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8C77">
      <w:pPr>
        <w:jc w:val="center"/>
        <w:rPr>
          <w:rFonts w:hint="eastAsia" w:eastAsiaTheme="minorEastAsia"/>
          <w:b/>
          <w:bCs/>
          <w:spacing w:val="20"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pacing w:val="20"/>
          <w:sz w:val="36"/>
          <w:szCs w:val="36"/>
        </w:rPr>
        <w:t>沁县农村不动产登记公告</w:t>
      </w:r>
      <w:r>
        <w:rPr>
          <w:rFonts w:hint="eastAsia"/>
          <w:b/>
          <w:bCs/>
          <w:spacing w:val="20"/>
          <w:sz w:val="36"/>
          <w:szCs w:val="36"/>
          <w:lang w:eastAsia="zh-CN"/>
        </w:rPr>
        <w:t>（第</w:t>
      </w:r>
      <w:r>
        <w:rPr>
          <w:rFonts w:hint="eastAsia"/>
          <w:b/>
          <w:bCs/>
          <w:spacing w:val="20"/>
          <w:sz w:val="36"/>
          <w:szCs w:val="36"/>
          <w:lang w:val="en-US" w:eastAsia="zh-CN"/>
        </w:rPr>
        <w:t>十八</w:t>
      </w:r>
      <w:bookmarkStart w:id="0" w:name="_GoBack"/>
      <w:bookmarkEnd w:id="0"/>
      <w:r>
        <w:rPr>
          <w:rFonts w:hint="eastAsia"/>
          <w:b/>
          <w:bCs/>
          <w:spacing w:val="20"/>
          <w:sz w:val="36"/>
          <w:szCs w:val="36"/>
          <w:lang w:eastAsia="zh-CN"/>
        </w:rPr>
        <w:t>批）</w:t>
      </w:r>
    </w:p>
    <w:p w14:paraId="04BDC166">
      <w:pPr>
        <w:jc w:val="center"/>
        <w:rPr>
          <w:rFonts w:hint="default" w:eastAsiaTheme="minorEastAsia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pacing w:val="20"/>
          <w:sz w:val="36"/>
          <w:szCs w:val="36"/>
          <w:lang w:val="en-US" w:eastAsia="zh-CN"/>
        </w:rPr>
        <w:t>20240036</w:t>
      </w:r>
    </w:p>
    <w:p w14:paraId="4A30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Theme="minorEastAsia"/>
          <w:spacing w:val="20"/>
          <w:sz w:val="28"/>
          <w:szCs w:val="28"/>
        </w:rPr>
      </w:pPr>
      <w:r>
        <w:rPr>
          <w:rFonts w:hint="eastAsia" w:eastAsiaTheme="minorEastAsia"/>
          <w:spacing w:val="20"/>
          <w:sz w:val="28"/>
          <w:szCs w:val="28"/>
        </w:rPr>
        <w:t>经我机构初步审定，拟对下列不动产权利予以</w:t>
      </w:r>
      <w:r>
        <w:rPr>
          <w:rFonts w:hint="eastAsia"/>
          <w:spacing w:val="20"/>
          <w:sz w:val="28"/>
          <w:szCs w:val="28"/>
          <w:lang w:val="en-US" w:eastAsia="zh-CN"/>
        </w:rPr>
        <w:t>登记</w:t>
      </w:r>
      <w:r>
        <w:rPr>
          <w:rFonts w:hint="eastAsia" w:eastAsiaTheme="minorEastAsia"/>
          <w:spacing w:val="20"/>
          <w:sz w:val="28"/>
          <w:szCs w:val="28"/>
        </w:rPr>
        <w:t>，根据《不动产登记暂行条例实施细则》第十七条的规定，现予公告。如有异议，请自本公告之日起十五个工作日内(202</w:t>
      </w:r>
      <w:r>
        <w:rPr>
          <w:rFonts w:hint="eastAsia"/>
          <w:spacing w:val="2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spacing w:val="20"/>
          <w:sz w:val="28"/>
          <w:szCs w:val="28"/>
        </w:rPr>
        <w:t>年</w:t>
      </w:r>
      <w:r>
        <w:rPr>
          <w:rFonts w:hint="eastAsia"/>
          <w:spacing w:val="2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spacing w:val="20"/>
          <w:sz w:val="28"/>
          <w:szCs w:val="28"/>
        </w:rPr>
        <w:t>月</w:t>
      </w:r>
      <w:r>
        <w:rPr>
          <w:rFonts w:hint="eastAsia"/>
          <w:spacing w:val="20"/>
          <w:sz w:val="28"/>
          <w:szCs w:val="28"/>
          <w:lang w:val="en-US" w:eastAsia="zh-CN"/>
        </w:rPr>
        <w:t>16</w:t>
      </w:r>
      <w:r>
        <w:rPr>
          <w:rFonts w:hint="eastAsia" w:eastAsiaTheme="minorEastAsia"/>
          <w:spacing w:val="20"/>
          <w:sz w:val="28"/>
          <w:szCs w:val="28"/>
        </w:rPr>
        <w:t>日之前)将异议书面材料送达我机构。逾期无人提出异议或者异议不成立的，我机构将予以登记。</w:t>
      </w:r>
    </w:p>
    <w:p w14:paraId="1E5D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eastAsiaTheme="minorEastAsia"/>
          <w:spacing w:val="20"/>
          <w:sz w:val="28"/>
          <w:szCs w:val="28"/>
          <w:lang w:val="en-US" w:eastAsia="zh-CN"/>
        </w:rPr>
      </w:pPr>
      <w:r>
        <w:rPr>
          <w:rFonts w:hint="eastAsia" w:eastAsiaTheme="minorEastAsia"/>
          <w:spacing w:val="20"/>
          <w:sz w:val="28"/>
          <w:szCs w:val="28"/>
        </w:rPr>
        <w:t>异议书面材料送达地址:</w:t>
      </w:r>
      <w:r>
        <w:rPr>
          <w:rFonts w:hint="eastAsia"/>
          <w:spacing w:val="20"/>
          <w:sz w:val="28"/>
          <w:szCs w:val="28"/>
          <w:lang w:val="en-US" w:eastAsia="zh-CN"/>
        </w:rPr>
        <w:t>沁州南路政务服务中心二楼不动产登记中心</w:t>
      </w:r>
    </w:p>
    <w:p w14:paraId="3088DC80">
      <w:pPr>
        <w:rPr>
          <w:rFonts w:hint="eastAsia"/>
          <w:spacing w:val="20"/>
          <w:sz w:val="28"/>
          <w:szCs w:val="28"/>
          <w:lang w:val="en-US" w:eastAsia="zh-CN"/>
        </w:rPr>
      </w:pPr>
      <w:r>
        <w:rPr>
          <w:rFonts w:hint="eastAsia"/>
          <w:spacing w:val="20"/>
          <w:sz w:val="28"/>
          <w:szCs w:val="28"/>
          <w:lang w:eastAsia="zh-CN"/>
        </w:rPr>
        <w:t>联系方式：</w:t>
      </w:r>
      <w:r>
        <w:rPr>
          <w:rFonts w:hint="eastAsia"/>
          <w:spacing w:val="20"/>
          <w:sz w:val="28"/>
          <w:szCs w:val="28"/>
          <w:lang w:val="en-US" w:eastAsia="zh-CN"/>
        </w:rPr>
        <w:t>0355-7020887</w:t>
      </w:r>
    </w:p>
    <w:p w14:paraId="7CA115CA">
      <w:r>
        <w:rPr>
          <w:rFonts w:hint="eastAsia"/>
          <w:spacing w:val="20"/>
          <w:sz w:val="28"/>
          <w:szCs w:val="28"/>
          <w:lang w:val="en-US" w:eastAsia="zh-CN"/>
        </w:rPr>
        <w:t xml:space="preserve"> </w:t>
      </w:r>
    </w:p>
    <w:p w14:paraId="59B1E365"/>
    <w:tbl>
      <w:tblPr>
        <w:tblW w:w="14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1"/>
        <w:gridCol w:w="1181"/>
        <w:gridCol w:w="1088"/>
        <w:gridCol w:w="1312"/>
        <w:gridCol w:w="1125"/>
        <w:gridCol w:w="2175"/>
        <w:gridCol w:w="956"/>
        <w:gridCol w:w="994"/>
        <w:gridCol w:w="938"/>
        <w:gridCol w:w="1218"/>
        <w:gridCol w:w="1045"/>
      </w:tblGrid>
      <w:tr w14:paraId="2CD5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权利人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被继承人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临时占地面积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登簿批准面积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宗地面积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不动产登记类型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是否符合登记条件</w:t>
            </w:r>
          </w:p>
        </w:tc>
      </w:tr>
      <w:tr w14:paraId="6EA8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册村镇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北余交村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3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孔太奎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孔青晓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188****2642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6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山西省沁县册村镇北余交村041号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433.84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689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册村镇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7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北余交村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7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孔书奎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孔青小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F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140102********4091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8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137****6449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5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山西省太原市迎泽区南内环街53号西4排1号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6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413.83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413.83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34DE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安二翠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程进财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140430********2420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135****8170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山西省沁县定昌镇尧科村68号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A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344.75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362.25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257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曹进云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5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D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135****9320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山西省沁县定昌镇尧科村66号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8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471.67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6F3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5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王明进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7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4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183****4777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山西省沁县定昌镇沁州南路229号A座1单元1号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306.15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2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312.03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4FD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王丑孩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5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140430********6813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E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152****4839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山西省沁县定昌镇尧科村8号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220.19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459.50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49B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杨兰香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曹建华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6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140430********0028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2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156****7483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山西省沁县定昌镇尧科村10号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6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684.86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731.98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F7C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路凤英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7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王进军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6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7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158****7380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山西省沁县定昌镇尧科村53号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278.86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9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478.86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356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安怀香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安二孩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155****7215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E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山西省沁县定昌镇尧科村21号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7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279.56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330.96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3B45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2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140430********2482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6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134****4929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山西省沁县册村镇北马服村193号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76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495.16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495.16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5E0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卫云娥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F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F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135****7055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山西省沁县定昌镇尧科村29号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380.08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1BA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曹鹏伟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曹德先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A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2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138****7435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山西省沁县定昌镇尧科村31号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5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325.65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395.24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6751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王兰香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曹海亮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5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151****4622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7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山西省沁县定昌镇尧科村34号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9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294.63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347.71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3915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1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138****2598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山西省沁县定昌镇西渠上村306号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F6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282.92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282.92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22A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郭福荣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B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0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131****4382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山西省襄垣县古韩镇新建东街265号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2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476.32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476.32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</w:tbl>
    <w:p w14:paraId="1532BEC1"/>
    <w:tbl>
      <w:tblPr>
        <w:tblW w:w="14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1"/>
        <w:gridCol w:w="1181"/>
        <w:gridCol w:w="1088"/>
        <w:gridCol w:w="1312"/>
        <w:gridCol w:w="1125"/>
        <w:gridCol w:w="2175"/>
        <w:gridCol w:w="956"/>
        <w:gridCol w:w="994"/>
        <w:gridCol w:w="938"/>
        <w:gridCol w:w="1218"/>
        <w:gridCol w:w="1045"/>
      </w:tblGrid>
      <w:tr w14:paraId="398C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尧科村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庞维平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邱书兰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A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135****9235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山西省沁县定昌镇尧科村54号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5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522.06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576.90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9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5DAE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F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安玉芳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1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140430********0046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4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166****1189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山西省沁县定昌镇安家岭村26号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D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153.45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153.45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F6A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安俊芳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安福厚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C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F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138****7220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山西省沁县定昌镇安家岭村14号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B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297.19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606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武冬仙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安恩德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9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137****7353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山西省沁县定昌镇安家岭村25号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4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338.02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338.02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CDD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安建平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安来旺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F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183****2237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山西省沁县定昌镇安家岭村23号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0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130.39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5DC9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安庆丰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闫改兰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1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140430********0012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E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138****6261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山西省沁县定昌镇安家岭村35号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4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143.18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7B8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A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安志宏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安铁全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F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158****1228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山西省沁县定昌镇安家岭村38号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E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358.87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358.87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5EB4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安俊财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安增文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0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9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186****1278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山西省沁县定昌镇安家岭村39号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6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287.78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287.78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F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58C7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赵女孩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安青山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1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6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136****7582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山西省沁县定昌镇安家岭村12号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3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273.33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CCB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安耀川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安跃珠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8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152****8538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山西省沁县定昌镇安家岭村17号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305.84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04F3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安志国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5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安和平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D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0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152****9794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山西省沁县定昌镇安家岭村11号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473.84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358C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田月先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安川平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157****0135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山西省沁县定昌镇安家岭村37号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266.7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370.14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</w:tbl>
    <w:p w14:paraId="4678CBA7"/>
    <w:p w14:paraId="53043A27"/>
    <w:tbl>
      <w:tblPr>
        <w:tblW w:w="14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1"/>
        <w:gridCol w:w="1181"/>
        <w:gridCol w:w="1088"/>
        <w:gridCol w:w="1312"/>
        <w:gridCol w:w="1125"/>
        <w:gridCol w:w="2175"/>
        <w:gridCol w:w="956"/>
        <w:gridCol w:w="994"/>
        <w:gridCol w:w="938"/>
        <w:gridCol w:w="1218"/>
        <w:gridCol w:w="1045"/>
      </w:tblGrid>
      <w:tr w14:paraId="42EC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安爱萍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安永林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140430********0044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F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132****2029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山西省沁县定昌镇湖滨道21号2单元4室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5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268.62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314.24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507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安家岭村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王毛孩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安林孩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6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140430********1225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F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138****3068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6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山西省沁县定昌镇安家岭村32号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C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219.3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6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247.26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299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册村镇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高庄沟村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4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连小波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0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连万堂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7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140430********2818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155****1043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山西省沁县册村镇高庄沟村014号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B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301.80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301.80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690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册村镇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高庄沟村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E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杜芝英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曹秀明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140430********2820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A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150****7518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0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山西省沁县册村镇高庄沟村011号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192.68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285.79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434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册村镇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高庄沟村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5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9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郭庆如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8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140430********2823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2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182****8378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F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山西省沁县册村镇高庄沟村005号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9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4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515.49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D65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册村镇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高庄沟村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曹庆宏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曹暴林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D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140430********2813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D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150****7219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山西省沁县册村镇高庄沟村023号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1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254.06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254.06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6516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册村镇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高庄沟村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1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曹高珊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曹国芳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1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140430********2818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E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131****0673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F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山西省沁县册村镇高庄沟村025号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307.1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352.59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6E95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郭有成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郭黑秃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8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山西省沁县段柳乡交漳村106号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2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351.28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351.28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B48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武俊明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杜保国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140430********4815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C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152****7470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1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山西省沁县段柳乡交漳村108号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6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347.41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370.78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6441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杜艳奇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赵晋文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8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C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187****1374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山西省沁县段柳乡交漳村121号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7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384.31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441.36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6C3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杜树堂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杜海川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F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6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山西省沁县段柳乡交漳村122号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3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300.23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300.23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21C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1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李买孩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4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山西省沁县段柳乡交漳村112号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C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5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542.25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</w:tbl>
    <w:p w14:paraId="0CA8349C"/>
    <w:tbl>
      <w:tblPr>
        <w:tblW w:w="14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1"/>
        <w:gridCol w:w="1181"/>
        <w:gridCol w:w="1088"/>
        <w:gridCol w:w="1312"/>
        <w:gridCol w:w="1125"/>
        <w:gridCol w:w="2175"/>
        <w:gridCol w:w="956"/>
        <w:gridCol w:w="994"/>
        <w:gridCol w:w="938"/>
        <w:gridCol w:w="1218"/>
        <w:gridCol w:w="1045"/>
      </w:tblGrid>
      <w:tr w14:paraId="7B67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崔荷香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B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0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0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山西省沁县段柳乡交漳村67号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D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723.52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2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3E03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李闯胜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4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李太宏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8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139****1657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1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山西省沁县段柳乡交漳村110号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9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92.83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FB7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杜国峰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杜二会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0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0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山西省沁县段柳乡交漳村63号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404.24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420.54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F5A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E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F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0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135****2169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山西省沁县段柳乡交漳村55号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6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A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356.40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360.90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0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701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E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李锐忠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6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6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186****3236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山西省沁县段柳乡交漳村33号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377.20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497.02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1149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李卫平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136****1082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4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山西省沁县段柳乡交漳村8号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C3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263.83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324.31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5D5D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张小燕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米庆芳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5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157****8591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山西省沁县段柳乡交漳村30号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8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6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213.42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7B9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8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米应芬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米晋毕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D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1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山西省沁县段柳乡交漳村90号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1C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306.00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333.31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09F3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8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张来再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C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134****3598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山西省沁县段柳乡交漳村19号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C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B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488.32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643.79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E56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南里镇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交漳村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8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杨先孩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0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8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140430********0424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188****3129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山西省沁县段柳乡交漳村51号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D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540.76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540.76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3673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连贵如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1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连贵云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C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140430********561X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5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139****5845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山西省沁县故县镇连家庄村098号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C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210.6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223.42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6815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1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吴菊香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连国强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183****4237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山西省沁县故县镇连家庄村037号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4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243.32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243.32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F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BFF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6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连孝良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连怀珠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E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1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035****55735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山西省沁县故县镇连家庄村102号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04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386.87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FF4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连照红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霍效平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A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183****4237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山西省沁县故县镇连家庄村060号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B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577.06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2602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连慧军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连效堂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B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133****6015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山西省沁县故县镇连家庄村111号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9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318.27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318.27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299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霍昌恩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2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霍木旺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8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E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181****3809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山西省沁县故县镇连家庄村021号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571.66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1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59F6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连效天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137****1270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山西省沁县故县镇连家庄村024号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9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428.4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544.10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4C31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霍晶晶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B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E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182****7216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山西省沁县故县镇连家庄村078号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C2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504.87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0C34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故县镇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连家庄村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霍动良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霍铁保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140430********5612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4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136****8719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山西省沁县故县镇连家庄村056号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7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313.70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</w:tbl>
    <w:p w14:paraId="5CF8A5FF">
      <w:pPr>
        <w:rPr>
          <w:rFonts w:hint="eastAsia"/>
          <w:spacing w:val="20"/>
          <w:sz w:val="28"/>
          <w:szCs w:val="28"/>
          <w:lang w:val="en-US" w:eastAsia="zh-CN"/>
        </w:rPr>
      </w:pPr>
      <w:r>
        <w:rPr>
          <w:rFonts w:hint="eastAsia"/>
          <w:spacing w:val="20"/>
          <w:sz w:val="28"/>
          <w:szCs w:val="28"/>
          <w:lang w:val="en-US" w:eastAsia="zh-CN"/>
        </w:rPr>
        <w:t xml:space="preserve">             </w:t>
      </w:r>
    </w:p>
    <w:p w14:paraId="7D5B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pacing w:val="20"/>
          <w:sz w:val="28"/>
          <w:szCs w:val="28"/>
          <w:lang w:val="en-US" w:eastAsia="zh-CN"/>
        </w:rPr>
      </w:pPr>
      <w:r>
        <w:rPr>
          <w:rFonts w:hint="eastAsia"/>
          <w:spacing w:val="20"/>
          <w:sz w:val="28"/>
          <w:szCs w:val="28"/>
          <w:lang w:val="en-US" w:eastAsia="zh-CN"/>
        </w:rPr>
        <w:t xml:space="preserve">                                          公告单位：沁县不动产登记中心</w:t>
      </w:r>
    </w:p>
    <w:p w14:paraId="747EB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920" w:firstLineChars="3100"/>
        <w:jc w:val="both"/>
        <w:textAlignment w:val="auto"/>
        <w:rPr>
          <w:rFonts w:hint="default"/>
          <w:spacing w:val="20"/>
          <w:sz w:val="28"/>
          <w:szCs w:val="28"/>
          <w:lang w:val="en-US" w:eastAsia="zh-CN"/>
        </w:rPr>
      </w:pPr>
      <w:r>
        <w:rPr>
          <w:rFonts w:hint="eastAsia"/>
          <w:spacing w:val="20"/>
          <w:sz w:val="28"/>
          <w:szCs w:val="28"/>
          <w:lang w:val="en-US" w:eastAsia="zh-CN"/>
        </w:rPr>
        <w:t>2024年9 月19日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jA2MjUzZDNhMzVjMDZhODJiNWVjOWYzMWU0ZmYifQ=="/>
  </w:docVars>
  <w:rsids>
    <w:rsidRoot w:val="00000000"/>
    <w:rsid w:val="00265519"/>
    <w:rsid w:val="185540E5"/>
    <w:rsid w:val="1AA2738A"/>
    <w:rsid w:val="1E8079E2"/>
    <w:rsid w:val="2DA31ADF"/>
    <w:rsid w:val="30AA0B59"/>
    <w:rsid w:val="315E3477"/>
    <w:rsid w:val="32B1065A"/>
    <w:rsid w:val="347B0F20"/>
    <w:rsid w:val="37DC3A83"/>
    <w:rsid w:val="37E530C0"/>
    <w:rsid w:val="396C5389"/>
    <w:rsid w:val="412A6C95"/>
    <w:rsid w:val="4284122D"/>
    <w:rsid w:val="48D11064"/>
    <w:rsid w:val="51BF58D5"/>
    <w:rsid w:val="594A167C"/>
    <w:rsid w:val="5EEF44B0"/>
    <w:rsid w:val="63443004"/>
    <w:rsid w:val="72323CC5"/>
    <w:rsid w:val="7B25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8005</Words>
  <Characters>20142</Characters>
  <Lines>0</Lines>
  <Paragraphs>0</Paragraphs>
  <TotalTime>44</TotalTime>
  <ScaleCrop>false</ScaleCrop>
  <LinksUpToDate>false</LinksUpToDate>
  <CharactersWithSpaces>20263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2024-09-03T07:50:00Z</dcterms:created>
  <dc:creator>Lenovo</dc:creator>
  <cp:lastModifiedBy>糕田</cp:lastModifiedBy>
  <dcterms:modified xsi:type="dcterms:W3CDTF">2024-09-19T09:14:08Z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898A86883BFB4DBD90FDADD98224047C_13</vt:lpwstr>
  </property>
</Properties>
</file>