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7852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沁县2024年粮油规模种植主体单产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提升项目经营主体名单</w:t>
      </w:r>
    </w:p>
    <w:tbl>
      <w:tblPr>
        <w:tblStyle w:val="3"/>
        <w:tblpPr w:leftFromText="180" w:rightFromText="180" w:vertAnchor="text" w:horzAnchor="page" w:tblpXSpec="center" w:tblpY="310"/>
        <w:tblOverlap w:val="never"/>
        <w:tblW w:w="44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80"/>
        <w:gridCol w:w="1050"/>
        <w:gridCol w:w="2050"/>
        <w:gridCol w:w="1084"/>
        <w:gridCol w:w="867"/>
        <w:gridCol w:w="1100"/>
        <w:gridCol w:w="3470"/>
        <w:gridCol w:w="1213"/>
      </w:tblGrid>
      <w:tr w14:paraId="60E9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项目申报主体名称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作物品种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目标单产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（斤）</w:t>
            </w:r>
          </w:p>
        </w:tc>
      </w:tr>
      <w:tr w14:paraId="6C4C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北石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沁县漫山红高粱种植有限公司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采用密植高产优质品种、“一喷多促”、增施叶面肥、机收减损等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DD0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段柳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沁县春柳小杂粮种植专业合作社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刘四虎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采用深松深耕密植、施用缓释肥、抗旱浇水、机收减损等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0350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定昌镇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新胜家庭农场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华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采用“一喷多促”、增施缓释肥、抗旱浇水、机收减损等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</w:tr>
      <w:tr w14:paraId="56C3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松村镇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西南沟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沁县俊波家庭农场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王二猴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采用深松深耕、施用缓释肥、机收减损等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7EC5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松交村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沁县少阳家庭农场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4080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南里镇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沁县南里镇东庄村股份经济合作社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魏志乾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采用“一喷多促”、新型生物农药、机收减损等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2FF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南里镇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圪陀村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沁县南里镇圪陀村股份经济合作社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桂长青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采用“一喷多促”、新型生物农药、机收减损等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9B7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漳源镇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南园村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闫国华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FE4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南池村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茹东伟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茹东伟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采用“一喷多促”、抗旱浇水、机收减损等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3787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沁州黄镇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檀山村、石科村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王宝红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王宝红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使用缓释肥、叶面肥、“一喷多促”等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FFC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牛寺乡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山曲村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沁县山曲村股份经济集体合作社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石向斌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采用全程机械化种植、防涝抗旱、机收减损等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</w:tbl>
    <w:p w14:paraId="776C1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950A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</w:pPr>
    </w:p>
    <w:p w14:paraId="7012CC47">
      <w:pPr>
        <w:ind w:firstLine="420" w:firstLineChars="200"/>
      </w:pPr>
    </w:p>
    <w:p w14:paraId="3CCDAC24"/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MzMDVmNGFmYTE4NGJhYTI2MmNiZmRhMGYwMTkifQ=="/>
  </w:docVars>
  <w:rsids>
    <w:rsidRoot w:val="0E3F2298"/>
    <w:rsid w:val="0E3F2298"/>
    <w:rsid w:val="21083DC5"/>
    <w:rsid w:val="584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qFormat/>
    <w:uiPriority w:val="0"/>
    <w:pPr>
      <w:spacing w:after="120"/>
      <w:ind w:firstLine="420" w:firstLineChars="100"/>
      <w:jc w:val="left"/>
    </w:pPr>
    <w:rPr>
      <w:rFonts w:ascii="Times New Roman" w:hAnsi="Times New Roman" w:eastAsia="仿宋_GB2312" w:cs="仿宋_GB2312"/>
      <w:kern w:val="0"/>
      <w:sz w:val="32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2024-08-21T12:06:00Z</dcterms:created>
  <dc:creator>临水沐阳</dc:creator>
  <cp:lastModifiedBy>临水沐阳</cp:lastModifiedBy>
  <dcterms:modified xsi:type="dcterms:W3CDTF">2024-08-21T12:09:47Z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757DC46271084D89B684768C4BC02A10_13</vt:lpwstr>
  </property>
</Properties>
</file>