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ascii="仿宋_GB2312" w:hAnsi="仿宋_GB2312" w:eastAsia="仿宋_GB2312" w:cs="仿宋_GB2312"/>
          <w:sz w:val="32"/>
          <w:szCs w:val="32"/>
        </w:rPr>
        <w:sectPr>
          <w:footerReference r:id="rId3" w:type="default"/>
          <w:pgSz w:w="11906" w:h="16838"/>
          <w:pgMar w:top="2098" w:right="1474" w:bottom="1984" w:left="1587" w:header="851" w:footer="1304" w:gutter="0"/>
          <w:pgNumType w:fmt="decimal"/>
          <w:cols w:space="0" w:num="1"/>
          <w:rtlGutter w:val="0"/>
          <w:docGrid w:type="linesAndChars" w:linePitch="579" w:charSpace="-842"/>
        </w:sectPr>
      </w:pPr>
      <w:r>
        <w:rPr>
          <w:rFonts w:ascii="方正小标宋简体" w:eastAsia="方正小标宋简体"/>
          <w:sz w:val="44"/>
          <w:szCs w:val="44"/>
        </w:rPr>
        <w:pict>
          <v:group id="画布 88" o:spid="_x0000_s1153" o:spt="203" style="position:absolute;left:0pt;margin-left:0.75pt;margin-top:39.75pt;height:566.7pt;width:441.55pt;z-index:251660288;mso-width-relative:page;mso-height-relative:page;" coordsize="5607684,7197090" editas="canvas">
            <o:lock v:ext="edit"/>
            <v:rect id="画布 88" o:spid="_x0000_s1152" o:spt="1" style="position:absolute;left:0;top:0;height:7197090;width:5607684;" filled="f" stroked="f" coordsize="21600,21600">
              <v:path/>
              <v:fill on="f" focussize="0,0"/>
              <v:stroke on="f"/>
              <v:imagedata o:title=""/>
              <o:lock v:ext="edit" aspectratio="t"/>
            </v:rect>
            <v:shape id="自选图形 4" o:spid="_x0000_s1090" o:spt="176" type="#_x0000_t176" style="position:absolute;left:2091296;top:99695;height:297180;width:1257445;" fillcolor="#FFFFFF" filled="t" stroked="t" coordsize="21600,21600" adj="2700">
              <v:path/>
              <v:fill on="t" color2="#FFFFFF" focussize="0,0"/>
              <v:stroke color="#000000" joinstyle="miter"/>
              <v:imagedata o:title=""/>
              <o:lock v:ext="edit" aspectratio="f"/>
              <v:textbox inset="0mm,0mm,0mm,0mm">
                <w:txbxContent>
                  <w:p>
                    <w:pPr>
                      <w:jc w:val="center"/>
                      <w:rPr>
                        <w:rFonts w:ascii="仿宋_GB2312" w:eastAsia="仿宋_GB2312"/>
                        <w:b/>
                        <w:bCs w:val="0"/>
                        <w:sz w:val="24"/>
                        <w:szCs w:val="24"/>
                      </w:rPr>
                    </w:pPr>
                    <w:r>
                      <w:rPr>
                        <w:rFonts w:hint="eastAsia" w:ascii="仿宋_GB2312" w:eastAsia="仿宋_GB2312"/>
                        <w:b/>
                        <w:bCs w:val="0"/>
                        <w:sz w:val="24"/>
                        <w:szCs w:val="24"/>
                      </w:rPr>
                      <w:t>气象灾害监测</w:t>
                    </w:r>
                  </w:p>
                </w:txbxContent>
              </v:textbox>
            </v:shape>
            <v:shape id="自选图形 5" o:spid="_x0000_s1091" o:spt="82" type="#_x0000_t82" style="position:absolute;left:2081770;top:454024;height:941070;width:1257445;" fillcolor="#FFFFFF" filled="t" stroked="t" coordsize="21600,21600" adj="5400,5400,2700,8100">
              <v:path/>
              <v:fill on="t" color2="#FFFFFF" focussize="0,0"/>
              <v:stroke color="#000000" joinstyle="miter"/>
              <v:imagedata o:title=""/>
              <o:lock v:ext="edit" aspectratio="f"/>
              <v:textbox inset="0mm,0mm,0mm,0mm">
                <w:txbxContent>
                  <w:p>
                    <w:pPr>
                      <w:jc w:val="center"/>
                      <w:rPr>
                        <w:rFonts w:ascii="仿宋_GB2312" w:eastAsia="仿宋_GB2312"/>
                        <w:b/>
                        <w:sz w:val="24"/>
                        <w:szCs w:val="24"/>
                      </w:rPr>
                    </w:pPr>
                    <w:r>
                      <w:rPr>
                        <w:rFonts w:hint="eastAsia" w:ascii="仿宋_GB2312" w:eastAsia="仿宋_GB2312"/>
                        <w:b/>
                        <w:sz w:val="24"/>
                        <w:szCs w:val="24"/>
                      </w:rPr>
                      <w:t>值班室信息</w:t>
                    </w:r>
                  </w:p>
                  <w:p>
                    <w:pPr>
                      <w:jc w:val="center"/>
                      <w:rPr>
                        <w:rFonts w:ascii="仿宋_GB2312" w:eastAsia="仿宋_GB2312"/>
                        <w:b/>
                        <w:sz w:val="24"/>
                        <w:szCs w:val="24"/>
                      </w:rPr>
                    </w:pPr>
                    <w:r>
                      <w:rPr>
                        <w:rFonts w:hint="eastAsia" w:ascii="仿宋_GB2312" w:eastAsia="仿宋_GB2312"/>
                        <w:b/>
                        <w:sz w:val="24"/>
                        <w:szCs w:val="24"/>
                      </w:rPr>
                      <w:t>接收与处理</w:t>
                    </w:r>
                  </w:p>
                </w:txbxContent>
              </v:textbox>
            </v:shape>
            <v:shape id="自选图形 6" o:spid="_x0000_s1092" o:spt="109" type="#_x0000_t109" style="position:absolute;left:1948405;top:1452880;height:475615;width:1600385;" fillcolor="#FFFFFF" filled="t" stroked="t" coordsize="21600,21600">
              <v:path/>
              <v:fill on="t" color2="#FFFFFF" focussize="0,0"/>
              <v:stroke color="#000000" joinstyle="miter"/>
              <v:imagedata o:title=""/>
              <o:lock v:ext="edit" aspectratio="f"/>
              <v:textbox inset="0mm,0mm,0mm,0mm">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eastAsia="仿宋_GB2312"/>
                        <w:b/>
                        <w:sz w:val="24"/>
                        <w:szCs w:val="24"/>
                      </w:rPr>
                    </w:pPr>
                    <w:r>
                      <w:rPr>
                        <w:rFonts w:hint="eastAsia" w:ascii="仿宋_GB2312" w:eastAsia="仿宋_GB2312"/>
                        <w:b/>
                        <w:sz w:val="24"/>
                        <w:szCs w:val="24"/>
                      </w:rPr>
                      <w:t>指挥部分析灾情</w:t>
                    </w:r>
                  </w:p>
                  <w:p>
                    <w:pPr>
                      <w:keepNext w:val="0"/>
                      <w:keepLines w:val="0"/>
                      <w:pageBreakBefore w:val="0"/>
                      <w:widowControl w:val="0"/>
                      <w:kinsoku/>
                      <w:wordWrap/>
                      <w:overflowPunct/>
                      <w:topLinePunct w:val="0"/>
                      <w:bidi w:val="0"/>
                      <w:adjustRightInd/>
                      <w:snapToGrid/>
                      <w:spacing w:line="320" w:lineRule="exact"/>
                      <w:jc w:val="center"/>
                      <w:textAlignment w:val="auto"/>
                      <w:rPr>
                        <w:rFonts w:ascii="仿宋_GB2312" w:eastAsia="仿宋_GB2312"/>
                        <w:b/>
                        <w:sz w:val="24"/>
                        <w:szCs w:val="24"/>
                      </w:rPr>
                    </w:pPr>
                    <w:r>
                      <w:rPr>
                        <w:rFonts w:hint="eastAsia" w:ascii="仿宋_GB2312" w:eastAsia="仿宋_GB2312"/>
                        <w:b/>
                        <w:sz w:val="24"/>
                        <w:szCs w:val="24"/>
                      </w:rPr>
                      <w:t>判启动应急响应</w:t>
                    </w:r>
                  </w:p>
                </w:txbxContent>
              </v:textbox>
            </v:shape>
            <v:group id="组合 7" o:spid="_x0000_s1096" o:spt="203" style="position:absolute;left:357546;top:1158875;height:891540;width:800192;" coordorigin="548,1420" coordsize="1260,1404" o:gfxdata="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AAAAAZHJzL1BLAQIUABQAAAAIAIdO4kDXdnWj2QAA&#10;AAkBAAAPAAAAAAAAAAEAIAAAACIAAABkcnMvZG93bnJldi54bWxQSwECFAAUAAAACACHTuJAdoas&#10;pjoDAABBCwAADgAAAAAAAAABACAAAAAoAQAAZHJzL2Uyb0RvYy54bWxQSwUGAAAAAAYABgBZAQAA&#10;1AYAAAAA&#10;">
              <o:lock v:ext="edit" aspectratio="f"/>
              <v:shape id="自选图形 8" o:spid="_x0000_s1093" o:spt="109" type="#_x0000_t109" style="position:absolute;left:548;top:1419;height:467;width:1260;" fillcolor="#FFFFFF" filled="t" stroked="t" coordsize="21600,21600">
                <v:path/>
                <v:fill on="t" color2="#FFFFFF" focussize="0,0"/>
                <v:stroke color="#000000" joinstyle="miter"/>
                <v:imagedata o:title=""/>
                <o:lock v:ext="edit" aspectratio="f"/>
                <v:textbox inset="0mm,0mm,0mm,0mm">
                  <w:txbxContent>
                    <w:p>
                      <w:pPr>
                        <w:jc w:val="center"/>
                        <w:rPr>
                          <w:rFonts w:ascii="仿宋_GB2312" w:eastAsia="仿宋_GB2312"/>
                          <w:b/>
                          <w:sz w:val="24"/>
                          <w:szCs w:val="24"/>
                        </w:rPr>
                      </w:pPr>
                      <w:r>
                        <w:rPr>
                          <w:rFonts w:hint="eastAsia" w:ascii="仿宋_GB2312" w:eastAsia="仿宋_GB2312"/>
                          <w:b/>
                          <w:sz w:val="24"/>
                          <w:szCs w:val="24"/>
                        </w:rPr>
                        <w:t>Ⅳ级响应</w:t>
                      </w:r>
                    </w:p>
                  </w:txbxContent>
                </v:textbox>
              </v:shape>
              <v:shape id="自选图形 9" o:spid="_x0000_s1094" o:spt="109" type="#_x0000_t109" style="position:absolute;left:548;top:2355;height:467;width:1260;" fillcolor="#FFFFFF" filled="t" stroked="t" coordsize="21600,21600">
                <v:path/>
                <v:fill on="t" color2="#FFFFFF" focussize="0,0"/>
                <v:stroke color="#000000" joinstyle="miter"/>
                <v:imagedata o:title=""/>
                <o:lock v:ext="edit" aspectratio="f"/>
                <v:textbox inset="0mm,0mm,0mm,0mm">
                  <w:txbxContent>
                    <w:p>
                      <w:pPr>
                        <w:jc w:val="center"/>
                        <w:rPr>
                          <w:rFonts w:ascii="仿宋_GB2312" w:eastAsia="仿宋_GB2312"/>
                          <w:b/>
                          <w:sz w:val="24"/>
                          <w:szCs w:val="24"/>
                        </w:rPr>
                      </w:pPr>
                      <w:r>
                        <w:rPr>
                          <w:rFonts w:hint="eastAsia" w:ascii="仿宋_GB2312" w:eastAsia="仿宋_GB2312"/>
                          <w:b/>
                          <w:sz w:val="24"/>
                          <w:szCs w:val="24"/>
                        </w:rPr>
                        <w:t>Ⅲ级响应</w:t>
                      </w:r>
                    </w:p>
                  </w:txbxContent>
                </v:textbox>
              </v:shape>
              <v:shape id="自选图形 10" o:spid="_x0000_s1095" o:spt="70" type="#_x0000_t70" style="position:absolute;left:908;top:1887;height:467;width:540;" fillcolor="#FFFFFF" filled="t" stroked="t" coordsize="21600,21600" o:gfxdata="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ZgK/&#10;AAAA2wAAAA8AAAAAAAAAAQAgAAAAIgAAAGRycy9kb3ducmV2LnhtbFBLAQIUABQAAAAIAIdO4kAz&#10;LwWeOwAAADkAAAAQAAAAAAAAAAEAIAAAAA4BAABkcnMvc2hhcGV4bWwueG1sUEsFBgAAAAAGAAYA&#10;WwEAALgDAAAAAA==&#10;" adj="5400,4320">
                <v:path/>
                <v:fill on="t" color2="#FFFFFF" focussize="0,0"/>
                <v:stroke color="#000000" joinstyle="miter"/>
                <v:imagedata o:title=""/>
                <o:lock v:ext="edit" aspectratio="f"/>
                <v:textbox style="layout-flow:vertical-ideographic;"/>
              </v:shape>
            </v:group>
            <v:shape id="自选图形 11" o:spid="_x0000_s1097" o:spt="34" type="#_x0000_t34" style="position:absolute;left:1148212;top:1316990;height:594360;width:635;" filled="f" stroked="t" coordsize="21600,21600" o:gfxdata="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x/Eo3YAAAA&#10;CQEAAA8AAAAAAAAAAQAgAAAAIgAAAGRycy9kb3ducmV2LnhtbFBLAQIUABQAAAAIAIdO4kDEtI+b&#10;5AEAAIsDAAAOAAAAAAAAAAEAIAAAACcBAABkcnMvZTJvRG9jLnhtbFBLBQYAAAAABgAGAFkBAAB9&#10;BQAAAAA=&#10;" adj="7776000">
              <v:path arrowok="t"/>
              <v:fill on="f" focussize="0,0"/>
              <v:stroke color="#000000" joinstyle="miter"/>
              <v:imagedata o:title=""/>
              <o:lock v:ext="edit" aspectratio="f"/>
            </v:shape>
            <v:shape id="自选图形 12" o:spid="_x0000_s1098" o:spt="32" type="#_x0000_t32" style="position:absolute;left:1389540;top:1690370;flip:x;height:5715;width:558864;" filled="f" stroked="t" coordsize="21600,21600" o:gfxdata="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zVnNkAAAAJAQAADwAAAAAAAAABACAAAAAiAAAAZHJzL2Rvd25yZXYueG1sUEsBAhQAFAAA&#10;AAgAh07iQP0B/TfuAQAAiwMAAA4AAAAAAAAAAQAgAAAAKAEAAGRycy9lMm9Eb2MueG1sUEsFBgAA&#10;AAAGAAYAWQEAAIgFAAAAAA==&#10;">
              <v:path arrowok="t"/>
              <v:fill on="f" focussize="0,0"/>
              <v:stroke color="#000000" endarrow="block"/>
              <v:imagedata o:title=""/>
              <o:lock v:ext="edit" aspectratio="f"/>
            </v:shape>
            <v:shape id="自选图形 13" o:spid="_x0000_s1099" o:spt="176" type="#_x0000_t176" style="position:absolute;left:4006042;top:4071620;height:297180;width:1371758;" fillcolor="#FFFFFF" filled="t" stroked="t" coordsize="21600,21600" adj="2700">
              <v:path/>
              <v:fill on="t" color2="#FFFFFF" focussize="0,0"/>
              <v:stroke color="#000000" joinstyle="miter"/>
              <v:imagedata o:title=""/>
              <o:lock v:ext="edit" aspectratio="f"/>
              <v:textbox inset="0mm,0mm,0mm,0mm">
                <w:txbxContent>
                  <w:p>
                    <w:pPr>
                      <w:jc w:val="center"/>
                      <w:rPr>
                        <w:rFonts w:ascii="楷体_GB2312" w:eastAsia="楷体_GB2312"/>
                        <w:b/>
                        <w:sz w:val="24"/>
                        <w:szCs w:val="24"/>
                      </w:rPr>
                    </w:pPr>
                    <w:r>
                      <w:rPr>
                        <w:rFonts w:hint="eastAsia" w:ascii="楷体_GB2312" w:eastAsia="楷体_GB2312"/>
                        <w:b/>
                        <w:sz w:val="24"/>
                        <w:szCs w:val="24"/>
                      </w:rPr>
                      <w:t>安全保卫组</w:t>
                    </w:r>
                  </w:p>
                </w:txbxContent>
              </v:textbox>
            </v:shape>
            <v:shape id="自选图形 14" o:spid="_x0000_s1100" o:spt="176" type="#_x0000_t176" style="position:absolute;left:4006042;top:2882900;height:297180;width:1371758;" fillcolor="#FFFFFF" filled="t" stroked="t" coordsize="21600,21600" adj="2700">
              <v:path/>
              <v:fill on="t" color2="#FFFFFF" focussize="0,0"/>
              <v:stroke color="#000000" joinstyle="miter"/>
              <v:imagedata o:title=""/>
              <o:lock v:ext="edit" aspectratio="f"/>
              <v:textbox inset="0mm,0mm,0mm,0mm">
                <w:txbxContent>
                  <w:p>
                    <w:pPr>
                      <w:jc w:val="center"/>
                      <w:rPr>
                        <w:rFonts w:ascii="楷体_GB2312" w:eastAsia="楷体_GB2312"/>
                        <w:b/>
                        <w:sz w:val="24"/>
                        <w:szCs w:val="24"/>
                      </w:rPr>
                    </w:pPr>
                    <w:r>
                      <w:rPr>
                        <w:rFonts w:hint="eastAsia" w:ascii="楷体_GB2312" w:eastAsia="楷体_GB2312"/>
                        <w:b/>
                        <w:sz w:val="24"/>
                        <w:szCs w:val="24"/>
                      </w:rPr>
                      <w:t>综合协调组</w:t>
                    </w:r>
                  </w:p>
                </w:txbxContent>
              </v:textbox>
            </v:shape>
            <v:shape id="自选图形 15" o:spid="_x0000_s1101" o:spt="176" type="#_x0000_t176" style="position:absolute;left:4006042;top:3180080;height:297180;width:1371758;" fillcolor="#FFFFFF" filled="t" stroked="t" coordsize="21600,21600" adj="2700">
              <v:path/>
              <v:fill on="t" color2="#FFFFFF" focussize="0,0"/>
              <v:stroke color="#000000" joinstyle="miter"/>
              <v:imagedata o:title=""/>
              <o:lock v:ext="edit" aspectratio="f"/>
              <v:textbox inset="0mm,0mm,0mm,0mm">
                <w:txbxContent>
                  <w:p>
                    <w:pPr>
                      <w:jc w:val="center"/>
                      <w:rPr>
                        <w:b/>
                        <w:sz w:val="24"/>
                        <w:szCs w:val="24"/>
                      </w:rPr>
                    </w:pPr>
                    <w:r>
                      <w:rPr>
                        <w:rFonts w:hint="eastAsia" w:ascii="楷体_GB2312" w:eastAsia="楷体_GB2312"/>
                        <w:b/>
                        <w:sz w:val="24"/>
                        <w:szCs w:val="24"/>
                      </w:rPr>
                      <w:t>监测预警组</w:t>
                    </w:r>
                  </w:p>
                </w:txbxContent>
              </v:textbox>
            </v:shape>
            <v:shape id="自选图形 16" o:spid="_x0000_s1102" o:spt="176" type="#_x0000_t176" style="position:absolute;left:4006042;top:3774440;height:297180;width:1371758;" fillcolor="#FFFFFF" filled="t" stroked="t" coordsize="21600,21600" adj="2700">
              <v:path/>
              <v:fill on="t" color2="#FFFFFF" focussize="0,0"/>
              <v:stroke color="#000000" joinstyle="miter"/>
              <v:imagedata o:title=""/>
              <o:lock v:ext="edit" aspectratio="f"/>
              <v:textbox inset="0mm,0mm,0mm,0mm">
                <w:txbxContent>
                  <w:p>
                    <w:pPr>
                      <w:jc w:val="center"/>
                      <w:rPr>
                        <w:rFonts w:ascii="楷体_GB2312" w:eastAsia="楷体_GB2312"/>
                        <w:b/>
                        <w:sz w:val="24"/>
                        <w:szCs w:val="24"/>
                      </w:rPr>
                    </w:pPr>
                    <w:r>
                      <w:rPr>
                        <w:rFonts w:hint="eastAsia" w:ascii="楷体_GB2312" w:eastAsia="楷体_GB2312"/>
                        <w:b/>
                        <w:sz w:val="24"/>
                        <w:szCs w:val="24"/>
                      </w:rPr>
                      <w:t>医疗救援组</w:t>
                    </w:r>
                  </w:p>
                </w:txbxContent>
              </v:textbox>
            </v:shape>
            <v:shape id="自选图形 17" o:spid="_x0000_s1103" o:spt="176" type="#_x0000_t176" style="position:absolute;left:4006042;top:4368800;height:297180;width:1371758;" fillcolor="#FFFFFF" filled="t" stroked="t" coordsize="21600,21600" adj="2700">
              <v:path/>
              <v:fill on="t" color2="#FFFFFF" focussize="0,0"/>
              <v:stroke color="#000000" joinstyle="miter"/>
              <v:imagedata o:title=""/>
              <o:lock v:ext="edit" aspectratio="f"/>
              <v:textbox inset="0mm,0mm,0mm,0mm">
                <w:txbxContent>
                  <w:p>
                    <w:pPr>
                      <w:jc w:val="center"/>
                      <w:rPr>
                        <w:rFonts w:ascii="楷体_GB2312" w:eastAsia="楷体_GB2312"/>
                        <w:b/>
                        <w:sz w:val="24"/>
                        <w:szCs w:val="24"/>
                      </w:rPr>
                    </w:pPr>
                    <w:r>
                      <w:rPr>
                        <w:rFonts w:hint="eastAsia" w:ascii="楷体_GB2312" w:eastAsia="楷体_GB2312"/>
                        <w:b/>
                        <w:sz w:val="24"/>
                        <w:szCs w:val="24"/>
                      </w:rPr>
                      <w:t>后勤保障组</w:t>
                    </w:r>
                  </w:p>
                </w:txbxContent>
              </v:textbox>
            </v:shape>
            <v:shape id="自选图形 18" o:spid="_x0000_s1104" o:spt="176" type="#_x0000_t176" style="position:absolute;left:4006042;top:3477260;height:297180;width:1371758;" fillcolor="#FFFFFF" filled="t" stroked="t" coordsize="21600,21600" adj="2700">
              <v:path/>
              <v:fill on="t" color2="#FFFFFF" focussize="0,0"/>
              <v:stroke color="#000000" joinstyle="miter"/>
              <v:imagedata o:title=""/>
              <o:lock v:ext="edit" aspectratio="f"/>
              <v:textbox inset="0mm,0mm,0mm,0mm">
                <w:txbxContent>
                  <w:p>
                    <w:pPr>
                      <w:jc w:val="center"/>
                      <w:rPr>
                        <w:rFonts w:ascii="楷体_GB2312" w:eastAsia="楷体_GB2312"/>
                        <w:b/>
                        <w:sz w:val="24"/>
                        <w:szCs w:val="24"/>
                      </w:rPr>
                    </w:pPr>
                    <w:r>
                      <w:rPr>
                        <w:rFonts w:hint="eastAsia" w:ascii="楷体_GB2312" w:eastAsia="楷体_GB2312"/>
                        <w:b/>
                        <w:sz w:val="24"/>
                        <w:szCs w:val="24"/>
                      </w:rPr>
                      <w:t>现场抢险组</w:t>
                    </w:r>
                  </w:p>
                </w:txbxContent>
              </v:textbox>
            </v:shape>
            <v:shape id="自选图形 19" o:spid="_x0000_s1105" o:spt="176" type="#_x0000_t176" style="position:absolute;left:4006042;top:4963160;height:297180;width:1371758;" fillcolor="#FFFFFF" filled="t" stroked="t" coordsize="21600,21600" adj="2700">
              <v:path/>
              <v:fill on="t" color2="#FFFFFF" focussize="0,0"/>
              <v:stroke color="#000000" joinstyle="miter"/>
              <v:imagedata o:title=""/>
              <o:lock v:ext="edit" aspectratio="f"/>
              <v:textbox inset="0mm,0mm,0mm,0mm">
                <w:txbxContent>
                  <w:p>
                    <w:pPr>
                      <w:jc w:val="center"/>
                      <w:rPr>
                        <w:rFonts w:ascii="楷体_GB2312" w:eastAsia="楷体_GB2312"/>
                        <w:b/>
                        <w:sz w:val="24"/>
                        <w:szCs w:val="24"/>
                      </w:rPr>
                    </w:pPr>
                    <w:r>
                      <w:rPr>
                        <w:rFonts w:hint="eastAsia" w:ascii="楷体_GB2312" w:eastAsia="楷体_GB2312"/>
                        <w:b/>
                        <w:sz w:val="24"/>
                        <w:szCs w:val="24"/>
                      </w:rPr>
                      <w:t>新闻报道组</w:t>
                    </w:r>
                  </w:p>
                </w:txbxContent>
              </v:textbox>
            </v:shape>
            <v:shape id="自选图形 20" o:spid="_x0000_s1106" o:spt="176" type="#_x0000_t176" style="position:absolute;left:4006042;top:4665980;height:297180;width:1371758;" fillcolor="#FFFFFF" filled="t" stroked="t" coordsize="21600,21600" adj="2700">
              <v:path/>
              <v:fill on="t" color2="#FFFFFF" focussize="0,0"/>
              <v:stroke color="#000000" joinstyle="miter"/>
              <v:imagedata o:title=""/>
              <o:lock v:ext="edit" aspectratio="f"/>
              <v:textbox inset="0mm,0mm,0mm,0mm">
                <w:txbxContent>
                  <w:p>
                    <w:pPr>
                      <w:jc w:val="center"/>
                      <w:rPr>
                        <w:rFonts w:ascii="楷体_GB2312" w:eastAsia="楷体_GB2312"/>
                        <w:b/>
                        <w:sz w:val="24"/>
                        <w:szCs w:val="24"/>
                      </w:rPr>
                    </w:pPr>
                    <w:r>
                      <w:rPr>
                        <w:rFonts w:hint="eastAsia" w:ascii="楷体_GB2312" w:eastAsia="楷体_GB2312"/>
                        <w:b/>
                        <w:sz w:val="24"/>
                        <w:szCs w:val="24"/>
                      </w:rPr>
                      <w:t>调查监测组</w:t>
                    </w:r>
                  </w:p>
                </w:txbxContent>
              </v:textbox>
            </v:shape>
            <v:shape id="自选图形 21" o:spid="_x0000_s1107" o:spt="176" type="#_x0000_t176" style="position:absolute;left:243233;top:2519045;height:396240;width:1038980;" fillcolor="#FFFFFF" filled="t" stroked="t" coordsize="21600,21600" adj="2700">
              <v:path/>
              <v:fill on="t" color2="#FFFFFF" focussize="0,0"/>
              <v:stroke color="#000000" joinstyle="miter"/>
              <v:imagedata o:title=""/>
              <o:lock v:ext="edit" aspectratio="f"/>
              <v:textbox inset="0mm,0mm,0mm,0mm">
                <w:txbxContent>
                  <w:p>
                    <w:pPr>
                      <w:jc w:val="center"/>
                      <w:rPr>
                        <w:rFonts w:ascii="仿宋_GB2312" w:eastAsia="仿宋_GB2312"/>
                        <w:b/>
                        <w:sz w:val="24"/>
                        <w:szCs w:val="24"/>
                      </w:rPr>
                    </w:pPr>
                    <w:r>
                      <w:rPr>
                        <w:rFonts w:hint="eastAsia" w:ascii="仿宋_GB2312" w:eastAsia="仿宋_GB2312"/>
                        <w:b/>
                        <w:sz w:val="24"/>
                        <w:szCs w:val="24"/>
                      </w:rPr>
                      <w:t>采取响应措施</w:t>
                    </w:r>
                  </w:p>
                </w:txbxContent>
              </v:textbox>
            </v:shape>
            <v:shape id="自选图形 22" o:spid="_x0000_s1108" o:spt="176" type="#_x0000_t176" style="position:absolute;left:3987165;top:1924685;height:327025;width:1437640;" fillcolor="#FFFFFF" filled="t" stroked="t" coordsize="21600,21600" adj="2700">
              <v:path/>
              <v:fill on="t" color2="#FFFFFF" focussize="0,0"/>
              <v:stroke color="#000000" joinstyle="miter"/>
              <v:imagedata o:title=""/>
              <o:lock v:ext="edit" aspectratio="f"/>
              <v:textbox inset="0mm,0mm,0mm,0mm">
                <w:txbxContent>
                  <w:p>
                    <w:pPr>
                      <w:jc w:val="center"/>
                      <w:rPr>
                        <w:rFonts w:ascii="楷体_GB2312" w:eastAsia="楷体_GB2312"/>
                        <w:b/>
                        <w:sz w:val="24"/>
                        <w:szCs w:val="24"/>
                      </w:rPr>
                    </w:pPr>
                    <w:r>
                      <w:rPr>
                        <w:rFonts w:hint="eastAsia" w:ascii="楷体_GB2312" w:eastAsia="楷体_GB2312"/>
                        <w:b/>
                        <w:sz w:val="24"/>
                        <w:szCs w:val="24"/>
                      </w:rPr>
                      <w:t>现场工作组赶赴现场</w:t>
                    </w:r>
                  </w:p>
                </w:txbxContent>
              </v:textbox>
            </v:shape>
            <v:shape id="自选图形 23" o:spid="_x0000_s1109" o:spt="176" type="#_x0000_t176" style="position:absolute;left:3987165;top:2360295;height:500380;width:1419225;" fillcolor="#FFFFFF" filled="t" stroked="t" coordsize="21600,21600" adj="2700">
              <v:path/>
              <v:fill on="t" color2="#FFFFFF" focussize="0,0"/>
              <v:stroke color="#000000" joinstyle="miter"/>
              <v:imagedata o:title=""/>
              <o:lock v:ext="edit" aspectratio="f"/>
              <v:textbox inset="0mm,0mm,0mm,0mm">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楷体_GB2312" w:eastAsia="楷体_GB2312"/>
                        <w:b/>
                        <w:sz w:val="24"/>
                        <w:szCs w:val="24"/>
                      </w:rPr>
                    </w:pPr>
                    <w:r>
                      <w:rPr>
                        <w:rFonts w:hint="eastAsia" w:ascii="楷体_GB2312" w:eastAsia="楷体_GB2312"/>
                        <w:b/>
                        <w:sz w:val="24"/>
                        <w:szCs w:val="24"/>
                      </w:rPr>
                      <w:t>指挥部领导和</w:t>
                    </w:r>
                  </w:p>
                  <w:p>
                    <w:pPr>
                      <w:keepNext w:val="0"/>
                      <w:keepLines w:val="0"/>
                      <w:pageBreakBefore w:val="0"/>
                      <w:widowControl w:val="0"/>
                      <w:kinsoku/>
                      <w:wordWrap/>
                      <w:overflowPunct/>
                      <w:topLinePunct w:val="0"/>
                      <w:bidi w:val="0"/>
                      <w:adjustRightInd/>
                      <w:snapToGrid/>
                      <w:spacing w:line="320" w:lineRule="exact"/>
                      <w:jc w:val="center"/>
                      <w:textAlignment w:val="auto"/>
                      <w:rPr>
                        <w:rFonts w:ascii="楷体_GB2312" w:eastAsia="楷体_GB2312"/>
                        <w:b/>
                        <w:sz w:val="24"/>
                        <w:szCs w:val="24"/>
                      </w:rPr>
                    </w:pPr>
                    <w:r>
                      <w:rPr>
                        <w:rFonts w:hint="eastAsia" w:ascii="楷体_GB2312" w:eastAsia="楷体_GB2312"/>
                        <w:b/>
                        <w:sz w:val="24"/>
                        <w:szCs w:val="24"/>
                      </w:rPr>
                      <w:t>专家赶赴现场</w:t>
                    </w:r>
                  </w:p>
                </w:txbxContent>
              </v:textbox>
            </v:shape>
            <v:shape id="自选图形 24" o:spid="_x0000_s1110" o:spt="34" type="#_x0000_t34" style="position:absolute;left:3986990;top:2104298;flip:x y;height:494665;width:635;rotation:11796480f;" filled="f" stroked="t" coordsize="21600,21600" o:gfxdata="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qWatcAAAAJAQAADwAAAAAAAAABACAAAAAiAAAAZHJzL2Rvd25y&#10;ZXYueG1sUEsBAhQAFAAAAAgAh07iQFnUUa7/AQAArwMAAA4AAAAAAAAAAQAgAAAAJgEAAGRycy9l&#10;Mm9Eb2MueG1sUEsFBgAAAAAGAAYAWQEAAJcFAAAAAA==&#10;" adj="-8417333">
              <v:path arrowok="t"/>
              <v:fill on="f" focussize="0,0"/>
              <v:stroke color="#000000" joinstyle="miter"/>
              <v:imagedata o:title=""/>
              <o:lock v:ext="edit" aspectratio="f"/>
            </v:shape>
            <v:shape id="自选图形 25" o:spid="_x0000_s1111" o:spt="34" type="#_x0000_t34" style="position:absolute;left:4006042;top:3031490;flip:x y;height:297180;width:635;rotation:11796480f;" filled="f" stroked="t" coordsize="21600,21600" o:gfxdata="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6KjMY2QAAAAkBAAAPAAAAAAAAAAEAIAAAACIAAABkcnMvZG93bnJl&#10;di54bWxQSwECFAAUAAAACACHTuJAN1rjE/wBAACvAwAADgAAAAAAAAABACAAAAAoAQAAZHJzL2Uy&#10;b0RvYy54bWxQSwUGAAAAAAYABgBZAQAAlgUAAAAA&#10;" adj="-7776000">
              <v:path arrowok="t"/>
              <v:fill on="f" focussize="0,0"/>
              <v:stroke color="#000000" joinstyle="miter"/>
              <v:imagedata o:title=""/>
              <o:lock v:ext="edit" aspectratio="f"/>
            </v:shape>
            <v:shape id="自选图形 26" o:spid="_x0000_s1112" o:spt="34" type="#_x0000_t34" style="position:absolute;left:4006042;top:3328670;flip:x y;height:297180;width:635;rotation:11796480f;" filled="f" stroked="t" coordsize="21600,21600" o:gfxdata="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6KjMY2QAAAAkBAAAPAAAAAAAAAAEAIAAAACIAAABkcnMvZG93bnJl&#10;di54bWxQSwECFAAUAAAACACHTuJA/H0A8vwBAACvAwAADgAAAAAAAAABACAAAAAoAQAAZHJzL2Uy&#10;b0RvYy54bWxQSwUGAAAAAAYABgBZAQAAlgUAAAAA&#10;" adj="-7776000">
              <v:path arrowok="t"/>
              <v:fill on="f" focussize="0,0"/>
              <v:stroke color="#000000" joinstyle="miter"/>
              <v:imagedata o:title=""/>
              <o:lock v:ext="edit" aspectratio="f"/>
            </v:shape>
            <v:shape id="自选图形 27" o:spid="_x0000_s1113" o:spt="34" type="#_x0000_t34" style="position:absolute;left:4006042;top:3625849;flip:x y;height:297180;width:635;rotation:11796480f;" filled="f" stroked="t" coordsize="21600,21600" o:gfxdata="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oqMxjZAAAACQEAAA8AAAAAAAAAAQAgAAAAIgAAAGRycy9kb3ducmV2&#10;LnhtbFBLAQIUABQAAAAIAIdO4kD83H7H+wEAAK8DAAAOAAAAAAAAAAEAIAAAACgBAABkcnMvZTJv&#10;RG9jLnhtbFBLBQYAAAAABgAGAFkBAACVBQAAAAA=&#10;" adj="-7776000">
              <v:path arrowok="t"/>
              <v:fill on="f" focussize="0,0"/>
              <v:stroke color="#000000" joinstyle="miter"/>
              <v:imagedata o:title=""/>
              <o:lock v:ext="edit" aspectratio="f"/>
            </v:shape>
            <v:shape id="自选图形 28" o:spid="_x0000_s1114" o:spt="34" type="#_x0000_t34" style="position:absolute;left:4006042;top:3923030;flip:x y;height:297180;width:635;rotation:11796480f;" filled="f" stroked="t" coordsize="21600,21600" o:gfxdata="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oqMxjZAAAACQEAAA8AAAAAAAAAAQAgAAAAIgAAAGRycy9kb3ducmV2&#10;LnhtbFBLAQIUABQAAAAIAIdO4kD0Z8yl+wEAAK8DAAAOAAAAAAAAAAEAIAAAACgBAABkcnMvZTJv&#10;RG9jLnhtbFBLBQYAAAAABgAGAFkBAACVBQAAAAA=&#10;" adj="-7776000">
              <v:path arrowok="t"/>
              <v:fill on="f" focussize="0,0"/>
              <v:stroke color="#000000" joinstyle="miter"/>
              <v:imagedata o:title=""/>
              <o:lock v:ext="edit" aspectratio="f"/>
            </v:shape>
            <v:shape id="自选图形 29" o:spid="_x0000_s1115" o:spt="34" type="#_x0000_t34" style="position:absolute;left:4006042;top:4220210;flip:x y;height:297180;width:635;rotation:11796480f;" filled="f" stroked="t" coordsize="21600,21600" o:gfxdata="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ozGNkAAAAJAQAADwAAAAAAAAABACAAAAAiAAAAZHJzL2Rvd25yZXYu&#10;eG1sUEsBAhQAFAAAAAgAh07iQPLTseH6AQAArwMAAA4AAAAAAAAAAQAgAAAAKAEAAGRycy9lMm9E&#10;b2MueG1sUEsFBgAAAAAGAAYAWQEAAJQFAAAAAA==&#10;" adj="-7776000">
              <v:path arrowok="t"/>
              <v:fill on="f" focussize="0,0"/>
              <v:stroke color="#000000" joinstyle="miter"/>
              <v:imagedata o:title=""/>
              <o:lock v:ext="edit" aspectratio="f"/>
            </v:shape>
            <v:shape id="自选图形 30" o:spid="_x0000_s1116" o:spt="34" type="#_x0000_t34" style="position:absolute;left:4006042;top:4517390;flip:x y;height:297180;width:635;rotation:11796480f;" filled="f" stroked="t" coordsize="21600,21600" o:gfxdata="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oqMxjZAAAACQEAAA8AAAAAAAAAAQAgAAAAIgAAAGRycy9kb3ducmV2&#10;LnhtbFBLAQIUABQAAAAIAIdO4kA8681n+wEAAK8DAAAOAAAAAAAAAAEAIAAAACgBAABkcnMvZTJv&#10;RG9jLnhtbFBLBQYAAAAABgAGAFkBAACVBQAAAAA=&#10;" adj="-7776000">
              <v:path arrowok="t"/>
              <v:fill on="f" focussize="0,0"/>
              <v:stroke color="#000000" joinstyle="miter"/>
              <v:imagedata o:title=""/>
              <o:lock v:ext="edit" aspectratio="f"/>
            </v:shape>
            <v:shape id="自选图形 31" o:spid="_x0000_s1117" o:spt="34" type="#_x0000_t34" style="position:absolute;left:4006042;top:4814570;flip:x y;height:297180;width:635;rotation:11796480f;" filled="f" stroked="t" coordsize="21600,21600" o:gfxdata="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oqMxjZAAAACQEAAA8AAAAAAAAAAQAgAAAAIgAAAGRycy9kb3ducmV2&#10;LnhtbFBLAQIUABQAAAAIAIdO4kBUNYkz+wEAAK8DAAAOAAAAAAAAAAEAIAAAACgBAABkcnMvZTJv&#10;RG9jLnhtbFBLBQYAAAAABgAGAFkBAACVBQAAAAA=&#10;" adj="-7776000">
              <v:path arrowok="t"/>
              <v:fill on="f" focussize="0,0"/>
              <v:stroke color="#000000" joinstyle="miter"/>
              <v:imagedata o:title=""/>
              <o:lock v:ext="edit" aspectratio="f"/>
            </v:shape>
            <v:line id="直线 32" o:spid="_x0000_s1118" o:spt="20" style="position:absolute;left:3444002;top:4107814;height:635;width:342940;" filled="f" stroked="t" coordsize="21600,21600" o:gfxdata="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KAb/aAAAACQEAAA8AAAAAAAAAAQAg&#10;AAAAIgAAAGRycy9kb3ducmV2LnhtbFBLAQIUABQAAAAIAIdO4kCkARaS0wEAAGwDAAAOAAAAAAAA&#10;AAEAIAAAACkBAABkcnMvZTJvRG9jLnhtbFBLBQYAAAAABgAGAFkBAABuBQAAAAA=&#10;">
              <v:path arrowok="t"/>
              <v:fill on="f" focussize="0,0"/>
              <v:stroke color="#000000" endarrow="block"/>
              <v:imagedata o:title=""/>
              <o:lock v:ext="edit" aspectratio="f"/>
            </v:line>
            <v:shape id="自选图形 33" o:spid="_x0000_s1119" o:spt="176" type="#_x0000_t176" style="position:absolute;left:2100822;top:4869815;height:506095;width:1371758;" fillcolor="#FFFFFF" filled="t" stroked="t" coordsize="21600,21600" adj="2700">
              <v:path/>
              <v:fill on="t" color2="#FFFFFF" focussize="0,0"/>
              <v:stroke color="#000000" joinstyle="miter"/>
              <v:imagedata o:title=""/>
              <o:lock v:ext="edit" aspectratio="f"/>
              <v:textbox inset="0mm,0mm,0mm,0mm">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eastAsia="仿宋_GB2312"/>
                        <w:b/>
                        <w:snapToGrid w:val="0"/>
                        <w:sz w:val="24"/>
                        <w:szCs w:val="24"/>
                      </w:rPr>
                    </w:pPr>
                    <w:r>
                      <w:rPr>
                        <w:rFonts w:hint="eastAsia" w:ascii="仿宋_GB2312" w:eastAsia="仿宋_GB2312"/>
                        <w:b/>
                        <w:sz w:val="24"/>
                        <w:szCs w:val="24"/>
                      </w:rPr>
                      <w:t>应急结束，</w:t>
                    </w:r>
                    <w:r>
                      <w:rPr>
                        <w:rFonts w:hint="eastAsia" w:ascii="仿宋_GB2312" w:eastAsia="仿宋_GB2312"/>
                        <w:b/>
                        <w:snapToGrid w:val="0"/>
                        <w:sz w:val="24"/>
                        <w:szCs w:val="24"/>
                      </w:rPr>
                      <w:t>符合</w:t>
                    </w:r>
                  </w:p>
                  <w:p>
                    <w:pPr>
                      <w:keepNext w:val="0"/>
                      <w:keepLines w:val="0"/>
                      <w:pageBreakBefore w:val="0"/>
                      <w:widowControl w:val="0"/>
                      <w:kinsoku/>
                      <w:wordWrap/>
                      <w:overflowPunct/>
                      <w:topLinePunct w:val="0"/>
                      <w:bidi w:val="0"/>
                      <w:adjustRightInd/>
                      <w:snapToGrid/>
                      <w:spacing w:line="320" w:lineRule="exact"/>
                      <w:jc w:val="center"/>
                      <w:textAlignment w:val="auto"/>
                      <w:rPr>
                        <w:b/>
                        <w:sz w:val="24"/>
                        <w:szCs w:val="24"/>
                      </w:rPr>
                    </w:pPr>
                    <w:r>
                      <w:rPr>
                        <w:rFonts w:hint="eastAsia" w:ascii="仿宋_GB2312" w:eastAsia="仿宋_GB2312"/>
                        <w:b/>
                        <w:snapToGrid w:val="0"/>
                        <w:sz w:val="24"/>
                        <w:szCs w:val="24"/>
                      </w:rPr>
                      <w:t>市级响应</w:t>
                    </w:r>
                    <w:r>
                      <w:rPr>
                        <w:rFonts w:hint="eastAsia" w:ascii="仿宋_GB2312" w:eastAsia="仿宋_GB2312"/>
                        <w:b/>
                        <w:sz w:val="24"/>
                        <w:szCs w:val="24"/>
                      </w:rPr>
                      <w:t>结束条件</w:t>
                    </w:r>
                  </w:p>
                </w:txbxContent>
              </v:textbox>
            </v:shape>
            <v:line id="直线 34" o:spid="_x0000_s1120" o:spt="20" style="position:absolute;left:2748597;top:5367020;height:557530;width:635;" filled="f" stroked="t" coordsize="21600,21600" o:gfxdata="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KAb/aAAAACQEAAA8AAAAAAAAAAQAg&#10;AAAAIgAAAGRycy9kb3ducmV2LnhtbFBLAQIUABQAAAAIAIdO4kANM1420wEAAGwDAAAOAAAAAAAA&#10;AAEAIAAAACkBAABkcnMvZTJvRG9jLnhtbFBLBQYAAAAABgAGAFkBAABuBQAAAAA=&#10;">
              <v:path arrowok="t"/>
              <v:fill on="f" focussize="0,0"/>
              <v:stroke color="#000000" endarrow="block"/>
              <v:imagedata o:title=""/>
              <o:lock v:ext="edit" aspectratio="f"/>
            </v:line>
            <v:shape id="自选图形 35" o:spid="_x0000_s1121" o:spt="176" type="#_x0000_t176" style="position:absolute;left:2062717;top:6650990;height:297180;width:1371758;" fillcolor="#FFFFFF" filled="t" stroked="t" coordsize="21600,21600" adj="2700">
              <v:path/>
              <v:fill on="t" color2="#FFFFFF" focussize="0,0"/>
              <v:stroke color="#000000" joinstyle="miter"/>
              <v:imagedata o:title=""/>
              <o:lock v:ext="edit" aspectratio="f"/>
              <v:textbox inset="0mm,0mm,0mm,0mm">
                <w:txbxContent>
                  <w:p>
                    <w:pPr>
                      <w:jc w:val="center"/>
                      <w:rPr>
                        <w:rFonts w:ascii="仿宋_GB2312" w:eastAsia="仿宋_GB2312"/>
                        <w:b/>
                        <w:sz w:val="24"/>
                        <w:szCs w:val="24"/>
                      </w:rPr>
                    </w:pPr>
                    <w:r>
                      <w:rPr>
                        <w:rFonts w:hint="eastAsia" w:ascii="仿宋_GB2312" w:eastAsia="仿宋_GB2312"/>
                        <w:b/>
                        <w:sz w:val="24"/>
                        <w:szCs w:val="24"/>
                      </w:rPr>
                      <w:t>后期处置</w:t>
                    </w:r>
                  </w:p>
                </w:txbxContent>
              </v:textbox>
            </v:shape>
            <v:line id="直线 36" o:spid="_x0000_s1122" o:spt="20" style="position:absolute;left:2748597;top:3686810;height:220345;width:635;" filled="f" stroked="t" coordsize="21600,21600" o:gfxdata="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8oBv9oAAAAJAQAADwAAAAAAAAABACAA&#10;AAAiAAAAZHJzL2Rvd25yZXYueG1sUEsBAhQAFAAAAAgAh07iQMXvJ3rSAQAAbAMAAA4AAAAAAAAA&#10;AQAgAAAAKQEAAGRycy9lMm9Eb2MueG1sUEsFBgAAAAAGAAYAWQEAAG0FAAAAAA==&#10;">
              <v:path arrowok="t"/>
              <v:fill on="f" focussize="0,0"/>
              <v:stroke color="#000000" endarrow="block"/>
              <v:imagedata o:title=""/>
              <o:lock v:ext="edit" aspectratio="f"/>
            </v:line>
            <v:shape id="自选图形 37" o:spid="_x0000_s1123" o:spt="176" type="#_x0000_t176" style="position:absolute;left:548068;top:3339465;height:296545;width:1124715;" fillcolor="#FFFFFF" filled="t" stroked="t" coordsize="21600,21600" adj="2700">
              <v:path/>
              <v:fill on="t" color2="#FFFFFF" focussize="0,0"/>
              <v:stroke color="#000000" joinstyle="miter"/>
              <v:imagedata o:title=""/>
              <o:lock v:ext="edit" aspectratio="f"/>
              <v:textbox inset="0mm,0mm,0mm,0mm">
                <w:txbxContent>
                  <w:p>
                    <w:pPr>
                      <w:jc w:val="center"/>
                      <w:rPr>
                        <w:rFonts w:ascii="楷体_GB2312" w:eastAsia="楷体_GB2312"/>
                        <w:b/>
                        <w:sz w:val="24"/>
                        <w:szCs w:val="24"/>
                      </w:rPr>
                    </w:pPr>
                    <w:r>
                      <w:rPr>
                        <w:rFonts w:hint="eastAsia" w:ascii="楷体_GB2312" w:eastAsia="楷体_GB2312"/>
                        <w:b/>
                        <w:sz w:val="24"/>
                        <w:szCs w:val="24"/>
                      </w:rPr>
                      <w:t>队伍保障</w:t>
                    </w:r>
                  </w:p>
                </w:txbxContent>
              </v:textbox>
            </v:shape>
            <v:shape id="自选图形 38" o:spid="_x0000_s1124" o:spt="176" type="#_x0000_t176" style="position:absolute;left:548703;top:3627120;height:296545;width:1114554;" fillcolor="#FFFFFF" filled="t" stroked="t" coordsize="21600,21600" adj="2700">
              <v:path/>
              <v:fill on="t" color2="#FFFFFF" focussize="0,0"/>
              <v:stroke color="#000000" joinstyle="miter"/>
              <v:imagedata o:title=""/>
              <o:lock v:ext="edit" aspectratio="f"/>
              <v:textbox inset="0mm,0mm,0mm,0mm">
                <w:txbxContent>
                  <w:p>
                    <w:pPr>
                      <w:jc w:val="center"/>
                      <w:rPr>
                        <w:b/>
                        <w:sz w:val="24"/>
                        <w:szCs w:val="24"/>
                      </w:rPr>
                    </w:pPr>
                    <w:r>
                      <w:rPr>
                        <w:rFonts w:hint="eastAsia" w:ascii="楷体_GB2312" w:eastAsia="楷体_GB2312"/>
                        <w:b/>
                        <w:sz w:val="24"/>
                        <w:szCs w:val="24"/>
                      </w:rPr>
                      <w:t>通信保障</w:t>
                    </w:r>
                  </w:p>
                </w:txbxContent>
              </v:textbox>
            </v:shape>
            <v:shape id="自选图形 39" o:spid="_x0000_s1125" o:spt="176" type="#_x0000_t176" style="position:absolute;left:548703;top:4211320;height:296545;width:1124080;" fillcolor="#FFFFFF" filled="t" stroked="t" coordsize="21600,21600" adj="2700">
              <v:path/>
              <v:fill on="t" color2="#FFFFFF" focussize="0,0"/>
              <v:stroke color="#000000" joinstyle="miter"/>
              <v:imagedata o:title=""/>
              <o:lock v:ext="edit" aspectratio="f"/>
              <v:textbox inset="0mm,0mm,0mm,0mm">
                <w:txbxContent>
                  <w:p>
                    <w:pPr>
                      <w:jc w:val="center"/>
                      <w:rPr>
                        <w:rFonts w:ascii="楷体_GB2312" w:eastAsia="楷体_GB2312"/>
                        <w:b/>
                        <w:sz w:val="24"/>
                        <w:szCs w:val="24"/>
                      </w:rPr>
                    </w:pPr>
                    <w:r>
                      <w:rPr>
                        <w:rFonts w:hint="eastAsia" w:ascii="楷体_GB2312" w:eastAsia="楷体_GB2312"/>
                        <w:b/>
                        <w:sz w:val="24"/>
                        <w:szCs w:val="24"/>
                      </w:rPr>
                      <w:t>物资保障</w:t>
                    </w:r>
                  </w:p>
                  <w:p>
                    <w:pPr>
                      <w:rPr>
                        <w:b/>
                        <w:sz w:val="24"/>
                        <w:szCs w:val="24"/>
                      </w:rPr>
                    </w:pPr>
                  </w:p>
                </w:txbxContent>
              </v:textbox>
            </v:shape>
            <v:shape id="自选图形 40" o:spid="_x0000_s1126" o:spt="176" type="#_x0000_t176" style="position:absolute;left:556959;top:4500245;height:296545;width:1115824;" fillcolor="#FFFFFF" filled="t" stroked="t" coordsize="21600,21600" adj="2700">
              <v:path/>
              <v:fill on="t" color2="#FFFFFF" focussize="0,0"/>
              <v:stroke color="#000000" joinstyle="miter"/>
              <v:imagedata o:title=""/>
              <o:lock v:ext="edit" aspectratio="f"/>
              <v:textbox inset="0mm,0mm,0mm,0mm">
                <w:txbxContent>
                  <w:p>
                    <w:pPr>
                      <w:jc w:val="center"/>
                      <w:rPr>
                        <w:rFonts w:ascii="楷体_GB2312" w:eastAsia="楷体_GB2312"/>
                        <w:b/>
                        <w:sz w:val="24"/>
                        <w:szCs w:val="24"/>
                      </w:rPr>
                    </w:pPr>
                    <w:r>
                      <w:rPr>
                        <w:rFonts w:hint="eastAsia" w:ascii="楷体_GB2312" w:eastAsia="楷体_GB2312"/>
                        <w:b/>
                        <w:sz w:val="24"/>
                        <w:szCs w:val="24"/>
                      </w:rPr>
                      <w:t>资金保障</w:t>
                    </w:r>
                  </w:p>
                  <w:p>
                    <w:pPr>
                      <w:rPr>
                        <w:b/>
                        <w:sz w:val="24"/>
                        <w:szCs w:val="24"/>
                      </w:rPr>
                    </w:pPr>
                  </w:p>
                </w:txbxContent>
              </v:textbox>
            </v:shape>
            <v:shape id="自选图形 41" o:spid="_x0000_s1127" o:spt="176" type="#_x0000_t176" style="position:absolute;left:548068;top:3914140;height:296545;width:1124715;" fillcolor="#FFFFFF" filled="t" stroked="t" coordsize="21600,21600" adj="2700">
              <v:path/>
              <v:fill on="t" color2="#FFFFFF" focussize="0,0"/>
              <v:stroke color="#000000" joinstyle="miter"/>
              <v:imagedata o:title=""/>
              <o:lock v:ext="edit" aspectratio="f"/>
              <v:textbox inset="0mm,0mm,0mm,0mm">
                <w:txbxContent>
                  <w:p>
                    <w:pPr>
                      <w:jc w:val="center"/>
                      <w:rPr>
                        <w:rFonts w:ascii="楷体_GB2312" w:eastAsia="楷体_GB2312"/>
                        <w:b/>
                        <w:sz w:val="24"/>
                        <w:szCs w:val="24"/>
                      </w:rPr>
                    </w:pPr>
                    <w:r>
                      <w:rPr>
                        <w:rFonts w:hint="eastAsia" w:ascii="楷体_GB2312" w:eastAsia="楷体_GB2312"/>
                        <w:b/>
                        <w:sz w:val="24"/>
                        <w:szCs w:val="24"/>
                      </w:rPr>
                      <w:t>后勤保障</w:t>
                    </w:r>
                  </w:p>
                  <w:p>
                    <w:pPr>
                      <w:rPr>
                        <w:b/>
                        <w:sz w:val="24"/>
                        <w:szCs w:val="24"/>
                      </w:rPr>
                    </w:pPr>
                  </w:p>
                </w:txbxContent>
              </v:textbox>
            </v:shape>
            <v:line id="直线 42" o:spid="_x0000_s1128" o:spt="20" style="position:absolute;left:3377955;top:2534920;height:5715;width:381044;" filled="f" stroked="t" coordsize="21600,21600" o:gfxdata="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ygG/2gAAAAkBAAAPAAAAAAAAAAEA&#10;IAAAACIAAABkcnMvZG93bnJldi54bWxQSwECFAAUAAAACACHTuJAZIPkb9QBAABtAwAADgAAAAAA&#10;AAABACAAAAApAQAAZHJzL2Uyb0RvYy54bWxQSwUGAAAAAAYABgBZAQAAbwUAAAAA&#10;">
              <v:path arrowok="t"/>
              <v:fill on="f" focussize="0,0"/>
              <v:stroke color="#000000" endarrow="block"/>
              <v:imagedata o:title=""/>
              <o:lock v:ext="edit" aspectratio="f"/>
            </v:line>
            <v:group id="组合 43" o:spid="_x0000_s1134" o:spt="203" style="position:absolute;left:2349136;top:2223770;height:889000;width:809083;" coordorigin="3654,3277" coordsize="1274,1400" o:gfxdata="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">
              <o:lock v:ext="edit" aspectratio="f"/>
              <v:shape id="自选图形 44" o:spid="_x0000_s1129" o:spt="34" type="#_x0000_t34" style="position:absolute;left:3683;top:3525;flip:x y;height:935;width:1;rotation:11796480f;" filled="f" stroked="t" coordsize="21600,21600" o:gfxdata="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yIeO/&#10;AAAA2wAAAA8AAAAAAAAAAQAgAAAAIgAAAGRycy9kb3ducmV2LnhtbFBLAQIUABQAAAAIAIdO4kAz&#10;LwWeOwAAADkAAAAQAAAAAAAAAAEAIAAAAA4BAABkcnMvc2hhcGV4bWwueG1sUEsFBgAAAAAGAAYA&#10;WwEAALgDAAAAAA==&#10;" adj="-7776000">
                <v:path arrowok="t"/>
                <v:fill on="f" focussize="0,0"/>
                <v:stroke color="#000000" joinstyle="miter"/>
                <v:imagedata o:title=""/>
                <o:lock v:ext="edit" aspectratio="f"/>
              </v:shape>
              <v:shape id="自选图形 45" o:spid="_x0000_s1130" o:spt="34" type="#_x0000_t34" style="position:absolute;left:4928;top:3510;height:935;width:1;" filled="f" stroked="t" coordsize="21600,21600" o:gfxdata="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LFlsvQAA&#10;ANsAAAAPAAAAAAAAAAEAIAAAACIAAABkcnMvZG93bnJldi54bWxQSwECFAAUAAAACACHTuJAMy8F&#10;njsAAAA5AAAAEAAAAAAAAAABACAAAAAMAQAAZHJzL3NoYXBleG1sLnhtbFBLBQYAAAAABgAGAFsB&#10;AAC2AwAAAAA=&#10;" adj="7776000">
                <v:path arrowok="t"/>
                <v:fill on="f" focussize="0,0"/>
                <v:stroke color="#000000" joinstyle="miter"/>
                <v:imagedata o:title=""/>
                <o:lock v:ext="edit" aspectratio="f"/>
              </v:shape>
              <v:shape id="自选图形 46" o:spid="_x0000_s1131" o:spt="109" type="#_x0000_t109" style="position:absolute;left:3654;top:3276;height:459;width:1260;" fillcolor="#FFFFFF" filled="t" stroked="t" coordsize="21600,21600">
                <v:path/>
                <v:fill on="t" color2="#FFFFFF" focussize="0,0"/>
                <v:stroke color="#000000" joinstyle="miter"/>
                <v:imagedata o:title=""/>
                <o:lock v:ext="edit" aspectratio="f"/>
                <v:textbox inset="0mm,0mm,0mm,0mm">
                  <w:txbxContent>
                    <w:p>
                      <w:pPr>
                        <w:jc w:val="center"/>
                        <w:rPr>
                          <w:rFonts w:ascii="仿宋_GB2312" w:eastAsia="仿宋_GB2312"/>
                          <w:b/>
                          <w:sz w:val="24"/>
                          <w:szCs w:val="24"/>
                        </w:rPr>
                      </w:pPr>
                      <w:r>
                        <w:rPr>
                          <w:rFonts w:hint="eastAsia" w:ascii="仿宋_GB2312" w:eastAsia="仿宋_GB2312"/>
                          <w:b/>
                          <w:sz w:val="24"/>
                          <w:szCs w:val="24"/>
                        </w:rPr>
                        <w:t>Ⅱ级响应</w:t>
                      </w:r>
                    </w:p>
                  </w:txbxContent>
                </v:textbox>
              </v:shape>
              <v:shape id="自选图形 47" o:spid="_x0000_s1132" o:spt="109" type="#_x0000_t109" style="position:absolute;left:3654;top:4216;height:459;width:1260;" fillcolor="#FFFFFF" filled="t" stroked="t" coordsize="21600,21600">
                <v:path/>
                <v:fill on="t" color2="#FFFFFF" focussize="0,0"/>
                <v:stroke color="#000000" joinstyle="miter"/>
                <v:imagedata o:title=""/>
                <o:lock v:ext="edit" aspectratio="f"/>
                <v:textbox inset="0mm,0mm,0mm,0mm">
                  <w:txbxContent>
                    <w:p>
                      <w:pPr>
                        <w:jc w:val="center"/>
                        <w:rPr>
                          <w:rFonts w:ascii="仿宋_GB2312" w:eastAsia="仿宋_GB2312"/>
                          <w:b/>
                          <w:sz w:val="24"/>
                          <w:szCs w:val="24"/>
                        </w:rPr>
                      </w:pPr>
                      <w:r>
                        <w:rPr>
                          <w:rFonts w:hint="eastAsia" w:ascii="仿宋_GB2312" w:eastAsia="仿宋_GB2312"/>
                          <w:b/>
                          <w:sz w:val="24"/>
                          <w:szCs w:val="24"/>
                        </w:rPr>
                        <w:t>Ⅰ级响应</w:t>
                      </w:r>
                    </w:p>
                  </w:txbxContent>
                </v:textbox>
              </v:shape>
              <v:shape id="自选图形 48" o:spid="_x0000_s1133" o:spt="70" type="#_x0000_t70" style="position:absolute;left:4014;top:3756;height:459;width:540;" fillcolor="#FFFFFF" filled="t" stroked="t" coordsize="21600,21600" o:gfxdata="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sRRm/&#10;AAAA2wAAAA8AAAAAAAAAAQAgAAAAIgAAAGRycy9kb3ducmV2LnhtbFBLAQIUABQAAAAIAIdO4kAz&#10;LwWeOwAAADkAAAAQAAAAAAAAAAEAIAAAAA4BAABkcnMvc2hhcGV4bWwueG1sUEsFBgAAAAAGAAYA&#10;WwEAALgDAAAAAA==&#10;" adj="5400,4320">
                <v:path/>
                <v:fill on="t" color2="#FFFFFF" focussize="0,0"/>
                <v:stroke color="#000000" joinstyle="miter"/>
                <v:imagedata o:title=""/>
                <o:lock v:ext="edit" aspectratio="f"/>
                <v:textbox style="layout-flow:vertical-ideographic;"/>
              </v:shape>
            </v:group>
            <v:shape id="自选图形 49" o:spid="_x0000_s1135" o:spt="32" type="#_x0000_t32" style="position:absolute;left:2748597;top:1928495;height:295275;width:635;" filled="f" stroked="t" coordsize="21600,21600" o:gfxdata="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YH&#10;F3LZAAAACQEAAA8AAAAAAAAAAQAgAAAAIgAAAGRycy9kb3ducmV2LnhtbFBLAQIUABQAAAAIAIdO&#10;4kDIoMVd6QEAAIADAAAOAAAAAAAAAAEAIAAAACgBAABkcnMvZTJvRG9jLnhtbFBLBQYAAAAABgAG&#10;AFkBAACDBQAAAAA=&#10;">
              <v:path arrowok="t"/>
              <v:fill on="f" focussize="0,0"/>
              <v:stroke color="#000000" endarrow="block"/>
              <v:imagedata o:title=""/>
              <o:lock v:ext="edit" aspectratio="f"/>
            </v:shape>
            <v:shape id="自选图形 50" o:spid="_x0000_s1136" o:spt="176" type="#_x0000_t176" style="position:absolute;left:2072879;top:3338195;height:393700;width:1371758;" fillcolor="#FFFFFF" filled="t" stroked="t" coordsize="21600,21600" adj="2700">
              <v:path/>
              <v:fill on="t" color2="#FFFFFF" focussize="0,0"/>
              <v:stroke color="#000000" joinstyle="miter"/>
              <v:imagedata o:title=""/>
              <o:lock v:ext="edit" aspectratio="f"/>
              <v:textbox inset="0mm,0mm,0mm,0mm">
                <w:txbxContent>
                  <w:p>
                    <w:pPr>
                      <w:jc w:val="center"/>
                      <w:rPr>
                        <w:rFonts w:ascii="仿宋_GB2312" w:eastAsia="仿宋_GB2312"/>
                        <w:b/>
                        <w:sz w:val="24"/>
                        <w:szCs w:val="24"/>
                      </w:rPr>
                    </w:pPr>
                    <w:r>
                      <w:rPr>
                        <w:rFonts w:hint="eastAsia" w:ascii="仿宋_GB2312" w:eastAsia="仿宋_GB2312"/>
                        <w:b/>
                        <w:sz w:val="24"/>
                        <w:szCs w:val="24"/>
                      </w:rPr>
                      <w:t>现场指挥部</w:t>
                    </w:r>
                  </w:p>
                </w:txbxContent>
              </v:textbox>
            </v:shape>
            <v:line id="直线 51" o:spid="_x0000_s1137" o:spt="20" style="position:absolute;left:2739706;top:3124835;height:215900;width:0;" filled="f" stroked="t" coordsize="21600,21600" o:gfxdata="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KAb/aAAAACQEAAA8AAAAAAAAAAQAg&#10;AAAAIgAAAGRycy9kb3ducmV2LnhtbFBLAQIUABQAAAAIAIdO4kBZ6xPw0wEAAGoDAAAOAAAAAAAA&#10;AAEAIAAAACkBAABkcnMvZTJvRG9jLnhtbFBLBQYAAAAABgAGAFkBAABuBQAAAAA=&#10;">
              <v:path arrowok="t"/>
              <v:fill on="f" focussize="0,0"/>
              <v:stroke color="#000000" endarrow="block"/>
              <v:imagedata o:title=""/>
              <o:lock v:ext="edit" aspectratio="f"/>
            </v:line>
            <v:line id="直线 52" o:spid="_x0000_s1138" o:spt="20" style="position:absolute;left:1824565;top:4117975;flip:y;height:8890;width:248314;" filled="f" stroked="t" coordsize="21600,21600" o:gfxdata="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oaLTZAAAACQEAAA8A&#10;AAAAAAAAAQAgAAAAIgAAAGRycy9kb3ducmV2LnhtbFBLAQIUABQAAAAIAIdO4kD6HuPG3QEAAHcD&#10;AAAOAAAAAAAAAAEAIAAAACgBAABkcnMvZTJvRG9jLnhtbFBLBQYAAAAABgAGAFkBAAB3BQAAAAA=&#10;">
              <v:path arrowok="t"/>
              <v:fill on="f" focussize="0,0"/>
              <v:stroke color="#000000" endarrow="block"/>
              <v:imagedata o:title=""/>
              <o:lock v:ext="edit" aspectratio="f"/>
            </v:line>
            <v:line id="直线 53" o:spid="_x0000_s1139" o:spt="20" style="position:absolute;left:395651;top:2915285;height:3155950;width:19052;" filled="f" stroked="t" coordsize="21600,21600" o:gfxdata="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7T/8bYAAAACQEAAA8AAAAAAAAAAQAgAAAAIgAAAGRycy9kb3ducmV2LnhtbFBLAQIU&#10;ABQAAAAIAIdO4kCg8jPAugEAAEADAAAOAAAAAAAAAAEAIAAAACcBAABkcnMvZTJvRG9jLnhtbFBL&#10;BQYAAAAABgAGAFkBAABTBQAAAAA=&#10;">
              <v:path arrowok="t"/>
              <v:fill on="f" focussize="0,0"/>
              <v:stroke color="#000000"/>
              <v:imagedata o:title=""/>
              <o:lock v:ext="edit" aspectratio="f"/>
            </v:line>
            <v:shape id="自选图形 54" o:spid="_x0000_s1140" o:spt="176" type="#_x0000_t176" style="position:absolute;left:4016375;top:5258435;height:273685;width:1371600;" fillcolor="#FFFFFF" filled="t" stroked="t" coordsize="21600,21600" adj="2700">
              <v:path/>
              <v:fill on="t" color2="#FFFFFF" focussize="0,0"/>
              <v:stroke color="#000000" joinstyle="miter"/>
              <v:imagedata o:title=""/>
              <o:lock v:ext="edit" aspectratio="f"/>
              <v:textbox inset="0mm,0mm,0mm,0mm">
                <w:txbxContent>
                  <w:p>
                    <w:pPr>
                      <w:jc w:val="center"/>
                      <w:rPr>
                        <w:rFonts w:ascii="楷体_GB2312" w:eastAsia="楷体_GB2312"/>
                        <w:b/>
                        <w:sz w:val="24"/>
                        <w:szCs w:val="24"/>
                      </w:rPr>
                    </w:pPr>
                    <w:r>
                      <w:rPr>
                        <w:rFonts w:hint="eastAsia" w:ascii="楷体_GB2312" w:eastAsia="楷体_GB2312"/>
                        <w:b/>
                        <w:sz w:val="24"/>
                        <w:szCs w:val="24"/>
                      </w:rPr>
                      <w:t>专家咨询组</w:t>
                    </w:r>
                  </w:p>
                </w:txbxContent>
              </v:textbox>
            </v:shape>
            <v:shape id="自选图形 55" o:spid="_x0000_s1141" o:spt="176" type="#_x0000_t176" style="position:absolute;left:2072879;top:5907405;height:292100;width:1371758;" fillcolor="#FFFFFF" filled="t" stroked="t" coordsize="21600,21600" adj="2700">
              <v:path/>
              <v:fill on="t" color2="#FFFFFF" focussize="0,0"/>
              <v:stroke color="#000000" joinstyle="miter"/>
              <v:imagedata o:title=""/>
              <o:lock v:ext="edit" aspectratio="f"/>
              <v:textbox inset="0mm,0mm,0mm,0mm">
                <w:txbxContent>
                  <w:p>
                    <w:pPr>
                      <w:jc w:val="center"/>
                      <w:rPr>
                        <w:rFonts w:ascii="仿宋_GB2312" w:eastAsia="仿宋_GB2312"/>
                        <w:b/>
                        <w:sz w:val="24"/>
                        <w:szCs w:val="24"/>
                      </w:rPr>
                    </w:pPr>
                    <w:r>
                      <w:rPr>
                        <w:rFonts w:hint="eastAsia" w:ascii="仿宋_GB2312" w:eastAsia="仿宋_GB2312"/>
                        <w:b/>
                        <w:sz w:val="24"/>
                        <w:szCs w:val="24"/>
                      </w:rPr>
                      <w:t>结束响应</w:t>
                    </w:r>
                  </w:p>
                </w:txbxContent>
              </v:textbox>
            </v:shape>
            <v:line id="直线 56" o:spid="_x0000_s1142" o:spt="20" style="position:absolute;left:2749867;top:6214745;height:447040;width:635;" filled="f" stroked="t" coordsize="21600,21600" o:gfxdata="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8oBv9oAAAAJAQAADwAAAAAAAAAB&#10;ACAAAAAiAAAAZHJzL2Rvd25yZXYueG1sUEsBAhQAFAAAAAgAh07iQP+2juXVAQAAbAMAAA4AAAAA&#10;AAAAAQAgAAAAKQEAAGRycy9lMm9Eb2MueG1sUEsFBgAAAAAGAAYAWQEAAHAFAAAAAA==&#10;">
              <v:path arrowok="t"/>
              <v:fill on="f" focussize="0,0"/>
              <v:stroke color="#000000" endarrow="block"/>
              <v:imagedata o:title=""/>
              <o:lock v:ext="edit" aspectratio="f"/>
            </v:line>
            <v:line id="直线 57" o:spid="_x0000_s1143" o:spt="20" style="position:absolute;left:415338;top:6060440;height:635;width:1667067;" filled="f" stroked="t" coordsize="21600,21600" o:gfxdata="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ygG/2gAAAAkBAAAPAAAAAAAAAAEAIAAA&#10;ACIAAABkcnMvZG93bnJldi54bWxQSwECFAAUAAAACACHTuJAhyAqrdEBAABsAwAADgAAAAAAAAAB&#10;ACAAAAApAQAAZHJzL2Uyb0RvYy54bWxQSwUGAAAAAAYABgBZAQAAbAUAAAAA&#10;">
              <v:path arrowok="t"/>
              <v:fill on="f" focussize="0,0"/>
              <v:stroke color="#000000" endarrow="block"/>
              <v:imagedata o:title=""/>
              <o:lock v:ext="edit" aspectratio="f"/>
            </v:line>
            <v:shape id="自选图形 58" o:spid="_x0000_s1144" o:spt="34" type="#_x0000_t34" style="position:absolute;left:357546;top:1307465;flip:y;height:594360;width:3175;rotation:11796480f;" filled="f" stroked="t" coordsize="21600,21600" o:gfxdata="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p7V0NcAAAAJAQAADwAAAAAAAAABACAAAAAiAAAAZHJzL2Rvd25yZXYueG1sUEsB&#10;AhQAFAAAAAgAh07iQNMKA9D2AQAAowMAAA4AAAAAAAAAAQAgAAAAJgEAAGRycy9lMm9Eb2MueG1s&#10;UEsFBgAAAAAGAAYAWQEAAI4FAAAAAA==&#10;" adj="1641600">
              <v:path arrowok="t"/>
              <v:fill on="f" focussize="0,0"/>
              <v:stroke color="#000000" joinstyle="miter"/>
              <v:imagedata o:title=""/>
              <o:lock v:ext="edit" aspectratio="f"/>
            </v:shape>
            <v:shape id="自选图形 59" o:spid="_x0000_s1145" o:spt="32" type="#_x0000_t32" style="position:absolute;left:757641;top:2050415;height:468630;width:5081;" filled="f" stroked="t" coordsize="21600,21600" o:gfxdata="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gcXctkAAAAJAQAADwAAAAAAAAABACAAAAAiAAAAZHJzL2Rvd25yZXYueG1sUEsBAhQAFAAAAAgA&#10;h07iQD79qd/rAQAAgAMAAA4AAAAAAAAAAQAgAAAAKAEAAGRycy9lMm9Eb2MueG1sUEsFBgAAAAAG&#10;AAYAWQEAAIUFAAAAAA==&#10;">
              <v:path arrowok="t"/>
              <v:fill on="f" focussize="0,0"/>
              <v:stroke color="#000000" endarrow="block"/>
              <v:imagedata o:title=""/>
              <o:lock v:ext="edit" aspectratio="f"/>
            </v:shape>
            <v:shape id="自选图形 60" o:spid="_x0000_s1146" o:spt="176" type="#_x0000_t176" style="position:absolute;left:2102092;top:3928110;height:393700;width:1371758;" fillcolor="#FFFFFF" filled="t" stroked="t" coordsize="21600,21600" adj="2700">
              <v:path/>
              <v:fill on="t" color2="#FFFFFF" focussize="0,0"/>
              <v:stroke color="#000000" joinstyle="miter"/>
              <v:imagedata o:title=""/>
              <o:lock v:ext="edit" aspectratio="f"/>
              <v:textbox inset="0mm,0mm,0mm,0mm">
                <w:txbxContent>
                  <w:p>
                    <w:pPr>
                      <w:jc w:val="center"/>
                      <w:rPr>
                        <w:rFonts w:ascii="仿宋_GB2312" w:eastAsia="仿宋_GB2312"/>
                        <w:b/>
                        <w:sz w:val="24"/>
                      </w:rPr>
                    </w:pPr>
                    <w:r>
                      <w:rPr>
                        <w:rFonts w:hint="eastAsia" w:ascii="仿宋_GB2312" w:eastAsia="仿宋_GB2312"/>
                        <w:b/>
                        <w:sz w:val="24"/>
                      </w:rPr>
                      <w:t>应急处置</w:t>
                    </w:r>
                  </w:p>
                </w:txbxContent>
              </v:textbox>
            </v:shape>
            <v:line id="直线 61" o:spid="_x0000_s1147" o:spt="20" style="position:absolute;left:2749232;top:4309745;height:546100;width:0;" filled="f" stroked="t" coordsize="21600,21600" o:gfxdata="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ygG/2gAAAAkBAAAPAAAAAAAAAAEA&#10;IAAAACIAAABkcnMvZG93bnJldi54bWxQSwECFAAUAAAACACHTuJA8GD/BNQBAABqAwAADgAAAAAA&#10;AAABACAAAAApAQAAZHJzL2Uyb0RvYy54bWxQSwUGAAAAAAYABgBZAQAAbwUAAAAA&#10;">
              <v:path arrowok="t"/>
              <v:fill on="f" focussize="0,0"/>
              <v:stroke color="#000000" endarrow="block"/>
              <v:imagedata o:title=""/>
              <o:lock v:ext="edit" aspectratio="f"/>
            </v:line>
            <v:shape id="自选图形 63" o:spid="_x0000_s1148" o:spt="34" type="#_x0000_t34" style="position:absolute;left:1663257;top:4062729;height:297180;width:3175;" filled="f" stroked="t" coordsize="21600,21600" o:gfxdata="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SnBjjY&#10;AAAACQEAAA8AAAAAAAAAAQAgAAAAIgAAAGRycy9kb3ducmV2LnhtbFBLAQIUABQAAAAIAIdO4kDp&#10;TyOs5wEAAIsDAAAOAAAAAAAAAAEAIAAAACcBAABkcnMvZTJvRG9jLnhtbFBLBQYAAAAABgAGAFkB&#10;AACABQAAAAA=&#10;" adj="1101600">
              <v:path arrowok="t"/>
              <v:fill on="f" focussize="0,0"/>
              <v:stroke color="#000000" joinstyle="miter"/>
              <v:imagedata o:title=""/>
              <o:lock v:ext="edit" aspectratio="f"/>
            </v:shape>
            <v:shape id="自选图形 64" o:spid="_x0000_s1149" o:spt="33" type="#_x0000_t33" style="position:absolute;left:1663257;top:3775709;height:284480;width:163214;" filled="f" stroked="t" coordsize="21600,21600" o:gfxdata="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w99zTYAAAACQEAAA8AAAAAAAAAAQAgAAAA&#10;IgAAAGRycy9kb3ducmV2LnhtbFBLAQIUABQAAAAIAIdO4kDBybbD0gEAAF4DAAAOAAAAAAAAAAEA&#10;IAAAACcBAABkcnMvZTJvRG9jLnhtbFBLBQYAAAAABgAGAFkBAABrBQAAAAA=&#10;">
              <v:path arrowok="t"/>
              <v:fill on="f" focussize="0,0"/>
              <v:stroke color="#000000" joinstyle="miter"/>
              <v:imagedata o:title=""/>
              <o:lock v:ext="edit" aspectratio="f"/>
            </v:shape>
            <v:shape id="自选图形 65" o:spid="_x0000_s1150" o:spt="34" type="#_x0000_t34" style="position:absolute;left:1585602;top:3562342;flip:y;height:146702;width:341630;rotation:-5898240f;" filled="f" stroked="t" coordsize="21600,21600" o:gfxdata="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2gJONUAAAAJAQAADwAAAAAAAAABACAAAAAiAAAAZHJzL2Rvd25yZXYueG1sUEsB&#10;AhQAFAAAAAgAh07iQFuAqPf4AQAAogMAAA4AAAAAAAAAAQAgAAAAJAEAAGRycy9lMm9Eb2MueG1s&#10;UEsFBgAAAAAGAAYAWQEAAI4FAAAAAA==&#10;" adj="562">
              <v:path arrowok="t"/>
              <v:fill on="f" focussize="0,0"/>
              <v:stroke color="#000000" joinstyle="miter"/>
              <v:imagedata o:title=""/>
              <o:lock v:ext="edit" aspectratio="f"/>
            </v:shape>
            <v:shape id="自选图形 66" o:spid="_x0000_s1151" o:spt="33" type="#_x0000_t33" style="position:absolute;left:1588128;top:4409872;height:153688;width:321945;rotation:5898240f;" filled="f" stroked="t" coordsize="21600,21600" o:gfxdata="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kYVDe2QAAAAkBAAAPAAAA&#10;AAAAAAEAIAAAACIAAABkcnMvZG93bnJldi54bWxQSwECFAAUAAAACACHTuJAb0fYGdsBAABsAwAA&#10;DgAAAAAAAAABACAAAAAoAQAAZHJzL2Uyb0RvYy54bWxQSwUGAAAAAAYABgBZAQAAdQUAAAAA&#10;">
              <v:path arrowok="t"/>
              <v:fill on="f" focussize="0,0"/>
              <v:stroke color="#000000" joinstyle="miter"/>
              <v:imagedata o:title=""/>
              <o:lock v:ext="edit" aspectratio="f"/>
            </v:shape>
            <v:shape id="自选图形 31" o:spid="_x0000_s1154" o:spt="34" type="#_x0000_t34" style="position:absolute;left:4008755;top:5113655;flip:x y;height:292100;width:0;rotation:11796480f;" filled="f" stroked="t" coordsize="21600,21600" o:gfxdata="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oqMxjZAAAACQEAAA8AAAAAAAAAAQAgAAAAIgAAAGRycy9kb3ducmV2&#10;LnhtbFBLAQIUABQAAAAIAIdO4kBUNYkz+wEAAK8DAAAOAAAAAAAAAAEAIAAAACgBAABkcnMvZTJv&#10;RG9jLnhtbFBLBQYAAAAABgAGAFkBAACVBQAAAAA=&#10;" adj="-7776000">
              <v:path arrowok="t"/>
              <v:fill on="f" focussize="0,0"/>
              <v:stroke color="#000000" joinstyle="miter"/>
              <v:imagedata o:title=""/>
              <o:lock v:ext="edit" aspectratio="f"/>
            </v:shape>
          </v:group>
        </w:pict>
      </w:r>
      <w:r>
        <w:rPr>
          <w:rFonts w:hint="eastAsia" w:ascii="方正小标宋简体" w:eastAsia="方正小标宋简体"/>
          <w:sz w:val="44"/>
          <w:szCs w:val="44"/>
        </w:rPr>
        <w:t>沁县</w:t>
      </w:r>
      <w:r>
        <w:rPr>
          <w:rFonts w:hint="eastAsia" w:ascii="方正小标宋简体" w:hAnsi="华文中宋" w:eastAsia="方正小标宋简体" w:cs="华文中宋"/>
          <w:bCs/>
          <w:sz w:val="44"/>
          <w:szCs w:val="44"/>
        </w:rPr>
        <w:t>气象灾害应急响应程</w:t>
      </w:r>
      <w:r>
        <w:rPr>
          <w:rFonts w:hint="eastAsia" w:ascii="方正小标宋简体" w:hAnsi="华文中宋" w:eastAsia="方正小标宋简体" w:cs="华文中宋"/>
          <w:bCs/>
          <w:sz w:val="44"/>
        </w:rPr>
        <w:t>序示意图</w:t>
      </w:r>
    </w:p>
    <w:p>
      <w:pPr>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lang w:val="en-US" w:eastAsia="zh-CN"/>
        </w:rPr>
        <w:t>2</w:t>
      </w:r>
      <w:r>
        <w:rPr>
          <w:rFonts w:hint="eastAsia" w:ascii="黑体" w:hAnsi="黑体" w:eastAsia="黑体" w:cs="黑体"/>
          <w:sz w:val="32"/>
          <w:szCs w:val="32"/>
        </w:rPr>
        <w:t xml:space="preserve"> </w:t>
      </w:r>
    </w:p>
    <w:p>
      <w:pPr>
        <w:snapToGrid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沁县气象灾害应急指挥部成员单位联系方式</w:t>
      </w:r>
    </w:p>
    <w:tbl>
      <w:tblPr>
        <w:tblStyle w:val="13"/>
        <w:tblW w:w="13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1530"/>
        <w:gridCol w:w="1723"/>
        <w:gridCol w:w="3960"/>
        <w:gridCol w:w="1890"/>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成员单位名称</w:t>
            </w:r>
          </w:p>
        </w:tc>
        <w:tc>
          <w:tcPr>
            <w:tcW w:w="153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电话</w:t>
            </w:r>
          </w:p>
        </w:tc>
        <w:tc>
          <w:tcPr>
            <w:tcW w:w="172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责任人</w:t>
            </w:r>
          </w:p>
        </w:tc>
        <w:tc>
          <w:tcPr>
            <w:tcW w:w="396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成员单位名称</w:t>
            </w: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电话</w:t>
            </w:r>
          </w:p>
        </w:tc>
        <w:tc>
          <w:tcPr>
            <w:tcW w:w="160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县气象局</w:t>
            </w:r>
          </w:p>
        </w:tc>
        <w:tc>
          <w:tcPr>
            <w:tcW w:w="153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7023300</w:t>
            </w:r>
          </w:p>
        </w:tc>
        <w:tc>
          <w:tcPr>
            <w:tcW w:w="172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李鸿飞</w:t>
            </w: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县农业农村局</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7023224</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刘向阳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县应急管理局</w:t>
            </w:r>
          </w:p>
        </w:tc>
        <w:tc>
          <w:tcPr>
            <w:tcW w:w="15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7023908</w:t>
            </w:r>
          </w:p>
        </w:tc>
        <w:tc>
          <w:tcPr>
            <w:tcW w:w="1723"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高</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鹏</w:t>
            </w: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县卫体局</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7022702</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eastAsia="zh-CN"/>
              </w:rPr>
              <w:t>李艳霞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县林业局</w:t>
            </w:r>
          </w:p>
        </w:tc>
        <w:tc>
          <w:tcPr>
            <w:tcW w:w="153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7023230</w:t>
            </w:r>
          </w:p>
        </w:tc>
        <w:tc>
          <w:tcPr>
            <w:tcW w:w="1723"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张</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伟</w:t>
            </w: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eastAsia="zh-CN"/>
              </w:rPr>
              <w:t>市生态环境</w:t>
            </w:r>
            <w:r>
              <w:rPr>
                <w:rFonts w:hint="eastAsia" w:ascii="仿宋_GB2312" w:hAnsi="仿宋_GB2312" w:eastAsia="仿宋_GB2312" w:cs="仿宋_GB2312"/>
                <w:b w:val="0"/>
                <w:bCs w:val="0"/>
                <w:sz w:val="28"/>
                <w:szCs w:val="28"/>
              </w:rPr>
              <w:t>局</w:t>
            </w:r>
            <w:r>
              <w:rPr>
                <w:rFonts w:hint="eastAsia" w:ascii="仿宋_GB2312" w:hAnsi="仿宋_GB2312" w:eastAsia="仿宋_GB2312" w:cs="仿宋_GB2312"/>
                <w:b w:val="0"/>
                <w:bCs w:val="0"/>
                <w:sz w:val="28"/>
                <w:szCs w:val="28"/>
                <w:lang w:eastAsia="zh-CN"/>
              </w:rPr>
              <w:t>沁县分局</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7023402</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陈少波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县委宣传部</w:t>
            </w:r>
          </w:p>
        </w:tc>
        <w:tc>
          <w:tcPr>
            <w:tcW w:w="153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7022524</w:t>
            </w:r>
          </w:p>
        </w:tc>
        <w:tc>
          <w:tcPr>
            <w:tcW w:w="172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秦</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浩</w:t>
            </w: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县文旅局</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7020589</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霍秀春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县教</w:t>
            </w:r>
            <w:r>
              <w:rPr>
                <w:rFonts w:hint="eastAsia" w:ascii="仿宋_GB2312" w:hAnsi="仿宋_GB2312" w:eastAsia="仿宋_GB2312" w:cs="仿宋_GB2312"/>
                <w:b w:val="0"/>
                <w:bCs w:val="0"/>
                <w:sz w:val="28"/>
                <w:szCs w:val="28"/>
                <w:lang w:eastAsia="zh-CN"/>
              </w:rPr>
              <w:t>育</w:t>
            </w:r>
            <w:r>
              <w:rPr>
                <w:rFonts w:hint="eastAsia" w:ascii="仿宋_GB2312" w:hAnsi="仿宋_GB2312" w:eastAsia="仿宋_GB2312" w:cs="仿宋_GB2312"/>
                <w:b w:val="0"/>
                <w:bCs w:val="0"/>
                <w:sz w:val="28"/>
                <w:szCs w:val="28"/>
              </w:rPr>
              <w:t>局</w:t>
            </w:r>
          </w:p>
        </w:tc>
        <w:tc>
          <w:tcPr>
            <w:tcW w:w="153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7022762</w:t>
            </w:r>
          </w:p>
        </w:tc>
        <w:tc>
          <w:tcPr>
            <w:tcW w:w="172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李东宏</w:t>
            </w: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县融媒体中心</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3557899</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eastAsia="zh-CN"/>
              </w:rPr>
              <w:t>李东红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县公安局</w:t>
            </w:r>
          </w:p>
        </w:tc>
        <w:tc>
          <w:tcPr>
            <w:tcW w:w="153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7022694</w:t>
            </w:r>
          </w:p>
        </w:tc>
        <w:tc>
          <w:tcPr>
            <w:tcW w:w="172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王  勇</w:t>
            </w: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eastAsia="zh-CN"/>
              </w:rPr>
              <w:t>国网沁县供电</w:t>
            </w:r>
            <w:r>
              <w:rPr>
                <w:rFonts w:hint="eastAsia" w:ascii="仿宋_GB2312" w:hAnsi="仿宋_GB2312" w:eastAsia="仿宋_GB2312" w:cs="仿宋_GB2312"/>
                <w:b w:val="0"/>
                <w:bCs w:val="0"/>
                <w:sz w:val="28"/>
                <w:szCs w:val="28"/>
              </w:rPr>
              <w:t>公司</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5505229</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eastAsia="zh-CN"/>
              </w:rPr>
              <w:t>柳</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县财政局</w:t>
            </w:r>
          </w:p>
        </w:tc>
        <w:tc>
          <w:tcPr>
            <w:tcW w:w="153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7022754</w:t>
            </w:r>
          </w:p>
        </w:tc>
        <w:tc>
          <w:tcPr>
            <w:tcW w:w="172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宋建一</w:t>
            </w: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eastAsia="zh-CN"/>
              </w:rPr>
              <w:t>中国</w:t>
            </w:r>
            <w:r>
              <w:rPr>
                <w:rFonts w:hint="eastAsia" w:ascii="仿宋_GB2312" w:hAnsi="仿宋_GB2312" w:eastAsia="仿宋_GB2312" w:cs="仿宋_GB2312"/>
                <w:b w:val="0"/>
                <w:bCs w:val="0"/>
                <w:sz w:val="28"/>
                <w:szCs w:val="28"/>
              </w:rPr>
              <w:t>联通</w:t>
            </w:r>
            <w:r>
              <w:rPr>
                <w:rFonts w:hint="eastAsia" w:ascii="仿宋_GB2312" w:hAnsi="仿宋_GB2312" w:eastAsia="仿宋_GB2312" w:cs="仿宋_GB2312"/>
                <w:b w:val="0"/>
                <w:bCs w:val="0"/>
                <w:sz w:val="28"/>
                <w:szCs w:val="28"/>
                <w:lang w:eastAsia="zh-CN"/>
              </w:rPr>
              <w:t>沁县分</w:t>
            </w:r>
            <w:r>
              <w:rPr>
                <w:rFonts w:hint="eastAsia" w:ascii="仿宋_GB2312" w:hAnsi="仿宋_GB2312" w:eastAsia="仿宋_GB2312" w:cs="仿宋_GB2312"/>
                <w:b w:val="0"/>
                <w:bCs w:val="0"/>
                <w:sz w:val="28"/>
                <w:szCs w:val="28"/>
              </w:rPr>
              <w:t>公司</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7023660</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马昊阳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县发改</w:t>
            </w:r>
            <w:r>
              <w:rPr>
                <w:rFonts w:hint="eastAsia" w:ascii="仿宋_GB2312" w:hAnsi="仿宋_GB2312" w:eastAsia="仿宋_GB2312" w:cs="仿宋_GB2312"/>
                <w:b w:val="0"/>
                <w:bCs w:val="0"/>
                <w:sz w:val="28"/>
                <w:szCs w:val="28"/>
                <w:lang w:eastAsia="zh-CN"/>
              </w:rPr>
              <w:t>局</w:t>
            </w:r>
          </w:p>
        </w:tc>
        <w:tc>
          <w:tcPr>
            <w:tcW w:w="153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7022359</w:t>
            </w:r>
          </w:p>
        </w:tc>
        <w:tc>
          <w:tcPr>
            <w:tcW w:w="172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连</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奇</w:t>
            </w: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eastAsia="zh-CN"/>
              </w:rPr>
              <w:t>中国</w:t>
            </w:r>
            <w:r>
              <w:rPr>
                <w:rFonts w:hint="eastAsia" w:ascii="仿宋_GB2312" w:hAnsi="仿宋_GB2312" w:eastAsia="仿宋_GB2312" w:cs="仿宋_GB2312"/>
                <w:b w:val="0"/>
                <w:bCs w:val="0"/>
                <w:sz w:val="28"/>
                <w:szCs w:val="28"/>
              </w:rPr>
              <w:t>移动</w:t>
            </w:r>
            <w:r>
              <w:rPr>
                <w:rFonts w:hint="eastAsia" w:ascii="仿宋_GB2312" w:hAnsi="仿宋_GB2312" w:eastAsia="仿宋_GB2312" w:cs="仿宋_GB2312"/>
                <w:b w:val="0"/>
                <w:bCs w:val="0"/>
                <w:sz w:val="28"/>
                <w:szCs w:val="28"/>
                <w:lang w:eastAsia="zh-CN"/>
              </w:rPr>
              <w:t>沁县分</w:t>
            </w:r>
            <w:r>
              <w:rPr>
                <w:rFonts w:hint="eastAsia" w:ascii="仿宋_GB2312" w:hAnsi="仿宋_GB2312" w:eastAsia="仿宋_GB2312" w:cs="仿宋_GB2312"/>
                <w:b w:val="0"/>
                <w:bCs w:val="0"/>
                <w:sz w:val="28"/>
                <w:szCs w:val="28"/>
              </w:rPr>
              <w:t>公司</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7027135</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870"/>
              </w:tabs>
              <w:spacing w:line="4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eastAsia="zh-CN"/>
              </w:rPr>
              <w:t>王</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县工信局</w:t>
            </w:r>
          </w:p>
        </w:tc>
        <w:tc>
          <w:tcPr>
            <w:tcW w:w="153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7022734</w:t>
            </w:r>
          </w:p>
        </w:tc>
        <w:tc>
          <w:tcPr>
            <w:tcW w:w="172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桂志明</w:t>
            </w:r>
          </w:p>
        </w:tc>
        <w:tc>
          <w:tcPr>
            <w:tcW w:w="396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长运沁县分公司</w:t>
            </w:r>
          </w:p>
        </w:tc>
        <w:tc>
          <w:tcPr>
            <w:tcW w:w="189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7023422</w:t>
            </w:r>
          </w:p>
        </w:tc>
        <w:tc>
          <w:tcPr>
            <w:tcW w:w="160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武文江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县自然资源局</w:t>
            </w:r>
          </w:p>
        </w:tc>
        <w:tc>
          <w:tcPr>
            <w:tcW w:w="153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7024472</w:t>
            </w:r>
          </w:p>
        </w:tc>
        <w:tc>
          <w:tcPr>
            <w:tcW w:w="172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董俊宏</w:t>
            </w:r>
          </w:p>
        </w:tc>
        <w:tc>
          <w:tcPr>
            <w:tcW w:w="396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中国人寿保险县分公司</w:t>
            </w:r>
          </w:p>
        </w:tc>
        <w:tc>
          <w:tcPr>
            <w:tcW w:w="189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sz w:val="28"/>
                <w:szCs w:val="28"/>
                <w:lang w:val="en-US" w:eastAsia="zh-CN"/>
              </w:rPr>
              <w:t>7020959</w:t>
            </w:r>
          </w:p>
        </w:tc>
        <w:tc>
          <w:tcPr>
            <w:tcW w:w="160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王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县住建局</w:t>
            </w:r>
          </w:p>
        </w:tc>
        <w:tc>
          <w:tcPr>
            <w:tcW w:w="153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7023904</w:t>
            </w:r>
          </w:p>
        </w:tc>
        <w:tc>
          <w:tcPr>
            <w:tcW w:w="172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张俊峰</w:t>
            </w:r>
          </w:p>
        </w:tc>
        <w:tc>
          <w:tcPr>
            <w:tcW w:w="396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中国人民保险财保县分公司</w:t>
            </w:r>
          </w:p>
        </w:tc>
        <w:tc>
          <w:tcPr>
            <w:tcW w:w="189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color w:val="FF0000"/>
                <w:sz w:val="28"/>
                <w:szCs w:val="28"/>
              </w:rPr>
            </w:pPr>
            <w:r>
              <w:rPr>
                <w:rFonts w:hint="eastAsia" w:ascii="仿宋_GB2312" w:hAnsi="仿宋_GB2312" w:eastAsia="仿宋_GB2312" w:cs="仿宋_GB2312"/>
                <w:b w:val="0"/>
                <w:bCs w:val="0"/>
                <w:sz w:val="28"/>
                <w:szCs w:val="28"/>
              </w:rPr>
              <w:t>7023359</w:t>
            </w:r>
          </w:p>
        </w:tc>
        <w:tc>
          <w:tcPr>
            <w:tcW w:w="160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吉应军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县交通运输局</w:t>
            </w:r>
          </w:p>
        </w:tc>
        <w:tc>
          <w:tcPr>
            <w:tcW w:w="153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7023302</w:t>
            </w:r>
          </w:p>
        </w:tc>
        <w:tc>
          <w:tcPr>
            <w:tcW w:w="172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梁世宝</w:t>
            </w:r>
          </w:p>
        </w:tc>
        <w:tc>
          <w:tcPr>
            <w:tcW w:w="396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县武警中队</w:t>
            </w:r>
          </w:p>
        </w:tc>
        <w:tc>
          <w:tcPr>
            <w:tcW w:w="189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15534677232</w:t>
            </w:r>
          </w:p>
        </w:tc>
        <w:tc>
          <w:tcPr>
            <w:tcW w:w="160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朱依迪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sz w:val="28"/>
              </w:rPr>
              <w:pict>
                <v:shape id="_x0000_s1155" o:spid="_x0000_s1155" o:spt="202" type="#_x0000_t202" style="position:absolute;left:0pt;margin-left:-55.2pt;margin-top:18.6pt;height:50.55pt;width:35pt;z-index:251661312;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—25—</w:t>
                        </w:r>
                      </w:p>
                    </w:txbxContent>
                  </v:textbox>
                </v:shape>
              </w:pict>
            </w:r>
            <w:r>
              <w:rPr>
                <w:rFonts w:hint="eastAsia" w:ascii="仿宋_GB2312" w:hAnsi="仿宋_GB2312" w:eastAsia="仿宋_GB2312" w:cs="仿宋_GB2312"/>
                <w:b w:val="0"/>
                <w:bCs w:val="0"/>
                <w:sz w:val="28"/>
                <w:szCs w:val="28"/>
              </w:rPr>
              <w:t>县水利局</w:t>
            </w:r>
          </w:p>
        </w:tc>
        <w:tc>
          <w:tcPr>
            <w:tcW w:w="153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7023900</w:t>
            </w:r>
          </w:p>
        </w:tc>
        <w:tc>
          <w:tcPr>
            <w:tcW w:w="172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李</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杰</w:t>
            </w:r>
          </w:p>
        </w:tc>
        <w:tc>
          <w:tcPr>
            <w:tcW w:w="396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县园</w:t>
            </w:r>
            <w:r>
              <w:rPr>
                <w:rFonts w:hint="eastAsia" w:ascii="仿宋_GB2312" w:hAnsi="仿宋_GB2312" w:eastAsia="仿宋_GB2312" w:cs="仿宋_GB2312"/>
                <w:b w:val="0"/>
                <w:bCs w:val="0"/>
                <w:sz w:val="28"/>
                <w:szCs w:val="28"/>
                <w:lang w:eastAsia="zh-CN"/>
              </w:rPr>
              <w:t>卫</w:t>
            </w:r>
            <w:r>
              <w:rPr>
                <w:rFonts w:hint="eastAsia" w:ascii="仿宋_GB2312" w:hAnsi="仿宋_GB2312" w:eastAsia="仿宋_GB2312" w:cs="仿宋_GB2312"/>
                <w:b w:val="0"/>
                <w:bCs w:val="0"/>
                <w:sz w:val="28"/>
                <w:szCs w:val="28"/>
              </w:rPr>
              <w:t>中心</w:t>
            </w:r>
          </w:p>
        </w:tc>
        <w:tc>
          <w:tcPr>
            <w:tcW w:w="189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7022887</w:t>
            </w:r>
          </w:p>
        </w:tc>
        <w:tc>
          <w:tcPr>
            <w:tcW w:w="160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李彦峰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县自来水公司</w:t>
            </w:r>
          </w:p>
        </w:tc>
        <w:tc>
          <w:tcPr>
            <w:tcW w:w="153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7023040</w:t>
            </w:r>
          </w:p>
        </w:tc>
        <w:tc>
          <w:tcPr>
            <w:tcW w:w="172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常国华</w:t>
            </w:r>
          </w:p>
        </w:tc>
        <w:tc>
          <w:tcPr>
            <w:tcW w:w="396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中国</w:t>
            </w:r>
            <w:r>
              <w:rPr>
                <w:rFonts w:hint="eastAsia" w:ascii="仿宋_GB2312" w:hAnsi="仿宋_GB2312" w:eastAsia="仿宋_GB2312" w:cs="仿宋_GB2312"/>
                <w:b w:val="0"/>
                <w:bCs w:val="0"/>
                <w:sz w:val="28"/>
                <w:szCs w:val="28"/>
              </w:rPr>
              <w:t>电信</w:t>
            </w:r>
            <w:r>
              <w:rPr>
                <w:rFonts w:hint="eastAsia" w:ascii="仿宋_GB2312" w:hAnsi="仿宋_GB2312" w:eastAsia="仿宋_GB2312" w:cs="仿宋_GB2312"/>
                <w:b w:val="0"/>
                <w:bCs w:val="0"/>
                <w:sz w:val="28"/>
                <w:szCs w:val="28"/>
                <w:lang w:eastAsia="zh-CN"/>
              </w:rPr>
              <w:t>沁县分</w:t>
            </w:r>
            <w:r>
              <w:rPr>
                <w:rFonts w:hint="eastAsia" w:ascii="仿宋_GB2312" w:hAnsi="仿宋_GB2312" w:eastAsia="仿宋_GB2312" w:cs="仿宋_GB2312"/>
                <w:b w:val="0"/>
                <w:bCs w:val="0"/>
                <w:sz w:val="28"/>
                <w:szCs w:val="28"/>
              </w:rPr>
              <w:t>公司</w:t>
            </w:r>
          </w:p>
        </w:tc>
        <w:tc>
          <w:tcPr>
            <w:tcW w:w="189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sz w:val="28"/>
                <w:szCs w:val="28"/>
                <w:lang w:val="en-US" w:eastAsia="zh-CN"/>
              </w:rPr>
              <w:t>5502000</w:t>
            </w:r>
          </w:p>
        </w:tc>
        <w:tc>
          <w:tcPr>
            <w:tcW w:w="1603"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郭倩倩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6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县网络安全中心</w:t>
            </w:r>
          </w:p>
        </w:tc>
        <w:tc>
          <w:tcPr>
            <w:tcW w:w="153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7021533</w:t>
            </w:r>
          </w:p>
        </w:tc>
        <w:tc>
          <w:tcPr>
            <w:tcW w:w="1723"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魏</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超</w:t>
            </w:r>
          </w:p>
        </w:tc>
        <w:tc>
          <w:tcPr>
            <w:tcW w:w="396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沁县金融监管支局</w:t>
            </w:r>
          </w:p>
        </w:tc>
        <w:tc>
          <w:tcPr>
            <w:tcW w:w="1890" w:type="dxa"/>
            <w:tcBorders>
              <w:top w:val="single" w:color="auto" w:sz="4" w:space="0"/>
              <w:left w:val="single" w:color="auto" w:sz="4" w:space="0"/>
              <w:bottom w:val="single" w:color="auto" w:sz="4" w:space="0"/>
              <w:right w:val="single" w:color="auto" w:sz="4" w:space="0"/>
            </w:tcBorders>
            <w:noWrap/>
            <w:vAlign w:val="center"/>
          </w:tcPr>
          <w:p>
            <w:pPr>
              <w:tabs>
                <w:tab w:val="left" w:pos="870"/>
              </w:tabs>
              <w:spacing w:line="400" w:lineRule="exac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7022781</w:t>
            </w:r>
          </w:p>
        </w:tc>
        <w:tc>
          <w:tcPr>
            <w:tcW w:w="1603"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_GB2312" w:hAnsi="仿宋_GB2312" w:eastAsia="仿宋_GB2312" w:cs="仿宋_GB2312"/>
                <w:b w:val="0"/>
                <w:bCs w:val="0"/>
                <w:sz w:val="28"/>
                <w:szCs w:val="28"/>
                <w:lang w:eastAsia="zh-CN"/>
              </w:rPr>
            </w:pPr>
            <w:r>
              <w:rPr>
                <w:sz w:val="28"/>
              </w:rPr>
              <w:pict>
                <v:shape id="_x0000_s1156" o:spid="_x0000_s1156" o:spt="202" type="#_x0000_t202" style="position:absolute;left:0pt;margin-left:25.1pt;margin-top:43.4pt;height:28.5pt;width:67.5pt;z-index:251662336;mso-width-relative:page;mso-height-relative:page;" fillcolor="#FFFFFF" filled="t" stroked="f" coordsize="21600,21600">
                  <v:path/>
                  <v:fill on="t" color2="#FFFFFF" focussize="0,0"/>
                  <v:stroke on="f"/>
                  <v:imagedata o:title=""/>
                  <o:lock v:ext="edit" aspectratio="f"/>
                  <v:textbox>
                    <w:txbxContent>
                      <w:p/>
                    </w:txbxContent>
                  </v:textbox>
                </v:shape>
              </w:pict>
            </w:r>
            <w:r>
              <w:rPr>
                <w:rFonts w:hint="eastAsia" w:ascii="仿宋_GB2312" w:hAnsi="仿宋_GB2312" w:eastAsia="仿宋_GB2312" w:cs="仿宋_GB2312"/>
                <w:b w:val="0"/>
                <w:bCs w:val="0"/>
                <w:sz w:val="28"/>
                <w:szCs w:val="28"/>
                <w:lang w:eastAsia="zh-CN"/>
              </w:rPr>
              <w:t>白慧芬</w:t>
            </w:r>
          </w:p>
        </w:tc>
      </w:tr>
    </w:tbl>
    <w:p>
      <w:pPr>
        <w:pStyle w:val="3"/>
        <w:spacing w:before="0" w:after="0" w:line="415" w:lineRule="auto"/>
        <w:rPr>
          <w:rFonts w:hint="eastAsia" w:ascii="黑体" w:hAnsi="黑体" w:cs="Times New Roman"/>
          <w:b w:val="0"/>
          <w:bCs w:val="0"/>
          <w:lang w:val="en-US" w:eastAsia="zh-CN"/>
        </w:rPr>
      </w:pPr>
      <w:r>
        <w:rPr>
          <w:b w:val="0"/>
          <w:bCs w:val="0"/>
          <w:sz w:val="28"/>
        </w:rPr>
        <w:pict>
          <v:shape id="_x0000_s1157" o:spid="_x0000_s1157" o:spt="202" type="#_x0000_t202" style="position:absolute;left:0pt;margin-left:-34.8pt;margin-top:-0.95pt;height:50.55pt;width:35pt;z-index:251663360;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—26—</w:t>
                  </w:r>
                </w:p>
              </w:txbxContent>
            </v:textbox>
          </v:shape>
        </w:pict>
      </w:r>
      <w:r>
        <w:rPr>
          <w:rFonts w:hint="eastAsia" w:ascii="黑体" w:hAnsi="黑体" w:cs="Times New Roman"/>
          <w:b w:val="0"/>
          <w:bCs w:val="0"/>
        </w:rPr>
        <w:t>附</w:t>
      </w:r>
      <w:r>
        <w:rPr>
          <w:rFonts w:hint="eastAsia" w:ascii="黑体" w:hAnsi="黑体" w:cs="Times New Roman"/>
          <w:b w:val="0"/>
          <w:bCs w:val="0"/>
          <w:lang w:eastAsia="zh-CN"/>
        </w:rPr>
        <w:t>件</w:t>
      </w:r>
      <w:r>
        <w:rPr>
          <w:rFonts w:hint="eastAsia" w:ascii="黑体" w:hAnsi="黑体" w:cs="Times New Roman"/>
          <w:b w:val="0"/>
          <w:bCs w:val="0"/>
          <w:lang w:val="en-US" w:eastAsia="zh-CN"/>
        </w:rPr>
        <w:t>3</w:t>
      </w:r>
    </w:p>
    <w:p>
      <w:pPr>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沁县气象灾害应急指挥部及其办公室、成员单位职责</w:t>
      </w:r>
    </w:p>
    <w:tbl>
      <w:tblPr>
        <w:tblStyle w:val="13"/>
        <w:tblW w:w="14083" w:type="dxa"/>
        <w:tblInd w:w="91" w:type="dxa"/>
        <w:tblLayout w:type="autofit"/>
        <w:tblCellMar>
          <w:top w:w="0" w:type="dxa"/>
          <w:left w:w="108" w:type="dxa"/>
          <w:bottom w:w="0" w:type="dxa"/>
          <w:right w:w="108" w:type="dxa"/>
        </w:tblCellMar>
      </w:tblPr>
      <w:tblGrid>
        <w:gridCol w:w="456"/>
        <w:gridCol w:w="2991"/>
        <w:gridCol w:w="10636"/>
      </w:tblGrid>
      <w:tr>
        <w:tblPrEx>
          <w:tblCellMar>
            <w:top w:w="0" w:type="dxa"/>
            <w:left w:w="108" w:type="dxa"/>
            <w:bottom w:w="0" w:type="dxa"/>
            <w:right w:w="108" w:type="dxa"/>
          </w:tblCellMar>
        </w:tblPrEx>
        <w:trPr>
          <w:trHeight w:val="288"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29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部门/职务</w:t>
            </w:r>
          </w:p>
        </w:tc>
        <w:tc>
          <w:tcPr>
            <w:tcW w:w="106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职责</w:t>
            </w:r>
          </w:p>
        </w:tc>
      </w:tr>
      <w:tr>
        <w:tblPrEx>
          <w:tblCellMar>
            <w:top w:w="0" w:type="dxa"/>
            <w:left w:w="108" w:type="dxa"/>
            <w:bottom w:w="0" w:type="dxa"/>
            <w:right w:w="108" w:type="dxa"/>
          </w:tblCellMar>
        </w:tblPrEx>
        <w:trPr>
          <w:trHeight w:val="144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指挥长</w:t>
            </w:r>
          </w:p>
        </w:tc>
        <w:tc>
          <w:tcPr>
            <w:tcW w:w="2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副县长</w:t>
            </w:r>
          </w:p>
        </w:tc>
        <w:tc>
          <w:tcPr>
            <w:tcW w:w="106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指挥部职责:</w:t>
            </w:r>
            <w:r>
              <w:rPr>
                <w:rFonts w:hint="eastAsia" w:ascii="仿宋_GB2312" w:hAnsi="仿宋_GB2312" w:eastAsia="仿宋_GB2312" w:cs="仿宋_GB2312"/>
                <w:kern w:val="0"/>
                <w:sz w:val="24"/>
              </w:rPr>
              <w:t>贯彻落实党中央、国务院、省委、省政府及市委、市政府和县委、县政府关于气象灾害防范应对工作的决策部署,统筹协调全县气象灾害防范治理工作,制定气象灾害总体规划、重要措施,指导协调气象灾害风险防控、监测预警、调查评估和善后工作,组织指挥重大气象灾害应急处置工作,决定县级层面气象应急响应级别并组织落实响应措施,落实县委、县政府及县应急救援总指挥部交办的气象灾害应急处置的其他重大事项。</w:t>
            </w:r>
          </w:p>
        </w:tc>
      </w:tr>
      <w:tr>
        <w:tblPrEx>
          <w:tblCellMar>
            <w:top w:w="0" w:type="dxa"/>
            <w:left w:w="108" w:type="dxa"/>
            <w:bottom w:w="0" w:type="dxa"/>
            <w:right w:w="108" w:type="dxa"/>
          </w:tblCellMar>
        </w:tblPrEx>
        <w:trPr>
          <w:cantSplit/>
          <w:trHeight w:val="454" w:hRule="exact"/>
        </w:trPr>
        <w:tc>
          <w:tcPr>
            <w:tcW w:w="45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副指挥长</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县气象局局长</w:t>
            </w:r>
          </w:p>
        </w:tc>
        <w:tc>
          <w:tcPr>
            <w:tcW w:w="1063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气象局局长</w:t>
            </w:r>
            <w:r>
              <w:rPr>
                <w:rFonts w:hint="eastAsia" w:ascii="仿宋_GB2312" w:hAnsi="仿宋_GB2312" w:eastAsia="仿宋_GB2312" w:cs="仿宋_GB2312"/>
                <w:kern w:val="0"/>
                <w:sz w:val="24"/>
              </w:rPr>
              <w:t>兼任办公室主任。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b/>
                <w:kern w:val="0"/>
                <w:sz w:val="24"/>
              </w:rPr>
              <w:t>县指挥部办公室职责：</w:t>
            </w:r>
            <w:r>
              <w:rPr>
                <w:rFonts w:hint="eastAsia" w:ascii="仿宋_GB2312" w:hAnsi="仿宋_GB2312" w:eastAsia="仿宋_GB2312" w:cs="仿宋_GB2312"/>
                <w:kern w:val="0"/>
                <w:sz w:val="24"/>
              </w:rPr>
              <w:t>承担气象灾害应急指挥部日常工作,制定、修订气象灾害专项应急预案,开展气象灾害风险防控和监测预警工作,组织桌面推演、实兵演练等应对气象灾害专项训练,协调各方面力量参加重大气象灾害防控、救援行动,协助县委、县政府指定的负责同志组织重大气象灾害应急处置工作,协调推进调查评估和善后处置工作,报告和发布重大气象灾害信息,指导乡镇、区气象灾害应对等工作。</w:t>
            </w:r>
          </w:p>
        </w:tc>
      </w:tr>
      <w:tr>
        <w:tblPrEx>
          <w:tblCellMar>
            <w:top w:w="0" w:type="dxa"/>
            <w:left w:w="108" w:type="dxa"/>
            <w:bottom w:w="0" w:type="dxa"/>
            <w:right w:w="108" w:type="dxa"/>
          </w:tblCellMar>
        </w:tblPrEx>
        <w:trPr>
          <w:cantSplit/>
          <w:trHeight w:val="454" w:hRule="exac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县应急管理局局长</w:t>
            </w:r>
          </w:p>
        </w:tc>
        <w:tc>
          <w:tcPr>
            <w:tcW w:w="106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cantSplit/>
          <w:trHeight w:val="454" w:hRule="exac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县自然资源局局长</w:t>
            </w:r>
          </w:p>
        </w:tc>
        <w:tc>
          <w:tcPr>
            <w:tcW w:w="106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cantSplit/>
          <w:trHeight w:val="454" w:hRule="exac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县水利局局长</w:t>
            </w:r>
          </w:p>
        </w:tc>
        <w:tc>
          <w:tcPr>
            <w:tcW w:w="106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cantSplit/>
          <w:trHeight w:val="454" w:hRule="exac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县住建局局长</w:t>
            </w:r>
          </w:p>
        </w:tc>
        <w:tc>
          <w:tcPr>
            <w:tcW w:w="106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cantSplit/>
          <w:trHeight w:val="454" w:hRule="exac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县人武部军事科参谋</w:t>
            </w:r>
          </w:p>
        </w:tc>
        <w:tc>
          <w:tcPr>
            <w:tcW w:w="106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cantSplit/>
          <w:trHeight w:val="454" w:hRule="exac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c>
          <w:tcPr>
            <w:tcW w:w="2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县农业农村局局长</w:t>
            </w:r>
          </w:p>
        </w:tc>
        <w:tc>
          <w:tcPr>
            <w:tcW w:w="106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cantSplit/>
          <w:trHeight w:val="469" w:hRule="exac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c>
          <w:tcPr>
            <w:tcW w:w="2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县武警中队中队长</w:t>
            </w:r>
          </w:p>
        </w:tc>
        <w:tc>
          <w:tcPr>
            <w:tcW w:w="106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r>
    </w:tbl>
    <w:p>
      <w:r>
        <w:rPr>
          <w:sz w:val="32"/>
        </w:rPr>
        <w:pict>
          <v:shape id="_x0000_s1158" o:spid="_x0000_s1158" o:spt="202" type="#_x0000_t202" style="position:absolute;left:0pt;margin-left:-9.3pt;margin-top:52.55pt;height:32pt;width:74.5pt;z-index:251664384;mso-width-relative:page;mso-height-relative:page;" fillcolor="#FFFFFF" filled="t" stroked="f" coordsize="21600,21600">
            <v:path/>
            <v:fill on="t" color2="#FFFFFF" focussize="0,0"/>
            <v:stroke on="f"/>
            <v:imagedata o:title=""/>
            <o:lock v:ext="edit" aspectratio="f"/>
            <v:textbox>
              <w:txbxContent>
                <w:p/>
              </w:txbxContent>
            </v:textbox>
          </v:shape>
        </w:pict>
      </w:r>
      <w:r>
        <w:br w:type="page"/>
      </w:r>
    </w:p>
    <w:p>
      <w:pPr>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沁县气象灾害应急指挥部及其办公室、成员单位职责</w:t>
      </w:r>
    </w:p>
    <w:tbl>
      <w:tblPr>
        <w:tblStyle w:val="13"/>
        <w:tblW w:w="14083" w:type="dxa"/>
        <w:tblInd w:w="91" w:type="dxa"/>
        <w:tblLayout w:type="autofit"/>
        <w:tblCellMar>
          <w:top w:w="0" w:type="dxa"/>
          <w:left w:w="108" w:type="dxa"/>
          <w:bottom w:w="0" w:type="dxa"/>
          <w:right w:w="108" w:type="dxa"/>
        </w:tblCellMar>
      </w:tblPr>
      <w:tblGrid>
        <w:gridCol w:w="456"/>
        <w:gridCol w:w="2991"/>
        <w:gridCol w:w="10636"/>
      </w:tblGrid>
      <w:tr>
        <w:tblPrEx>
          <w:tblCellMar>
            <w:top w:w="0" w:type="dxa"/>
            <w:left w:w="108" w:type="dxa"/>
            <w:bottom w:w="0" w:type="dxa"/>
            <w:right w:w="108" w:type="dxa"/>
          </w:tblCellMar>
        </w:tblPrEx>
        <w:trPr>
          <w:trHeight w:val="480" w:hRule="atLeast"/>
        </w:trPr>
        <w:tc>
          <w:tcPr>
            <w:tcW w:w="456" w:type="dxa"/>
            <w:tcBorders>
              <w:top w:val="single" w:color="auto" w:sz="4" w:space="0"/>
              <w:left w:val="single" w:color="auto" w:sz="4" w:space="0"/>
              <w:right w:val="single" w:color="auto" w:sz="4" w:space="0"/>
            </w:tcBorders>
            <w:shd w:val="clear" w:color="auto" w:fill="auto"/>
            <w:noWrap/>
            <w:vAlign w:val="center"/>
          </w:tcPr>
          <w:p>
            <w:pPr>
              <w:widowControl/>
              <w:jc w:val="both"/>
              <w:rPr>
                <w:rFonts w:hint="eastAsia" w:ascii="仿宋_GB2312" w:hAnsi="仿宋_GB2312" w:eastAsia="仿宋_GB2312" w:cs="仿宋_GB2312"/>
                <w:kern w:val="0"/>
                <w:sz w:val="24"/>
                <w:lang w:eastAsia="zh-CN"/>
              </w:rPr>
            </w:pPr>
          </w:p>
        </w:tc>
        <w:tc>
          <w:tcPr>
            <w:tcW w:w="2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rPr>
              <w:t>部门/职务</w:t>
            </w:r>
          </w:p>
        </w:tc>
        <w:tc>
          <w:tcPr>
            <w:tcW w:w="10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rPr>
              <w:t>职责</w:t>
            </w:r>
          </w:p>
        </w:tc>
      </w:tr>
      <w:tr>
        <w:tblPrEx>
          <w:tblCellMar>
            <w:top w:w="0" w:type="dxa"/>
            <w:left w:w="108" w:type="dxa"/>
            <w:bottom w:w="0" w:type="dxa"/>
            <w:right w:w="108" w:type="dxa"/>
          </w:tblCellMar>
        </w:tblPrEx>
        <w:trPr>
          <w:trHeight w:val="440" w:hRule="atLeast"/>
        </w:trPr>
        <w:tc>
          <w:tcPr>
            <w:tcW w:w="456" w:type="dxa"/>
            <w:vMerge w:val="restart"/>
            <w:tcBorders>
              <w:top w:val="single" w:color="auto" w:sz="4" w:space="0"/>
              <w:left w:val="single" w:color="auto" w:sz="4" w:space="0"/>
              <w:right w:val="single" w:color="auto" w:sz="4" w:space="0"/>
            </w:tcBorders>
            <w:shd w:val="clear" w:color="auto" w:fill="auto"/>
            <w:noWrap/>
            <w:vAlign w:val="center"/>
          </w:tcPr>
          <w:p>
            <w:pPr>
              <w:widowControl/>
              <w:jc w:val="both"/>
              <w:rPr>
                <w:rFonts w:hint="eastAsia" w:ascii="仿宋_GB2312" w:hAnsi="仿宋_GB2312" w:eastAsia="仿宋_GB2312" w:cs="仿宋_GB2312"/>
                <w:kern w:val="0"/>
                <w:sz w:val="24"/>
                <w:lang w:eastAsia="zh-CN"/>
              </w:rPr>
            </w:pPr>
          </w:p>
          <w:p>
            <w:pPr>
              <w:widowControl/>
              <w:jc w:val="both"/>
              <w:rPr>
                <w:rFonts w:hint="eastAsia" w:ascii="仿宋_GB2312" w:hAnsi="仿宋_GB2312" w:eastAsia="仿宋_GB2312" w:cs="仿宋_GB2312"/>
                <w:kern w:val="0"/>
                <w:sz w:val="24"/>
                <w:lang w:eastAsia="zh-CN"/>
              </w:rPr>
            </w:pPr>
          </w:p>
          <w:p>
            <w:pPr>
              <w:widowControl/>
              <w:jc w:val="both"/>
              <w:rPr>
                <w:rFonts w:hint="eastAsia" w:ascii="仿宋_GB2312" w:hAnsi="仿宋_GB2312" w:eastAsia="仿宋_GB2312" w:cs="仿宋_GB2312"/>
                <w:kern w:val="0"/>
                <w:sz w:val="24"/>
                <w:lang w:eastAsia="zh-CN"/>
              </w:rPr>
            </w:pPr>
          </w:p>
          <w:p>
            <w:pPr>
              <w:widowControl/>
              <w:jc w:val="both"/>
              <w:rPr>
                <w:rFonts w:hint="eastAsia" w:ascii="仿宋_GB2312" w:hAnsi="仿宋_GB2312" w:eastAsia="仿宋_GB2312" w:cs="仿宋_GB2312"/>
                <w:kern w:val="0"/>
                <w:sz w:val="24"/>
                <w:lang w:eastAsia="zh-CN"/>
              </w:rPr>
            </w:pPr>
          </w:p>
          <w:p>
            <w:pPr>
              <w:widowControl/>
              <w:jc w:val="both"/>
              <w:rPr>
                <w:rFonts w:hint="eastAsia" w:ascii="仿宋_GB2312" w:hAnsi="仿宋_GB2312" w:eastAsia="仿宋_GB2312" w:cs="仿宋_GB2312"/>
                <w:kern w:val="0"/>
                <w:sz w:val="24"/>
                <w:lang w:eastAsia="zh-CN"/>
              </w:rPr>
            </w:pPr>
          </w:p>
          <w:p>
            <w:pPr>
              <w:widowControl/>
              <w:jc w:val="both"/>
              <w:rPr>
                <w:rFonts w:hint="eastAsia" w:ascii="仿宋_GB2312" w:hAnsi="仿宋_GB2312" w:eastAsia="仿宋_GB2312" w:cs="仿宋_GB2312"/>
                <w:kern w:val="0"/>
                <w:sz w:val="24"/>
                <w:lang w:eastAsia="zh-CN"/>
              </w:rPr>
            </w:pPr>
          </w:p>
          <w:p>
            <w:pPr>
              <w:widowControl/>
              <w:jc w:val="both"/>
              <w:rPr>
                <w:rFonts w:hint="eastAsia" w:ascii="仿宋_GB2312" w:hAnsi="仿宋_GB2312" w:eastAsia="仿宋_GB2312" w:cs="仿宋_GB2312"/>
                <w:kern w:val="0"/>
                <w:sz w:val="24"/>
                <w:lang w:eastAsia="zh-CN"/>
              </w:rPr>
            </w:pPr>
            <w:r>
              <w:rPr>
                <w:sz w:val="24"/>
              </w:rPr>
              <w:pict>
                <v:shape id="_x0000_s1159" o:spid="_x0000_s1159" o:spt="202" type="#_x0000_t202" style="position:absolute;left:0pt;margin-left:-35.35pt;margin-top:204.25pt;height:50.5pt;width:30pt;z-index:251665408;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—27—</w:t>
                        </w:r>
                      </w:p>
                    </w:txbxContent>
                  </v:textbox>
                </v:shape>
              </w:pict>
            </w:r>
            <w:r>
              <w:rPr>
                <w:rFonts w:hint="eastAsia" w:ascii="仿宋_GB2312" w:hAnsi="仿宋_GB2312" w:eastAsia="仿宋_GB2312" w:cs="仿宋_GB2312"/>
                <w:kern w:val="0"/>
                <w:sz w:val="24"/>
                <w:lang w:eastAsia="zh-CN"/>
              </w:rPr>
              <w:t>成员单位</w:t>
            </w:r>
          </w:p>
        </w:tc>
        <w:tc>
          <w:tcPr>
            <w:tcW w:w="2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县委宣传部</w:t>
            </w:r>
          </w:p>
        </w:tc>
        <w:tc>
          <w:tcPr>
            <w:tcW w:w="10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根据县气象灾害应急指挥部的统一部署，组织协调开展气象灾害应急新闻报道，积极引导舆论。</w:t>
            </w:r>
          </w:p>
        </w:tc>
      </w:tr>
      <w:tr>
        <w:tblPrEx>
          <w:tblCellMar>
            <w:top w:w="0" w:type="dxa"/>
            <w:left w:w="108" w:type="dxa"/>
            <w:bottom w:w="0" w:type="dxa"/>
            <w:right w:w="108" w:type="dxa"/>
          </w:tblCellMar>
        </w:tblPrEx>
        <w:trPr>
          <w:trHeight w:val="380" w:hRule="atLeast"/>
        </w:trPr>
        <w:tc>
          <w:tcPr>
            <w:tcW w:w="456" w:type="dxa"/>
            <w:vMerge w:val="continue"/>
            <w:tcBorders>
              <w:left w:val="single" w:color="auto" w:sz="4" w:space="0"/>
              <w:right w:val="single" w:color="auto" w:sz="4" w:space="0"/>
            </w:tcBorders>
            <w:shd w:val="clear" w:color="auto" w:fill="auto"/>
            <w:noWrap/>
            <w:vAlign w:val="center"/>
          </w:tcPr>
          <w:p>
            <w:pPr>
              <w:widowControl/>
              <w:jc w:val="both"/>
              <w:rPr>
                <w:rFonts w:hint="eastAsia" w:ascii="仿宋_GB2312" w:hAnsi="仿宋_GB2312" w:eastAsia="仿宋_GB2312" w:cs="仿宋_GB2312"/>
                <w:kern w:val="0"/>
                <w:sz w:val="24"/>
              </w:rPr>
            </w:pPr>
          </w:p>
        </w:tc>
        <w:tc>
          <w:tcPr>
            <w:tcW w:w="2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eastAsia="zh-CN"/>
              </w:rPr>
              <w:t>县网络安全中心</w:t>
            </w:r>
          </w:p>
        </w:tc>
        <w:tc>
          <w:tcPr>
            <w:tcW w:w="10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负责加强舆情监控，积极引导舆论。</w:t>
            </w:r>
          </w:p>
        </w:tc>
      </w:tr>
      <w:tr>
        <w:tblPrEx>
          <w:tblCellMar>
            <w:top w:w="0" w:type="dxa"/>
            <w:left w:w="108" w:type="dxa"/>
            <w:bottom w:w="0" w:type="dxa"/>
            <w:right w:w="108" w:type="dxa"/>
          </w:tblCellMar>
        </w:tblPrEx>
        <w:trPr>
          <w:trHeight w:val="1081" w:hRule="atLeast"/>
        </w:trPr>
        <w:tc>
          <w:tcPr>
            <w:tcW w:w="456"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县气象局</w:t>
            </w:r>
          </w:p>
        </w:tc>
        <w:tc>
          <w:tcPr>
            <w:tcW w:w="10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负责灾害性天气气候的监测、预警、预报的制作和发布，为县指挥部开展气象灾害应急处置、防灾减灾提供决策依据和建议；负责组织气象灾害监测、影响等信息的收集、分析和上报工作；组织实施人工影响天气作业；承担指挥部办公室职责。</w:t>
            </w:r>
          </w:p>
        </w:tc>
      </w:tr>
      <w:tr>
        <w:tblPrEx>
          <w:tblCellMar>
            <w:top w:w="0" w:type="dxa"/>
            <w:left w:w="108" w:type="dxa"/>
            <w:bottom w:w="0" w:type="dxa"/>
            <w:right w:w="108" w:type="dxa"/>
          </w:tblCellMar>
        </w:tblPrEx>
        <w:trPr>
          <w:trHeight w:val="90" w:hRule="atLeast"/>
        </w:trPr>
        <w:tc>
          <w:tcPr>
            <w:tcW w:w="456"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县应急管理局</w:t>
            </w:r>
          </w:p>
        </w:tc>
        <w:tc>
          <w:tcPr>
            <w:tcW w:w="10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负责指导组织各乡镇、各部门应对气象灾害和防灾减灾救灾工作：负责灾情的收集、分析、评估、审核、上报和发布工作；负责储备紧急调拨救灾物资，协助灾区政府紧急转移安置灾民，做好灾民临时生活安排工作；负责组织协调因灾倒塌房屋的恢复重建，组织指导救灾捐赠；负责组织督促气象灾害影响区域非煤矿山、危险化学品生产经营单位做好安全生产工作。及时向县重大气象灾害指挥部反馈林草火情，根据火点监测和火险气象条件等，加强对高火险地区和其他灾害性天气对林业生产生活影响的监控。</w:t>
            </w:r>
          </w:p>
        </w:tc>
      </w:tr>
      <w:tr>
        <w:tblPrEx>
          <w:tblCellMar>
            <w:top w:w="0" w:type="dxa"/>
            <w:left w:w="108" w:type="dxa"/>
            <w:bottom w:w="0" w:type="dxa"/>
            <w:right w:w="108" w:type="dxa"/>
          </w:tblCellMar>
        </w:tblPrEx>
        <w:trPr>
          <w:trHeight w:val="450" w:hRule="atLeast"/>
        </w:trPr>
        <w:tc>
          <w:tcPr>
            <w:tcW w:w="456"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县发改</w:t>
            </w:r>
            <w:r>
              <w:rPr>
                <w:rFonts w:hint="eastAsia" w:ascii="仿宋_GB2312" w:hAnsi="仿宋_GB2312" w:eastAsia="仿宋_GB2312" w:cs="仿宋_GB2312"/>
                <w:kern w:val="0"/>
                <w:sz w:val="24"/>
                <w:lang w:eastAsia="zh-CN"/>
              </w:rPr>
              <w:t>局</w:t>
            </w:r>
          </w:p>
        </w:tc>
        <w:tc>
          <w:tcPr>
            <w:tcW w:w="10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负责协调粮食和物资储备局落实县级重要物资和应急储备物资动用计划和指令。</w:t>
            </w:r>
          </w:p>
        </w:tc>
      </w:tr>
      <w:tr>
        <w:tblPrEx>
          <w:tblCellMar>
            <w:top w:w="0" w:type="dxa"/>
            <w:left w:w="108" w:type="dxa"/>
            <w:bottom w:w="0" w:type="dxa"/>
            <w:right w:w="108" w:type="dxa"/>
          </w:tblCellMar>
        </w:tblPrEx>
        <w:trPr>
          <w:trHeight w:val="850" w:hRule="atLeast"/>
        </w:trPr>
        <w:tc>
          <w:tcPr>
            <w:tcW w:w="456"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w:t>
            </w:r>
            <w:r>
              <w:rPr>
                <w:rFonts w:hint="eastAsia" w:ascii="仿宋_GB2312" w:hAnsi="仿宋_GB2312" w:eastAsia="仿宋_GB2312" w:cs="仿宋_GB2312"/>
                <w:kern w:val="0"/>
                <w:sz w:val="24"/>
                <w:lang w:eastAsia="zh-CN"/>
              </w:rPr>
              <w:t>教育</w:t>
            </w:r>
            <w:r>
              <w:rPr>
                <w:rFonts w:hint="eastAsia" w:ascii="仿宋_GB2312" w:hAnsi="仿宋_GB2312" w:eastAsia="仿宋_GB2312" w:cs="仿宋_GB2312"/>
                <w:kern w:val="0"/>
                <w:sz w:val="24"/>
              </w:rPr>
              <w:t>局</w:t>
            </w:r>
          </w:p>
        </w:tc>
        <w:tc>
          <w:tcPr>
            <w:tcW w:w="10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负责指导各级教育行政部门对学生进行气象灾害防治知识的宣传和教育；监督、检查本系统学校防汛、防风、防雷电等安全。必要时组织实施避险疏散方案。</w:t>
            </w:r>
          </w:p>
        </w:tc>
      </w:tr>
      <w:tr>
        <w:tblPrEx>
          <w:tblCellMar>
            <w:top w:w="0" w:type="dxa"/>
            <w:left w:w="108" w:type="dxa"/>
            <w:bottom w:w="0" w:type="dxa"/>
            <w:right w:w="108" w:type="dxa"/>
          </w:tblCellMar>
        </w:tblPrEx>
        <w:trPr>
          <w:trHeight w:val="90" w:hRule="atLeast"/>
        </w:trPr>
        <w:tc>
          <w:tcPr>
            <w:tcW w:w="456"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县工信局</w:t>
            </w:r>
          </w:p>
        </w:tc>
        <w:tc>
          <w:tcPr>
            <w:tcW w:w="10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负责应急状态下重要物资生产组织工作，负责医药储备应急调拨。</w:t>
            </w:r>
          </w:p>
        </w:tc>
      </w:tr>
    </w:tbl>
    <w:p>
      <w:pPr>
        <w:jc w:val="center"/>
        <w:rPr>
          <w:rFonts w:ascii="方正小标宋简体" w:hAnsi="方正小标宋简体" w:eastAsia="方正小标宋简体" w:cs="方正小标宋简体"/>
          <w:kern w:val="0"/>
          <w:sz w:val="44"/>
          <w:szCs w:val="44"/>
        </w:rPr>
      </w:pPr>
      <w:r>
        <w:rPr>
          <w:sz w:val="32"/>
        </w:rPr>
        <w:pict>
          <v:shape id="_x0000_s1160" o:spid="_x0000_s1160" o:spt="202" type="#_x0000_t202" style="position:absolute;left:0pt;margin-left:624.7pt;margin-top:48.55pt;height:24pt;width:73pt;z-index:251666432;mso-width-relative:page;mso-height-relative:page;" fillcolor="#FFFFFF" filled="t" stroked="f" coordsize="21600,21600">
            <v:path/>
            <v:fill on="t" color2="#FFFFFF" focussize="0,0"/>
            <v:stroke on="f"/>
            <v:imagedata o:title=""/>
            <o:lock v:ext="edit" aspectratio="f"/>
            <v:textbox>
              <w:txbxContent>
                <w:p/>
              </w:txbxContent>
            </v:textbox>
          </v:shape>
        </w:pict>
      </w:r>
      <w:r>
        <w:rPr>
          <w:rFonts w:hint="eastAsia" w:ascii="黑体" w:hAnsi="黑体" w:cs="Times New Roman"/>
        </w:rPr>
        <w:br w:type="page"/>
      </w:r>
      <w:r>
        <w:rPr>
          <w:sz w:val="24"/>
        </w:rPr>
        <w:pict>
          <v:shape id="_x0000_s1161" o:spid="_x0000_s1161" o:spt="202" type="#_x0000_t202" style="position:absolute;left:0pt;margin-left:-30.3pt;margin-top:0.1pt;height:50.5pt;width:30pt;z-index:251667456;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—28—</w:t>
                  </w:r>
                </w:p>
              </w:txbxContent>
            </v:textbox>
          </v:shape>
        </w:pict>
      </w:r>
      <w:r>
        <w:rPr>
          <w:rFonts w:hint="eastAsia" w:ascii="方正小标宋简体" w:hAnsi="方正小标宋简体" w:eastAsia="方正小标宋简体" w:cs="方正小标宋简体"/>
          <w:kern w:val="0"/>
          <w:sz w:val="44"/>
          <w:szCs w:val="44"/>
        </w:rPr>
        <w:t>沁县气象灾害应急指挥部及其办公室、成员单位职责</w:t>
      </w:r>
    </w:p>
    <w:tbl>
      <w:tblPr>
        <w:tblStyle w:val="13"/>
        <w:tblW w:w="14083" w:type="dxa"/>
        <w:tblInd w:w="91" w:type="dxa"/>
        <w:tblLayout w:type="fixed"/>
        <w:tblCellMar>
          <w:top w:w="0" w:type="dxa"/>
          <w:left w:w="108" w:type="dxa"/>
          <w:bottom w:w="0" w:type="dxa"/>
          <w:right w:w="108" w:type="dxa"/>
        </w:tblCellMar>
      </w:tblPr>
      <w:tblGrid>
        <w:gridCol w:w="456"/>
        <w:gridCol w:w="2765"/>
        <w:gridCol w:w="10862"/>
      </w:tblGrid>
      <w:tr>
        <w:tblPrEx>
          <w:tblCellMar>
            <w:top w:w="0" w:type="dxa"/>
            <w:left w:w="108" w:type="dxa"/>
            <w:bottom w:w="0" w:type="dxa"/>
            <w:right w:w="108" w:type="dxa"/>
          </w:tblCellMar>
        </w:tblPrEx>
        <w:trPr>
          <w:trHeight w:val="480" w:hRule="atLeast"/>
        </w:trPr>
        <w:tc>
          <w:tcPr>
            <w:tcW w:w="456" w:type="dxa"/>
            <w:tcBorders>
              <w:top w:val="single" w:color="auto" w:sz="4" w:space="0"/>
              <w:left w:val="single" w:color="auto" w:sz="4" w:space="0"/>
              <w:right w:val="single" w:color="auto" w:sz="4" w:space="0"/>
            </w:tcBorders>
            <w:shd w:val="clear" w:color="auto" w:fill="auto"/>
            <w:noWrap/>
            <w:vAlign w:val="center"/>
          </w:tcPr>
          <w:p>
            <w:pPr>
              <w:widowControl/>
              <w:jc w:val="both"/>
              <w:rPr>
                <w:rFonts w:hint="eastAsia" w:ascii="仿宋_GB2312" w:hAnsi="仿宋_GB2312" w:eastAsia="仿宋_GB2312" w:cs="仿宋_GB2312"/>
                <w:kern w:val="0"/>
                <w:sz w:val="24"/>
                <w:lang w:eastAsia="zh-CN"/>
              </w:rPr>
            </w:pPr>
          </w:p>
        </w:tc>
        <w:tc>
          <w:tcPr>
            <w:tcW w:w="2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rPr>
              <w:t>部门/职务</w:t>
            </w:r>
          </w:p>
        </w:tc>
        <w:tc>
          <w:tcPr>
            <w:tcW w:w="108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rPr>
              <w:t>职责</w:t>
            </w:r>
          </w:p>
        </w:tc>
      </w:tr>
      <w:tr>
        <w:tblPrEx>
          <w:tblCellMar>
            <w:top w:w="0" w:type="dxa"/>
            <w:left w:w="108" w:type="dxa"/>
            <w:bottom w:w="0" w:type="dxa"/>
            <w:right w:w="108" w:type="dxa"/>
          </w:tblCellMar>
        </w:tblPrEx>
        <w:trPr>
          <w:trHeight w:val="850" w:hRule="atLeast"/>
        </w:trPr>
        <w:tc>
          <w:tcPr>
            <w:tcW w:w="456"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lang w:eastAsia="zh-CN"/>
              </w:rPr>
            </w:pPr>
          </w:p>
          <w:p>
            <w:pPr>
              <w:widowControl/>
              <w:jc w:val="center"/>
              <w:rPr>
                <w:rFonts w:hint="eastAsia" w:ascii="仿宋_GB2312" w:hAnsi="仿宋_GB2312" w:eastAsia="仿宋_GB2312" w:cs="仿宋_GB2312"/>
                <w:kern w:val="0"/>
                <w:sz w:val="24"/>
                <w:lang w:eastAsia="zh-CN"/>
              </w:rPr>
            </w:pPr>
          </w:p>
          <w:p>
            <w:pPr>
              <w:widowControl/>
              <w:jc w:val="center"/>
              <w:rPr>
                <w:rFonts w:hint="eastAsia" w:ascii="仿宋_GB2312" w:hAnsi="仿宋_GB2312" w:eastAsia="仿宋_GB2312" w:cs="仿宋_GB2312"/>
                <w:kern w:val="0"/>
                <w:sz w:val="24"/>
                <w:lang w:eastAsia="zh-CN"/>
              </w:rPr>
            </w:pPr>
          </w:p>
          <w:p>
            <w:pPr>
              <w:widowControl/>
              <w:jc w:val="center"/>
              <w:rPr>
                <w:rFonts w:hint="eastAsia" w:ascii="仿宋_GB2312" w:hAnsi="仿宋_GB2312" w:eastAsia="仿宋_GB2312" w:cs="仿宋_GB2312"/>
                <w:kern w:val="0"/>
                <w:sz w:val="24"/>
                <w:lang w:eastAsia="zh-CN"/>
              </w:rPr>
            </w:pPr>
          </w:p>
          <w:p>
            <w:pPr>
              <w:widowControl/>
              <w:jc w:val="center"/>
              <w:rPr>
                <w:rFonts w:hint="eastAsia" w:ascii="仿宋_GB2312" w:hAnsi="仿宋_GB2312" w:eastAsia="仿宋_GB2312" w:cs="仿宋_GB2312"/>
                <w:kern w:val="0"/>
                <w:sz w:val="24"/>
                <w:lang w:eastAsia="zh-CN"/>
              </w:rPr>
            </w:pPr>
          </w:p>
          <w:p>
            <w:pPr>
              <w:widowControl/>
              <w:jc w:val="center"/>
              <w:rPr>
                <w:rFonts w:hint="eastAsia" w:ascii="仿宋_GB2312" w:hAnsi="仿宋_GB2312" w:eastAsia="仿宋_GB2312" w:cs="仿宋_GB2312"/>
                <w:kern w:val="0"/>
                <w:sz w:val="24"/>
                <w:lang w:eastAsia="zh-CN"/>
              </w:rPr>
            </w:pPr>
          </w:p>
          <w:p>
            <w:pPr>
              <w:widowControl/>
              <w:jc w:val="center"/>
              <w:rPr>
                <w:rFonts w:hint="eastAsia" w:ascii="仿宋_GB2312" w:hAnsi="仿宋_GB2312" w:eastAsia="仿宋_GB2312" w:cs="仿宋_GB2312"/>
                <w:kern w:val="0"/>
                <w:sz w:val="24"/>
                <w:lang w:eastAsia="zh-CN"/>
              </w:rPr>
            </w:pPr>
          </w:p>
          <w:p>
            <w:pPr>
              <w:widowControl/>
              <w:jc w:val="center"/>
              <w:rPr>
                <w:rFonts w:hint="eastAsia" w:ascii="仿宋_GB2312" w:hAnsi="仿宋_GB2312" w:eastAsia="仿宋_GB2312" w:cs="仿宋_GB2312"/>
                <w:kern w:val="0"/>
                <w:sz w:val="24"/>
                <w:lang w:eastAsia="zh-CN"/>
              </w:rPr>
            </w:pPr>
            <w:r>
              <w:rPr>
                <w:sz w:val="32"/>
              </w:rPr>
              <w:pict>
                <v:shape id="_x0000_s1201" o:spid="_x0000_s1201" o:spt="202" type="#_x0000_t202" style="position:absolute;left:0pt;margin-left:-11.85pt;margin-top:249.4pt;height:24pt;width:73pt;z-index:251707392;mso-width-relative:page;mso-height-relative:page;" fillcolor="#FFFFFF" filled="t" stroked="f" coordsize="21600,21600">
                  <v:path/>
                  <v:fill on="t" color2="#FFFFFF" focussize="0,0"/>
                  <v:stroke on="f"/>
                  <v:imagedata o:title=""/>
                  <o:lock v:ext="edit" aspectratio="f"/>
                  <v:textbox>
                    <w:txbxContent>
                      <w:p/>
                    </w:txbxContent>
                  </v:textbox>
                </v:shape>
              </w:pict>
            </w:r>
            <w:r>
              <w:rPr>
                <w:sz w:val="32"/>
              </w:rPr>
              <w:pict>
                <v:shape id="_x0000_s1162" o:spid="_x0000_s1162" o:spt="202" type="#_x0000_t202" style="position:absolute;left:0pt;margin-left:-8.35pt;margin-top:362.3pt;height:24pt;width:73pt;z-index:251668480;mso-width-relative:page;mso-height-relative:page;" fillcolor="#FFFFFF" filled="t" stroked="f" coordsize="21600,21600">
                  <v:path/>
                  <v:fill on="t" color2="#FFFFFF" focussize="0,0"/>
                  <v:stroke on="f"/>
                  <v:imagedata o:title=""/>
                  <o:lock v:ext="edit" aspectratio="f"/>
                  <v:textbox>
                    <w:txbxContent>
                      <w:p/>
                    </w:txbxContent>
                  </v:textbox>
                </v:shape>
              </w:pict>
            </w:r>
            <w:r>
              <w:rPr>
                <w:rFonts w:hint="eastAsia" w:ascii="仿宋_GB2312" w:hAnsi="仿宋_GB2312" w:eastAsia="仿宋_GB2312" w:cs="仿宋_GB2312"/>
                <w:kern w:val="0"/>
                <w:sz w:val="24"/>
                <w:lang w:eastAsia="zh-CN"/>
              </w:rPr>
              <w:t>成员单位</w:t>
            </w:r>
          </w:p>
        </w:tc>
        <w:tc>
          <w:tcPr>
            <w:tcW w:w="27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县公安局</w:t>
            </w:r>
          </w:p>
        </w:tc>
        <w:tc>
          <w:tcPr>
            <w:tcW w:w="10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负责气象灾害期间灾区的治安维护，对灾区及周边道路实施交通疏导，必要时采取交通管制，保障救援通道畅通。协助做好重大气象灾害应急人工影响天气作业所涉及的民用爆炸物品的运输审批工作。</w:t>
            </w:r>
          </w:p>
        </w:tc>
      </w:tr>
      <w:tr>
        <w:tblPrEx>
          <w:tblCellMar>
            <w:top w:w="0" w:type="dxa"/>
            <w:left w:w="108" w:type="dxa"/>
            <w:bottom w:w="0" w:type="dxa"/>
            <w:right w:w="108" w:type="dxa"/>
          </w:tblCellMar>
        </w:tblPrEx>
        <w:trPr>
          <w:trHeight w:val="480" w:hRule="atLeast"/>
        </w:trPr>
        <w:tc>
          <w:tcPr>
            <w:tcW w:w="456"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7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县财政局</w:t>
            </w:r>
          </w:p>
        </w:tc>
        <w:tc>
          <w:tcPr>
            <w:tcW w:w="10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按照分级负担的原则积极筹措气象灾害应急资金，会同县气象局做好资金使用的监督管理工作。</w:t>
            </w:r>
          </w:p>
        </w:tc>
      </w:tr>
      <w:tr>
        <w:tblPrEx>
          <w:tblCellMar>
            <w:top w:w="0" w:type="dxa"/>
            <w:left w:w="108" w:type="dxa"/>
            <w:bottom w:w="0" w:type="dxa"/>
            <w:right w:w="108" w:type="dxa"/>
          </w:tblCellMar>
        </w:tblPrEx>
        <w:trPr>
          <w:trHeight w:val="850" w:hRule="atLeast"/>
        </w:trPr>
        <w:tc>
          <w:tcPr>
            <w:tcW w:w="456"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7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县自然资源局</w:t>
            </w:r>
          </w:p>
        </w:tc>
        <w:tc>
          <w:tcPr>
            <w:tcW w:w="10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及时向县重大气象灾害指挥部提供地质灾害气象风险预警信息，负责指导开展地质灾害治理，开展群测群防，组织进行地质灾害应急调查。</w:t>
            </w:r>
            <w:r>
              <w:rPr>
                <w:rStyle w:val="22"/>
                <w:rFonts w:hint="eastAsia" w:ascii="仿宋_GB2312" w:hAnsi="仿宋_GB2312" w:eastAsia="仿宋_GB2312" w:cs="仿宋_GB2312"/>
                <w:color w:val="auto"/>
                <w:sz w:val="24"/>
                <w:szCs w:val="24"/>
              </w:rPr>
              <w:t>负责提供气象灾害发生地现场卫星及无人机获取的遥感影像资料，提供反映地形、地势、交通、河流、村落、植被覆盖等现状的电子地图信息，反映行政区划、交通等专题图件资料，为应急处置提供相关技术支撑。</w:t>
            </w:r>
          </w:p>
        </w:tc>
      </w:tr>
      <w:tr>
        <w:tblPrEx>
          <w:tblCellMar>
            <w:top w:w="0" w:type="dxa"/>
            <w:left w:w="108" w:type="dxa"/>
            <w:bottom w:w="0" w:type="dxa"/>
            <w:right w:w="108" w:type="dxa"/>
          </w:tblCellMar>
        </w:tblPrEx>
        <w:trPr>
          <w:trHeight w:val="850" w:hRule="atLeast"/>
        </w:trPr>
        <w:tc>
          <w:tcPr>
            <w:tcW w:w="456"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7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市</w:t>
            </w:r>
            <w:r>
              <w:rPr>
                <w:rFonts w:hint="eastAsia" w:ascii="仿宋_GB2312" w:hAnsi="仿宋_GB2312" w:eastAsia="仿宋_GB2312" w:cs="仿宋_GB2312"/>
                <w:kern w:val="0"/>
                <w:sz w:val="24"/>
              </w:rPr>
              <w:t>生态环境局</w:t>
            </w:r>
            <w:r>
              <w:rPr>
                <w:rFonts w:hint="eastAsia" w:ascii="仿宋_GB2312" w:hAnsi="仿宋_GB2312" w:eastAsia="仿宋_GB2312" w:cs="仿宋_GB2312"/>
                <w:kern w:val="0"/>
                <w:sz w:val="24"/>
                <w:lang w:eastAsia="zh-CN"/>
              </w:rPr>
              <w:t>沁县分局</w:t>
            </w:r>
          </w:p>
        </w:tc>
        <w:tc>
          <w:tcPr>
            <w:tcW w:w="10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及时向县重大气象灾害指挥部提供和交换环境监测等信息；根据气象条件引发重污染情况，及时组织应急处置。</w:t>
            </w:r>
          </w:p>
        </w:tc>
      </w:tr>
      <w:tr>
        <w:tblPrEx>
          <w:tblCellMar>
            <w:top w:w="0" w:type="dxa"/>
            <w:left w:w="108" w:type="dxa"/>
            <w:bottom w:w="0" w:type="dxa"/>
            <w:right w:w="108" w:type="dxa"/>
          </w:tblCellMar>
        </w:tblPrEx>
        <w:trPr>
          <w:trHeight w:val="850" w:hRule="atLeast"/>
        </w:trPr>
        <w:tc>
          <w:tcPr>
            <w:tcW w:w="456"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7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县住建局</w:t>
            </w:r>
          </w:p>
        </w:tc>
        <w:tc>
          <w:tcPr>
            <w:tcW w:w="10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及时向县重大气象灾害指挥部提供城市内涝监测等信息；负责指导各地住房和城乡建设主管部门做好对房屋建筑和市政基础设施工程气象灾害防御设施的检查和落实工作；做好对受灾房屋和市政基础设施工程的损害程度评估；负责监督指导灾后恢复重建工程建设工作。</w:t>
            </w:r>
          </w:p>
        </w:tc>
      </w:tr>
      <w:tr>
        <w:tblPrEx>
          <w:tblCellMar>
            <w:top w:w="0" w:type="dxa"/>
            <w:left w:w="108" w:type="dxa"/>
            <w:bottom w:w="0" w:type="dxa"/>
            <w:right w:w="108" w:type="dxa"/>
          </w:tblCellMar>
        </w:tblPrEx>
        <w:trPr>
          <w:trHeight w:val="850" w:hRule="atLeast"/>
        </w:trPr>
        <w:tc>
          <w:tcPr>
            <w:tcW w:w="456"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7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县交通运输局</w:t>
            </w:r>
          </w:p>
        </w:tc>
        <w:tc>
          <w:tcPr>
            <w:tcW w:w="10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及时向县重大气象灾害指挥部提供交通受气象灾害影响情况，尽快恢复被破坏的公路及交通设施，保障公路通行，协助征用应急运输车辆做好抢险救援人员、物资和灾民疏散的运输工作。按照指挥部的指令，在做好灾害防御的同时，协调航空公司做好气象灾害应急救援人员、物资的空运保障、为人工影响天气作业提供飞行和其他后勤保障等工作。</w:t>
            </w:r>
          </w:p>
        </w:tc>
      </w:tr>
    </w:tbl>
    <w:p>
      <w:pPr>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沁县气象灾害应急指挥部及其办公室、成员单位职责</w:t>
      </w:r>
    </w:p>
    <w:tbl>
      <w:tblPr>
        <w:tblStyle w:val="13"/>
        <w:tblW w:w="14083" w:type="dxa"/>
        <w:tblInd w:w="91" w:type="dxa"/>
        <w:tblLayout w:type="fixed"/>
        <w:tblCellMar>
          <w:top w:w="0" w:type="dxa"/>
          <w:left w:w="108" w:type="dxa"/>
          <w:bottom w:w="0" w:type="dxa"/>
          <w:right w:w="108" w:type="dxa"/>
        </w:tblCellMar>
      </w:tblPr>
      <w:tblGrid>
        <w:gridCol w:w="456"/>
        <w:gridCol w:w="2465"/>
        <w:gridCol w:w="11162"/>
      </w:tblGrid>
      <w:tr>
        <w:tblPrEx>
          <w:tblCellMar>
            <w:top w:w="0" w:type="dxa"/>
            <w:left w:w="108" w:type="dxa"/>
            <w:bottom w:w="0" w:type="dxa"/>
            <w:right w:w="108" w:type="dxa"/>
          </w:tblCellMar>
        </w:tblPrEx>
        <w:trPr>
          <w:trHeight w:val="431" w:hRule="atLeast"/>
        </w:trPr>
        <w:tc>
          <w:tcPr>
            <w:tcW w:w="456" w:type="dxa"/>
            <w:tcBorders>
              <w:top w:val="single" w:color="auto" w:sz="4" w:space="0"/>
              <w:left w:val="single" w:color="auto" w:sz="4" w:space="0"/>
              <w:right w:val="single" w:color="auto" w:sz="4" w:space="0"/>
            </w:tcBorders>
            <w:shd w:val="clear" w:color="auto" w:fill="auto"/>
            <w:noWrap/>
            <w:vAlign w:val="center"/>
          </w:tcPr>
          <w:p>
            <w:pPr>
              <w:widowControl/>
              <w:jc w:val="both"/>
              <w:rPr>
                <w:rFonts w:hint="eastAsia" w:ascii="仿宋_GB2312" w:hAnsi="仿宋_GB2312" w:eastAsia="仿宋_GB2312" w:cs="仿宋_GB2312"/>
                <w:kern w:val="0"/>
                <w:sz w:val="24"/>
                <w:lang w:eastAsia="zh-CN"/>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rPr>
              <w:t>部门/职务</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rPr>
              <w:t>职责</w:t>
            </w:r>
          </w:p>
        </w:tc>
      </w:tr>
      <w:tr>
        <w:tblPrEx>
          <w:tblCellMar>
            <w:top w:w="0" w:type="dxa"/>
            <w:left w:w="108" w:type="dxa"/>
            <w:bottom w:w="0" w:type="dxa"/>
            <w:right w:w="108" w:type="dxa"/>
          </w:tblCellMar>
        </w:tblPrEx>
        <w:trPr>
          <w:trHeight w:val="657" w:hRule="atLeast"/>
        </w:trPr>
        <w:tc>
          <w:tcPr>
            <w:tcW w:w="456"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lang w:eastAsia="zh-CN"/>
              </w:rPr>
            </w:pPr>
          </w:p>
          <w:p>
            <w:pPr>
              <w:widowControl/>
              <w:jc w:val="center"/>
              <w:rPr>
                <w:rFonts w:hint="eastAsia" w:ascii="仿宋_GB2312" w:hAnsi="仿宋_GB2312" w:eastAsia="仿宋_GB2312" w:cs="仿宋_GB2312"/>
                <w:kern w:val="0"/>
                <w:sz w:val="24"/>
                <w:lang w:eastAsia="zh-CN"/>
              </w:rPr>
            </w:pPr>
          </w:p>
          <w:p>
            <w:pPr>
              <w:widowControl/>
              <w:jc w:val="center"/>
              <w:rPr>
                <w:rFonts w:hint="eastAsia" w:ascii="仿宋_GB2312" w:hAnsi="仿宋_GB2312" w:eastAsia="仿宋_GB2312" w:cs="仿宋_GB2312"/>
                <w:kern w:val="0"/>
                <w:sz w:val="24"/>
                <w:lang w:eastAsia="zh-CN"/>
              </w:rPr>
            </w:pPr>
          </w:p>
          <w:p>
            <w:pPr>
              <w:widowControl/>
              <w:jc w:val="center"/>
              <w:rPr>
                <w:rFonts w:hint="eastAsia" w:ascii="仿宋_GB2312" w:hAnsi="仿宋_GB2312" w:eastAsia="仿宋_GB2312" w:cs="仿宋_GB2312"/>
                <w:kern w:val="0"/>
                <w:sz w:val="24"/>
                <w:lang w:eastAsia="zh-CN"/>
              </w:rPr>
            </w:pPr>
          </w:p>
          <w:p>
            <w:pPr>
              <w:widowControl/>
              <w:jc w:val="center"/>
              <w:rPr>
                <w:rFonts w:hint="eastAsia" w:ascii="仿宋_GB2312" w:hAnsi="仿宋_GB2312" w:eastAsia="仿宋_GB2312" w:cs="仿宋_GB2312"/>
                <w:kern w:val="0"/>
                <w:sz w:val="24"/>
                <w:lang w:eastAsia="zh-CN"/>
              </w:rPr>
            </w:pPr>
          </w:p>
          <w:p>
            <w:pPr>
              <w:widowControl/>
              <w:jc w:val="center"/>
              <w:rPr>
                <w:rFonts w:hint="eastAsia" w:ascii="仿宋_GB2312" w:hAnsi="仿宋_GB2312" w:eastAsia="仿宋_GB2312" w:cs="仿宋_GB2312"/>
                <w:kern w:val="0"/>
                <w:sz w:val="24"/>
                <w:lang w:eastAsia="zh-CN"/>
              </w:rPr>
            </w:pPr>
          </w:p>
          <w:p>
            <w:pPr>
              <w:widowControl/>
              <w:jc w:val="center"/>
              <w:rPr>
                <w:rFonts w:hint="eastAsia" w:ascii="仿宋_GB2312" w:hAnsi="仿宋_GB2312" w:eastAsia="仿宋_GB2312" w:cs="仿宋_GB2312"/>
                <w:kern w:val="0"/>
                <w:sz w:val="24"/>
                <w:lang w:eastAsia="zh-CN"/>
              </w:rPr>
            </w:pPr>
          </w:p>
          <w:p>
            <w:pPr>
              <w:widowControl/>
              <w:jc w:val="center"/>
              <w:rPr>
                <w:rFonts w:hint="eastAsia" w:ascii="仿宋_GB2312" w:hAnsi="仿宋_GB2312" w:eastAsia="仿宋_GB2312" w:cs="仿宋_GB2312"/>
                <w:kern w:val="0"/>
                <w:sz w:val="24"/>
                <w:lang w:eastAsia="zh-CN"/>
              </w:rPr>
            </w:pPr>
            <w:r>
              <w:rPr>
                <w:sz w:val="24"/>
              </w:rPr>
              <w:pict>
                <v:shape id="_x0000_s1163" o:spid="_x0000_s1163" o:spt="202" type="#_x0000_t202" style="position:absolute;left:0pt;margin-left:-34.85pt;margin-top:183.15pt;height:50.5pt;width:30pt;z-index:251669504;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—29—</w:t>
                        </w:r>
                      </w:p>
                    </w:txbxContent>
                  </v:textbox>
                </v:shape>
              </w:pict>
            </w:r>
            <w:r>
              <w:rPr>
                <w:rFonts w:hint="eastAsia" w:ascii="仿宋_GB2312" w:hAnsi="仿宋_GB2312" w:eastAsia="仿宋_GB2312" w:cs="仿宋_GB2312"/>
                <w:kern w:val="0"/>
                <w:sz w:val="24"/>
                <w:lang w:eastAsia="zh-CN"/>
              </w:rPr>
              <w:t>成员单位</w:t>
            </w: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县水利局</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负责水情和工情的监测，及时向县重大气象灾害指挥部提供水文信息；</w:t>
            </w:r>
            <w:r>
              <w:rPr>
                <w:rFonts w:hint="eastAsia" w:ascii="仿宋_GB2312" w:hAnsi="仿宋_GB2312" w:eastAsia="仿宋_GB2312" w:cs="仿宋_GB2312"/>
                <w:kern w:val="0"/>
                <w:sz w:val="24"/>
                <w:lang w:eastAsia="zh-CN"/>
              </w:rPr>
              <w:t>组织、指导因气象灾害诱发的山洪灾害防范和应急处置工作；</w:t>
            </w:r>
            <w:r>
              <w:rPr>
                <w:rFonts w:hint="eastAsia" w:ascii="仿宋_GB2312" w:hAnsi="仿宋_GB2312" w:eastAsia="仿宋_GB2312" w:cs="仿宋_GB2312"/>
                <w:kern w:val="0"/>
                <w:sz w:val="24"/>
              </w:rPr>
              <w:t>负责对水利工程设施等进行监控和管理。</w:t>
            </w:r>
          </w:p>
        </w:tc>
      </w:tr>
      <w:tr>
        <w:tblPrEx>
          <w:tblCellMar>
            <w:top w:w="0" w:type="dxa"/>
            <w:left w:w="108" w:type="dxa"/>
            <w:bottom w:w="0" w:type="dxa"/>
            <w:right w:w="108" w:type="dxa"/>
          </w:tblCellMar>
        </w:tblPrEx>
        <w:trPr>
          <w:trHeight w:val="985" w:hRule="atLeast"/>
        </w:trPr>
        <w:tc>
          <w:tcPr>
            <w:tcW w:w="456"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lang w:eastAsia="zh-CN"/>
              </w:rPr>
            </w:pP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县农业农村局</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lang w:eastAsia="zh-CN"/>
              </w:rPr>
            </w:pPr>
            <w:r>
              <w:rPr>
                <w:rFonts w:hint="eastAsia" w:ascii="仿宋_GB2312" w:hAnsi="仿宋_GB2312" w:eastAsia="仿宋_GB2312" w:cs="仿宋_GB2312"/>
                <w:kern w:val="0"/>
                <w:sz w:val="24"/>
              </w:rPr>
              <w:t>及时向县重大气象灾害指挥部提供农牧业生产受影响情况，对农业生产及相关设施等采取紧急处置措施，并加强监控。负责组织灾区动物疫病的预防、控制和扑灭工作，加强动物疫情的监测，切实采取有效措施，防止和控制动物疫病的暴发流行</w:t>
            </w:r>
            <w:r>
              <w:rPr>
                <w:rFonts w:hint="eastAsia" w:ascii="仿宋_GB2312" w:hAnsi="仿宋_GB2312" w:eastAsia="仿宋_GB2312" w:cs="仿宋_GB2312"/>
                <w:kern w:val="0"/>
                <w:sz w:val="24"/>
                <w:lang w:eastAsia="zh-CN"/>
              </w:rPr>
              <w:t>；负责农业防御气象灾害和灾后农业救灾恢复生产技术指导。</w:t>
            </w:r>
          </w:p>
        </w:tc>
      </w:tr>
      <w:tr>
        <w:tblPrEx>
          <w:tblCellMar>
            <w:top w:w="0" w:type="dxa"/>
            <w:left w:w="108" w:type="dxa"/>
            <w:bottom w:w="0" w:type="dxa"/>
            <w:right w:w="108" w:type="dxa"/>
          </w:tblCellMar>
        </w:tblPrEx>
        <w:trPr>
          <w:trHeight w:val="689" w:hRule="atLeast"/>
        </w:trPr>
        <w:tc>
          <w:tcPr>
            <w:tcW w:w="456"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县文旅局</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配合景区主管部门做好旅游景区气象灾害防御工作，明确气象灾害防御重点。配合相关主管部门做好事发地游客的紧急疏散和避险工作。</w:t>
            </w:r>
          </w:p>
        </w:tc>
      </w:tr>
      <w:tr>
        <w:tblPrEx>
          <w:tblCellMar>
            <w:top w:w="0" w:type="dxa"/>
            <w:left w:w="108" w:type="dxa"/>
            <w:bottom w:w="0" w:type="dxa"/>
            <w:right w:w="108" w:type="dxa"/>
          </w:tblCellMar>
        </w:tblPrEx>
        <w:trPr>
          <w:trHeight w:val="657" w:hRule="atLeast"/>
        </w:trPr>
        <w:tc>
          <w:tcPr>
            <w:tcW w:w="456"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县卫体局</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负责组织协调气象灾害发生地或影响区域卫生健康部门开展伤员救治、卫生防疫和健康教育、风险沟通等紧急医学救援及保障工作；根据指令和需求，协调调动县及周边乡镇、区医疗卫生资源给予指导和援助。</w:t>
            </w:r>
          </w:p>
        </w:tc>
      </w:tr>
      <w:tr>
        <w:tblPrEx>
          <w:tblCellMar>
            <w:top w:w="0" w:type="dxa"/>
            <w:left w:w="108" w:type="dxa"/>
            <w:bottom w:w="0" w:type="dxa"/>
            <w:right w:w="108" w:type="dxa"/>
          </w:tblCellMar>
        </w:tblPrEx>
        <w:trPr>
          <w:trHeight w:val="850" w:hRule="atLeast"/>
        </w:trPr>
        <w:tc>
          <w:tcPr>
            <w:tcW w:w="456"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县融媒体中心</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协助指导广播电视机构做好重大气象灾害信息的发布工作，做好广播电视关于重大气象灾害的科普宣传和新闻报道工作。</w:t>
            </w:r>
          </w:p>
        </w:tc>
      </w:tr>
      <w:tr>
        <w:tblPrEx>
          <w:tblCellMar>
            <w:top w:w="0" w:type="dxa"/>
            <w:left w:w="108" w:type="dxa"/>
            <w:bottom w:w="0" w:type="dxa"/>
            <w:right w:w="108" w:type="dxa"/>
          </w:tblCellMar>
        </w:tblPrEx>
        <w:trPr>
          <w:trHeight w:val="850" w:hRule="atLeast"/>
        </w:trPr>
        <w:tc>
          <w:tcPr>
            <w:tcW w:w="456"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中国移动沁县分公司</w:t>
            </w:r>
          </w:p>
          <w:p>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中国联通沁县分公司</w:t>
            </w:r>
          </w:p>
          <w:p>
            <w:pPr>
              <w:widowControl/>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eastAsia="zh-CN"/>
              </w:rPr>
              <w:t>中国电信沁县分公司</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负责组织协调各电信运营企业做好通信保障应急工作</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必要时组织应急预警短信的全网发送工作。</w:t>
            </w:r>
          </w:p>
        </w:tc>
      </w:tr>
      <w:tr>
        <w:tblPrEx>
          <w:tblCellMar>
            <w:top w:w="0" w:type="dxa"/>
            <w:left w:w="108" w:type="dxa"/>
            <w:bottom w:w="0" w:type="dxa"/>
            <w:right w:w="108" w:type="dxa"/>
          </w:tblCellMar>
        </w:tblPrEx>
        <w:trPr>
          <w:trHeight w:val="387" w:hRule="atLeast"/>
        </w:trPr>
        <w:tc>
          <w:tcPr>
            <w:tcW w:w="456" w:type="dxa"/>
            <w:vMerge w:val="continue"/>
            <w:tcBorders>
              <w:left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长运沁县分公司</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Cs/>
                <w:sz w:val="24"/>
              </w:rPr>
              <w:t>负责组织运力做好抢险救援人员、物资运输和灾民疏散运输工作。</w:t>
            </w:r>
          </w:p>
        </w:tc>
      </w:tr>
      <w:tr>
        <w:tblPrEx>
          <w:tblCellMar>
            <w:top w:w="0" w:type="dxa"/>
            <w:left w:w="108" w:type="dxa"/>
            <w:bottom w:w="0" w:type="dxa"/>
            <w:right w:w="108" w:type="dxa"/>
          </w:tblCellMar>
        </w:tblPrEx>
        <w:trPr>
          <w:trHeight w:val="527" w:hRule="atLeast"/>
        </w:trPr>
        <w:tc>
          <w:tcPr>
            <w:tcW w:w="456"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县自来水公司</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kern w:val="0"/>
                <w:sz w:val="24"/>
                <w:szCs w:val="24"/>
                <w:lang w:val="en-US" w:eastAsia="zh-CN" w:bidi="ar-SA"/>
              </w:rPr>
            </w:pPr>
            <w:r>
              <w:rPr>
                <w:sz w:val="32"/>
              </w:rPr>
              <w:pict>
                <v:shape id="_x0000_s1164" o:spid="_x0000_s1164" o:spt="202" type="#_x0000_t202" style="position:absolute;left:0pt;margin-left:479.6pt;margin-top:58.55pt;height:24pt;width:73pt;z-index:251670528;mso-width-relative:page;mso-height-relative:page;" fillcolor="#FFFFFF" filled="t" stroked="f" coordsize="21600,21600">
                  <v:path/>
                  <v:fill on="t" color2="#FFFFFF" focussize="0,0"/>
                  <v:stroke on="f"/>
                  <v:imagedata o:title=""/>
                  <o:lock v:ext="edit" aspectratio="f"/>
                  <v:textbox>
                    <w:txbxContent>
                      <w:p/>
                    </w:txbxContent>
                  </v:textbox>
                </v:shape>
              </w:pict>
            </w:r>
            <w:r>
              <w:rPr>
                <w:rFonts w:hint="eastAsia" w:ascii="仿宋_GB2312" w:hAnsi="仿宋_GB2312" w:eastAsia="仿宋_GB2312" w:cs="仿宋_GB2312"/>
                <w:bCs/>
                <w:sz w:val="24"/>
              </w:rPr>
              <w:t>负责供水值班调度和抢修工作，准备必要的供水抢修设备、材料；做好低洼水厂的防洪工作，设置防洪挡水设施，协助水库的防洪抢险工作。</w:t>
            </w:r>
          </w:p>
        </w:tc>
      </w:tr>
    </w:tbl>
    <w:p>
      <w:pPr>
        <w:jc w:val="center"/>
        <w:rPr>
          <w:rFonts w:ascii="方正小标宋简体" w:hAnsi="方正小标宋简体" w:eastAsia="方正小标宋简体" w:cs="方正小标宋简体"/>
          <w:kern w:val="0"/>
          <w:sz w:val="44"/>
          <w:szCs w:val="44"/>
        </w:rPr>
      </w:pPr>
      <w:r>
        <w:rPr>
          <w:sz w:val="24"/>
        </w:rPr>
        <w:pict>
          <v:shape id="_x0000_s1165" o:spid="_x0000_s1165" o:spt="202" type="#_x0000_t202" style="position:absolute;left:0pt;margin-left:-28.8pt;margin-top:0pt;height:50.5pt;width:30pt;z-index:251671552;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—30—</w:t>
                  </w:r>
                </w:p>
              </w:txbxContent>
            </v:textbox>
          </v:shape>
        </w:pict>
      </w:r>
      <w:r>
        <w:rPr>
          <w:rFonts w:hint="eastAsia" w:ascii="方正小标宋简体" w:hAnsi="方正小标宋简体" w:eastAsia="方正小标宋简体" w:cs="方正小标宋简体"/>
          <w:kern w:val="0"/>
          <w:sz w:val="44"/>
          <w:szCs w:val="44"/>
        </w:rPr>
        <w:t>沁县气象灾害应急指挥部及其办公室、成员单位职责</w:t>
      </w:r>
    </w:p>
    <w:tbl>
      <w:tblPr>
        <w:tblStyle w:val="13"/>
        <w:tblW w:w="14083" w:type="dxa"/>
        <w:tblInd w:w="91" w:type="dxa"/>
        <w:tblLayout w:type="fixed"/>
        <w:tblCellMar>
          <w:top w:w="0" w:type="dxa"/>
          <w:left w:w="108" w:type="dxa"/>
          <w:bottom w:w="0" w:type="dxa"/>
          <w:right w:w="108" w:type="dxa"/>
        </w:tblCellMar>
      </w:tblPr>
      <w:tblGrid>
        <w:gridCol w:w="456"/>
        <w:gridCol w:w="2465"/>
        <w:gridCol w:w="11162"/>
      </w:tblGrid>
      <w:tr>
        <w:tblPrEx>
          <w:tblCellMar>
            <w:top w:w="0" w:type="dxa"/>
            <w:left w:w="108" w:type="dxa"/>
            <w:bottom w:w="0" w:type="dxa"/>
            <w:right w:w="108" w:type="dxa"/>
          </w:tblCellMar>
        </w:tblPrEx>
        <w:trPr>
          <w:trHeight w:val="480" w:hRule="atLeast"/>
        </w:trPr>
        <w:tc>
          <w:tcPr>
            <w:tcW w:w="456" w:type="dxa"/>
            <w:tcBorders>
              <w:top w:val="single" w:color="auto" w:sz="4" w:space="0"/>
              <w:left w:val="single" w:color="auto" w:sz="4" w:space="0"/>
              <w:right w:val="single" w:color="auto" w:sz="4" w:space="0"/>
            </w:tcBorders>
            <w:shd w:val="clear" w:color="auto" w:fill="auto"/>
            <w:noWrap/>
            <w:vAlign w:val="center"/>
          </w:tcPr>
          <w:p>
            <w:pPr>
              <w:widowControl/>
              <w:jc w:val="both"/>
              <w:rPr>
                <w:rFonts w:hint="eastAsia" w:ascii="仿宋_GB2312" w:hAnsi="仿宋_GB2312" w:eastAsia="仿宋_GB2312" w:cs="仿宋_GB2312"/>
                <w:kern w:val="0"/>
                <w:sz w:val="24"/>
                <w:lang w:eastAsia="zh-CN"/>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rPr>
              <w:t>部门/职务</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rPr>
              <w:t>职责</w:t>
            </w:r>
          </w:p>
        </w:tc>
      </w:tr>
      <w:tr>
        <w:tblPrEx>
          <w:tblCellMar>
            <w:top w:w="0" w:type="dxa"/>
            <w:left w:w="108" w:type="dxa"/>
            <w:bottom w:w="0" w:type="dxa"/>
            <w:right w:w="108" w:type="dxa"/>
          </w:tblCellMar>
        </w:tblPrEx>
        <w:trPr>
          <w:trHeight w:val="850" w:hRule="atLeast"/>
        </w:trPr>
        <w:tc>
          <w:tcPr>
            <w:tcW w:w="45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成员单位</w:t>
            </w: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eastAsia="zh-CN"/>
              </w:rPr>
              <w:t>国网沁县供电</w:t>
            </w:r>
            <w:r>
              <w:rPr>
                <w:rFonts w:hint="eastAsia" w:ascii="仿宋_GB2312" w:hAnsi="仿宋_GB2312" w:eastAsia="仿宋_GB2312" w:cs="仿宋_GB2312"/>
                <w:kern w:val="0"/>
                <w:sz w:val="24"/>
              </w:rPr>
              <w:t>公司</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Cs/>
                <w:sz w:val="24"/>
              </w:rPr>
              <w:t>负责协调供电安全保障工作，督促电力企业建立供电应急抢修队伍，储备应急物资，积极配合有关部门进行事故抢险。</w:t>
            </w:r>
          </w:p>
        </w:tc>
      </w:tr>
      <w:tr>
        <w:tblPrEx>
          <w:tblCellMar>
            <w:top w:w="0" w:type="dxa"/>
            <w:left w:w="108" w:type="dxa"/>
            <w:bottom w:w="0" w:type="dxa"/>
            <w:right w:w="108" w:type="dxa"/>
          </w:tblCellMar>
        </w:tblPrEx>
        <w:trPr>
          <w:trHeight w:val="850"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县</w:t>
            </w:r>
            <w:r>
              <w:rPr>
                <w:rFonts w:hint="eastAsia" w:ascii="仿宋_GB2312" w:hAnsi="仿宋_GB2312" w:eastAsia="仿宋_GB2312" w:cs="仿宋_GB2312"/>
                <w:kern w:val="0"/>
                <w:sz w:val="24"/>
                <w:lang w:eastAsia="zh-CN"/>
              </w:rPr>
              <w:t>园林绿化和市容环境卫生服务中心</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Cs/>
                <w:sz w:val="24"/>
              </w:rPr>
              <w:t>负责行道树的防风修枝，遭遇灾害时，及时通知供电部门切断电源；负责扶正和清理影响交通的树木；负责路灯及其设施的安全；负责县政设施的防灾检查工作。</w:t>
            </w:r>
          </w:p>
        </w:tc>
      </w:tr>
      <w:tr>
        <w:tblPrEx>
          <w:tblCellMar>
            <w:top w:w="0" w:type="dxa"/>
            <w:left w:w="108" w:type="dxa"/>
            <w:bottom w:w="0" w:type="dxa"/>
            <w:right w:w="108" w:type="dxa"/>
          </w:tblCellMar>
        </w:tblPrEx>
        <w:trPr>
          <w:trHeight w:val="850"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沁县金融监管支局</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Cs/>
                <w:sz w:val="24"/>
              </w:rPr>
              <w:t>负责组织、协调、督促、指导承保保险公司及时开展投保伤亡人员和受损财产的查勘和理赔工作。</w:t>
            </w:r>
          </w:p>
        </w:tc>
      </w:tr>
      <w:tr>
        <w:tblPrEx>
          <w:tblCellMar>
            <w:top w:w="0" w:type="dxa"/>
            <w:left w:w="108" w:type="dxa"/>
            <w:bottom w:w="0" w:type="dxa"/>
            <w:right w:w="108" w:type="dxa"/>
          </w:tblCellMar>
        </w:tblPrEx>
        <w:trPr>
          <w:trHeight w:val="850"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中国人寿沁县分公司</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Cs/>
                <w:sz w:val="24"/>
              </w:rPr>
              <w:t>负责因气象灾害导致的人员伤亡理赔工作。</w:t>
            </w:r>
          </w:p>
        </w:tc>
      </w:tr>
      <w:tr>
        <w:tblPrEx>
          <w:tblCellMar>
            <w:top w:w="0" w:type="dxa"/>
            <w:left w:w="108" w:type="dxa"/>
            <w:bottom w:w="0" w:type="dxa"/>
            <w:right w:w="108" w:type="dxa"/>
          </w:tblCellMar>
        </w:tblPrEx>
        <w:trPr>
          <w:trHeight w:val="850"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4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中国人民保险财保</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沁县分</w:t>
            </w:r>
            <w:r>
              <w:rPr>
                <w:rFonts w:hint="eastAsia" w:ascii="仿宋_GB2312" w:hAnsi="仿宋_GB2312" w:eastAsia="仿宋_GB2312" w:cs="仿宋_GB2312"/>
                <w:kern w:val="0"/>
                <w:sz w:val="24"/>
                <w:lang w:eastAsia="zh-CN"/>
              </w:rPr>
              <w:t>公</w:t>
            </w:r>
            <w:r>
              <w:rPr>
                <w:rFonts w:hint="eastAsia" w:ascii="仿宋_GB2312" w:hAnsi="仿宋_GB2312" w:eastAsia="仿宋_GB2312" w:cs="仿宋_GB2312"/>
                <w:kern w:val="0"/>
                <w:sz w:val="24"/>
              </w:rPr>
              <w:t>司</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Cs/>
                <w:sz w:val="24"/>
              </w:rPr>
              <w:t>负责因气象灾害导致的财产损失理赔工作。</w:t>
            </w:r>
          </w:p>
        </w:tc>
      </w:tr>
      <w:tr>
        <w:tblPrEx>
          <w:tblCellMar>
            <w:top w:w="0" w:type="dxa"/>
            <w:left w:w="108" w:type="dxa"/>
            <w:bottom w:w="0" w:type="dxa"/>
            <w:right w:w="108" w:type="dxa"/>
          </w:tblCellMar>
        </w:tblPrEx>
        <w:trPr>
          <w:trHeight w:val="850"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县武警</w:t>
            </w:r>
            <w:r>
              <w:rPr>
                <w:rFonts w:hint="eastAsia" w:ascii="仿宋_GB2312" w:hAnsi="仿宋_GB2312" w:eastAsia="仿宋_GB2312" w:cs="仿宋_GB2312"/>
                <w:kern w:val="0"/>
                <w:sz w:val="24"/>
                <w:lang w:eastAsia="zh-CN"/>
              </w:rPr>
              <w:t>中</w:t>
            </w:r>
            <w:r>
              <w:rPr>
                <w:rFonts w:hint="eastAsia" w:ascii="仿宋_GB2312" w:hAnsi="仿宋_GB2312" w:eastAsia="仿宋_GB2312" w:cs="仿宋_GB2312"/>
                <w:kern w:val="0"/>
                <w:sz w:val="24"/>
              </w:rPr>
              <w:t>队</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Cs/>
                <w:sz w:val="24"/>
              </w:rPr>
              <w:t>负责组织指挥武警力量的抢险救灾行动，配合公安机关维护当地社会秩序，保卫重要目标。</w:t>
            </w:r>
          </w:p>
        </w:tc>
      </w:tr>
      <w:tr>
        <w:tblPrEx>
          <w:tblCellMar>
            <w:top w:w="0" w:type="dxa"/>
            <w:left w:w="108" w:type="dxa"/>
            <w:bottom w:w="0" w:type="dxa"/>
            <w:right w:w="108" w:type="dxa"/>
          </w:tblCellMar>
        </w:tblPrEx>
        <w:trPr>
          <w:trHeight w:val="850"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rPr>
            </w:pP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eastAsia="zh-CN"/>
              </w:rPr>
              <w:t>示范区、各</w:t>
            </w:r>
            <w:r>
              <w:rPr>
                <w:rFonts w:hint="eastAsia" w:ascii="仿宋_GB2312" w:hAnsi="仿宋_GB2312" w:eastAsia="仿宋_GB2312" w:cs="仿宋_GB2312"/>
                <w:kern w:val="0"/>
                <w:sz w:val="24"/>
              </w:rPr>
              <w:t>乡镇、社区、村</w:t>
            </w:r>
          </w:p>
        </w:tc>
        <w:tc>
          <w:tcPr>
            <w:tcW w:w="1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协助应急部门做好各项救灾措施的落实。</w:t>
            </w:r>
          </w:p>
        </w:tc>
      </w:tr>
    </w:tbl>
    <w:p>
      <w:pPr>
        <w:rPr>
          <w:rFonts w:hint="eastAsia"/>
        </w:rPr>
      </w:pPr>
      <w:r>
        <w:rPr>
          <w:sz w:val="32"/>
        </w:rPr>
        <w:pict>
          <v:shape id="_x0000_s1167" o:spid="_x0000_s1167" o:spt="202" type="#_x0000_t202" style="position:absolute;left:0pt;margin-left:-3.3pt;margin-top:58.4pt;height:24pt;width:73pt;z-index:251672576;mso-width-relative:page;mso-height-relative:page;" fillcolor="#FFFFFF" filled="t" stroked="f" coordsize="21600,21600">
            <v:path/>
            <v:fill on="t" color2="#FFFFFF" focussize="0,0"/>
            <v:stroke on="f"/>
            <v:imagedata o:title=""/>
            <o:lock v:ext="edit" aspectratio="f"/>
            <v:textbox>
              <w:txbxContent>
                <w:p/>
              </w:txbxContent>
            </v:textbox>
          </v:shape>
        </w:pict>
      </w:r>
    </w:p>
    <w:p>
      <w:pPr>
        <w:pStyle w:val="3"/>
        <w:keepNext/>
        <w:keepLines/>
        <w:pageBreakBefore w:val="0"/>
        <w:widowControl w:val="0"/>
        <w:kinsoku/>
        <w:wordWrap/>
        <w:overflowPunct/>
        <w:topLinePunct w:val="0"/>
        <w:autoSpaceDE/>
        <w:autoSpaceDN/>
        <w:bidi w:val="0"/>
        <w:adjustRightInd/>
        <w:snapToGrid/>
        <w:spacing w:before="0" w:after="0" w:line="560" w:lineRule="exact"/>
        <w:jc w:val="left"/>
        <w:textAlignment w:val="auto"/>
        <w:rPr>
          <w:rFonts w:hint="eastAsia" w:ascii="黑体" w:hAnsi="黑体" w:cs="Times New Roman"/>
          <w:b w:val="0"/>
          <w:bCs w:val="0"/>
          <w:lang w:val="en-US" w:eastAsia="zh-CN"/>
        </w:rPr>
      </w:pPr>
      <w:r>
        <w:rPr>
          <w:rFonts w:hint="eastAsia" w:ascii="黑体" w:hAnsi="黑体" w:cs="Times New Roman"/>
          <w:b w:val="0"/>
          <w:bCs w:val="0"/>
        </w:rPr>
        <w:t>附</w:t>
      </w:r>
      <w:r>
        <w:rPr>
          <w:rFonts w:hint="eastAsia" w:ascii="黑体" w:hAnsi="黑体" w:cs="Times New Roman"/>
          <w:b w:val="0"/>
          <w:bCs w:val="0"/>
          <w:lang w:eastAsia="zh-CN"/>
        </w:rPr>
        <w:t>件</w:t>
      </w:r>
      <w:r>
        <w:rPr>
          <w:rFonts w:hint="eastAsia" w:ascii="黑体" w:hAnsi="黑体" w:cs="Times New Roman"/>
          <w:b w:val="0"/>
          <w:bCs w:val="0"/>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沁县气象灾害应急工作组组成及职责</w:t>
      </w:r>
    </w:p>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方正小标宋简体" w:hAnsi="方正小标宋简体" w:eastAsia="方正小标宋简体" w:cs="方正小标宋简体"/>
          <w:kern w:val="0"/>
          <w:sz w:val="44"/>
          <w:szCs w:val="44"/>
        </w:rPr>
      </w:pPr>
    </w:p>
    <w:tbl>
      <w:tblPr>
        <w:tblStyle w:val="13"/>
        <w:tblW w:w="13959" w:type="dxa"/>
        <w:tblInd w:w="91" w:type="dxa"/>
        <w:tblLayout w:type="autofit"/>
        <w:tblCellMar>
          <w:top w:w="0" w:type="dxa"/>
          <w:left w:w="108" w:type="dxa"/>
          <w:bottom w:w="0" w:type="dxa"/>
          <w:right w:w="108" w:type="dxa"/>
        </w:tblCellMar>
      </w:tblPr>
      <w:tblGrid>
        <w:gridCol w:w="1466"/>
        <w:gridCol w:w="1307"/>
        <w:gridCol w:w="5064"/>
        <w:gridCol w:w="6122"/>
      </w:tblGrid>
      <w:tr>
        <w:tblPrEx>
          <w:tblCellMar>
            <w:top w:w="0" w:type="dxa"/>
            <w:left w:w="108" w:type="dxa"/>
            <w:bottom w:w="0" w:type="dxa"/>
            <w:right w:w="108" w:type="dxa"/>
          </w:tblCellMar>
        </w:tblPrEx>
        <w:trPr>
          <w:trHeight w:val="302" w:hRule="atLeast"/>
          <w:tblHeader/>
        </w:trPr>
        <w:tc>
          <w:tcPr>
            <w:tcW w:w="78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应急工作组组成</w:t>
            </w:r>
          </w:p>
        </w:tc>
        <w:tc>
          <w:tcPr>
            <w:tcW w:w="61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职责</w:t>
            </w:r>
          </w:p>
        </w:tc>
      </w:tr>
      <w:tr>
        <w:tblPrEx>
          <w:tblCellMar>
            <w:top w:w="0" w:type="dxa"/>
            <w:left w:w="108" w:type="dxa"/>
            <w:bottom w:w="0" w:type="dxa"/>
            <w:right w:w="108" w:type="dxa"/>
          </w:tblCellMar>
        </w:tblPrEx>
        <w:trPr>
          <w:trHeight w:val="615" w:hRule="atLeast"/>
        </w:trPr>
        <w:tc>
          <w:tcPr>
            <w:tcW w:w="2773"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指挥长</w:t>
            </w:r>
          </w:p>
        </w:tc>
        <w:tc>
          <w:tcPr>
            <w:tcW w:w="506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指挥部指挥长担任</w:t>
            </w:r>
          </w:p>
        </w:tc>
        <w:tc>
          <w:tcPr>
            <w:tcW w:w="61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kern w:val="0"/>
                <w:sz w:val="24"/>
                <w:szCs w:val="24"/>
              </w:rPr>
            </w:pPr>
            <w:r>
              <w:rPr>
                <w:rFonts w:hint="eastAsia" w:ascii="仿宋_GB2312" w:hAnsi="仿宋_GB2312" w:eastAsia="仿宋_GB2312" w:cs="仿宋_GB2312"/>
                <w:kern w:val="0"/>
                <w:sz w:val="24"/>
                <w:szCs w:val="24"/>
              </w:rPr>
              <w:t>全面负责灾害现场应急指挥工作，组织制定并实施现场应急方案，协调指挥有关单位和个人参加现场应急处置。</w:t>
            </w:r>
          </w:p>
        </w:tc>
      </w:tr>
      <w:tr>
        <w:tblPrEx>
          <w:tblCellMar>
            <w:top w:w="0" w:type="dxa"/>
            <w:left w:w="108" w:type="dxa"/>
            <w:bottom w:w="0" w:type="dxa"/>
            <w:right w:w="108" w:type="dxa"/>
          </w:tblCellMar>
        </w:tblPrEx>
        <w:trPr>
          <w:trHeight w:val="312" w:hRule="atLeast"/>
        </w:trPr>
        <w:tc>
          <w:tcPr>
            <w:tcW w:w="2773" w:type="dxa"/>
            <w:gridSpan w:val="2"/>
            <w:vMerge w:val="restart"/>
            <w:tcBorders>
              <w:top w:val="nil"/>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副指挥长</w:t>
            </w:r>
          </w:p>
        </w:tc>
        <w:tc>
          <w:tcPr>
            <w:tcW w:w="5064" w:type="dxa"/>
            <w:vMerge w:val="restart"/>
            <w:tcBorders>
              <w:top w:val="nil"/>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指挥部副指挥长和</w:t>
            </w:r>
            <w:r>
              <w:rPr>
                <w:rFonts w:hint="eastAsia" w:ascii="仿宋_GB2312" w:hAnsi="仿宋_GB2312" w:eastAsia="仿宋_GB2312" w:cs="仿宋_GB2312"/>
                <w:kern w:val="0"/>
                <w:sz w:val="24"/>
                <w:szCs w:val="24"/>
                <w:lang w:eastAsia="zh-CN"/>
              </w:rPr>
              <w:t>示范区、</w:t>
            </w:r>
            <w:r>
              <w:rPr>
                <w:rFonts w:hint="eastAsia" w:ascii="仿宋_GB2312" w:hAnsi="仿宋_GB2312" w:eastAsia="仿宋_GB2312" w:cs="仿宋_GB2312"/>
                <w:kern w:val="0"/>
                <w:sz w:val="24"/>
                <w:szCs w:val="24"/>
              </w:rPr>
              <w:t>事发地乡镇人民政府主要领导或分管领导担任</w:t>
            </w:r>
          </w:p>
        </w:tc>
        <w:tc>
          <w:tcPr>
            <w:tcW w:w="6122"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协助指挥长监督检查各项工作的落实，承办现场指挥部分配的工作任务。</w:t>
            </w:r>
          </w:p>
        </w:tc>
      </w:tr>
      <w:tr>
        <w:tblPrEx>
          <w:tblCellMar>
            <w:top w:w="0" w:type="dxa"/>
            <w:left w:w="108" w:type="dxa"/>
            <w:bottom w:w="0" w:type="dxa"/>
            <w:right w:w="108" w:type="dxa"/>
          </w:tblCellMar>
        </w:tblPrEx>
        <w:trPr>
          <w:trHeight w:val="606" w:hRule="atLeast"/>
        </w:trPr>
        <w:tc>
          <w:tcPr>
            <w:tcW w:w="2773" w:type="dxa"/>
            <w:gridSpan w:val="2"/>
            <w:vMerge w:val="continue"/>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sz w:val="24"/>
                <w:szCs w:val="24"/>
              </w:rPr>
            </w:pPr>
          </w:p>
        </w:tc>
        <w:tc>
          <w:tcPr>
            <w:tcW w:w="5064" w:type="dxa"/>
            <w:vMerge w:val="continue"/>
            <w:tcBorders>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sz w:val="24"/>
                <w:szCs w:val="24"/>
              </w:rPr>
            </w:pPr>
          </w:p>
        </w:tc>
        <w:tc>
          <w:tcPr>
            <w:tcW w:w="612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kern w:val="0"/>
                <w:sz w:val="24"/>
                <w:szCs w:val="24"/>
              </w:rPr>
            </w:pPr>
          </w:p>
        </w:tc>
      </w:tr>
      <w:tr>
        <w:tblPrEx>
          <w:tblCellMar>
            <w:top w:w="0" w:type="dxa"/>
            <w:left w:w="108" w:type="dxa"/>
            <w:bottom w:w="0" w:type="dxa"/>
            <w:right w:w="108" w:type="dxa"/>
          </w:tblCellMar>
        </w:tblPrEx>
        <w:trPr>
          <w:trHeight w:val="312" w:hRule="atLeast"/>
        </w:trPr>
        <w:tc>
          <w:tcPr>
            <w:tcW w:w="2773" w:type="dxa"/>
            <w:gridSpan w:val="2"/>
            <w:vMerge w:val="continue"/>
            <w:tcBorders>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sz w:val="24"/>
                <w:szCs w:val="24"/>
              </w:rPr>
            </w:pPr>
          </w:p>
        </w:tc>
        <w:tc>
          <w:tcPr>
            <w:tcW w:w="5064"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sz w:val="24"/>
                <w:szCs w:val="24"/>
              </w:rPr>
            </w:pPr>
          </w:p>
        </w:tc>
        <w:tc>
          <w:tcPr>
            <w:tcW w:w="612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kern w:val="0"/>
                <w:sz w:val="24"/>
                <w:szCs w:val="24"/>
              </w:rPr>
            </w:pPr>
          </w:p>
        </w:tc>
      </w:tr>
      <w:tr>
        <w:tblPrEx>
          <w:tblCellMar>
            <w:top w:w="0" w:type="dxa"/>
            <w:left w:w="108" w:type="dxa"/>
            <w:bottom w:w="0" w:type="dxa"/>
            <w:right w:w="108" w:type="dxa"/>
          </w:tblCellMar>
        </w:tblPrEx>
        <w:trPr>
          <w:trHeight w:val="480" w:hRule="atLeast"/>
        </w:trPr>
        <w:tc>
          <w:tcPr>
            <w:tcW w:w="146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综合协调组</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组长单位</w:t>
            </w:r>
          </w:p>
        </w:tc>
        <w:tc>
          <w:tcPr>
            <w:tcW w:w="5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县气象局</w:t>
            </w:r>
          </w:p>
        </w:tc>
        <w:tc>
          <w:tcPr>
            <w:tcW w:w="61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负责指挥部的日常联络、提供决策服务等应急综合协调工作。</w:t>
            </w:r>
          </w:p>
        </w:tc>
      </w:tr>
      <w:tr>
        <w:tblPrEx>
          <w:tblCellMar>
            <w:top w:w="0" w:type="dxa"/>
            <w:left w:w="108" w:type="dxa"/>
            <w:bottom w:w="0" w:type="dxa"/>
            <w:right w:w="108" w:type="dxa"/>
          </w:tblCellMar>
        </w:tblPrEx>
        <w:trPr>
          <w:trHeight w:val="594" w:hRule="atLeast"/>
        </w:trPr>
        <w:tc>
          <w:tcPr>
            <w:tcW w:w="146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sz w:val="24"/>
                <w:szCs w:val="24"/>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成员单位</w:t>
            </w:r>
          </w:p>
        </w:tc>
        <w:tc>
          <w:tcPr>
            <w:tcW w:w="5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县委宣传部、县发改</w:t>
            </w:r>
            <w:r>
              <w:rPr>
                <w:rFonts w:hint="eastAsia" w:ascii="仿宋_GB2312" w:hAnsi="仿宋_GB2312" w:eastAsia="仿宋_GB2312" w:cs="仿宋_GB2312"/>
                <w:kern w:val="0"/>
                <w:sz w:val="24"/>
                <w:szCs w:val="24"/>
                <w:lang w:eastAsia="zh-CN"/>
              </w:rPr>
              <w:t>局</w:t>
            </w:r>
            <w:r>
              <w:rPr>
                <w:rFonts w:hint="eastAsia" w:ascii="仿宋_GB2312" w:hAnsi="仿宋_GB2312" w:eastAsia="仿宋_GB2312" w:cs="仿宋_GB2312"/>
                <w:kern w:val="0"/>
                <w:sz w:val="24"/>
                <w:szCs w:val="24"/>
              </w:rPr>
              <w:t>、县公安局、县应急管理局</w:t>
            </w:r>
          </w:p>
        </w:tc>
        <w:tc>
          <w:tcPr>
            <w:tcW w:w="61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49" w:hRule="atLeast"/>
        </w:trPr>
        <w:tc>
          <w:tcPr>
            <w:tcW w:w="146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监测预警组</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组长单位</w:t>
            </w:r>
          </w:p>
        </w:tc>
        <w:tc>
          <w:tcPr>
            <w:tcW w:w="5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县气象局</w:t>
            </w:r>
          </w:p>
        </w:tc>
        <w:tc>
          <w:tcPr>
            <w:tcW w:w="612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负责暴雨（雪）、干旱等灾害性天气、山洪、地质灾害、城市内涝、森林火险等次生灾害的监测、预报和预警工作。</w:t>
            </w:r>
          </w:p>
        </w:tc>
      </w:tr>
      <w:tr>
        <w:tblPrEx>
          <w:tblCellMar>
            <w:top w:w="0" w:type="dxa"/>
            <w:left w:w="108" w:type="dxa"/>
            <w:bottom w:w="0" w:type="dxa"/>
            <w:right w:w="108" w:type="dxa"/>
          </w:tblCellMar>
        </w:tblPrEx>
        <w:trPr>
          <w:trHeight w:val="594" w:hRule="atLeast"/>
        </w:trPr>
        <w:tc>
          <w:tcPr>
            <w:tcW w:w="146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sz w:val="24"/>
                <w:szCs w:val="24"/>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成员单位</w:t>
            </w:r>
          </w:p>
        </w:tc>
        <w:tc>
          <w:tcPr>
            <w:tcW w:w="5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县自然资源局、</w:t>
            </w:r>
            <w:r>
              <w:rPr>
                <w:rFonts w:hint="eastAsia" w:ascii="仿宋_GB2312" w:hAnsi="仿宋_GB2312" w:eastAsia="仿宋_GB2312" w:cs="仿宋_GB2312"/>
                <w:kern w:val="0"/>
                <w:sz w:val="24"/>
                <w:szCs w:val="24"/>
                <w:lang w:eastAsia="zh-CN"/>
              </w:rPr>
              <w:t>市</w:t>
            </w:r>
            <w:r>
              <w:rPr>
                <w:rFonts w:hint="eastAsia" w:ascii="仿宋_GB2312" w:hAnsi="仿宋_GB2312" w:eastAsia="仿宋_GB2312" w:cs="仿宋_GB2312"/>
                <w:kern w:val="0"/>
                <w:sz w:val="24"/>
                <w:szCs w:val="24"/>
              </w:rPr>
              <w:t>生态环境局</w:t>
            </w:r>
            <w:r>
              <w:rPr>
                <w:rFonts w:hint="eastAsia" w:ascii="仿宋_GB2312" w:hAnsi="仿宋_GB2312" w:eastAsia="仿宋_GB2312" w:cs="仿宋_GB2312"/>
                <w:kern w:val="0"/>
                <w:sz w:val="24"/>
                <w:szCs w:val="24"/>
                <w:lang w:eastAsia="zh-CN"/>
              </w:rPr>
              <w:t>沁县分局</w:t>
            </w:r>
            <w:r>
              <w:rPr>
                <w:rFonts w:hint="eastAsia" w:ascii="仿宋_GB2312" w:hAnsi="仿宋_GB2312" w:eastAsia="仿宋_GB2312" w:cs="仿宋_GB2312"/>
                <w:kern w:val="0"/>
                <w:sz w:val="24"/>
                <w:szCs w:val="24"/>
              </w:rPr>
              <w:t>、县水利局、县住房和城乡建设局、县应急管理局</w:t>
            </w:r>
          </w:p>
        </w:tc>
        <w:tc>
          <w:tcPr>
            <w:tcW w:w="61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40" w:hRule="atLeast"/>
        </w:trPr>
        <w:tc>
          <w:tcPr>
            <w:tcW w:w="146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现场抢险组</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组长单位</w:t>
            </w:r>
          </w:p>
        </w:tc>
        <w:tc>
          <w:tcPr>
            <w:tcW w:w="5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县应急管理局</w:t>
            </w:r>
          </w:p>
        </w:tc>
        <w:tc>
          <w:tcPr>
            <w:tcW w:w="612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负责气象灾害事件中人员搜救、隐患消除、公路通行能力恢复和鉴定气象灾害造成的破坏程度等工作。</w:t>
            </w:r>
          </w:p>
        </w:tc>
      </w:tr>
      <w:tr>
        <w:tblPrEx>
          <w:tblCellMar>
            <w:top w:w="0" w:type="dxa"/>
            <w:left w:w="108" w:type="dxa"/>
            <w:bottom w:w="0" w:type="dxa"/>
            <w:right w:w="108" w:type="dxa"/>
          </w:tblCellMar>
        </w:tblPrEx>
        <w:trPr>
          <w:trHeight w:val="427" w:hRule="atLeast"/>
        </w:trPr>
        <w:tc>
          <w:tcPr>
            <w:tcW w:w="146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sz w:val="24"/>
                <w:szCs w:val="24"/>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成员单位</w:t>
            </w:r>
          </w:p>
        </w:tc>
        <w:tc>
          <w:tcPr>
            <w:tcW w:w="5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县教育局、县公安局、县自然资源局、</w:t>
            </w:r>
          </w:p>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市</w:t>
            </w:r>
            <w:r>
              <w:rPr>
                <w:rFonts w:hint="eastAsia" w:ascii="仿宋_GB2312" w:hAnsi="仿宋_GB2312" w:eastAsia="仿宋_GB2312" w:cs="仿宋_GB2312"/>
                <w:kern w:val="0"/>
                <w:sz w:val="24"/>
                <w:szCs w:val="24"/>
              </w:rPr>
              <w:t>生态环境局</w:t>
            </w:r>
            <w:r>
              <w:rPr>
                <w:rFonts w:hint="eastAsia" w:ascii="仿宋_GB2312" w:hAnsi="仿宋_GB2312" w:eastAsia="仿宋_GB2312" w:cs="仿宋_GB2312"/>
                <w:kern w:val="0"/>
                <w:sz w:val="24"/>
                <w:szCs w:val="24"/>
                <w:lang w:eastAsia="zh-CN"/>
              </w:rPr>
              <w:t>沁县分局</w:t>
            </w:r>
            <w:r>
              <w:rPr>
                <w:rFonts w:hint="eastAsia" w:ascii="仿宋_GB2312" w:hAnsi="仿宋_GB2312" w:eastAsia="仿宋_GB2312" w:cs="仿宋_GB2312"/>
                <w:kern w:val="0"/>
                <w:sz w:val="24"/>
                <w:szCs w:val="24"/>
              </w:rPr>
              <w:t>、县住建局、县交通局、县水利局、县文旅局、县人武部军事科、</w:t>
            </w:r>
          </w:p>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县武警</w:t>
            </w:r>
            <w:r>
              <w:rPr>
                <w:rFonts w:hint="eastAsia" w:ascii="仿宋_GB2312" w:hAnsi="仿宋_GB2312" w:eastAsia="仿宋_GB2312" w:cs="仿宋_GB2312"/>
                <w:kern w:val="0"/>
                <w:sz w:val="24"/>
                <w:szCs w:val="24"/>
                <w:lang w:eastAsia="zh-CN"/>
              </w:rPr>
              <w:t>中</w:t>
            </w:r>
            <w:r>
              <w:rPr>
                <w:rFonts w:hint="eastAsia" w:ascii="仿宋_GB2312" w:hAnsi="仿宋_GB2312" w:eastAsia="仿宋_GB2312" w:cs="仿宋_GB2312"/>
                <w:kern w:val="0"/>
                <w:sz w:val="24"/>
                <w:szCs w:val="24"/>
              </w:rPr>
              <w:t>队</w:t>
            </w:r>
          </w:p>
        </w:tc>
        <w:tc>
          <w:tcPr>
            <w:tcW w:w="61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57" w:hRule="atLeast"/>
        </w:trPr>
        <w:tc>
          <w:tcPr>
            <w:tcW w:w="146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sz w:val="24"/>
              </w:rPr>
              <w:pict>
                <v:shape id="_x0000_s1168" o:spid="_x0000_s1168" o:spt="202" type="#_x0000_t202" style="position:absolute;left:0pt;margin-left:-36.35pt;margin-top:-6.65pt;height:50.5pt;width:30pt;z-index:251673600;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—31—</w:t>
                        </w:r>
                      </w:p>
                    </w:txbxContent>
                  </v:textbox>
                </v:shape>
              </w:pict>
            </w:r>
            <w:r>
              <w:rPr>
                <w:rFonts w:hint="eastAsia" w:ascii="仿宋_GB2312" w:hAnsi="仿宋_GB2312" w:eastAsia="仿宋_GB2312" w:cs="仿宋_GB2312"/>
                <w:kern w:val="0"/>
                <w:sz w:val="24"/>
                <w:szCs w:val="24"/>
              </w:rPr>
              <w:t>医学救援组</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组长单位</w:t>
            </w:r>
          </w:p>
        </w:tc>
        <w:tc>
          <w:tcPr>
            <w:tcW w:w="5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县卫体局</w:t>
            </w:r>
          </w:p>
        </w:tc>
        <w:tc>
          <w:tcPr>
            <w:tcW w:w="612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sz w:val="32"/>
              </w:rPr>
              <w:pict>
                <v:shape id="_x0000_s1170" o:spid="_x0000_s1170" o:spt="202" type="#_x0000_t202" style="position:absolute;left:0pt;margin-left:228.3pt;margin-top:85.05pt;height:24pt;width:73pt;z-index:251675648;mso-width-relative:page;mso-height-relative:page;" fillcolor="#FFFFFF" filled="t" stroked="f" coordsize="21600,21600">
                  <v:path/>
                  <v:fill on="t" color2="#FFFFFF" focussize="0,0"/>
                  <v:stroke on="f"/>
                  <v:imagedata o:title=""/>
                  <o:lock v:ext="edit" aspectratio="f"/>
                  <v:textbox>
                    <w:txbxContent>
                      <w:p/>
                    </w:txbxContent>
                  </v:textbox>
                </v:shape>
              </w:pict>
            </w:r>
            <w:r>
              <w:rPr>
                <w:rFonts w:hint="eastAsia" w:ascii="仿宋_GB2312" w:hAnsi="仿宋_GB2312" w:eastAsia="仿宋_GB2312" w:cs="仿宋_GB2312"/>
                <w:kern w:val="0"/>
                <w:sz w:val="24"/>
                <w:szCs w:val="24"/>
              </w:rPr>
              <w:t>负责整合、调派医疗救治、卫生防疫等医疗卫生救援队伍、装备、医药物资等赴灾区开展气象灾害伤病员现场急救、转运、院内救治和卫生防疫工作；为救援人员和灾区群众提供医疗卫生保障服务。</w:t>
            </w:r>
          </w:p>
        </w:tc>
      </w:tr>
      <w:tr>
        <w:tblPrEx>
          <w:tblCellMar>
            <w:top w:w="0" w:type="dxa"/>
            <w:left w:w="108" w:type="dxa"/>
            <w:bottom w:w="0" w:type="dxa"/>
            <w:right w:w="108" w:type="dxa"/>
          </w:tblCellMar>
        </w:tblPrEx>
        <w:trPr>
          <w:trHeight w:val="723" w:hRule="atLeast"/>
        </w:trPr>
        <w:tc>
          <w:tcPr>
            <w:tcW w:w="146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sz w:val="24"/>
                <w:szCs w:val="24"/>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成员单位</w:t>
            </w:r>
          </w:p>
        </w:tc>
        <w:tc>
          <w:tcPr>
            <w:tcW w:w="5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县工信局</w:t>
            </w:r>
          </w:p>
        </w:tc>
        <w:tc>
          <w:tcPr>
            <w:tcW w:w="612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rPr>
      </w:pPr>
      <w:r>
        <w:rPr>
          <w:sz w:val="24"/>
        </w:rPr>
        <w:pict>
          <v:shape id="_x0000_s1169" o:spid="_x0000_s1169" o:spt="202" type="#_x0000_t202" style="position:absolute;left:0pt;margin-left:-28.3pt;margin-top:0.6pt;height:50.5pt;width:30pt;z-index:251674624;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—32—</w:t>
                  </w:r>
                </w:p>
              </w:txbxContent>
            </v:textbox>
          </v:shape>
        </w:pict>
      </w:r>
      <w:r>
        <w:rPr>
          <w:rFonts w:hint="eastAsia" w:ascii="方正小标宋简体" w:hAnsi="方正小标宋简体" w:eastAsia="方正小标宋简体" w:cs="方正小标宋简体"/>
          <w:kern w:val="0"/>
          <w:sz w:val="44"/>
          <w:szCs w:val="44"/>
        </w:rPr>
        <w:t>沁县气象灾害应急工作组组成及职责</w:t>
      </w:r>
    </w:p>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方正小标宋简体" w:hAnsi="方正小标宋简体" w:eastAsia="方正小标宋简体" w:cs="方正小标宋简体"/>
          <w:kern w:val="0"/>
          <w:sz w:val="44"/>
          <w:szCs w:val="44"/>
        </w:rPr>
      </w:pPr>
    </w:p>
    <w:tbl>
      <w:tblPr>
        <w:tblStyle w:val="13"/>
        <w:tblW w:w="13959" w:type="dxa"/>
        <w:tblInd w:w="91" w:type="dxa"/>
        <w:tblLayout w:type="autofit"/>
        <w:tblCellMar>
          <w:top w:w="0" w:type="dxa"/>
          <w:left w:w="108" w:type="dxa"/>
          <w:bottom w:w="0" w:type="dxa"/>
          <w:right w:w="108" w:type="dxa"/>
        </w:tblCellMar>
      </w:tblPr>
      <w:tblGrid>
        <w:gridCol w:w="1466"/>
        <w:gridCol w:w="1307"/>
        <w:gridCol w:w="5064"/>
        <w:gridCol w:w="6122"/>
      </w:tblGrid>
      <w:tr>
        <w:tblPrEx>
          <w:tblCellMar>
            <w:top w:w="0" w:type="dxa"/>
            <w:left w:w="108" w:type="dxa"/>
            <w:bottom w:w="0" w:type="dxa"/>
            <w:right w:w="108" w:type="dxa"/>
          </w:tblCellMar>
        </w:tblPrEx>
        <w:trPr>
          <w:trHeight w:val="302" w:hRule="atLeast"/>
          <w:tblHeader/>
        </w:trPr>
        <w:tc>
          <w:tcPr>
            <w:tcW w:w="78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应急工作组组成</w:t>
            </w:r>
          </w:p>
        </w:tc>
        <w:tc>
          <w:tcPr>
            <w:tcW w:w="61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职责</w:t>
            </w:r>
          </w:p>
        </w:tc>
      </w:tr>
      <w:tr>
        <w:tblPrEx>
          <w:tblCellMar>
            <w:top w:w="0" w:type="dxa"/>
            <w:left w:w="108" w:type="dxa"/>
            <w:bottom w:w="0" w:type="dxa"/>
            <w:right w:w="108" w:type="dxa"/>
          </w:tblCellMar>
        </w:tblPrEx>
        <w:trPr>
          <w:trHeight w:val="431" w:hRule="atLeast"/>
        </w:trPr>
        <w:tc>
          <w:tcPr>
            <w:tcW w:w="146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安全保卫组</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组长单位</w:t>
            </w:r>
          </w:p>
        </w:tc>
        <w:tc>
          <w:tcPr>
            <w:tcW w:w="5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县公安局</w:t>
            </w:r>
          </w:p>
        </w:tc>
        <w:tc>
          <w:tcPr>
            <w:tcW w:w="612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负责气象灾害事发地安全警戒，疏散、转移安置人员，维护现场秩序；依法打击违法犯罪活动；维护事发现场周边地区道路交通秩序，实施交通管制和交通疏导，保障救援道路畅通。</w:t>
            </w:r>
          </w:p>
        </w:tc>
      </w:tr>
      <w:tr>
        <w:tblPrEx>
          <w:tblCellMar>
            <w:top w:w="0" w:type="dxa"/>
            <w:left w:w="108" w:type="dxa"/>
            <w:bottom w:w="0" w:type="dxa"/>
            <w:right w:w="108" w:type="dxa"/>
          </w:tblCellMar>
        </w:tblPrEx>
        <w:trPr>
          <w:trHeight w:val="538" w:hRule="atLeast"/>
        </w:trPr>
        <w:tc>
          <w:tcPr>
            <w:tcW w:w="146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成员单位</w:t>
            </w:r>
          </w:p>
        </w:tc>
        <w:tc>
          <w:tcPr>
            <w:tcW w:w="5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县人武部军事科、县武警中队</w:t>
            </w:r>
          </w:p>
        </w:tc>
        <w:tc>
          <w:tcPr>
            <w:tcW w:w="61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86" w:hRule="atLeast"/>
        </w:trPr>
        <w:tc>
          <w:tcPr>
            <w:tcW w:w="146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后勤保障组</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组长单位</w:t>
            </w:r>
          </w:p>
        </w:tc>
        <w:tc>
          <w:tcPr>
            <w:tcW w:w="5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县应急局</w:t>
            </w:r>
          </w:p>
        </w:tc>
        <w:tc>
          <w:tcPr>
            <w:tcW w:w="612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负责突发事件应急物资、应急车辆、救援人员、气象预报、电力保障、通信保障、资金保障、救灾物资储备、灾民救助、善后处理等工作，建立突发事件处置现场与上级应急指挥部的通信联络。</w:t>
            </w:r>
          </w:p>
        </w:tc>
      </w:tr>
      <w:tr>
        <w:tblPrEx>
          <w:tblCellMar>
            <w:top w:w="0" w:type="dxa"/>
            <w:left w:w="108" w:type="dxa"/>
            <w:bottom w:w="0" w:type="dxa"/>
            <w:right w:w="108" w:type="dxa"/>
          </w:tblCellMar>
        </w:tblPrEx>
        <w:trPr>
          <w:trHeight w:val="1404" w:hRule="atLeast"/>
        </w:trPr>
        <w:tc>
          <w:tcPr>
            <w:tcW w:w="146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成员单位</w:t>
            </w:r>
          </w:p>
        </w:tc>
        <w:tc>
          <w:tcPr>
            <w:tcW w:w="506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县发改</w:t>
            </w:r>
            <w:r>
              <w:rPr>
                <w:rFonts w:hint="eastAsia" w:ascii="仿宋_GB2312" w:hAnsi="仿宋_GB2312" w:eastAsia="仿宋_GB2312" w:cs="仿宋_GB2312"/>
                <w:kern w:val="0"/>
                <w:sz w:val="24"/>
                <w:szCs w:val="24"/>
                <w:lang w:eastAsia="zh-CN"/>
              </w:rPr>
              <w:t>局</w:t>
            </w:r>
            <w:r>
              <w:rPr>
                <w:rFonts w:hint="eastAsia" w:ascii="仿宋_GB2312" w:hAnsi="仿宋_GB2312" w:eastAsia="仿宋_GB2312" w:cs="仿宋_GB2312"/>
                <w:kern w:val="0"/>
                <w:sz w:val="24"/>
                <w:szCs w:val="24"/>
              </w:rPr>
              <w:t>、县工信局、县公安局、县财政局、县交通局、三大通讯运营商、县气象局、长运沁县分公司、</w:t>
            </w:r>
            <w:r>
              <w:rPr>
                <w:rFonts w:hint="eastAsia" w:ascii="仿宋_GB2312" w:hAnsi="仿宋_GB2312" w:eastAsia="仿宋_GB2312" w:cs="仿宋_GB2312"/>
                <w:kern w:val="0"/>
                <w:sz w:val="24"/>
                <w:szCs w:val="24"/>
                <w:lang w:eastAsia="zh-CN"/>
              </w:rPr>
              <w:t>国网沁县供电</w:t>
            </w:r>
            <w:r>
              <w:rPr>
                <w:rFonts w:hint="eastAsia" w:ascii="仿宋_GB2312" w:hAnsi="仿宋_GB2312" w:eastAsia="仿宋_GB2312" w:cs="仿宋_GB2312"/>
                <w:kern w:val="0"/>
                <w:sz w:val="24"/>
                <w:szCs w:val="24"/>
              </w:rPr>
              <w:t>公司、县自来水公司、县</w:t>
            </w:r>
            <w:r>
              <w:rPr>
                <w:rFonts w:hint="eastAsia" w:ascii="仿宋_GB2312" w:hAnsi="仿宋_GB2312" w:eastAsia="仿宋_GB2312" w:cs="仿宋_GB2312"/>
                <w:kern w:val="0"/>
                <w:sz w:val="24"/>
                <w:szCs w:val="24"/>
                <w:lang w:eastAsia="zh-CN"/>
              </w:rPr>
              <w:t>园林绿化和</w:t>
            </w:r>
            <w:r>
              <w:rPr>
                <w:rFonts w:hint="eastAsia" w:ascii="仿宋_GB2312" w:hAnsi="仿宋_GB2312" w:eastAsia="仿宋_GB2312" w:cs="仿宋_GB2312"/>
                <w:kern w:val="0"/>
                <w:sz w:val="24"/>
                <w:szCs w:val="24"/>
              </w:rPr>
              <w:t>市容</w:t>
            </w:r>
            <w:r>
              <w:rPr>
                <w:rFonts w:hint="eastAsia" w:ascii="仿宋_GB2312" w:hAnsi="仿宋_GB2312" w:eastAsia="仿宋_GB2312" w:cs="仿宋_GB2312"/>
                <w:kern w:val="0"/>
                <w:sz w:val="24"/>
                <w:szCs w:val="24"/>
                <w:lang w:eastAsia="zh-CN"/>
              </w:rPr>
              <w:t>环境卫生服务</w:t>
            </w:r>
            <w:r>
              <w:rPr>
                <w:rFonts w:hint="eastAsia" w:ascii="仿宋_GB2312" w:hAnsi="仿宋_GB2312" w:eastAsia="仿宋_GB2312" w:cs="仿宋_GB2312"/>
                <w:kern w:val="0"/>
                <w:sz w:val="24"/>
                <w:szCs w:val="24"/>
              </w:rPr>
              <w:t>中心、</w:t>
            </w:r>
            <w:r>
              <w:rPr>
                <w:rFonts w:hint="eastAsia" w:ascii="仿宋_GB2312" w:hAnsi="仿宋_GB2312" w:eastAsia="仿宋_GB2312" w:cs="仿宋_GB2312"/>
                <w:bCs/>
                <w:sz w:val="24"/>
                <w:szCs w:val="24"/>
              </w:rPr>
              <w:t>中国人寿沁县分公司、中国人民保险财保沁县分</w:t>
            </w:r>
            <w:r>
              <w:rPr>
                <w:rFonts w:hint="eastAsia" w:ascii="仿宋_GB2312" w:hAnsi="仿宋_GB2312" w:eastAsia="仿宋_GB2312" w:cs="仿宋_GB2312"/>
                <w:bCs/>
                <w:sz w:val="24"/>
                <w:szCs w:val="24"/>
                <w:lang w:eastAsia="zh-CN"/>
              </w:rPr>
              <w:t>公</w:t>
            </w:r>
            <w:r>
              <w:rPr>
                <w:rFonts w:hint="eastAsia" w:ascii="仿宋_GB2312" w:hAnsi="仿宋_GB2312" w:eastAsia="仿宋_GB2312" w:cs="仿宋_GB2312"/>
                <w:bCs/>
                <w:sz w:val="24"/>
                <w:szCs w:val="24"/>
              </w:rPr>
              <w:t>司</w:t>
            </w:r>
          </w:p>
        </w:tc>
        <w:tc>
          <w:tcPr>
            <w:tcW w:w="61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70" w:hRule="atLeast"/>
        </w:trPr>
        <w:tc>
          <w:tcPr>
            <w:tcW w:w="1466" w:type="dxa"/>
            <w:vMerge w:val="restart"/>
            <w:tcBorders>
              <w:top w:val="nil"/>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调查监测组</w:t>
            </w:r>
          </w:p>
        </w:tc>
        <w:tc>
          <w:tcPr>
            <w:tcW w:w="130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组长单位</w:t>
            </w:r>
          </w:p>
        </w:tc>
        <w:tc>
          <w:tcPr>
            <w:tcW w:w="506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县气象局</w:t>
            </w:r>
          </w:p>
        </w:tc>
        <w:tc>
          <w:tcPr>
            <w:tcW w:w="612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负责对事发地气象条件及灾害进行调查统计和动态监测，为气象灾害处置提供技术支持，防止次生灾害造成更大的人员伤亡。</w:t>
            </w:r>
          </w:p>
        </w:tc>
      </w:tr>
      <w:tr>
        <w:tblPrEx>
          <w:tblCellMar>
            <w:top w:w="0" w:type="dxa"/>
            <w:left w:w="108" w:type="dxa"/>
            <w:bottom w:w="0" w:type="dxa"/>
            <w:right w:w="108" w:type="dxa"/>
          </w:tblCellMar>
        </w:tblPrEx>
        <w:trPr>
          <w:trHeight w:val="747" w:hRule="atLeast"/>
        </w:trPr>
        <w:tc>
          <w:tcPr>
            <w:tcW w:w="146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tc>
        <w:tc>
          <w:tcPr>
            <w:tcW w:w="130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成员单位</w:t>
            </w:r>
          </w:p>
        </w:tc>
        <w:tc>
          <w:tcPr>
            <w:tcW w:w="506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县自然资源局、县生态环境局、县交通局、县水利局、县农业农村局、县应急局、长运沁县分公司</w:t>
            </w:r>
          </w:p>
        </w:tc>
        <w:tc>
          <w:tcPr>
            <w:tcW w:w="612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59" w:hRule="atLeast"/>
        </w:trPr>
        <w:tc>
          <w:tcPr>
            <w:tcW w:w="1466" w:type="dxa"/>
            <w:vMerge w:val="restart"/>
            <w:tcBorders>
              <w:top w:val="nil"/>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新闻报道组</w:t>
            </w:r>
          </w:p>
        </w:tc>
        <w:tc>
          <w:tcPr>
            <w:tcW w:w="130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组长单位</w:t>
            </w:r>
          </w:p>
        </w:tc>
        <w:tc>
          <w:tcPr>
            <w:tcW w:w="506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县委宣传部</w:t>
            </w:r>
          </w:p>
        </w:tc>
        <w:tc>
          <w:tcPr>
            <w:tcW w:w="612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负责救援现场新闻记者的组织管理，按照县指挥部提供的权威信息进行新闻宣传报道。</w:t>
            </w:r>
          </w:p>
        </w:tc>
      </w:tr>
      <w:tr>
        <w:tblPrEx>
          <w:tblCellMar>
            <w:top w:w="0" w:type="dxa"/>
            <w:left w:w="108" w:type="dxa"/>
            <w:bottom w:w="0" w:type="dxa"/>
            <w:right w:w="108" w:type="dxa"/>
          </w:tblCellMar>
        </w:tblPrEx>
        <w:trPr>
          <w:trHeight w:val="356" w:hRule="atLeast"/>
        </w:trPr>
        <w:tc>
          <w:tcPr>
            <w:tcW w:w="146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tc>
        <w:tc>
          <w:tcPr>
            <w:tcW w:w="130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成员单位</w:t>
            </w:r>
          </w:p>
        </w:tc>
        <w:tc>
          <w:tcPr>
            <w:tcW w:w="506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县融媒体中心</w:t>
            </w:r>
          </w:p>
        </w:tc>
        <w:tc>
          <w:tcPr>
            <w:tcW w:w="612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65" w:hRule="atLeast"/>
        </w:trPr>
        <w:tc>
          <w:tcPr>
            <w:tcW w:w="1466"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sz w:val="32"/>
              </w:rPr>
              <w:pict>
                <v:shape id="_x0000_s1171" o:spid="_x0000_s1171" o:spt="202" type="#_x0000_t202" style="position:absolute;left:0pt;margin-left:-7.35pt;margin-top:105.55pt;height:24pt;width:73pt;z-index:251676672;mso-width-relative:page;mso-height-relative:page;" fillcolor="#FFFFFF" filled="t" stroked="f" coordsize="21600,21600">
                  <v:path/>
                  <v:fill on="t" color2="#FFFFFF" focussize="0,0"/>
                  <v:stroke on="f"/>
                  <v:imagedata o:title=""/>
                  <o:lock v:ext="edit" aspectratio="f"/>
                  <v:textbox>
                    <w:txbxContent>
                      <w:p/>
                    </w:txbxContent>
                  </v:textbox>
                </v:shape>
              </w:pict>
            </w:r>
            <w:r>
              <w:rPr>
                <w:rFonts w:hint="eastAsia" w:ascii="仿宋_GB2312" w:hAnsi="仿宋_GB2312" w:eastAsia="仿宋_GB2312" w:cs="仿宋_GB2312"/>
                <w:kern w:val="0"/>
                <w:sz w:val="24"/>
                <w:szCs w:val="24"/>
              </w:rPr>
              <w:t>专家咨询组</w:t>
            </w:r>
          </w:p>
        </w:tc>
        <w:tc>
          <w:tcPr>
            <w:tcW w:w="130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组长单位</w:t>
            </w:r>
          </w:p>
        </w:tc>
        <w:tc>
          <w:tcPr>
            <w:tcW w:w="506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县气象局</w:t>
            </w:r>
          </w:p>
        </w:tc>
        <w:tc>
          <w:tcPr>
            <w:tcW w:w="612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指挥部办公室组织气象、水文、农业、林业、地质、环境、医疗救护、卫生防疫、民政、安全生产和应急救援等方面的专家组成专家咨询组。按照县指挥部的要求，研究分析气象灾害预报预警、灾情和发展趋势，为县指挥部决策提供抢险救灾咨询建议和技术支持，科学指导应急救灾工作。</w:t>
            </w:r>
          </w:p>
        </w:tc>
      </w:tr>
      <w:tr>
        <w:tblPrEx>
          <w:tblCellMar>
            <w:top w:w="0" w:type="dxa"/>
            <w:left w:w="108" w:type="dxa"/>
            <w:bottom w:w="0" w:type="dxa"/>
            <w:right w:w="108" w:type="dxa"/>
          </w:tblCellMar>
        </w:tblPrEx>
        <w:trPr>
          <w:trHeight w:val="1221" w:hRule="atLeast"/>
        </w:trPr>
        <w:tc>
          <w:tcPr>
            <w:tcW w:w="1466" w:type="dxa"/>
            <w:vMerge w:val="continue"/>
            <w:tcBorders>
              <w:top w:val="single" w:color="auto" w:sz="4" w:space="0"/>
              <w:left w:val="single" w:color="auto" w:sz="4" w:space="0"/>
              <w:bottom w:val="single" w:color="auto" w:sz="4" w:space="0"/>
              <w:right w:val="single" w:color="auto" w:sz="4" w:space="0"/>
            </w:tcBorders>
          </w:tcPr>
          <w:p>
            <w:pPr>
              <w:widowControl/>
              <w:jc w:val="center"/>
              <w:rPr>
                <w:rFonts w:hint="eastAsia" w:ascii="仿宋_GB2312" w:hAnsi="仿宋_GB2312" w:eastAsia="仿宋_GB2312" w:cs="仿宋_GB2312"/>
                <w:kern w:val="0"/>
                <w:sz w:val="24"/>
                <w:szCs w:val="24"/>
              </w:rPr>
            </w:pP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成员单位</w:t>
            </w:r>
          </w:p>
        </w:tc>
        <w:tc>
          <w:tcPr>
            <w:tcW w:w="50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待定</w:t>
            </w:r>
          </w:p>
        </w:tc>
        <w:tc>
          <w:tcPr>
            <w:tcW w:w="61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r>
    </w:tbl>
    <w:p>
      <w:pPr>
        <w:pStyle w:val="25"/>
        <w:spacing w:line="580" w:lineRule="exact"/>
        <w:ind w:left="0" w:leftChars="0" w:firstLine="0" w:firstLineChars="0"/>
        <w:rPr>
          <w:rFonts w:hint="eastAsia" w:ascii="黑体" w:hAnsi="黑体" w:eastAsia="黑体" w:cs="黑体"/>
          <w:b/>
          <w:sz w:val="32"/>
          <w:szCs w:val="32"/>
        </w:rPr>
      </w:pPr>
      <w:r>
        <w:rPr>
          <w:rFonts w:hint="eastAsia" w:ascii="黑体" w:hAnsi="黑体" w:eastAsia="黑体" w:cs="黑体"/>
          <w:b w:val="0"/>
          <w:bCs/>
          <w:sz w:val="32"/>
          <w:szCs w:val="32"/>
        </w:rPr>
        <w:t>附</w:t>
      </w:r>
      <w:r>
        <w:rPr>
          <w:rFonts w:hint="eastAsia" w:ascii="黑体" w:hAnsi="黑体" w:eastAsia="黑体" w:cs="黑体"/>
          <w:b w:val="0"/>
          <w:bCs/>
          <w:sz w:val="32"/>
          <w:szCs w:val="32"/>
          <w:lang w:eastAsia="zh-CN"/>
        </w:rPr>
        <w:t>件</w:t>
      </w:r>
      <w:r>
        <w:rPr>
          <w:rFonts w:hint="eastAsia" w:ascii="黑体" w:hAnsi="黑体" w:eastAsia="黑体" w:cs="黑体"/>
          <w:b w:val="0"/>
          <w:bCs/>
          <w:sz w:val="32"/>
          <w:szCs w:val="32"/>
          <w:lang w:val="en-US" w:eastAsia="zh-CN"/>
        </w:rPr>
        <w:t>5</w:t>
      </w:r>
      <w:r>
        <w:rPr>
          <w:rFonts w:hint="eastAsia" w:ascii="黑体" w:hAnsi="黑体" w:eastAsia="黑体" w:cs="黑体"/>
          <w:b w:val="0"/>
          <w:bCs/>
          <w:sz w:val="32"/>
          <w:szCs w:val="32"/>
        </w:rPr>
        <w:t xml:space="preserve">  </w:t>
      </w:r>
      <w:r>
        <w:rPr>
          <w:rFonts w:hint="eastAsia" w:ascii="黑体" w:hAnsi="黑体" w:eastAsia="黑体" w:cs="黑体"/>
          <w:b/>
          <w:sz w:val="32"/>
          <w:szCs w:val="32"/>
        </w:rPr>
        <w:t xml:space="preserve">             </w:t>
      </w:r>
    </w:p>
    <w:p>
      <w:pPr>
        <w:pStyle w:val="25"/>
        <w:spacing w:line="580" w:lineRule="exact"/>
        <w:ind w:firstLine="272" w:firstLineChars="62"/>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气象灾害的部门联动和社会响应</w:t>
      </w:r>
    </w:p>
    <w:p>
      <w:pPr>
        <w:pStyle w:val="25"/>
        <w:spacing w:line="580" w:lineRule="exact"/>
        <w:ind w:firstLine="4524" w:firstLineChars="1414"/>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暴雨灾害的部门联动和社会响应</w:t>
      </w:r>
    </w:p>
    <w:tbl>
      <w:tblPr>
        <w:tblStyle w:val="13"/>
        <w:tblW w:w="14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3450"/>
        <w:gridCol w:w="3945"/>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lang w:eastAsia="zh-CN"/>
              </w:rPr>
              <w:t>预警</w:t>
            </w:r>
            <w:r>
              <w:rPr>
                <w:rFonts w:hint="eastAsia" w:ascii="黑体" w:hAnsi="黑体" w:eastAsia="黑体" w:cs="黑体"/>
                <w:b w:val="0"/>
                <w:bCs/>
                <w:sz w:val="24"/>
              </w:rPr>
              <w:t>等级</w:t>
            </w:r>
          </w:p>
        </w:tc>
        <w:tc>
          <w:tcPr>
            <w:tcW w:w="3450" w:type="dxa"/>
            <w:tcBorders>
              <w:top w:val="single" w:color="auto" w:sz="4" w:space="0"/>
              <w:left w:val="single" w:color="auto" w:sz="4" w:space="0"/>
              <w:right w:val="single" w:color="auto" w:sz="4" w:space="0"/>
            </w:tcBorders>
            <w:noWrap/>
            <w:vAlign w:val="center"/>
          </w:tcPr>
          <w:p>
            <w:pPr>
              <w:pStyle w:val="26"/>
              <w:widowControl w:val="0"/>
              <w:spacing w:line="240" w:lineRule="auto"/>
              <w:ind w:firstLine="482"/>
              <w:jc w:val="center"/>
              <w:rPr>
                <w:rFonts w:hint="eastAsia" w:ascii="黑体" w:hAnsi="黑体" w:eastAsia="黑体" w:cs="黑体"/>
                <w:b w:val="0"/>
                <w:bCs/>
                <w:sz w:val="24"/>
              </w:rPr>
            </w:pPr>
            <w:r>
              <w:rPr>
                <w:rFonts w:hint="eastAsia" w:ascii="黑体" w:hAnsi="黑体" w:eastAsia="黑体" w:cs="黑体"/>
                <w:b w:val="0"/>
                <w:bCs/>
                <w:sz w:val="24"/>
              </w:rPr>
              <w:t>暴雨蓝色、黄色预警信号</w:t>
            </w:r>
          </w:p>
        </w:tc>
        <w:tc>
          <w:tcPr>
            <w:tcW w:w="3945" w:type="dxa"/>
            <w:tcBorders>
              <w:top w:val="single" w:color="auto" w:sz="4" w:space="0"/>
              <w:left w:val="single" w:color="auto" w:sz="4" w:space="0"/>
              <w:right w:val="single" w:color="auto" w:sz="4" w:space="0"/>
            </w:tcBorders>
            <w:noWrap/>
            <w:vAlign w:val="center"/>
          </w:tcPr>
          <w:p>
            <w:pPr>
              <w:pStyle w:val="26"/>
              <w:widowControl w:val="0"/>
              <w:spacing w:line="240" w:lineRule="auto"/>
              <w:ind w:firstLine="482"/>
              <w:jc w:val="center"/>
              <w:rPr>
                <w:rFonts w:hint="eastAsia" w:ascii="黑体" w:hAnsi="黑体" w:eastAsia="黑体" w:cs="黑体"/>
                <w:b w:val="0"/>
                <w:bCs/>
                <w:sz w:val="24"/>
              </w:rPr>
            </w:pPr>
            <w:r>
              <w:rPr>
                <w:rFonts w:hint="eastAsia" w:ascii="黑体" w:hAnsi="黑体" w:eastAsia="黑体" w:cs="黑体"/>
                <w:b w:val="0"/>
                <w:bCs/>
                <w:sz w:val="24"/>
              </w:rPr>
              <w:t>暴雨橙色预警信号</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2"/>
              <w:jc w:val="center"/>
              <w:rPr>
                <w:rFonts w:hint="eastAsia" w:ascii="黑体" w:hAnsi="黑体" w:eastAsia="黑体" w:cs="黑体"/>
                <w:b w:val="0"/>
                <w:bCs/>
                <w:sz w:val="24"/>
              </w:rPr>
            </w:pPr>
            <w:r>
              <w:rPr>
                <w:rFonts w:hint="eastAsia" w:ascii="黑体" w:hAnsi="黑体" w:eastAsia="黑体" w:cs="黑体"/>
                <w:b w:val="0"/>
                <w:bCs/>
                <w:sz w:val="24"/>
              </w:rPr>
              <w:t>暴雨红色预警信号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szCs w:val="32"/>
                <w:lang w:eastAsia="zh-CN"/>
              </w:rPr>
              <w:t>县公安局</w:t>
            </w:r>
          </w:p>
        </w:tc>
        <w:tc>
          <w:tcPr>
            <w:tcW w:w="345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加强对重点地区、重点场所、重点人群、重要物资设备的保护</w:t>
            </w:r>
          </w:p>
        </w:tc>
        <w:tc>
          <w:tcPr>
            <w:tcW w:w="3945"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组织警力，随时准备投入抢险救灾工作；限制高速公路车流车速，及时处置因暴雨引起的交通事故</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负责灾害事件发生地的治安救助工作；必要时封闭高速公路、实行道路警戒和交通管制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lang w:eastAsia="zh-CN"/>
              </w:rPr>
              <w:t>县</w:t>
            </w:r>
            <w:r>
              <w:rPr>
                <w:rFonts w:hint="eastAsia" w:ascii="仿宋_GB2312" w:hAnsi="宋体" w:eastAsia="仿宋_GB2312"/>
                <w:sz w:val="24"/>
              </w:rPr>
              <w:t>教育</w:t>
            </w:r>
            <w:r>
              <w:rPr>
                <w:rFonts w:hint="eastAsia" w:ascii="仿宋_GB2312" w:hAnsi="宋体" w:eastAsia="仿宋_GB2312"/>
                <w:sz w:val="24"/>
                <w:lang w:eastAsia="zh-CN"/>
              </w:rPr>
              <w:t>局</w:t>
            </w:r>
          </w:p>
        </w:tc>
        <w:tc>
          <w:tcPr>
            <w:tcW w:w="7395"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提示学校做好防雨准备、暂停室外教学活动</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督察学校做好防雨防洪准备、停止室外教学活动，保护已经抵达学校的学生安全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建设部门</w:t>
            </w:r>
          </w:p>
        </w:tc>
        <w:tc>
          <w:tcPr>
            <w:tcW w:w="12496" w:type="dxa"/>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督促施工单位根据暴雨等级，严格按照施工安全的法律、法规、规范、标准、规程做好防暴雨工作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县住建局</w:t>
            </w:r>
          </w:p>
        </w:tc>
        <w:tc>
          <w:tcPr>
            <w:tcW w:w="12496" w:type="dxa"/>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组织检查公共场所积水情况和因暴雨造成的水毁设施，并配合及时修复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农业</w:t>
            </w:r>
            <w:r>
              <w:rPr>
                <w:rFonts w:hint="eastAsia" w:ascii="仿宋_GB2312" w:hAnsi="宋体" w:eastAsia="仿宋_GB2312"/>
                <w:sz w:val="24"/>
                <w:lang w:eastAsia="zh-CN"/>
              </w:rPr>
              <w:t>局</w:t>
            </w:r>
          </w:p>
        </w:tc>
        <w:tc>
          <w:tcPr>
            <w:tcW w:w="12496" w:type="dxa"/>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组织种植业主抢收成熟瓜果和防护低洼地带的作物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水利</w:t>
            </w:r>
            <w:r>
              <w:rPr>
                <w:rFonts w:hint="eastAsia" w:ascii="仿宋_GB2312" w:hAnsi="宋体" w:eastAsia="仿宋_GB2312"/>
                <w:sz w:val="24"/>
                <w:lang w:eastAsia="zh-CN"/>
              </w:rPr>
              <w:t>局</w:t>
            </w:r>
          </w:p>
        </w:tc>
        <w:tc>
          <w:tcPr>
            <w:tcW w:w="345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通知各水库、河道、泵站等做好防洪准备，疏通排水管道，避免或减缓强降雨造成的道路积水</w:t>
            </w:r>
          </w:p>
        </w:tc>
        <w:tc>
          <w:tcPr>
            <w:tcW w:w="3945"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组织对各水库、河道、泵站、排水设施等的安全巡查，发现险情及时排除</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根据险情，动员相应的社会力量，加强抗洪抢险队伍，及时排除因洪水造成的险情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both"/>
              <w:rPr>
                <w:rFonts w:hint="eastAsia" w:ascii="仿宋_GB2312" w:hAnsi="宋体" w:eastAsia="仿宋_GB2312"/>
                <w:sz w:val="24"/>
                <w:lang w:eastAsia="zh-CN"/>
              </w:rPr>
            </w:pPr>
          </w:p>
          <w:p>
            <w:pPr>
              <w:pStyle w:val="26"/>
              <w:widowControl w:val="0"/>
              <w:spacing w:line="240" w:lineRule="auto"/>
              <w:ind w:firstLine="0" w:firstLineChars="0"/>
              <w:jc w:val="both"/>
              <w:rPr>
                <w:rFonts w:hint="eastAsia" w:ascii="仿宋_GB2312" w:hAnsi="宋体" w:eastAsia="仿宋_GB2312"/>
                <w:sz w:val="24"/>
                <w:lang w:eastAsia="zh-CN"/>
              </w:rPr>
            </w:pPr>
            <w:r>
              <w:rPr>
                <w:sz w:val="24"/>
              </w:rPr>
              <w:pict>
                <v:shape id="_x0000_s1172" o:spid="_x0000_s1172" o:spt="202" type="#_x0000_t202" style="position:absolute;left:0pt;margin-left:-33.8pt;margin-top:4.3pt;height:50.5pt;width:30pt;z-index:251677696;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—33—</w:t>
                        </w:r>
                      </w:p>
                    </w:txbxContent>
                  </v:textbox>
                </v:shape>
              </w:pict>
            </w:r>
            <w:r>
              <w:rPr>
                <w:rFonts w:hint="eastAsia" w:ascii="仿宋_GB2312" w:hAnsi="宋体" w:eastAsia="仿宋_GB2312"/>
                <w:sz w:val="24"/>
                <w:lang w:eastAsia="zh-CN"/>
              </w:rPr>
              <w:t>县自然资源局</w:t>
            </w:r>
          </w:p>
        </w:tc>
        <w:tc>
          <w:tcPr>
            <w:tcW w:w="7395"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通知地质灾害易发点安全责任人员；组织人员重点巡查地质灾害易发点，采取防护措施；根据需要开放紧急避难场所；为进场人员提供必要的防护措施；组织转移、安置、慰问灾民</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sz w:val="32"/>
              </w:rPr>
              <w:pict>
                <v:shape id="_x0000_s1173" o:spid="_x0000_s1173" o:spt="202" type="#_x0000_t202" style="position:absolute;left:0pt;margin-left:180.1pt;margin-top:84.75pt;height:24pt;width:73pt;z-index:251678720;mso-width-relative:page;mso-height-relative:page;" fillcolor="#FFFFFF" filled="t" stroked="f" coordsize="21600,21600">
                  <v:path/>
                  <v:fill on="t" color2="#FFFFFF" focussize="0,0"/>
                  <v:stroke on="f"/>
                  <v:imagedata o:title=""/>
                  <o:lock v:ext="edit" aspectratio="f"/>
                  <v:textbox>
                    <w:txbxContent>
                      <w:p/>
                    </w:txbxContent>
                  </v:textbox>
                </v:shape>
              </w:pict>
            </w:r>
            <w:r>
              <w:rPr>
                <w:rFonts w:hint="eastAsia" w:ascii="仿宋_GB2312" w:hAnsi="宋体" w:eastAsia="仿宋_GB2312"/>
                <w:sz w:val="24"/>
              </w:rPr>
              <w:t>开放紧急避难场所；为进场人员提供必要的防护措施；对已发生的地质灾害组织人员协调、参与抢险救灾工作，组织转移、安置、慰问灾民</w:t>
            </w:r>
          </w:p>
        </w:tc>
      </w:tr>
    </w:tbl>
    <w:p>
      <w:pPr>
        <w:pStyle w:val="25"/>
        <w:spacing w:line="580" w:lineRule="exact"/>
        <w:ind w:firstLine="148" w:firstLineChars="62"/>
        <w:jc w:val="center"/>
        <w:rPr>
          <w:rFonts w:hint="eastAsia" w:ascii="方正小标宋简体" w:hAnsi="方正小标宋简体" w:eastAsia="方正小标宋简体" w:cs="方正小标宋简体"/>
          <w:b w:val="0"/>
          <w:bCs/>
          <w:sz w:val="44"/>
          <w:szCs w:val="44"/>
        </w:rPr>
      </w:pPr>
      <w:r>
        <w:rPr>
          <w:sz w:val="24"/>
        </w:rPr>
        <w:pict>
          <v:shape id="_x0000_s1174" o:spid="_x0000_s1174" o:spt="202" type="#_x0000_t202" style="position:absolute;left:0pt;margin-left:-28.8pt;margin-top:0.2pt;height:50.5pt;width:30pt;z-index:251679744;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—34—</w:t>
                  </w:r>
                </w:p>
              </w:txbxContent>
            </v:textbox>
          </v:shape>
        </w:pict>
      </w:r>
      <w:r>
        <w:rPr>
          <w:rFonts w:hint="eastAsia" w:ascii="方正小标宋简体" w:hAnsi="方正小标宋简体" w:eastAsia="方正小标宋简体" w:cs="方正小标宋简体"/>
          <w:b w:val="0"/>
          <w:bCs/>
          <w:sz w:val="44"/>
          <w:szCs w:val="44"/>
        </w:rPr>
        <w:t>气象灾害的部门联动和社会响应</w:t>
      </w:r>
    </w:p>
    <w:p>
      <w:pPr>
        <w:pStyle w:val="25"/>
        <w:spacing w:line="580" w:lineRule="exact"/>
        <w:ind w:firstLine="4524" w:firstLineChars="1414"/>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暴雨灾害的部门联动和社会响应</w:t>
      </w:r>
    </w:p>
    <w:tbl>
      <w:tblPr>
        <w:tblStyle w:val="13"/>
        <w:tblW w:w="14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3450"/>
        <w:gridCol w:w="3945"/>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lang w:eastAsia="zh-CN"/>
              </w:rPr>
              <w:t>预警</w:t>
            </w:r>
            <w:r>
              <w:rPr>
                <w:rFonts w:hint="eastAsia" w:ascii="黑体" w:hAnsi="黑体" w:eastAsia="黑体" w:cs="黑体"/>
                <w:b w:val="0"/>
                <w:bCs/>
                <w:sz w:val="24"/>
              </w:rPr>
              <w:t>等级</w:t>
            </w:r>
          </w:p>
        </w:tc>
        <w:tc>
          <w:tcPr>
            <w:tcW w:w="3450" w:type="dxa"/>
            <w:tcBorders>
              <w:top w:val="single" w:color="auto" w:sz="4" w:space="0"/>
              <w:left w:val="single" w:color="auto" w:sz="4" w:space="0"/>
              <w:right w:val="single" w:color="auto" w:sz="4" w:space="0"/>
            </w:tcBorders>
            <w:noWrap/>
            <w:vAlign w:val="center"/>
          </w:tcPr>
          <w:p>
            <w:pPr>
              <w:pStyle w:val="26"/>
              <w:widowControl w:val="0"/>
              <w:spacing w:line="240" w:lineRule="auto"/>
              <w:ind w:firstLine="482"/>
              <w:jc w:val="center"/>
              <w:rPr>
                <w:rFonts w:hint="eastAsia" w:ascii="黑体" w:hAnsi="黑体" w:eastAsia="黑体" w:cs="黑体"/>
                <w:b w:val="0"/>
                <w:bCs/>
                <w:sz w:val="24"/>
              </w:rPr>
            </w:pPr>
            <w:r>
              <w:rPr>
                <w:rFonts w:hint="eastAsia" w:ascii="黑体" w:hAnsi="黑体" w:eastAsia="黑体" w:cs="黑体"/>
                <w:b w:val="0"/>
                <w:bCs/>
                <w:sz w:val="24"/>
              </w:rPr>
              <w:t>暴雨蓝色、黄色预警信号</w:t>
            </w:r>
          </w:p>
        </w:tc>
        <w:tc>
          <w:tcPr>
            <w:tcW w:w="3945" w:type="dxa"/>
            <w:tcBorders>
              <w:top w:val="single" w:color="auto" w:sz="4" w:space="0"/>
              <w:left w:val="single" w:color="auto" w:sz="4" w:space="0"/>
              <w:right w:val="single" w:color="auto" w:sz="4" w:space="0"/>
            </w:tcBorders>
            <w:noWrap/>
            <w:vAlign w:val="center"/>
          </w:tcPr>
          <w:p>
            <w:pPr>
              <w:pStyle w:val="26"/>
              <w:widowControl w:val="0"/>
              <w:spacing w:line="240" w:lineRule="auto"/>
              <w:ind w:firstLine="482"/>
              <w:jc w:val="center"/>
              <w:rPr>
                <w:rFonts w:hint="eastAsia" w:ascii="黑体" w:hAnsi="黑体" w:eastAsia="黑体" w:cs="黑体"/>
                <w:b w:val="0"/>
                <w:bCs/>
                <w:sz w:val="24"/>
              </w:rPr>
            </w:pPr>
            <w:r>
              <w:rPr>
                <w:rFonts w:hint="eastAsia" w:ascii="黑体" w:hAnsi="黑体" w:eastAsia="黑体" w:cs="黑体"/>
                <w:b w:val="0"/>
                <w:bCs/>
                <w:sz w:val="24"/>
              </w:rPr>
              <w:t>暴雨橙色预警信号</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2"/>
              <w:jc w:val="center"/>
              <w:rPr>
                <w:rFonts w:hint="eastAsia" w:ascii="黑体" w:hAnsi="黑体" w:eastAsia="黑体" w:cs="黑体"/>
                <w:b w:val="0"/>
                <w:bCs/>
                <w:sz w:val="24"/>
              </w:rPr>
            </w:pPr>
            <w:r>
              <w:rPr>
                <w:rFonts w:hint="eastAsia" w:ascii="黑体" w:hAnsi="黑体" w:eastAsia="黑体" w:cs="黑体"/>
                <w:b w:val="0"/>
                <w:bCs/>
                <w:sz w:val="24"/>
              </w:rPr>
              <w:t>暴雨红色预警信号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山西省公路局沁县</w:t>
            </w:r>
            <w:r>
              <w:rPr>
                <w:rFonts w:hint="eastAsia" w:ascii="仿宋_GB2312" w:hAnsi="宋体" w:eastAsia="仿宋_GB2312"/>
                <w:sz w:val="24"/>
              </w:rPr>
              <w:t>公路</w:t>
            </w:r>
            <w:r>
              <w:rPr>
                <w:rFonts w:hint="eastAsia" w:ascii="仿宋_GB2312" w:hAnsi="宋体" w:eastAsia="仿宋_GB2312"/>
                <w:sz w:val="24"/>
                <w:lang w:eastAsia="zh-CN"/>
              </w:rPr>
              <w:t>管理段</w:t>
            </w:r>
          </w:p>
        </w:tc>
        <w:tc>
          <w:tcPr>
            <w:tcW w:w="345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在危险路段设立醒目的警示标志</w:t>
            </w:r>
          </w:p>
        </w:tc>
        <w:tc>
          <w:tcPr>
            <w:tcW w:w="3945"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负责组织、指挥、协调抢修因灾害损坏的公路交通设施</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组织、指挥、协调修复因受灾中断的公路、桥梁及隧道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卫</w:t>
            </w:r>
            <w:r>
              <w:rPr>
                <w:rFonts w:hint="eastAsia" w:ascii="仿宋_GB2312" w:hAnsi="宋体" w:eastAsia="仿宋_GB2312"/>
                <w:sz w:val="24"/>
                <w:lang w:eastAsia="zh-CN"/>
              </w:rPr>
              <w:t>体局</w:t>
            </w:r>
          </w:p>
        </w:tc>
        <w:tc>
          <w:tcPr>
            <w:tcW w:w="12496" w:type="dxa"/>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组织调度卫生技术力量，抢救受灾伤病员，做好防疫工作，防止和控制灾区疫情、疾病的发生、传播和蔓延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lang w:eastAsia="zh-CN"/>
              </w:rPr>
              <w:t>县</w:t>
            </w:r>
            <w:r>
              <w:rPr>
                <w:rFonts w:hint="eastAsia" w:ascii="仿宋_GB2312" w:hAnsi="宋体" w:eastAsia="仿宋_GB2312"/>
                <w:sz w:val="24"/>
              </w:rPr>
              <w:t>交通</w:t>
            </w:r>
          </w:p>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运输局</w:t>
            </w:r>
          </w:p>
        </w:tc>
        <w:tc>
          <w:tcPr>
            <w:tcW w:w="345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会同交警</w:t>
            </w:r>
            <w:r>
              <w:rPr>
                <w:rFonts w:hint="eastAsia" w:ascii="仿宋_GB2312" w:hAnsi="宋体" w:eastAsia="仿宋_GB2312"/>
                <w:sz w:val="24"/>
                <w:lang w:eastAsia="zh-CN"/>
              </w:rPr>
              <w:t>大队</w:t>
            </w:r>
            <w:r>
              <w:rPr>
                <w:rFonts w:hint="eastAsia" w:ascii="仿宋_GB2312" w:hAnsi="宋体" w:eastAsia="仿宋_GB2312"/>
                <w:sz w:val="24"/>
              </w:rPr>
              <w:t>规划应急交通管制线路，确保气象灾害事件发生时陆上交通安全通畅</w:t>
            </w:r>
          </w:p>
        </w:tc>
        <w:tc>
          <w:tcPr>
            <w:tcW w:w="3945"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组织运送救援人员、受灾人员、救援设备、救灾物资等</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组织、指挥、协调修复受灾中断的国道、省道及内河航道及其它受损坏的重要交通设施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县文旅局</w:t>
            </w:r>
          </w:p>
        </w:tc>
        <w:tc>
          <w:tcPr>
            <w:tcW w:w="345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p>
        </w:tc>
        <w:tc>
          <w:tcPr>
            <w:tcW w:w="3945"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督促、协助旅游景点疏散游客</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协助做好受灾旅游景点的救灾工作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县应急局</w:t>
            </w:r>
          </w:p>
        </w:tc>
        <w:tc>
          <w:tcPr>
            <w:tcW w:w="345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通知安委会各成员单位做好防暴雨的安全工作</w:t>
            </w:r>
          </w:p>
        </w:tc>
        <w:tc>
          <w:tcPr>
            <w:tcW w:w="3945"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督促高危行业、企业落实防暴雨工作</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组织、协调事故的抢险、救灾工作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各级政府</w:t>
            </w:r>
          </w:p>
        </w:tc>
        <w:tc>
          <w:tcPr>
            <w:tcW w:w="12496" w:type="dxa"/>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启动相应应急预案，组织辖区内灾害防御、救援工作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各乡镇、街道、村</w:t>
            </w:r>
          </w:p>
        </w:tc>
        <w:tc>
          <w:tcPr>
            <w:tcW w:w="345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80" w:lineRule="exact"/>
              <w:ind w:left="0" w:leftChars="0" w:firstLine="0" w:firstLineChars="0"/>
              <w:rPr>
                <w:rFonts w:ascii="仿宋_GB2312" w:hAnsi="宋体" w:eastAsia="仿宋_GB2312"/>
                <w:sz w:val="24"/>
              </w:rPr>
            </w:pPr>
            <w:r>
              <w:rPr>
                <w:rFonts w:hint="eastAsia" w:ascii="仿宋_GB2312" w:hAnsi="宋体" w:eastAsia="仿宋_GB2312"/>
                <w:sz w:val="24"/>
              </w:rPr>
              <w:t>通知居住在低洼地带、各类危旧住房、厂房、工棚、临时建筑的人员注意可能出现的水浸、房屋漏雨等情况，并组织检查安全隐患</w:t>
            </w:r>
          </w:p>
        </w:tc>
        <w:tc>
          <w:tcPr>
            <w:tcW w:w="3945"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撤离辖区范围山边、河边窝棚内的临时居住人员；会同有关部门，加强对危坡、危墙、危房的监测</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对居住在确有安全隐患的各类危旧住房、厂房、工棚、临时建筑的人员，尤其是临近山坡的临时建筑中的人员组织撤离并安置。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武警部队</w:t>
            </w:r>
          </w:p>
        </w:tc>
        <w:tc>
          <w:tcPr>
            <w:tcW w:w="7395"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1"/>
                <w:szCs w:val="21"/>
              </w:rPr>
            </w:pPr>
            <w:r>
              <w:rPr>
                <w:rFonts w:hint="eastAsia" w:ascii="仿宋_GB2312" w:eastAsia="仿宋_GB2312"/>
                <w:sz w:val="21"/>
                <w:szCs w:val="21"/>
              </w:rPr>
              <w:t>根据事故发展变化情况，果断采取应急处置预防措施，对目标单位及自身安全做好安全大排查，出现隐患及时排除</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进入紧急抢险救灾状态，对灾害现场实施救援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县融媒体</w:t>
            </w:r>
          </w:p>
          <w:p>
            <w:pPr>
              <w:pStyle w:val="26"/>
              <w:widowControl w:val="0"/>
              <w:spacing w:line="240" w:lineRule="auto"/>
              <w:ind w:firstLine="0" w:firstLineChars="0"/>
              <w:jc w:val="center"/>
              <w:rPr>
                <w:rFonts w:hint="eastAsia" w:ascii="仿宋_GB2312" w:hAnsi="宋体" w:eastAsia="仿宋_GB2312"/>
                <w:sz w:val="24"/>
                <w:lang w:eastAsia="zh-CN"/>
              </w:rPr>
            </w:pPr>
            <w:r>
              <w:rPr>
                <w:sz w:val="32"/>
              </w:rPr>
              <w:pict>
                <v:shape id="_x0000_s1175" o:spid="_x0000_s1175" o:spt="202" type="#_x0000_t202" style="position:absolute;left:0pt;margin-left:-9.3pt;margin-top:44.1pt;height:24pt;width:73pt;z-index:251680768;mso-width-relative:page;mso-height-relative:page;" fillcolor="#FFFFFF" filled="t" stroked="f" coordsize="21600,21600">
                  <v:path/>
                  <v:fill on="t" color2="#FFFFFF" focussize="0,0"/>
                  <v:stroke on="f"/>
                  <v:imagedata o:title=""/>
                  <o:lock v:ext="edit" aspectratio="f"/>
                  <v:textbox>
                    <w:txbxContent>
                      <w:p/>
                    </w:txbxContent>
                  </v:textbox>
                </v:shape>
              </w:pict>
            </w:r>
            <w:r>
              <w:rPr>
                <w:rFonts w:hint="eastAsia" w:ascii="仿宋_GB2312" w:hAnsi="宋体" w:eastAsia="仿宋_GB2312"/>
                <w:sz w:val="24"/>
                <w:lang w:eastAsia="zh-CN"/>
              </w:rPr>
              <w:t>中心</w:t>
            </w:r>
          </w:p>
        </w:tc>
        <w:tc>
          <w:tcPr>
            <w:tcW w:w="12496" w:type="dxa"/>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通过宣传媒体各种手段，及时传播气象局发布的暴雨预警信息，提示社会公众采取有效措施，做好暴雨灾害防护。</w:t>
            </w:r>
          </w:p>
        </w:tc>
      </w:tr>
    </w:tbl>
    <w:p>
      <w:pPr>
        <w:pStyle w:val="25"/>
        <w:spacing w:line="580" w:lineRule="exact"/>
        <w:ind w:firstLine="272" w:firstLineChars="62"/>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气象灾害的部门联动和社会响应</w:t>
      </w:r>
    </w:p>
    <w:p>
      <w:pPr>
        <w:pStyle w:val="25"/>
        <w:spacing w:line="580" w:lineRule="exact"/>
        <w:ind w:firstLine="4524" w:firstLineChars="1414"/>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暴雨灾害的部门联动和社会响应</w:t>
      </w:r>
    </w:p>
    <w:tbl>
      <w:tblPr>
        <w:tblStyle w:val="13"/>
        <w:tblW w:w="14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3450"/>
        <w:gridCol w:w="3945"/>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lang w:eastAsia="zh-CN"/>
              </w:rPr>
              <w:t>预警</w:t>
            </w:r>
            <w:r>
              <w:rPr>
                <w:rFonts w:hint="eastAsia" w:ascii="黑体" w:hAnsi="黑体" w:eastAsia="黑体" w:cs="黑体"/>
                <w:b w:val="0"/>
                <w:bCs/>
                <w:sz w:val="24"/>
              </w:rPr>
              <w:t>等级</w:t>
            </w:r>
          </w:p>
        </w:tc>
        <w:tc>
          <w:tcPr>
            <w:tcW w:w="3450" w:type="dxa"/>
            <w:tcBorders>
              <w:top w:val="single" w:color="auto" w:sz="4" w:space="0"/>
              <w:left w:val="single" w:color="auto" w:sz="4" w:space="0"/>
              <w:right w:val="single" w:color="auto" w:sz="4" w:space="0"/>
            </w:tcBorders>
            <w:noWrap/>
            <w:vAlign w:val="center"/>
          </w:tcPr>
          <w:p>
            <w:pPr>
              <w:pStyle w:val="26"/>
              <w:widowControl w:val="0"/>
              <w:spacing w:line="240" w:lineRule="auto"/>
              <w:ind w:firstLine="482"/>
              <w:jc w:val="center"/>
              <w:rPr>
                <w:rFonts w:hint="eastAsia" w:ascii="黑体" w:hAnsi="黑体" w:eastAsia="黑体" w:cs="黑体"/>
                <w:b w:val="0"/>
                <w:bCs/>
                <w:sz w:val="24"/>
              </w:rPr>
            </w:pPr>
            <w:r>
              <w:rPr>
                <w:rFonts w:hint="eastAsia" w:ascii="黑体" w:hAnsi="黑体" w:eastAsia="黑体" w:cs="黑体"/>
                <w:b w:val="0"/>
                <w:bCs/>
                <w:sz w:val="24"/>
              </w:rPr>
              <w:t>暴雨蓝色、黄色预警信号</w:t>
            </w:r>
          </w:p>
        </w:tc>
        <w:tc>
          <w:tcPr>
            <w:tcW w:w="3945" w:type="dxa"/>
            <w:tcBorders>
              <w:top w:val="single" w:color="auto" w:sz="4" w:space="0"/>
              <w:left w:val="single" w:color="auto" w:sz="4" w:space="0"/>
              <w:right w:val="single" w:color="auto" w:sz="4" w:space="0"/>
            </w:tcBorders>
            <w:noWrap/>
            <w:vAlign w:val="center"/>
          </w:tcPr>
          <w:p>
            <w:pPr>
              <w:pStyle w:val="26"/>
              <w:widowControl w:val="0"/>
              <w:spacing w:line="240" w:lineRule="auto"/>
              <w:ind w:firstLine="482"/>
              <w:jc w:val="center"/>
              <w:rPr>
                <w:rFonts w:hint="eastAsia" w:ascii="黑体" w:hAnsi="黑体" w:eastAsia="黑体" w:cs="黑体"/>
                <w:b w:val="0"/>
                <w:bCs/>
                <w:sz w:val="24"/>
              </w:rPr>
            </w:pPr>
            <w:r>
              <w:rPr>
                <w:rFonts w:hint="eastAsia" w:ascii="黑体" w:hAnsi="黑体" w:eastAsia="黑体" w:cs="黑体"/>
                <w:b w:val="0"/>
                <w:bCs/>
                <w:sz w:val="24"/>
              </w:rPr>
              <w:t>暴雨橙色预警信号</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2"/>
              <w:jc w:val="center"/>
              <w:rPr>
                <w:rFonts w:hint="eastAsia" w:ascii="黑体" w:hAnsi="黑体" w:eastAsia="黑体" w:cs="黑体"/>
                <w:b w:val="0"/>
                <w:bCs/>
                <w:sz w:val="24"/>
              </w:rPr>
            </w:pPr>
            <w:r>
              <w:rPr>
                <w:rFonts w:hint="eastAsia" w:ascii="黑体" w:hAnsi="黑体" w:eastAsia="黑体" w:cs="黑体"/>
                <w:b w:val="0"/>
                <w:bCs/>
                <w:sz w:val="24"/>
              </w:rPr>
              <w:t>暴雨红色预警信号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市民</w:t>
            </w:r>
          </w:p>
        </w:tc>
        <w:tc>
          <w:tcPr>
            <w:tcW w:w="345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注意收听、收看媒体传播的暴雨信息，及时了解暴雨动态；不要到暴雨发生的地区游玩或到湖泊游泳</w:t>
            </w:r>
          </w:p>
        </w:tc>
        <w:tc>
          <w:tcPr>
            <w:tcW w:w="3945"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调整出行计划，尽量减少外出，尽快回家；关闭门窗，以免雨水进入室内</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户外人员尽量寻找安全地带躲雨，并要注意防止雷电袭击；危险建筑物内的人员需要撤离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学校</w:t>
            </w:r>
          </w:p>
        </w:tc>
        <w:tc>
          <w:tcPr>
            <w:tcW w:w="7395"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jc w:val="center"/>
              <w:rPr>
                <w:rFonts w:ascii="仿宋_GB2312" w:hAnsi="宋体" w:eastAsia="仿宋_GB2312"/>
                <w:sz w:val="24"/>
              </w:rPr>
            </w:pPr>
            <w:r>
              <w:rPr>
                <w:rFonts w:hint="eastAsia" w:ascii="仿宋_GB2312" w:hAnsi="宋体" w:eastAsia="仿宋_GB2312"/>
                <w:sz w:val="24"/>
              </w:rPr>
              <w:t>做好防雨准备、暂停户外活动</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收到停课通知后保护好在校学生的安全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社区</w:t>
            </w:r>
          </w:p>
        </w:tc>
        <w:tc>
          <w:tcPr>
            <w:tcW w:w="345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pacing w:val="-8"/>
                <w:sz w:val="24"/>
              </w:rPr>
            </w:pPr>
            <w:r>
              <w:rPr>
                <w:rFonts w:hint="eastAsia" w:ascii="仿宋_GB2312" w:hAnsi="宋体" w:eastAsia="仿宋_GB2312"/>
                <w:spacing w:val="-8"/>
                <w:sz w:val="24"/>
              </w:rPr>
              <w:t>及时收听有关暴雨信息，并通知该区住户</w:t>
            </w:r>
          </w:p>
        </w:tc>
        <w:tc>
          <w:tcPr>
            <w:tcW w:w="3945"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关注暴雨最新动态，检查该区各项防雨情况</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组织力量对区内出现的灾情进行救援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建筑工地</w:t>
            </w:r>
          </w:p>
        </w:tc>
        <w:tc>
          <w:tcPr>
            <w:tcW w:w="345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pacing w:val="-8"/>
                <w:sz w:val="24"/>
              </w:rPr>
            </w:pPr>
            <w:r>
              <w:rPr>
                <w:rFonts w:hint="eastAsia" w:ascii="仿宋_GB2312" w:hAnsi="宋体" w:eastAsia="仿宋_GB2312"/>
                <w:spacing w:val="-8"/>
                <w:sz w:val="24"/>
              </w:rPr>
              <w:t>及时收听有关暴雨信息，做好防雨工作</w:t>
            </w:r>
          </w:p>
        </w:tc>
        <w:tc>
          <w:tcPr>
            <w:tcW w:w="9046"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jc w:val="center"/>
              <w:rPr>
                <w:rFonts w:ascii="仿宋_GB2312" w:hAnsi="宋体" w:eastAsia="仿宋_GB2312"/>
                <w:sz w:val="24"/>
              </w:rPr>
            </w:pPr>
            <w:r>
              <w:rPr>
                <w:rFonts w:hint="eastAsia" w:ascii="仿宋_GB2312" w:hAnsi="宋体" w:eastAsia="仿宋_GB2312"/>
                <w:sz w:val="24"/>
              </w:rPr>
              <w:t>停止户外作业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6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80" w:lineRule="exact"/>
              <w:ind w:firstLine="0" w:firstLineChars="0"/>
              <w:jc w:val="center"/>
              <w:rPr>
                <w:rFonts w:ascii="仿宋_GB2312" w:hAnsi="宋体" w:eastAsia="仿宋_GB2312"/>
                <w:sz w:val="24"/>
              </w:rPr>
            </w:pPr>
            <w:r>
              <w:rPr>
                <w:rFonts w:hint="eastAsia" w:ascii="仿宋_GB2312" w:hAnsi="宋体" w:eastAsia="仿宋_GB2312"/>
                <w:sz w:val="24"/>
                <w:lang w:eastAsia="zh-CN"/>
              </w:rPr>
              <w:t>县</w:t>
            </w:r>
            <w:r>
              <w:rPr>
                <w:rFonts w:hint="eastAsia" w:ascii="仿宋_GB2312" w:hAnsi="宋体" w:eastAsia="仿宋_GB2312"/>
                <w:sz w:val="24"/>
              </w:rPr>
              <w:t>供电、供水、燃气等基础设施单位</w:t>
            </w:r>
          </w:p>
        </w:tc>
        <w:tc>
          <w:tcPr>
            <w:tcW w:w="345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及时收听、收看暴雨信息</w:t>
            </w:r>
          </w:p>
        </w:tc>
        <w:tc>
          <w:tcPr>
            <w:tcW w:w="3945"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pacing w:val="-4"/>
                <w:sz w:val="24"/>
              </w:rPr>
            </w:pPr>
            <w:r>
              <w:rPr>
                <w:rFonts w:hint="eastAsia" w:ascii="仿宋_GB2312" w:hAnsi="宋体" w:eastAsia="仿宋_GB2312"/>
                <w:spacing w:val="-4"/>
                <w:sz w:val="24"/>
              </w:rPr>
              <w:t>关注暴雨最新动态，采取必要措施避免设施损坏</w:t>
            </w:r>
          </w:p>
        </w:tc>
        <w:tc>
          <w:tcPr>
            <w:tcW w:w="51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迅速调集力量，组织抢修水毁设施</w:t>
            </w:r>
          </w:p>
        </w:tc>
      </w:tr>
    </w:tbl>
    <w:p>
      <w:pPr>
        <w:pStyle w:val="25"/>
        <w:spacing w:line="580" w:lineRule="exact"/>
        <w:ind w:left="0" w:leftChars="0" w:firstLine="0" w:firstLineChars="0"/>
        <w:jc w:val="both"/>
        <w:rPr>
          <w:rFonts w:hint="eastAsia" w:ascii="方正小标宋简体" w:hAnsi="方正小标宋简体" w:eastAsia="方正小标宋简体" w:cs="方正小标宋简体"/>
          <w:b w:val="0"/>
          <w:bCs/>
          <w:sz w:val="44"/>
          <w:szCs w:val="44"/>
        </w:rPr>
      </w:pPr>
      <w:r>
        <w:rPr>
          <w:sz w:val="32"/>
        </w:rPr>
        <w:pict>
          <v:shape id="_x0000_s1177" o:spid="_x0000_s1177" o:spt="202" type="#_x0000_t202" style="position:absolute;left:0pt;margin-left:628.2pt;margin-top:72.25pt;height:24pt;width:73pt;z-index:251682816;mso-width-relative:page;mso-height-relative:page;" fillcolor="#FFFFFF" filled="t" stroked="f" coordsize="21600,21600">
            <v:path/>
            <v:fill on="t" color2="#FFFFFF" focussize="0,0"/>
            <v:stroke on="f"/>
            <v:imagedata o:title=""/>
            <o:lock v:ext="edit" aspectratio="f"/>
            <v:textbox>
              <w:txbxContent>
                <w:p/>
              </w:txbxContent>
            </v:textbox>
          </v:shape>
        </w:pict>
      </w:r>
      <w:r>
        <w:rPr>
          <w:sz w:val="24"/>
        </w:rPr>
        <w:pict>
          <v:shape id="_x0000_s1176" o:spid="_x0000_s1176" o:spt="202" type="#_x0000_t202" style="position:absolute;left:0pt;margin-left:-29.8pt;margin-top:4.35pt;height:50.5pt;width:30pt;z-index:251681792;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—35—</w:t>
                  </w:r>
                </w:p>
              </w:txbxContent>
            </v:textbox>
          </v:shape>
        </w:pict>
      </w:r>
    </w:p>
    <w:p>
      <w:pPr>
        <w:pStyle w:val="25"/>
        <w:spacing w:line="580" w:lineRule="exact"/>
        <w:ind w:firstLine="272" w:firstLineChars="62"/>
        <w:jc w:val="center"/>
        <w:rPr>
          <w:rFonts w:hint="eastAsia" w:ascii="方正小标宋简体" w:hAnsi="方正小标宋简体" w:eastAsia="方正小标宋简体" w:cs="方正小标宋简体"/>
          <w:b w:val="0"/>
          <w:bCs/>
          <w:sz w:val="44"/>
          <w:szCs w:val="44"/>
        </w:rPr>
      </w:pPr>
    </w:p>
    <w:p>
      <w:pPr>
        <w:pStyle w:val="25"/>
        <w:spacing w:line="580" w:lineRule="exact"/>
        <w:ind w:firstLine="272" w:firstLineChars="62"/>
        <w:jc w:val="center"/>
        <w:rPr>
          <w:rFonts w:hint="eastAsia" w:ascii="方正小标宋简体" w:hAnsi="方正小标宋简体" w:eastAsia="方正小标宋简体" w:cs="方正小标宋简体"/>
          <w:b w:val="0"/>
          <w:bCs/>
          <w:sz w:val="44"/>
          <w:szCs w:val="44"/>
        </w:rPr>
      </w:pPr>
    </w:p>
    <w:p>
      <w:pPr>
        <w:pStyle w:val="25"/>
        <w:spacing w:line="580" w:lineRule="exact"/>
        <w:ind w:firstLine="272" w:firstLineChars="62"/>
        <w:jc w:val="center"/>
        <w:rPr>
          <w:rFonts w:hint="eastAsia" w:ascii="方正小标宋简体" w:hAnsi="方正小标宋简体" w:eastAsia="方正小标宋简体" w:cs="方正小标宋简体"/>
          <w:b w:val="0"/>
          <w:bCs/>
          <w:sz w:val="44"/>
          <w:szCs w:val="44"/>
        </w:rPr>
      </w:pPr>
    </w:p>
    <w:p>
      <w:pPr>
        <w:pStyle w:val="25"/>
        <w:spacing w:line="580" w:lineRule="exact"/>
        <w:ind w:firstLine="148" w:firstLineChars="62"/>
        <w:jc w:val="center"/>
        <w:rPr>
          <w:rFonts w:ascii="仿宋_GB2312" w:eastAsia="仿宋_GB2312"/>
          <w:b/>
          <w:sz w:val="32"/>
          <w:szCs w:val="32"/>
        </w:rPr>
      </w:pPr>
      <w:bookmarkStart w:id="0" w:name="_GoBack"/>
      <w:bookmarkEnd w:id="0"/>
      <w:r>
        <w:rPr>
          <w:sz w:val="24"/>
        </w:rPr>
        <w:pict>
          <v:shape id="_x0000_s1178" o:spid="_x0000_s1178" o:spt="202" type="#_x0000_t202" style="position:absolute;left:0pt;margin-left:-30.3pt;margin-top:0.8pt;height:50.5pt;width:30pt;z-index:251683840;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—36—</w:t>
                  </w:r>
                </w:p>
              </w:txbxContent>
            </v:textbox>
          </v:shape>
        </w:pict>
      </w:r>
      <w:r>
        <w:rPr>
          <w:rFonts w:hint="eastAsia" w:ascii="方正小标宋简体" w:hAnsi="方正小标宋简体" w:eastAsia="方正小标宋简体" w:cs="方正小标宋简体"/>
          <w:b w:val="0"/>
          <w:bCs/>
          <w:sz w:val="44"/>
          <w:szCs w:val="44"/>
        </w:rPr>
        <w:t>气象灾害的部门联动和社会响应</w:t>
      </w:r>
    </w:p>
    <w:p>
      <w:pPr>
        <w:pStyle w:val="25"/>
        <w:spacing w:line="580" w:lineRule="exact"/>
        <w:ind w:firstLine="371" w:firstLineChars="116"/>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降雪灾害的部门联动和社会响应</w:t>
      </w:r>
    </w:p>
    <w:tbl>
      <w:tblPr>
        <w:tblStyle w:val="13"/>
        <w:tblW w:w="14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3840"/>
        <w:gridCol w:w="4080"/>
        <w:gridCol w:w="4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lang w:eastAsia="zh-CN"/>
              </w:rPr>
              <w:t>预警</w:t>
            </w:r>
            <w:r>
              <w:rPr>
                <w:rFonts w:hint="eastAsia" w:ascii="黑体" w:hAnsi="黑体" w:eastAsia="黑体" w:cs="黑体"/>
                <w:b w:val="0"/>
                <w:bCs/>
                <w:sz w:val="24"/>
              </w:rPr>
              <w:t>等级</w:t>
            </w:r>
          </w:p>
        </w:tc>
        <w:tc>
          <w:tcPr>
            <w:tcW w:w="3840" w:type="dxa"/>
            <w:tcBorders>
              <w:top w:val="single" w:color="auto" w:sz="4" w:space="0"/>
              <w:left w:val="single" w:color="auto" w:sz="4" w:space="0"/>
              <w:bottom w:val="single" w:color="auto" w:sz="4" w:space="0"/>
              <w:right w:val="single" w:color="auto" w:sz="4" w:space="0"/>
            </w:tcBorders>
            <w:noWrap/>
            <w:vAlign w:val="center"/>
          </w:tcPr>
          <w:p>
            <w:pPr>
              <w:pStyle w:val="26"/>
              <w:widowControl w:val="0"/>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rPr>
              <w:t>暴</w:t>
            </w:r>
            <w:r>
              <w:rPr>
                <w:rFonts w:hint="eastAsia" w:ascii="黑体" w:hAnsi="黑体" w:eastAsia="黑体" w:cs="黑体"/>
                <w:b w:val="0"/>
                <w:bCs/>
                <w:sz w:val="24"/>
                <w:lang w:eastAsia="zh-CN"/>
              </w:rPr>
              <w:t>雪</w:t>
            </w:r>
            <w:r>
              <w:rPr>
                <w:rFonts w:hint="eastAsia" w:ascii="黑体" w:hAnsi="黑体" w:eastAsia="黑体" w:cs="黑体"/>
                <w:b w:val="0"/>
                <w:bCs/>
                <w:sz w:val="24"/>
              </w:rPr>
              <w:t>蓝色、黄色预警信号</w:t>
            </w:r>
          </w:p>
        </w:tc>
        <w:tc>
          <w:tcPr>
            <w:tcW w:w="4080" w:type="dxa"/>
            <w:tcBorders>
              <w:top w:val="single" w:color="auto" w:sz="4" w:space="0"/>
              <w:left w:val="single" w:color="auto" w:sz="4" w:space="0"/>
              <w:bottom w:val="single" w:color="auto" w:sz="4" w:space="0"/>
              <w:right w:val="single" w:color="auto" w:sz="4" w:space="0"/>
            </w:tcBorders>
            <w:noWrap/>
            <w:vAlign w:val="center"/>
          </w:tcPr>
          <w:p>
            <w:pPr>
              <w:pStyle w:val="26"/>
              <w:widowControl w:val="0"/>
              <w:ind w:left="0" w:leftChars="0" w:firstLine="0" w:firstLineChars="0"/>
              <w:jc w:val="center"/>
              <w:rPr>
                <w:rFonts w:hint="eastAsia" w:ascii="黑体" w:hAnsi="黑体" w:eastAsia="黑体" w:cs="黑体"/>
                <w:b w:val="0"/>
                <w:bCs/>
                <w:sz w:val="24"/>
                <w:lang w:eastAsia="zh-CN"/>
              </w:rPr>
            </w:pPr>
            <w:r>
              <w:rPr>
                <w:rFonts w:hint="eastAsia" w:ascii="黑体" w:hAnsi="黑体" w:eastAsia="黑体" w:cs="黑体"/>
                <w:b w:val="0"/>
                <w:bCs/>
                <w:sz w:val="24"/>
                <w:lang w:eastAsia="zh-CN"/>
              </w:rPr>
              <w:t>暴雪橙色预警信号</w:t>
            </w:r>
          </w:p>
        </w:tc>
        <w:tc>
          <w:tcPr>
            <w:tcW w:w="4708" w:type="dxa"/>
            <w:tcBorders>
              <w:top w:val="single" w:color="auto" w:sz="4" w:space="0"/>
              <w:left w:val="single" w:color="auto" w:sz="4" w:space="0"/>
              <w:bottom w:val="single" w:color="auto" w:sz="4" w:space="0"/>
              <w:right w:val="single" w:color="auto" w:sz="4" w:space="0"/>
            </w:tcBorders>
            <w:noWrap/>
            <w:vAlign w:val="center"/>
          </w:tcPr>
          <w:p>
            <w:pPr>
              <w:pStyle w:val="26"/>
              <w:widowControl w:val="0"/>
              <w:ind w:left="0" w:leftChars="0" w:firstLine="0" w:firstLineChars="0"/>
              <w:jc w:val="center"/>
              <w:rPr>
                <w:rFonts w:hint="eastAsia" w:ascii="黑体" w:hAnsi="黑体" w:eastAsia="黑体" w:cs="黑体"/>
                <w:b w:val="0"/>
                <w:bCs/>
                <w:sz w:val="24"/>
                <w:lang w:eastAsia="zh-CN"/>
              </w:rPr>
            </w:pPr>
            <w:r>
              <w:rPr>
                <w:rFonts w:hint="eastAsia" w:ascii="黑体" w:hAnsi="黑体" w:eastAsia="黑体" w:cs="黑体"/>
                <w:b w:val="0"/>
                <w:bCs/>
                <w:sz w:val="24"/>
                <w:lang w:eastAsia="zh-CN"/>
              </w:rPr>
              <w:t>暴雪红色预警信号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公安</w:t>
            </w:r>
            <w:r>
              <w:rPr>
                <w:rFonts w:hint="eastAsia" w:ascii="仿宋_GB2312" w:hAnsi="宋体" w:eastAsia="仿宋_GB2312"/>
                <w:sz w:val="24"/>
                <w:lang w:eastAsia="zh-CN"/>
              </w:rPr>
              <w:t>局</w:t>
            </w:r>
          </w:p>
        </w:tc>
        <w:tc>
          <w:tcPr>
            <w:tcW w:w="384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加强对重点地区、重点场所、重点人群、重要物资设备的保护；限制高速公路车流车速，及时处置因降雪引起的交通事故</w:t>
            </w:r>
          </w:p>
        </w:tc>
        <w:tc>
          <w:tcPr>
            <w:tcW w:w="40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组织警力，随时准备投入抢险救灾工作；限制高速公路车流车速，及时处置因降雪引起的交通事故</w:t>
            </w:r>
          </w:p>
        </w:tc>
        <w:tc>
          <w:tcPr>
            <w:tcW w:w="4708"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负责灾害事件发生地的治安救助工作；必要时封闭高速公路、实行道路警戒和交通管制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教育</w:t>
            </w:r>
            <w:r>
              <w:rPr>
                <w:rFonts w:hint="eastAsia" w:ascii="仿宋_GB2312" w:hAnsi="宋体" w:eastAsia="仿宋_GB2312"/>
                <w:sz w:val="24"/>
                <w:lang w:eastAsia="zh-CN"/>
              </w:rPr>
              <w:t>局</w:t>
            </w:r>
          </w:p>
        </w:tc>
        <w:tc>
          <w:tcPr>
            <w:tcW w:w="7920"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提示学校做好防雪准备、暂停室外教学活动</w:t>
            </w:r>
          </w:p>
        </w:tc>
        <w:tc>
          <w:tcPr>
            <w:tcW w:w="4708"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督察学校做好防雪准备、停止室外教学活动，保护已经抵达学校的学生安全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县住建局</w:t>
            </w:r>
          </w:p>
        </w:tc>
        <w:tc>
          <w:tcPr>
            <w:tcW w:w="12628" w:type="dxa"/>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组织检查公共场所积雪情况，并配合及时开展清雪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农业</w:t>
            </w:r>
            <w:r>
              <w:rPr>
                <w:rFonts w:hint="eastAsia" w:ascii="仿宋_GB2312" w:hAnsi="宋体" w:eastAsia="仿宋_GB2312"/>
                <w:sz w:val="24"/>
                <w:lang w:eastAsia="zh-CN"/>
              </w:rPr>
              <w:t>局</w:t>
            </w:r>
          </w:p>
        </w:tc>
        <w:tc>
          <w:tcPr>
            <w:tcW w:w="12628" w:type="dxa"/>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组织种植业主做好防雪、防冻及采取其他有效防御措施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应急</w:t>
            </w:r>
            <w:r>
              <w:rPr>
                <w:rFonts w:hint="eastAsia" w:ascii="仿宋_GB2312" w:hAnsi="宋体" w:eastAsia="仿宋_GB2312"/>
                <w:sz w:val="24"/>
                <w:lang w:eastAsia="zh-CN"/>
              </w:rPr>
              <w:t>局</w:t>
            </w:r>
          </w:p>
        </w:tc>
        <w:tc>
          <w:tcPr>
            <w:tcW w:w="7920"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根据需要开放紧急避难场所；为进场人员提供必要的防护措施；组织转移、安置、慰问灾民</w:t>
            </w:r>
          </w:p>
        </w:tc>
        <w:tc>
          <w:tcPr>
            <w:tcW w:w="4708"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开放紧急避难场所；为进场人员提供必要的防护措施；组织转移、安置、慰问灾民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山西省</w:t>
            </w:r>
            <w:r>
              <w:rPr>
                <w:rFonts w:hint="eastAsia" w:ascii="仿宋_GB2312" w:hAnsi="宋体" w:eastAsia="仿宋_GB2312"/>
                <w:sz w:val="24"/>
              </w:rPr>
              <w:t>公路</w:t>
            </w:r>
            <w:r>
              <w:rPr>
                <w:rFonts w:hint="eastAsia" w:ascii="仿宋_GB2312" w:hAnsi="宋体" w:eastAsia="仿宋_GB2312"/>
                <w:sz w:val="24"/>
                <w:lang w:eastAsia="zh-CN"/>
              </w:rPr>
              <w:t>局沁县公路管理段</w:t>
            </w:r>
          </w:p>
        </w:tc>
        <w:tc>
          <w:tcPr>
            <w:tcW w:w="384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在危险路段设立醒目的警示标志</w:t>
            </w:r>
          </w:p>
        </w:tc>
        <w:tc>
          <w:tcPr>
            <w:tcW w:w="40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负责组织、指挥、协调抢修因灾害损坏的公路交通设施</w:t>
            </w:r>
          </w:p>
        </w:tc>
        <w:tc>
          <w:tcPr>
            <w:tcW w:w="4708"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组织、指挥、协调修复因受灾中断的公路、桥梁及隧道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lang w:eastAsia="zh-CN"/>
              </w:rPr>
              <w:t>县</w:t>
            </w:r>
            <w:r>
              <w:rPr>
                <w:rFonts w:hint="eastAsia" w:ascii="仿宋_GB2312" w:hAnsi="宋体" w:eastAsia="仿宋_GB2312"/>
                <w:sz w:val="24"/>
              </w:rPr>
              <w:t>交通</w:t>
            </w:r>
          </w:p>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运输局</w:t>
            </w:r>
          </w:p>
        </w:tc>
        <w:tc>
          <w:tcPr>
            <w:tcW w:w="384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会同交警部门规划应急交通管制线路，确保气象灾害事件发生时陆上交通安全通畅</w:t>
            </w:r>
          </w:p>
        </w:tc>
        <w:tc>
          <w:tcPr>
            <w:tcW w:w="40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组织运送救援人员、受灾人员、救援设备、救灾物资等</w:t>
            </w:r>
          </w:p>
        </w:tc>
        <w:tc>
          <w:tcPr>
            <w:tcW w:w="4708"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组织、指挥、协调修复受灾中断的国道、省道及内河航道及其它受损坏的重要交通设施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县文旅局</w:t>
            </w:r>
          </w:p>
        </w:tc>
        <w:tc>
          <w:tcPr>
            <w:tcW w:w="384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p>
        </w:tc>
        <w:tc>
          <w:tcPr>
            <w:tcW w:w="40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督促、协助旅游景点疏散游客</w:t>
            </w:r>
          </w:p>
        </w:tc>
        <w:tc>
          <w:tcPr>
            <w:tcW w:w="4708"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协助做好受灾旅游景点的救灾工作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sz w:val="32"/>
              </w:rPr>
              <w:pict>
                <v:shape id="_x0000_s1179" o:spid="_x0000_s1179" o:spt="202" type="#_x0000_t202" style="position:absolute;left:0pt;margin-left:-4.3pt;margin-top:66.7pt;height:24pt;width:73pt;z-index:251684864;mso-width-relative:page;mso-height-relative:page;" fillcolor="#FFFFFF" filled="t" stroked="f" coordsize="21600,21600">
                  <v:path/>
                  <v:fill on="t" color2="#FFFFFF" focussize="0,0"/>
                  <v:stroke on="f"/>
                  <v:imagedata o:title=""/>
                  <o:lock v:ext="edit" aspectratio="f"/>
                  <v:textbox>
                    <w:txbxContent>
                      <w:p/>
                    </w:txbxContent>
                  </v:textbox>
                </v:shape>
              </w:pict>
            </w:r>
            <w:r>
              <w:rPr>
                <w:rFonts w:hint="eastAsia" w:ascii="仿宋_GB2312" w:hAnsi="宋体" w:eastAsia="仿宋_GB2312"/>
                <w:sz w:val="24"/>
                <w:lang w:eastAsia="zh-CN"/>
              </w:rPr>
              <w:t>县应急局</w:t>
            </w:r>
          </w:p>
        </w:tc>
        <w:tc>
          <w:tcPr>
            <w:tcW w:w="384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通知安委会各成员单位做好防雪的安全工作</w:t>
            </w:r>
          </w:p>
        </w:tc>
        <w:tc>
          <w:tcPr>
            <w:tcW w:w="40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督促高危行业、企业落实防雪工作</w:t>
            </w:r>
          </w:p>
        </w:tc>
        <w:tc>
          <w:tcPr>
            <w:tcW w:w="4708"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参与、协调事故的抢险、救灾工作</w:t>
            </w:r>
          </w:p>
        </w:tc>
      </w:tr>
    </w:tbl>
    <w:p>
      <w:pPr>
        <w:pStyle w:val="25"/>
        <w:spacing w:line="580" w:lineRule="exact"/>
        <w:ind w:firstLine="272" w:firstLineChars="62"/>
        <w:jc w:val="center"/>
        <w:rPr>
          <w:rFonts w:ascii="仿宋_GB2312" w:eastAsia="仿宋_GB2312"/>
          <w:b/>
          <w:sz w:val="32"/>
          <w:szCs w:val="32"/>
        </w:rPr>
      </w:pPr>
      <w:r>
        <w:rPr>
          <w:rFonts w:hint="eastAsia" w:ascii="方正小标宋简体" w:hAnsi="方正小标宋简体" w:eastAsia="方正小标宋简体" w:cs="方正小标宋简体"/>
          <w:b w:val="0"/>
          <w:bCs/>
          <w:sz w:val="44"/>
          <w:szCs w:val="44"/>
        </w:rPr>
        <w:t>气象灾害的部门联动和社会响应</w:t>
      </w:r>
    </w:p>
    <w:p>
      <w:pPr>
        <w:pStyle w:val="25"/>
        <w:spacing w:line="580" w:lineRule="exact"/>
        <w:ind w:firstLine="371" w:firstLineChars="116"/>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降雪灾害的部门联动和社会响应</w:t>
      </w:r>
    </w:p>
    <w:tbl>
      <w:tblPr>
        <w:tblStyle w:val="13"/>
        <w:tblW w:w="14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711"/>
        <w:gridCol w:w="2129"/>
        <w:gridCol w:w="4080"/>
        <w:gridCol w:w="134"/>
        <w:gridCol w:w="4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lang w:eastAsia="zh-CN"/>
              </w:rPr>
              <w:t>预警</w:t>
            </w:r>
            <w:r>
              <w:rPr>
                <w:rFonts w:hint="eastAsia" w:ascii="黑体" w:hAnsi="黑体" w:eastAsia="黑体" w:cs="黑体"/>
                <w:b w:val="0"/>
                <w:bCs/>
                <w:sz w:val="24"/>
              </w:rPr>
              <w:t>等级</w:t>
            </w:r>
          </w:p>
        </w:tc>
        <w:tc>
          <w:tcPr>
            <w:tcW w:w="3840"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rPr>
              <w:t>暴</w:t>
            </w:r>
            <w:r>
              <w:rPr>
                <w:rFonts w:hint="eastAsia" w:ascii="黑体" w:hAnsi="黑体" w:eastAsia="黑体" w:cs="黑体"/>
                <w:b w:val="0"/>
                <w:bCs/>
                <w:sz w:val="24"/>
                <w:lang w:eastAsia="zh-CN"/>
              </w:rPr>
              <w:t>雪</w:t>
            </w:r>
            <w:r>
              <w:rPr>
                <w:rFonts w:hint="eastAsia" w:ascii="黑体" w:hAnsi="黑体" w:eastAsia="黑体" w:cs="黑体"/>
                <w:b w:val="0"/>
                <w:bCs/>
                <w:sz w:val="24"/>
              </w:rPr>
              <w:t>蓝色、黄色预警信号</w:t>
            </w:r>
          </w:p>
        </w:tc>
        <w:tc>
          <w:tcPr>
            <w:tcW w:w="4080" w:type="dxa"/>
            <w:tcBorders>
              <w:top w:val="single" w:color="auto" w:sz="4" w:space="0"/>
              <w:left w:val="single" w:color="auto" w:sz="4" w:space="0"/>
              <w:bottom w:val="single" w:color="auto" w:sz="4" w:space="0"/>
              <w:right w:val="single" w:color="auto" w:sz="4" w:space="0"/>
            </w:tcBorders>
            <w:noWrap/>
            <w:vAlign w:val="center"/>
          </w:tcPr>
          <w:p>
            <w:pPr>
              <w:pStyle w:val="26"/>
              <w:widowControl w:val="0"/>
              <w:ind w:left="0" w:leftChars="0" w:firstLine="0" w:firstLineChars="0"/>
              <w:jc w:val="center"/>
              <w:rPr>
                <w:rFonts w:hint="eastAsia" w:ascii="黑体" w:hAnsi="黑体" w:eastAsia="黑体" w:cs="黑体"/>
                <w:b w:val="0"/>
                <w:bCs/>
                <w:sz w:val="24"/>
                <w:lang w:eastAsia="zh-CN"/>
              </w:rPr>
            </w:pPr>
            <w:r>
              <w:rPr>
                <w:rFonts w:hint="eastAsia" w:ascii="黑体" w:hAnsi="黑体" w:eastAsia="黑体" w:cs="黑体"/>
                <w:b w:val="0"/>
                <w:bCs/>
                <w:sz w:val="24"/>
                <w:lang w:eastAsia="zh-CN"/>
              </w:rPr>
              <w:t>暴雪橙色预警信号</w:t>
            </w:r>
          </w:p>
        </w:tc>
        <w:tc>
          <w:tcPr>
            <w:tcW w:w="4708"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ind w:left="0" w:leftChars="0" w:firstLine="0" w:firstLineChars="0"/>
              <w:jc w:val="center"/>
              <w:rPr>
                <w:rFonts w:hint="eastAsia" w:ascii="黑体" w:hAnsi="黑体" w:eastAsia="黑体" w:cs="黑体"/>
                <w:b w:val="0"/>
                <w:bCs/>
                <w:sz w:val="24"/>
                <w:lang w:eastAsia="zh-CN"/>
              </w:rPr>
            </w:pPr>
            <w:r>
              <w:rPr>
                <w:rFonts w:hint="eastAsia" w:ascii="黑体" w:hAnsi="黑体" w:eastAsia="黑体" w:cs="黑体"/>
                <w:b w:val="0"/>
                <w:bCs/>
                <w:sz w:val="24"/>
                <w:lang w:eastAsia="zh-CN"/>
              </w:rPr>
              <w:t>暴雪红色预警信号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各级政府</w:t>
            </w:r>
          </w:p>
        </w:tc>
        <w:tc>
          <w:tcPr>
            <w:tcW w:w="12628" w:type="dxa"/>
            <w:gridSpan w:val="5"/>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启动相应应急预案，组织辖区内雪灾防御、积雪清理及灾害救援工作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both"/>
              <w:rPr>
                <w:rFonts w:ascii="仿宋_GB2312" w:hAnsi="宋体" w:eastAsia="仿宋_GB2312"/>
                <w:sz w:val="24"/>
              </w:rPr>
            </w:pPr>
            <w:r>
              <w:rPr>
                <w:rFonts w:hint="eastAsia" w:ascii="仿宋_GB2312" w:hAnsi="宋体" w:eastAsia="仿宋_GB2312"/>
                <w:sz w:val="24"/>
              </w:rPr>
              <w:t>各乡镇、街道、村</w:t>
            </w:r>
          </w:p>
        </w:tc>
        <w:tc>
          <w:tcPr>
            <w:tcW w:w="12628" w:type="dxa"/>
            <w:gridSpan w:val="5"/>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通知、组织辖区内单位、居民等清理积雪，并组织检查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武警部队</w:t>
            </w:r>
          </w:p>
        </w:tc>
        <w:tc>
          <w:tcPr>
            <w:tcW w:w="3840"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p>
        </w:tc>
        <w:tc>
          <w:tcPr>
            <w:tcW w:w="8788" w:type="dxa"/>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进入紧急抢险救灾状态，对灾害现场实施救援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县融媒体</w:t>
            </w:r>
          </w:p>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中心</w:t>
            </w:r>
          </w:p>
        </w:tc>
        <w:tc>
          <w:tcPr>
            <w:tcW w:w="12628" w:type="dxa"/>
            <w:gridSpan w:val="5"/>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通过宣传媒体各种手段，及时传播气象局发布的降雪天气预报信息。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市民</w:t>
            </w:r>
          </w:p>
        </w:tc>
        <w:tc>
          <w:tcPr>
            <w:tcW w:w="12628" w:type="dxa"/>
            <w:gridSpan w:val="5"/>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hint="eastAsia" w:ascii="仿宋_GB2312" w:hAnsi="宋体" w:eastAsia="仿宋_GB2312"/>
                <w:sz w:val="24"/>
                <w:lang w:val="en-US" w:eastAsia="zh-CN"/>
              </w:rPr>
            </w:pPr>
            <w:r>
              <w:rPr>
                <w:rFonts w:hint="eastAsia" w:ascii="仿宋_GB2312" w:hAnsi="宋体" w:eastAsia="仿宋_GB2312"/>
                <w:sz w:val="24"/>
              </w:rPr>
              <w:t>注意收听、收看媒体传播的降雪信息，及时了解降雪动态；主动做好门前积雪清理</w:t>
            </w:r>
            <w:r>
              <w:rPr>
                <w:rFonts w:hint="eastAsia" w:ascii="仿宋_GB2312" w:hAnsi="宋体" w:eastAsia="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学校</w:t>
            </w:r>
          </w:p>
        </w:tc>
        <w:tc>
          <w:tcPr>
            <w:tcW w:w="3840"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做好防雪准备、暂停户外活动</w:t>
            </w:r>
          </w:p>
        </w:tc>
        <w:tc>
          <w:tcPr>
            <w:tcW w:w="8788" w:type="dxa"/>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做好防雪工作，停止户外活动，保护好在校学生的安全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社区</w:t>
            </w:r>
          </w:p>
        </w:tc>
        <w:tc>
          <w:tcPr>
            <w:tcW w:w="171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pacing w:val="-8"/>
                <w:sz w:val="24"/>
              </w:rPr>
            </w:pPr>
            <w:r>
              <w:rPr>
                <w:rFonts w:hint="eastAsia" w:ascii="仿宋_GB2312" w:hAnsi="宋体" w:eastAsia="仿宋_GB2312"/>
                <w:spacing w:val="-8"/>
                <w:sz w:val="24"/>
              </w:rPr>
              <w:t>及时收听有关降雪信息，通知该区住户</w:t>
            </w:r>
            <w:r>
              <w:rPr>
                <w:rFonts w:hint="eastAsia" w:ascii="仿宋_GB2312" w:hAnsi="宋体" w:eastAsia="仿宋_GB2312"/>
                <w:sz w:val="24"/>
              </w:rPr>
              <w:t>清理积雪，并组织检查</w:t>
            </w:r>
          </w:p>
        </w:tc>
        <w:tc>
          <w:tcPr>
            <w:tcW w:w="2129"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关注降雪最新动态，检查该区积雪清理情况</w:t>
            </w:r>
          </w:p>
        </w:tc>
        <w:tc>
          <w:tcPr>
            <w:tcW w:w="8788" w:type="dxa"/>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关注降雪最新动态，检查该区积雪清理情况，组织力量对区内出现的灾情进行救援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blHeader/>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rPr>
            </w:pPr>
            <w:r>
              <w:rPr>
                <w:rFonts w:hint="eastAsia" w:ascii="仿宋_GB2312" w:hAnsi="宋体" w:eastAsia="仿宋_GB2312"/>
                <w:sz w:val="22"/>
                <w:szCs w:val="28"/>
                <w:lang w:eastAsia="zh-CN"/>
              </w:rPr>
              <w:t>县</w:t>
            </w:r>
            <w:r>
              <w:rPr>
                <w:rFonts w:hint="eastAsia" w:ascii="仿宋_GB2312" w:hAnsi="宋体" w:eastAsia="仿宋_GB2312"/>
                <w:sz w:val="22"/>
                <w:szCs w:val="28"/>
              </w:rPr>
              <w:t>供电、供水、燃气等基础设施单位</w:t>
            </w:r>
          </w:p>
        </w:tc>
        <w:tc>
          <w:tcPr>
            <w:tcW w:w="3840"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hint="eastAsia" w:ascii="仿宋_GB2312" w:hAnsi="宋体" w:eastAsia="仿宋_GB2312"/>
                <w:sz w:val="24"/>
              </w:rPr>
            </w:pPr>
            <w:r>
              <w:rPr>
                <w:rFonts w:hint="eastAsia" w:ascii="仿宋_GB2312" w:hAnsi="宋体" w:eastAsia="仿宋_GB2312"/>
                <w:sz w:val="24"/>
              </w:rPr>
              <w:t>及时收听、收看降雪信息</w:t>
            </w:r>
          </w:p>
        </w:tc>
        <w:tc>
          <w:tcPr>
            <w:tcW w:w="4214"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hint="eastAsia" w:ascii="仿宋_GB2312" w:hAnsi="宋体" w:eastAsia="仿宋_GB2312"/>
                <w:sz w:val="24"/>
              </w:rPr>
            </w:pPr>
            <w:r>
              <w:rPr>
                <w:rFonts w:hint="eastAsia" w:ascii="仿宋_GB2312" w:hAnsi="宋体" w:eastAsia="仿宋_GB2312"/>
                <w:spacing w:val="-4"/>
                <w:sz w:val="24"/>
              </w:rPr>
              <w:t>关注降雪最新动态，采取必要措施避免设施损坏</w:t>
            </w:r>
          </w:p>
        </w:tc>
        <w:tc>
          <w:tcPr>
            <w:tcW w:w="4574"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hint="eastAsia" w:ascii="仿宋_GB2312" w:hAnsi="宋体" w:eastAsia="仿宋_GB2312"/>
                <w:sz w:val="24"/>
              </w:rPr>
            </w:pPr>
            <w:r>
              <w:rPr>
                <w:rFonts w:hint="eastAsia" w:ascii="仿宋_GB2312" w:hAnsi="宋体" w:eastAsia="仿宋_GB2312"/>
                <w:sz w:val="24"/>
              </w:rPr>
              <w:t>迅速调集力量，组织抢修损毁设施</w:t>
            </w:r>
          </w:p>
        </w:tc>
      </w:tr>
    </w:tbl>
    <w:p>
      <w:pPr>
        <w:pStyle w:val="25"/>
        <w:spacing w:line="580" w:lineRule="exact"/>
        <w:ind w:left="0" w:leftChars="0" w:firstLine="0" w:firstLineChars="0"/>
        <w:jc w:val="center"/>
        <w:rPr>
          <w:rFonts w:hint="eastAsia" w:ascii="仿宋_GB2312" w:eastAsia="仿宋_GB2312"/>
          <w:snapToGrid w:val="0"/>
        </w:rPr>
      </w:pPr>
      <w:r>
        <w:rPr>
          <w:sz w:val="32"/>
        </w:rPr>
        <w:pict>
          <v:shape id="_x0000_s1181" o:spid="_x0000_s1181" o:spt="202" type="#_x0000_t202" style="position:absolute;left:0pt;margin-left:630.7pt;margin-top:70.8pt;height:24pt;width:73pt;z-index:251686912;mso-width-relative:page;mso-height-relative:page;" fillcolor="#FFFFFF" filled="t" stroked="f" coordsize="21600,21600">
            <v:path/>
            <v:fill on="t" color2="#FFFFFF" focussize="0,0"/>
            <v:stroke on="f"/>
            <v:imagedata o:title=""/>
            <o:lock v:ext="edit" aspectratio="f"/>
            <v:textbox>
              <w:txbxContent>
                <w:p/>
              </w:txbxContent>
            </v:textbox>
          </v:shape>
        </w:pict>
      </w:r>
      <w:r>
        <w:rPr>
          <w:sz w:val="24"/>
        </w:rPr>
        <w:pict>
          <v:shape id="_x0000_s1180" o:spid="_x0000_s1180" o:spt="202" type="#_x0000_t202" style="position:absolute;left:0pt;margin-left:-30.3pt;margin-top:0.15pt;height:50.5pt;width:30pt;z-index:251685888;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—37—</w:t>
                  </w:r>
                </w:p>
              </w:txbxContent>
            </v:textbox>
          </v:shape>
        </w:pict>
      </w:r>
      <w:r>
        <w:rPr>
          <w:rFonts w:hint="eastAsia" w:ascii="仿宋_GB2312" w:eastAsia="仿宋_GB2312"/>
          <w:snapToGrid w:val="0"/>
        </w:rPr>
        <w:br w:type="page"/>
      </w:r>
    </w:p>
    <w:p>
      <w:pPr>
        <w:pStyle w:val="25"/>
        <w:spacing w:line="580" w:lineRule="exact"/>
        <w:ind w:left="0" w:leftChars="0" w:firstLine="0" w:firstLineChars="0"/>
        <w:jc w:val="center"/>
        <w:rPr>
          <w:rFonts w:hint="eastAsia" w:ascii="仿宋_GB2312" w:eastAsia="仿宋_GB2312"/>
          <w:snapToGrid w:val="0"/>
        </w:rPr>
      </w:pPr>
      <w:r>
        <w:rPr>
          <w:sz w:val="24"/>
        </w:rPr>
        <w:pict>
          <v:shape id="_x0000_s1182" o:spid="_x0000_s1182" o:spt="202" type="#_x0000_t202" style="position:absolute;left:0pt;margin-left:-30.8pt;margin-top:0.4pt;height:50.5pt;width:30pt;z-index:251687936;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—38—</w:t>
                  </w:r>
                </w:p>
              </w:txbxContent>
            </v:textbox>
          </v:shape>
        </w:pict>
      </w:r>
      <w:r>
        <w:rPr>
          <w:rFonts w:hint="eastAsia" w:ascii="方正小标宋简体" w:hAnsi="方正小标宋简体" w:eastAsia="方正小标宋简体" w:cs="方正小标宋简体"/>
          <w:b w:val="0"/>
          <w:bCs/>
          <w:sz w:val="44"/>
          <w:szCs w:val="44"/>
        </w:rPr>
        <w:t>气象灾害的部门联动和社会响应</w:t>
      </w:r>
    </w:p>
    <w:p>
      <w:pPr>
        <w:pStyle w:val="25"/>
        <w:spacing w:line="580" w:lineRule="exact"/>
        <w:ind w:left="0" w:leftChars="0" w:firstLine="0" w:firstLineChars="0"/>
        <w:jc w:val="center"/>
        <w:rPr>
          <w:rFonts w:ascii="仿宋_GB2312" w:eastAsia="仿宋_GB2312"/>
          <w:b/>
          <w:sz w:val="32"/>
          <w:szCs w:val="32"/>
        </w:rPr>
      </w:pPr>
      <w:r>
        <w:rPr>
          <w:rFonts w:hint="eastAsia" w:ascii="楷体_GB2312" w:hAnsi="楷体_GB2312" w:eastAsia="楷体_GB2312" w:cs="楷体_GB2312"/>
          <w:b w:val="0"/>
          <w:bCs/>
          <w:sz w:val="32"/>
          <w:szCs w:val="32"/>
        </w:rPr>
        <w:t>寒潮</w:t>
      </w:r>
      <w:r>
        <w:rPr>
          <w:rFonts w:hint="eastAsia" w:ascii="楷体_GB2312" w:hAnsi="楷体_GB2312" w:eastAsia="楷体_GB2312" w:cs="楷体_GB2312"/>
          <w:b w:val="0"/>
          <w:bCs/>
          <w:sz w:val="32"/>
          <w:szCs w:val="32"/>
          <w:lang w:eastAsia="zh-CN"/>
        </w:rPr>
        <w:t>低温</w:t>
      </w:r>
      <w:r>
        <w:rPr>
          <w:rFonts w:hint="eastAsia" w:ascii="楷体_GB2312" w:hAnsi="楷体_GB2312" w:eastAsia="楷体_GB2312" w:cs="楷体_GB2312"/>
          <w:b w:val="0"/>
          <w:bCs/>
          <w:sz w:val="32"/>
          <w:szCs w:val="32"/>
        </w:rPr>
        <w:t>灾害的部门联动和社会响应</w:t>
      </w:r>
    </w:p>
    <w:tbl>
      <w:tblPr>
        <w:tblStyle w:val="13"/>
        <w:tblW w:w="1467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920"/>
        <w:gridCol w:w="222"/>
        <w:gridCol w:w="4768"/>
        <w:gridCol w:w="5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blHeader/>
        </w:trPr>
        <w:tc>
          <w:tcPr>
            <w:tcW w:w="160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lang w:eastAsia="zh-CN"/>
              </w:rPr>
              <w:t>预警</w:t>
            </w:r>
            <w:r>
              <w:rPr>
                <w:rFonts w:hint="eastAsia" w:ascii="黑体" w:hAnsi="黑体" w:eastAsia="黑体" w:cs="黑体"/>
                <w:b w:val="0"/>
                <w:bCs/>
                <w:sz w:val="24"/>
              </w:rPr>
              <w:t>等级</w:t>
            </w:r>
          </w:p>
        </w:tc>
        <w:tc>
          <w:tcPr>
            <w:tcW w:w="3142" w:type="dxa"/>
            <w:gridSpan w:val="2"/>
            <w:tcBorders>
              <w:top w:val="single" w:color="auto" w:sz="4" w:space="0"/>
              <w:left w:val="single" w:color="auto" w:sz="4" w:space="0"/>
              <w:right w:val="single" w:color="auto" w:sz="4" w:space="0"/>
            </w:tcBorders>
            <w:noWrap/>
            <w:vAlign w:val="center"/>
          </w:tcPr>
          <w:p>
            <w:pPr>
              <w:pStyle w:val="26"/>
              <w:widowControl w:val="0"/>
              <w:spacing w:line="240" w:lineRule="auto"/>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rPr>
              <w:t>寒潮蓝色、黄色预警信号</w:t>
            </w:r>
          </w:p>
        </w:tc>
        <w:tc>
          <w:tcPr>
            <w:tcW w:w="4768" w:type="dxa"/>
            <w:tcBorders>
              <w:top w:val="single" w:color="auto" w:sz="4" w:space="0"/>
              <w:left w:val="single" w:color="auto" w:sz="4" w:space="0"/>
              <w:right w:val="single" w:color="auto" w:sz="4" w:space="0"/>
            </w:tcBorders>
            <w:noWrap/>
            <w:vAlign w:val="center"/>
          </w:tcPr>
          <w:p>
            <w:pPr>
              <w:pStyle w:val="26"/>
              <w:widowControl w:val="0"/>
              <w:spacing w:line="240" w:lineRule="auto"/>
              <w:ind w:firstLine="482"/>
              <w:jc w:val="center"/>
              <w:rPr>
                <w:rFonts w:hint="eastAsia" w:ascii="黑体" w:hAnsi="黑体" w:eastAsia="黑体" w:cs="黑体"/>
                <w:b w:val="0"/>
                <w:bCs/>
                <w:sz w:val="24"/>
              </w:rPr>
            </w:pPr>
            <w:r>
              <w:rPr>
                <w:rFonts w:hint="eastAsia" w:ascii="黑体" w:hAnsi="黑体" w:eastAsia="黑体" w:cs="黑体"/>
                <w:b w:val="0"/>
                <w:bCs/>
                <w:sz w:val="24"/>
              </w:rPr>
              <w:t>寒潮橙色预警信号</w:t>
            </w:r>
          </w:p>
        </w:tc>
        <w:tc>
          <w:tcPr>
            <w:tcW w:w="516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jc w:val="center"/>
              <w:rPr>
                <w:rFonts w:hint="eastAsia" w:ascii="黑体" w:hAnsi="黑体" w:eastAsia="黑体" w:cs="黑体"/>
                <w:b w:val="0"/>
                <w:bCs/>
                <w:color w:val="0000FF"/>
                <w:sz w:val="24"/>
              </w:rPr>
            </w:pPr>
            <w:r>
              <w:rPr>
                <w:rFonts w:hint="eastAsia" w:ascii="黑体" w:hAnsi="黑体" w:eastAsia="黑体" w:cs="黑体"/>
                <w:b w:val="0"/>
                <w:bCs/>
                <w:sz w:val="24"/>
              </w:rPr>
              <w:t>寒潮红色预警信号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trPr>
        <w:tc>
          <w:tcPr>
            <w:tcW w:w="160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应急</w:t>
            </w:r>
            <w:r>
              <w:rPr>
                <w:rFonts w:hint="eastAsia" w:ascii="仿宋_GB2312" w:hAnsi="宋体" w:eastAsia="仿宋_GB2312"/>
                <w:sz w:val="24"/>
                <w:lang w:eastAsia="zh-CN"/>
              </w:rPr>
              <w:t>局</w:t>
            </w:r>
          </w:p>
        </w:tc>
        <w:tc>
          <w:tcPr>
            <w:tcW w:w="3142"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采取防寒措施，避寒场所开放</w:t>
            </w:r>
          </w:p>
        </w:tc>
        <w:tc>
          <w:tcPr>
            <w:tcW w:w="4768"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采取应急预案进行防寒保障，尤其是贫困户以及流浪人员等</w:t>
            </w:r>
          </w:p>
        </w:tc>
        <w:tc>
          <w:tcPr>
            <w:tcW w:w="516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采取紧急防寒防冻应对措施</w:t>
            </w:r>
          </w:p>
          <w:p>
            <w:pPr>
              <w:pStyle w:val="26"/>
              <w:widowControl w:val="0"/>
              <w:spacing w:line="240" w:lineRule="auto"/>
              <w:ind w:firstLine="48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trPr>
        <w:tc>
          <w:tcPr>
            <w:tcW w:w="160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县园卫中心</w:t>
            </w:r>
          </w:p>
        </w:tc>
        <w:tc>
          <w:tcPr>
            <w:tcW w:w="3142"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对树木、花卉等采取防寒措施</w:t>
            </w:r>
          </w:p>
        </w:tc>
        <w:tc>
          <w:tcPr>
            <w:tcW w:w="4768"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加强对各公园对防御树木、花卉等防寒工作</w:t>
            </w:r>
          </w:p>
        </w:tc>
        <w:tc>
          <w:tcPr>
            <w:tcW w:w="516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对县政园林树木、花卉采取紧急防寒防冻措施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blHeader/>
        </w:trPr>
        <w:tc>
          <w:tcPr>
            <w:tcW w:w="160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县农业局</w:t>
            </w:r>
          </w:p>
        </w:tc>
        <w:tc>
          <w:tcPr>
            <w:tcW w:w="3142"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指导果农、菜农和水产养殖业主做好防寒措施</w:t>
            </w:r>
          </w:p>
        </w:tc>
        <w:tc>
          <w:tcPr>
            <w:tcW w:w="4768"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指导果农、菜农和水产养殖户，采取一定的防寒和防风措施</w:t>
            </w:r>
          </w:p>
          <w:p>
            <w:pPr>
              <w:pStyle w:val="26"/>
              <w:widowControl w:val="0"/>
              <w:spacing w:line="240" w:lineRule="auto"/>
              <w:ind w:firstLine="480"/>
              <w:rPr>
                <w:rFonts w:ascii="仿宋_GB2312" w:hAnsi="宋体" w:eastAsia="仿宋_GB2312"/>
                <w:sz w:val="24"/>
              </w:rPr>
            </w:pPr>
          </w:p>
        </w:tc>
        <w:tc>
          <w:tcPr>
            <w:tcW w:w="516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做好牲畜、家禽的防寒保暖工作，农业、水产业、畜牧业等要积极采取防霜冻、冰冻、加暖、加盖和防大风措施。部分作物可以提前收获上市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0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卫</w:t>
            </w:r>
            <w:r>
              <w:rPr>
                <w:rFonts w:hint="eastAsia" w:ascii="仿宋_GB2312" w:hAnsi="宋体" w:eastAsia="仿宋_GB2312"/>
                <w:sz w:val="24"/>
                <w:lang w:eastAsia="zh-CN"/>
              </w:rPr>
              <w:t>体局</w:t>
            </w:r>
          </w:p>
        </w:tc>
        <w:tc>
          <w:tcPr>
            <w:tcW w:w="3142"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采取措施，宣传寒潮可能对县民健康的不利影响及对策</w:t>
            </w:r>
          </w:p>
        </w:tc>
        <w:tc>
          <w:tcPr>
            <w:tcW w:w="9928"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做好寒潮所引发的疾病救治工作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0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各级政府</w:t>
            </w:r>
          </w:p>
        </w:tc>
        <w:tc>
          <w:tcPr>
            <w:tcW w:w="13070" w:type="dxa"/>
            <w:gridSpan w:val="4"/>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启动响应预案，组织实施区内各项防御、救援工作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0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各乡镇、街道、村</w:t>
            </w:r>
          </w:p>
        </w:tc>
        <w:tc>
          <w:tcPr>
            <w:tcW w:w="13070" w:type="dxa"/>
            <w:gridSpan w:val="4"/>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组织实施本辖区各项防御、救援工作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trPr>
        <w:tc>
          <w:tcPr>
            <w:tcW w:w="160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w w:val="90"/>
                <w:sz w:val="24"/>
                <w:lang w:eastAsia="zh-CN"/>
              </w:rPr>
              <w:t>县融媒体中心</w:t>
            </w:r>
          </w:p>
        </w:tc>
        <w:tc>
          <w:tcPr>
            <w:tcW w:w="13070" w:type="dxa"/>
            <w:gridSpan w:val="4"/>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通过宣传媒体各种手段，及时传播气象局发布的寒潮预警信号，提示社会公众做好寒潮灾害防护。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trPr>
        <w:tc>
          <w:tcPr>
            <w:tcW w:w="160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市民</w:t>
            </w:r>
          </w:p>
        </w:tc>
        <w:tc>
          <w:tcPr>
            <w:tcW w:w="292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w w:val="90"/>
                <w:sz w:val="24"/>
              </w:rPr>
              <w:t>注意收听、收看媒体传播的各类寒潮信息，及时了解天气变化，注意添衣保暖；</w:t>
            </w:r>
          </w:p>
        </w:tc>
        <w:tc>
          <w:tcPr>
            <w:tcW w:w="10150" w:type="dxa"/>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年老体弱者、儿童、患有呼吸道疾病、关节炎、胃溃疡、心脑血管疾病者注意预防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160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社区</w:t>
            </w:r>
          </w:p>
        </w:tc>
        <w:tc>
          <w:tcPr>
            <w:tcW w:w="13070" w:type="dxa"/>
            <w:gridSpan w:val="4"/>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及时收听有关寒潮信息，并通知该区住户做好防寒工作，并提示居民注意取暖设施的用电、用气安全</w:t>
            </w:r>
          </w:p>
        </w:tc>
      </w:tr>
    </w:tbl>
    <w:p>
      <w:pPr>
        <w:pStyle w:val="25"/>
        <w:spacing w:line="580" w:lineRule="exact"/>
        <w:ind w:firstLine="372" w:firstLineChars="116"/>
        <w:jc w:val="center"/>
        <w:rPr>
          <w:rFonts w:hint="eastAsia" w:ascii="仿宋_GB2312" w:eastAsia="仿宋_GB2312"/>
          <w:b/>
          <w:snapToGrid w:val="0"/>
          <w:sz w:val="32"/>
          <w:szCs w:val="32"/>
        </w:rPr>
      </w:pPr>
    </w:p>
    <w:p>
      <w:pPr>
        <w:pStyle w:val="25"/>
        <w:spacing w:line="580" w:lineRule="exact"/>
        <w:ind w:firstLine="371" w:firstLineChars="116"/>
        <w:jc w:val="center"/>
        <w:rPr>
          <w:rFonts w:hint="eastAsia" w:ascii="仿宋_GB2312" w:eastAsia="仿宋_GB2312"/>
          <w:b/>
          <w:snapToGrid w:val="0"/>
          <w:sz w:val="32"/>
          <w:szCs w:val="32"/>
        </w:rPr>
      </w:pPr>
      <w:r>
        <w:rPr>
          <w:sz w:val="32"/>
        </w:rPr>
        <w:pict>
          <v:shape id="_x0000_s1183" o:spid="_x0000_s1183" o:spt="202" type="#_x0000_t202" style="position:absolute;left:0pt;margin-left:-1.3pt;margin-top:38.2pt;height:24pt;width:73pt;z-index:251688960;mso-width-relative:page;mso-height-relative:page;" fillcolor="#FFFFFF" filled="t" stroked="f" coordsize="21600,21600">
            <v:path/>
            <v:fill on="t" color2="#FFFFFF" focussize="0,0"/>
            <v:stroke on="f"/>
            <v:imagedata o:title=""/>
            <o:lock v:ext="edit" aspectratio="f"/>
            <v:textbox>
              <w:txbxContent>
                <w:p/>
              </w:txbxContent>
            </v:textbox>
          </v:shape>
        </w:pict>
      </w:r>
      <w:r>
        <w:rPr>
          <w:rFonts w:hint="eastAsia" w:ascii="仿宋_GB2312" w:eastAsia="仿宋_GB2312"/>
          <w:b/>
          <w:snapToGrid w:val="0"/>
          <w:sz w:val="32"/>
          <w:szCs w:val="32"/>
        </w:rPr>
        <w:br w:type="page"/>
      </w:r>
    </w:p>
    <w:p>
      <w:pPr>
        <w:pStyle w:val="25"/>
        <w:spacing w:line="580" w:lineRule="exact"/>
        <w:ind w:left="0" w:leftChars="0" w:firstLine="0" w:firstLineChars="0"/>
        <w:jc w:val="center"/>
        <w:rPr>
          <w:rFonts w:hint="eastAsia" w:ascii="仿宋_GB2312" w:eastAsia="仿宋_GB2312"/>
          <w:snapToGrid w:val="0"/>
        </w:rPr>
      </w:pPr>
      <w:r>
        <w:rPr>
          <w:rFonts w:hint="eastAsia" w:ascii="方正小标宋简体" w:hAnsi="方正小标宋简体" w:eastAsia="方正小标宋简体" w:cs="方正小标宋简体"/>
          <w:b w:val="0"/>
          <w:bCs/>
          <w:sz w:val="44"/>
          <w:szCs w:val="44"/>
        </w:rPr>
        <w:t>气象灾害的部门联动和社会响应</w:t>
      </w:r>
    </w:p>
    <w:p>
      <w:pPr>
        <w:pStyle w:val="25"/>
        <w:keepNext w:val="0"/>
        <w:keepLines w:val="0"/>
        <w:pageBreakBefore w:val="0"/>
        <w:kinsoku/>
        <w:wordWrap/>
        <w:overflowPunct/>
        <w:topLinePunct w:val="0"/>
        <w:autoSpaceDE/>
        <w:autoSpaceDN/>
        <w:bidi w:val="0"/>
        <w:adjustRightInd/>
        <w:snapToGrid w:val="0"/>
        <w:spacing w:line="320" w:lineRule="exact"/>
        <w:ind w:firstLine="371" w:firstLineChars="116"/>
        <w:jc w:val="center"/>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大风灾害的部门联动和社会响应</w:t>
      </w:r>
    </w:p>
    <w:tbl>
      <w:tblPr>
        <w:tblStyle w:val="13"/>
        <w:tblpPr w:leftFromText="180" w:rightFromText="180" w:vertAnchor="text" w:horzAnchor="page" w:tblpXSpec="center" w:tblpY="623"/>
        <w:tblOverlap w:val="never"/>
        <w:tblW w:w="14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745"/>
        <w:gridCol w:w="455"/>
        <w:gridCol w:w="4075"/>
        <w:gridCol w:w="5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blHeader/>
          <w:jc w:val="center"/>
        </w:trPr>
        <w:tc>
          <w:tcPr>
            <w:tcW w:w="1958"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黑体" w:hAnsi="黑体" w:eastAsia="黑体" w:cs="黑体"/>
                <w:b w:val="0"/>
                <w:bCs/>
                <w:sz w:val="24"/>
              </w:rPr>
            </w:pPr>
            <w:r>
              <w:rPr>
                <w:rFonts w:hint="eastAsia" w:ascii="黑体" w:hAnsi="黑体" w:eastAsia="黑体" w:cs="黑体"/>
                <w:b w:val="0"/>
                <w:bCs/>
                <w:sz w:val="24"/>
                <w:lang w:eastAsia="zh-CN"/>
              </w:rPr>
              <w:t>预警</w:t>
            </w:r>
            <w:r>
              <w:rPr>
                <w:rFonts w:hint="eastAsia" w:ascii="黑体" w:hAnsi="黑体" w:eastAsia="黑体" w:cs="黑体"/>
                <w:b w:val="0"/>
                <w:bCs/>
                <w:sz w:val="24"/>
              </w:rPr>
              <w:t>等级</w:t>
            </w:r>
          </w:p>
        </w:tc>
        <w:tc>
          <w:tcPr>
            <w:tcW w:w="3200" w:type="dxa"/>
            <w:gridSpan w:val="2"/>
            <w:tcBorders>
              <w:top w:val="single" w:color="auto" w:sz="4" w:space="0"/>
              <w:left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center"/>
              <w:textAlignment w:val="auto"/>
              <w:rPr>
                <w:rFonts w:hint="eastAsia" w:ascii="黑体" w:hAnsi="黑体" w:eastAsia="黑体" w:cs="黑体"/>
                <w:b w:val="0"/>
                <w:bCs/>
                <w:sz w:val="24"/>
              </w:rPr>
            </w:pPr>
            <w:r>
              <w:rPr>
                <w:rFonts w:hint="eastAsia" w:ascii="黑体" w:hAnsi="黑体" w:eastAsia="黑体" w:cs="黑体"/>
                <w:b w:val="0"/>
                <w:bCs/>
                <w:sz w:val="24"/>
              </w:rPr>
              <w:t>大风蓝色、黄色预警信号</w:t>
            </w:r>
          </w:p>
        </w:tc>
        <w:tc>
          <w:tcPr>
            <w:tcW w:w="4075" w:type="dxa"/>
            <w:tcBorders>
              <w:top w:val="single" w:color="auto" w:sz="4" w:space="0"/>
              <w:left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center"/>
              <w:textAlignment w:val="auto"/>
              <w:rPr>
                <w:rFonts w:hint="eastAsia" w:ascii="黑体" w:hAnsi="黑体" w:eastAsia="黑体" w:cs="黑体"/>
                <w:b w:val="0"/>
                <w:bCs/>
                <w:sz w:val="24"/>
              </w:rPr>
            </w:pPr>
            <w:r>
              <w:rPr>
                <w:rFonts w:hint="eastAsia" w:ascii="黑体" w:hAnsi="黑体" w:eastAsia="黑体" w:cs="黑体"/>
                <w:b w:val="0"/>
                <w:bCs/>
                <w:sz w:val="24"/>
              </w:rPr>
              <w:t>大风橙色预警信号</w:t>
            </w:r>
          </w:p>
        </w:tc>
        <w:tc>
          <w:tcPr>
            <w:tcW w:w="5092"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center"/>
              <w:textAlignment w:val="auto"/>
              <w:rPr>
                <w:rFonts w:hint="eastAsia" w:ascii="黑体" w:hAnsi="黑体" w:eastAsia="黑体" w:cs="黑体"/>
                <w:b w:val="0"/>
                <w:bCs/>
                <w:color w:val="0000FF"/>
                <w:sz w:val="24"/>
              </w:rPr>
            </w:pPr>
            <w:r>
              <w:rPr>
                <w:rFonts w:hint="eastAsia" w:ascii="黑体" w:hAnsi="黑体" w:eastAsia="黑体" w:cs="黑体"/>
                <w:b w:val="0"/>
                <w:bCs/>
                <w:sz w:val="24"/>
              </w:rPr>
              <w:t>大风红色预警信号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blHeader/>
          <w:jc w:val="center"/>
        </w:trPr>
        <w:tc>
          <w:tcPr>
            <w:tcW w:w="1958"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hint="eastAsia" w:ascii="仿宋_GB2312" w:hAnsi="宋体" w:eastAsia="仿宋_GB2312"/>
                <w:sz w:val="24"/>
                <w:lang w:eastAsia="zh-CN"/>
              </w:rPr>
            </w:pPr>
            <w:r>
              <w:rPr>
                <w:rFonts w:hint="eastAsia" w:ascii="仿宋_GB2312" w:hAnsi="宋体" w:eastAsia="仿宋_GB2312"/>
                <w:sz w:val="24"/>
                <w:lang w:eastAsia="zh-CN"/>
              </w:rPr>
              <w:t>县住建局</w:t>
            </w:r>
          </w:p>
        </w:tc>
        <w:tc>
          <w:tcPr>
            <w:tcW w:w="3200" w:type="dxa"/>
            <w:gridSpan w:val="2"/>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left"/>
              <w:textAlignment w:val="auto"/>
              <w:rPr>
                <w:rFonts w:ascii="仿宋_GB2312" w:hAnsi="宋体" w:eastAsia="仿宋_GB2312"/>
                <w:sz w:val="24"/>
              </w:rPr>
            </w:pPr>
            <w:r>
              <w:rPr>
                <w:rFonts w:hint="eastAsia" w:ascii="仿宋_GB2312" w:hAnsi="宋体" w:eastAsia="仿宋_GB2312"/>
                <w:sz w:val="24"/>
              </w:rPr>
              <w:t xml:space="preserve">提醒有关单位对设置的露天广告牌采取加固措施 </w:t>
            </w:r>
          </w:p>
        </w:tc>
        <w:tc>
          <w:tcPr>
            <w:tcW w:w="4075"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left"/>
              <w:textAlignment w:val="auto"/>
              <w:rPr>
                <w:rFonts w:ascii="仿宋_GB2312" w:hAnsi="宋体" w:eastAsia="仿宋_GB2312"/>
                <w:sz w:val="24"/>
              </w:rPr>
            </w:pPr>
            <w:r>
              <w:rPr>
                <w:rFonts w:hint="eastAsia" w:ascii="仿宋_GB2312" w:hAnsi="宋体" w:eastAsia="仿宋_GB2312"/>
                <w:sz w:val="24"/>
              </w:rPr>
              <w:t>对露天广告牌及公共服务设施、树木等的安全性进行巡查，并采取加固措施</w:t>
            </w:r>
          </w:p>
        </w:tc>
        <w:tc>
          <w:tcPr>
            <w:tcW w:w="5092"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left"/>
              <w:textAlignment w:val="auto"/>
              <w:rPr>
                <w:rFonts w:ascii="仿宋_GB2312" w:hAnsi="宋体" w:eastAsia="仿宋_GB2312"/>
                <w:sz w:val="24"/>
              </w:rPr>
            </w:pPr>
            <w:r>
              <w:rPr>
                <w:rFonts w:hint="eastAsia" w:ascii="仿宋_GB2312" w:hAnsi="宋体" w:eastAsia="仿宋_GB2312"/>
                <w:sz w:val="24"/>
              </w:rPr>
              <w:t>安排专人对露天广告牌及公共服务设施、树木的安全性进行排查，并采取加固措施，必要时拆除有安全隐患的设施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blHeader/>
          <w:jc w:val="center"/>
        </w:trPr>
        <w:tc>
          <w:tcPr>
            <w:tcW w:w="1958"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hint="eastAsia" w:ascii="仿宋_GB2312" w:hAnsi="宋体" w:eastAsia="仿宋_GB2312"/>
                <w:sz w:val="24"/>
                <w:lang w:eastAsia="zh-CN"/>
              </w:rPr>
            </w:pPr>
            <w:r>
              <w:rPr>
                <w:rFonts w:hint="eastAsia" w:ascii="仿宋_GB2312" w:hAnsi="宋体" w:eastAsia="仿宋_GB2312"/>
                <w:sz w:val="24"/>
                <w:lang w:eastAsia="zh-CN"/>
              </w:rPr>
              <w:t>县供电公司、中国联通、移动、电信沁县分公司</w:t>
            </w:r>
          </w:p>
        </w:tc>
        <w:tc>
          <w:tcPr>
            <w:tcW w:w="7275" w:type="dxa"/>
            <w:gridSpan w:val="3"/>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firstLine="480"/>
              <w:jc w:val="left"/>
              <w:textAlignment w:val="auto"/>
              <w:rPr>
                <w:rFonts w:ascii="仿宋_GB2312" w:hAnsi="宋体" w:eastAsia="仿宋_GB2312"/>
                <w:sz w:val="24"/>
              </w:rPr>
            </w:pPr>
            <w:r>
              <w:rPr>
                <w:rFonts w:hint="eastAsia" w:ascii="仿宋_GB2312" w:hAnsi="宋体" w:eastAsia="仿宋_GB2312"/>
                <w:sz w:val="24"/>
              </w:rPr>
              <w:t>监控架空的电力和通信线路，确保安全；及时抢修损毁线路</w:t>
            </w:r>
          </w:p>
        </w:tc>
        <w:tc>
          <w:tcPr>
            <w:tcW w:w="5092"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left"/>
              <w:textAlignment w:val="auto"/>
              <w:rPr>
                <w:rFonts w:ascii="仿宋_GB2312" w:hAnsi="宋体" w:eastAsia="仿宋_GB2312"/>
                <w:sz w:val="24"/>
              </w:rPr>
            </w:pPr>
            <w:r>
              <w:rPr>
                <w:rFonts w:hint="eastAsia" w:ascii="仿宋_GB2312" w:hAnsi="宋体" w:eastAsia="仿宋_GB2312"/>
                <w:sz w:val="24"/>
              </w:rPr>
              <w:t>对于架空的电力和通信线路进行严密监控，并事先进行加固；及时抢修损毁线路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58"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hint="eastAsia" w:ascii="仿宋_GB2312" w:hAnsi="宋体" w:eastAsia="仿宋_GB2312"/>
                <w:sz w:val="24"/>
                <w:lang w:eastAsia="zh-CN"/>
              </w:rPr>
            </w:pPr>
            <w:r>
              <w:rPr>
                <w:rFonts w:hint="eastAsia" w:ascii="仿宋_GB2312" w:hAnsi="宋体" w:eastAsia="仿宋_GB2312"/>
                <w:sz w:val="24"/>
                <w:lang w:eastAsia="zh-CN"/>
              </w:rPr>
              <w:t>县农业局</w:t>
            </w:r>
          </w:p>
        </w:tc>
        <w:tc>
          <w:tcPr>
            <w:tcW w:w="3200" w:type="dxa"/>
            <w:gridSpan w:val="2"/>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left"/>
              <w:textAlignment w:val="auto"/>
              <w:rPr>
                <w:rFonts w:ascii="仿宋_GB2312" w:hAnsi="宋体" w:eastAsia="仿宋_GB2312"/>
                <w:sz w:val="24"/>
              </w:rPr>
            </w:pPr>
            <w:r>
              <w:rPr>
                <w:rFonts w:hint="eastAsia" w:ascii="仿宋_GB2312" w:hAnsi="宋体" w:eastAsia="仿宋_GB2312"/>
                <w:sz w:val="24"/>
              </w:rPr>
              <w:t>提醒果农、菜农和水产养殖业主、林场等做好防风、防火准备</w:t>
            </w:r>
          </w:p>
        </w:tc>
        <w:tc>
          <w:tcPr>
            <w:tcW w:w="4075"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left"/>
              <w:textAlignment w:val="auto"/>
              <w:rPr>
                <w:rFonts w:ascii="仿宋_GB2312" w:hAnsi="宋体" w:eastAsia="仿宋_GB2312"/>
                <w:sz w:val="24"/>
              </w:rPr>
            </w:pPr>
            <w:r>
              <w:rPr>
                <w:rFonts w:hint="eastAsia" w:ascii="仿宋_GB2312" w:hAnsi="宋体" w:eastAsia="仿宋_GB2312"/>
                <w:sz w:val="24"/>
              </w:rPr>
              <w:t>指导果农、菜农和水产养殖户、林场等，采取一定的防风、防火措施</w:t>
            </w:r>
          </w:p>
        </w:tc>
        <w:tc>
          <w:tcPr>
            <w:tcW w:w="5092"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left"/>
              <w:textAlignment w:val="auto"/>
              <w:rPr>
                <w:rFonts w:ascii="仿宋_GB2312" w:hAnsi="宋体" w:eastAsia="仿宋_GB2312"/>
                <w:sz w:val="24"/>
              </w:rPr>
            </w:pPr>
            <w:r>
              <w:rPr>
                <w:rFonts w:hint="eastAsia" w:ascii="仿宋_GB2312" w:hAnsi="宋体" w:eastAsia="仿宋_GB2312"/>
                <w:sz w:val="24"/>
              </w:rPr>
              <w:t>农业、水产业、畜牧业、林业等要积极采取防风、防火措施。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58"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卫</w:t>
            </w:r>
            <w:r>
              <w:rPr>
                <w:rFonts w:hint="eastAsia" w:ascii="仿宋_GB2312" w:hAnsi="宋体" w:eastAsia="仿宋_GB2312"/>
                <w:sz w:val="24"/>
                <w:lang w:eastAsia="zh-CN"/>
              </w:rPr>
              <w:t>体局</w:t>
            </w:r>
          </w:p>
        </w:tc>
        <w:tc>
          <w:tcPr>
            <w:tcW w:w="3200" w:type="dxa"/>
            <w:gridSpan w:val="2"/>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left"/>
              <w:textAlignment w:val="auto"/>
              <w:rPr>
                <w:rFonts w:ascii="仿宋_GB2312" w:hAnsi="宋体" w:eastAsia="仿宋_GB2312"/>
                <w:sz w:val="24"/>
              </w:rPr>
            </w:pPr>
            <w:r>
              <w:rPr>
                <w:rFonts w:hint="eastAsia" w:ascii="仿宋_GB2312" w:hAnsi="宋体" w:eastAsia="仿宋_GB2312"/>
                <w:sz w:val="24"/>
              </w:rPr>
              <w:t>采取措施，宣传大风可能对县民健康的不利影响及对策</w:t>
            </w:r>
          </w:p>
        </w:tc>
        <w:tc>
          <w:tcPr>
            <w:tcW w:w="9167" w:type="dxa"/>
            <w:gridSpan w:val="2"/>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left"/>
              <w:textAlignment w:val="auto"/>
              <w:rPr>
                <w:rFonts w:ascii="仿宋_GB2312" w:hAnsi="宋体" w:eastAsia="仿宋_GB2312"/>
                <w:sz w:val="24"/>
              </w:rPr>
            </w:pPr>
            <w:r>
              <w:rPr>
                <w:rFonts w:hint="eastAsia" w:ascii="仿宋_GB2312" w:hAnsi="宋体" w:eastAsia="仿宋_GB2312"/>
                <w:sz w:val="24"/>
              </w:rPr>
              <w:t>做好大风所引发的疾病救治工作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blHeader/>
          <w:jc w:val="center"/>
        </w:trPr>
        <w:tc>
          <w:tcPr>
            <w:tcW w:w="1958"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ascii="仿宋_GB2312" w:hAnsi="宋体" w:eastAsia="仿宋_GB2312"/>
                <w:sz w:val="24"/>
              </w:rPr>
            </w:pPr>
            <w:r>
              <w:rPr>
                <w:rFonts w:hint="eastAsia" w:ascii="仿宋_GB2312" w:hAnsi="宋体" w:eastAsia="仿宋_GB2312"/>
                <w:sz w:val="24"/>
              </w:rPr>
              <w:t>各级政府</w:t>
            </w:r>
          </w:p>
        </w:tc>
        <w:tc>
          <w:tcPr>
            <w:tcW w:w="12367" w:type="dxa"/>
            <w:gridSpan w:val="4"/>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left"/>
              <w:textAlignment w:val="auto"/>
              <w:rPr>
                <w:rFonts w:ascii="仿宋_GB2312" w:hAnsi="宋体" w:eastAsia="仿宋_GB2312"/>
                <w:sz w:val="24"/>
              </w:rPr>
            </w:pPr>
            <w:r>
              <w:rPr>
                <w:rFonts w:hint="eastAsia" w:ascii="仿宋_GB2312" w:hAnsi="宋体" w:eastAsia="仿宋_GB2312"/>
                <w:sz w:val="24"/>
              </w:rPr>
              <w:t>启动响应预案，组织实施区内各项防御、救援工作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blHeader/>
          <w:jc w:val="center"/>
        </w:trPr>
        <w:tc>
          <w:tcPr>
            <w:tcW w:w="1958"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ascii="仿宋_GB2312" w:hAnsi="宋体" w:eastAsia="仿宋_GB2312"/>
                <w:sz w:val="24"/>
              </w:rPr>
            </w:pPr>
            <w:r>
              <w:rPr>
                <w:rFonts w:hint="eastAsia" w:ascii="仿宋_GB2312" w:hAnsi="宋体" w:eastAsia="仿宋_GB2312"/>
                <w:w w:val="90"/>
                <w:sz w:val="24"/>
              </w:rPr>
              <w:t>各乡镇、街道、村</w:t>
            </w:r>
          </w:p>
        </w:tc>
        <w:tc>
          <w:tcPr>
            <w:tcW w:w="12367" w:type="dxa"/>
            <w:gridSpan w:val="4"/>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left"/>
              <w:textAlignment w:val="auto"/>
              <w:rPr>
                <w:rFonts w:ascii="仿宋_GB2312" w:hAnsi="宋体" w:eastAsia="仿宋_GB2312"/>
                <w:sz w:val="24"/>
              </w:rPr>
            </w:pPr>
            <w:r>
              <w:rPr>
                <w:rFonts w:hint="eastAsia" w:ascii="仿宋_GB2312" w:hAnsi="宋体" w:eastAsia="仿宋_GB2312"/>
                <w:sz w:val="24"/>
              </w:rPr>
              <w:t>组织实施区本辖区各项防御、救援工作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blHeader/>
          <w:jc w:val="center"/>
        </w:trPr>
        <w:tc>
          <w:tcPr>
            <w:tcW w:w="1958"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hint="eastAsia" w:ascii="仿宋_GB2312" w:hAnsi="宋体" w:eastAsia="仿宋_GB2312"/>
                <w:sz w:val="24"/>
                <w:lang w:eastAsia="zh-CN"/>
              </w:rPr>
            </w:pPr>
            <w:r>
              <w:rPr>
                <w:rFonts w:hint="eastAsia" w:ascii="仿宋_GB2312" w:hAnsi="宋体" w:eastAsia="仿宋_GB2312"/>
                <w:sz w:val="24"/>
                <w:lang w:eastAsia="zh-CN"/>
              </w:rPr>
              <w:t>县融媒体中心</w:t>
            </w:r>
          </w:p>
        </w:tc>
        <w:tc>
          <w:tcPr>
            <w:tcW w:w="12367" w:type="dxa"/>
            <w:gridSpan w:val="4"/>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left"/>
              <w:textAlignment w:val="auto"/>
              <w:rPr>
                <w:rFonts w:ascii="仿宋_GB2312" w:hAnsi="宋体" w:eastAsia="仿宋_GB2312"/>
                <w:sz w:val="24"/>
              </w:rPr>
            </w:pPr>
            <w:r>
              <w:rPr>
                <w:rFonts w:hint="eastAsia" w:ascii="仿宋_GB2312" w:hAnsi="宋体" w:eastAsia="仿宋_GB2312"/>
                <w:sz w:val="24"/>
              </w:rPr>
              <w:t>通过宣传媒体各种手段，及时传播气象局发布的大风预警信号，提示社会公众做好大风灾害防护。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58"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ascii="仿宋_GB2312" w:hAnsi="宋体" w:eastAsia="仿宋_GB2312"/>
                <w:sz w:val="24"/>
              </w:rPr>
            </w:pPr>
            <w:r>
              <w:rPr>
                <w:rFonts w:hint="eastAsia" w:ascii="仿宋_GB2312" w:hAnsi="宋体" w:eastAsia="仿宋_GB2312"/>
                <w:sz w:val="24"/>
              </w:rPr>
              <w:t>市民</w:t>
            </w:r>
          </w:p>
        </w:tc>
        <w:tc>
          <w:tcPr>
            <w:tcW w:w="2745"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left"/>
              <w:textAlignment w:val="auto"/>
              <w:rPr>
                <w:rFonts w:ascii="仿宋_GB2312" w:hAnsi="宋体" w:eastAsia="仿宋_GB2312"/>
                <w:sz w:val="24"/>
              </w:rPr>
            </w:pPr>
            <w:r>
              <w:rPr>
                <w:rFonts w:hint="eastAsia" w:ascii="仿宋_GB2312" w:hAnsi="宋体" w:eastAsia="仿宋_GB2312"/>
                <w:sz w:val="24"/>
              </w:rPr>
              <w:t>注意收听、收看媒体传播的各类大风预警信息，及时了解天气变化</w:t>
            </w:r>
          </w:p>
        </w:tc>
        <w:tc>
          <w:tcPr>
            <w:tcW w:w="9622" w:type="dxa"/>
            <w:gridSpan w:val="3"/>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firstLine="480"/>
              <w:jc w:val="left"/>
              <w:textAlignment w:val="auto"/>
              <w:rPr>
                <w:rFonts w:ascii="仿宋_GB2312" w:hAnsi="宋体" w:eastAsia="仿宋_GB2312"/>
                <w:sz w:val="24"/>
              </w:rPr>
            </w:pPr>
            <w:r>
              <w:rPr>
                <w:rFonts w:hint="eastAsia" w:ascii="仿宋_GB2312" w:hAnsi="宋体" w:eastAsia="仿宋_GB2312"/>
                <w:sz w:val="24"/>
              </w:rPr>
              <w:t>尽量不要出门，不要在广告牌、架空电线电缆、树木下躲避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958"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ascii="仿宋_GB2312" w:hAnsi="宋体" w:eastAsia="仿宋_GB2312"/>
                <w:sz w:val="24"/>
              </w:rPr>
            </w:pPr>
            <w:r>
              <w:rPr>
                <w:rFonts w:hint="eastAsia" w:ascii="仿宋_GB2312" w:hAnsi="宋体" w:eastAsia="仿宋_GB2312"/>
                <w:sz w:val="24"/>
              </w:rPr>
              <w:t>社区</w:t>
            </w:r>
          </w:p>
        </w:tc>
        <w:tc>
          <w:tcPr>
            <w:tcW w:w="12367" w:type="dxa"/>
            <w:gridSpan w:val="4"/>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left"/>
              <w:textAlignment w:val="auto"/>
              <w:rPr>
                <w:rFonts w:ascii="仿宋_GB2312" w:hAnsi="宋体" w:eastAsia="仿宋_GB2312"/>
                <w:sz w:val="24"/>
              </w:rPr>
            </w:pPr>
            <w:r>
              <w:rPr>
                <w:rFonts w:hint="eastAsia" w:ascii="仿宋_GB2312" w:hAnsi="宋体" w:eastAsia="仿宋_GB2312"/>
                <w:sz w:val="24"/>
              </w:rPr>
              <w:t>及时收听有关大风预警信息，并通知该区住户做好防风工作，并提示居民注意安全</w:t>
            </w:r>
          </w:p>
        </w:tc>
      </w:tr>
    </w:tbl>
    <w:p>
      <w:pPr>
        <w:pStyle w:val="25"/>
        <w:keepNext w:val="0"/>
        <w:keepLines w:val="0"/>
        <w:pageBreakBefore w:val="0"/>
        <w:kinsoku/>
        <w:wordWrap/>
        <w:overflowPunct/>
        <w:topLinePunct w:val="0"/>
        <w:autoSpaceDE/>
        <w:autoSpaceDN/>
        <w:bidi w:val="0"/>
        <w:adjustRightInd/>
        <w:snapToGrid w:val="0"/>
        <w:spacing w:line="320" w:lineRule="exact"/>
        <w:ind w:firstLine="371" w:firstLineChars="116"/>
        <w:jc w:val="left"/>
        <w:textAlignment w:val="auto"/>
        <w:rPr>
          <w:rFonts w:hint="eastAsia" w:ascii="仿宋_GB2312" w:eastAsia="仿宋_GB2312"/>
          <w:b/>
          <w:snapToGrid w:val="0"/>
          <w:sz w:val="32"/>
          <w:szCs w:val="32"/>
        </w:rPr>
      </w:pPr>
      <w:r>
        <w:rPr>
          <w:sz w:val="32"/>
        </w:rPr>
        <w:pict>
          <v:shape id="_x0000_s1185" o:spid="_x0000_s1185" o:spt="202" type="#_x0000_t202" style="position:absolute;left:0pt;margin-left:628.7pt;margin-top:384.6pt;height:24pt;width:73pt;z-index:251691008;mso-width-relative:page;mso-height-relative:page;" fillcolor="#FFFFFF" filled="t" stroked="f" coordsize="21600,21600">
            <v:path/>
            <v:fill on="t" color2="#FFFFFF" focussize="0,0"/>
            <v:stroke on="f"/>
            <v:imagedata o:title=""/>
            <o:lock v:ext="edit" aspectratio="f"/>
            <v:textbox>
              <w:txbxContent>
                <w:p/>
              </w:txbxContent>
            </v:textbox>
          </v:shape>
        </w:pict>
      </w:r>
      <w:r>
        <w:rPr>
          <w:sz w:val="24"/>
        </w:rPr>
        <w:pict>
          <v:shape id="_x0000_s1184" o:spid="_x0000_s1184" o:spt="202" type="#_x0000_t202" style="position:absolute;left:0pt;margin-left:-40.3pt;margin-top:323.9pt;height:50.5pt;width:30pt;z-index:251689984;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—39—</w:t>
                  </w:r>
                </w:p>
              </w:txbxContent>
            </v:textbox>
          </v:shape>
        </w:pict>
      </w:r>
      <w:r>
        <w:rPr>
          <w:rFonts w:hint="eastAsia" w:ascii="仿宋_GB2312" w:eastAsia="仿宋_GB2312"/>
          <w:b/>
          <w:snapToGrid w:val="0"/>
          <w:sz w:val="32"/>
          <w:szCs w:val="32"/>
        </w:rPr>
        <w:br w:type="page"/>
      </w:r>
    </w:p>
    <w:p>
      <w:pPr>
        <w:pStyle w:val="25"/>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仿宋_GB2312" w:eastAsia="仿宋_GB2312"/>
          <w:b/>
          <w:snapToGrid w:val="0"/>
          <w:sz w:val="32"/>
          <w:szCs w:val="32"/>
        </w:rPr>
      </w:pPr>
      <w:r>
        <w:rPr>
          <w:sz w:val="24"/>
        </w:rPr>
        <w:pict>
          <v:shape id="_x0000_s1186" o:spid="_x0000_s1186" o:spt="202" type="#_x0000_t202" style="position:absolute;left:0pt;margin-left:-30.8pt;margin-top:0.45pt;height:50.5pt;width:30pt;z-index:251692032;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—40—</w:t>
                  </w:r>
                </w:p>
              </w:txbxContent>
            </v:textbox>
          </v:shape>
        </w:pict>
      </w:r>
      <w:r>
        <w:rPr>
          <w:rFonts w:hint="eastAsia" w:ascii="方正小标宋简体" w:hAnsi="方正小标宋简体" w:eastAsia="方正小标宋简体" w:cs="方正小标宋简体"/>
          <w:b w:val="0"/>
          <w:bCs/>
          <w:sz w:val="44"/>
          <w:szCs w:val="44"/>
        </w:rPr>
        <w:t>气象灾害的部门联动和社会响应</w:t>
      </w:r>
    </w:p>
    <w:p>
      <w:pPr>
        <w:pStyle w:val="25"/>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高温灾害的部门联动和社会响应</w:t>
      </w:r>
    </w:p>
    <w:tbl>
      <w:tblPr>
        <w:tblStyle w:val="13"/>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3916"/>
        <w:gridCol w:w="4998"/>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blHeader/>
          <w:jc w:val="cent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lang w:eastAsia="zh-CN"/>
              </w:rPr>
              <w:t>预警</w:t>
            </w:r>
            <w:r>
              <w:rPr>
                <w:rFonts w:hint="eastAsia" w:ascii="黑体" w:hAnsi="黑体" w:eastAsia="黑体" w:cs="黑体"/>
                <w:b w:val="0"/>
                <w:bCs/>
                <w:sz w:val="24"/>
              </w:rPr>
              <w:t>等级</w:t>
            </w:r>
          </w:p>
        </w:tc>
        <w:tc>
          <w:tcPr>
            <w:tcW w:w="1362" w:type="pct"/>
            <w:tcBorders>
              <w:top w:val="single" w:color="auto" w:sz="4" w:space="0"/>
              <w:left w:val="single" w:color="auto" w:sz="4" w:space="0"/>
              <w:right w:val="single" w:color="auto" w:sz="4" w:space="0"/>
            </w:tcBorders>
            <w:noWrap/>
            <w:vAlign w:val="center"/>
          </w:tcPr>
          <w:p>
            <w:pPr>
              <w:pStyle w:val="26"/>
              <w:widowControl w:val="0"/>
              <w:spacing w:line="240" w:lineRule="auto"/>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rPr>
              <w:t>高温黄色预警信号</w:t>
            </w:r>
          </w:p>
        </w:tc>
        <w:tc>
          <w:tcPr>
            <w:tcW w:w="1738" w:type="pct"/>
            <w:tcBorders>
              <w:top w:val="single" w:color="auto" w:sz="4" w:space="0"/>
              <w:left w:val="single" w:color="auto" w:sz="4" w:space="0"/>
              <w:right w:val="single" w:color="auto" w:sz="4" w:space="0"/>
            </w:tcBorders>
            <w:noWrap/>
            <w:vAlign w:val="center"/>
          </w:tcPr>
          <w:p>
            <w:pPr>
              <w:pStyle w:val="26"/>
              <w:widowControl w:val="0"/>
              <w:spacing w:line="240" w:lineRule="auto"/>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rPr>
              <w:t>高温橙色预警信号</w:t>
            </w:r>
          </w:p>
        </w:tc>
        <w:tc>
          <w:tcPr>
            <w:tcW w:w="133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rPr>
              <w:t>高温红色预警信号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blHeader/>
          <w:jc w:val="cent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县交警大队县消防救援大队</w:t>
            </w:r>
          </w:p>
        </w:tc>
        <w:tc>
          <w:tcPr>
            <w:tcW w:w="1362"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加强道路交通安全监管，防止车辆因高温造成自燃、爆胎等引发的交通事故</w:t>
            </w:r>
          </w:p>
        </w:tc>
        <w:tc>
          <w:tcPr>
            <w:tcW w:w="1738"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公安消防部门特别注意因电器超负荷引起火灾的危险，告诫县民注意防火</w:t>
            </w:r>
          </w:p>
        </w:tc>
        <w:tc>
          <w:tcPr>
            <w:tcW w:w="133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负责气象灾害事件发生地的治安救助工作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blHeader/>
          <w:jc w:val="cent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教</w:t>
            </w:r>
            <w:r>
              <w:rPr>
                <w:rFonts w:hint="eastAsia" w:ascii="仿宋_GB2312" w:hAnsi="宋体" w:eastAsia="仿宋_GB2312"/>
                <w:sz w:val="24"/>
                <w:lang w:eastAsia="zh-CN"/>
              </w:rPr>
              <w:t>育局</w:t>
            </w:r>
          </w:p>
        </w:tc>
        <w:tc>
          <w:tcPr>
            <w:tcW w:w="1362"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各学校做好学生防暑降温工作</w:t>
            </w:r>
          </w:p>
        </w:tc>
        <w:tc>
          <w:tcPr>
            <w:tcW w:w="1738"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停止举行户外活动</w:t>
            </w:r>
          </w:p>
        </w:tc>
        <w:tc>
          <w:tcPr>
            <w:tcW w:w="133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全县中小学、幼儿园停课，已到校学生和入园儿童应派专人负责看护并做好防暑降温工作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jc w:val="cent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建设部门</w:t>
            </w:r>
          </w:p>
        </w:tc>
        <w:tc>
          <w:tcPr>
            <w:tcW w:w="1362"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建筑、施工等露天作业场所要采取有效防暑措施，防止发生人员中暑</w:t>
            </w:r>
          </w:p>
        </w:tc>
        <w:tc>
          <w:tcPr>
            <w:tcW w:w="1738"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督促各建筑施工单位合理安排户外作业</w:t>
            </w:r>
          </w:p>
        </w:tc>
        <w:tc>
          <w:tcPr>
            <w:tcW w:w="133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建议建设单位停止户外、高空作业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县园卫中心</w:t>
            </w:r>
          </w:p>
        </w:tc>
        <w:tc>
          <w:tcPr>
            <w:tcW w:w="1362"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加强各县政公园植物防暑防晒保护措施</w:t>
            </w:r>
          </w:p>
        </w:tc>
        <w:tc>
          <w:tcPr>
            <w:tcW w:w="1738"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户外作业人员应采取必要防护措施</w:t>
            </w:r>
          </w:p>
        </w:tc>
        <w:tc>
          <w:tcPr>
            <w:tcW w:w="133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建议停止户外露天作业，合理调配工作时间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县农业局</w:t>
            </w:r>
          </w:p>
        </w:tc>
        <w:tc>
          <w:tcPr>
            <w:tcW w:w="1362"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对畜、禽以及种植、养殖物采取防高温保护措施</w:t>
            </w:r>
          </w:p>
        </w:tc>
        <w:tc>
          <w:tcPr>
            <w:tcW w:w="1738"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指导紧急预防高温对农、林、畜牧和养殖业的影响</w:t>
            </w:r>
          </w:p>
        </w:tc>
        <w:tc>
          <w:tcPr>
            <w:tcW w:w="133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加强对农林、水产、畜牧业防暑防晒应对措施指导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水利</w:t>
            </w:r>
            <w:r>
              <w:rPr>
                <w:rFonts w:hint="eastAsia" w:ascii="仿宋_GB2312" w:hAnsi="宋体" w:eastAsia="仿宋_GB2312"/>
                <w:sz w:val="24"/>
                <w:lang w:eastAsia="zh-CN"/>
              </w:rPr>
              <w:t>局</w:t>
            </w:r>
          </w:p>
        </w:tc>
        <w:tc>
          <w:tcPr>
            <w:tcW w:w="1362"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jc w:val="both"/>
              <w:rPr>
                <w:rFonts w:ascii="仿宋_GB2312" w:hAnsi="宋体" w:eastAsia="仿宋_GB2312"/>
                <w:sz w:val="24"/>
              </w:rPr>
            </w:pPr>
            <w:r>
              <w:rPr>
                <w:rFonts w:hint="eastAsia" w:ascii="仿宋_GB2312" w:hAnsi="宋体" w:eastAsia="仿宋_GB2312"/>
                <w:sz w:val="24"/>
              </w:rPr>
              <w:t>采取措施保障生产和生活用水</w:t>
            </w:r>
          </w:p>
        </w:tc>
        <w:tc>
          <w:tcPr>
            <w:tcW w:w="1738"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jc w:val="both"/>
              <w:rPr>
                <w:rFonts w:ascii="仿宋_GB2312" w:hAnsi="宋体" w:eastAsia="仿宋_GB2312"/>
                <w:sz w:val="24"/>
              </w:rPr>
            </w:pPr>
            <w:r>
              <w:rPr>
                <w:rFonts w:hint="eastAsia" w:ascii="仿宋_GB2312" w:hAnsi="宋体" w:eastAsia="仿宋_GB2312"/>
                <w:sz w:val="24"/>
              </w:rPr>
              <w:t>采取紧急措施保障生产和生活用水</w:t>
            </w:r>
          </w:p>
        </w:tc>
        <w:tc>
          <w:tcPr>
            <w:tcW w:w="133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jc w:val="both"/>
              <w:rPr>
                <w:rFonts w:ascii="仿宋_GB2312" w:hAnsi="宋体" w:eastAsia="仿宋_GB2312"/>
                <w:sz w:val="24"/>
              </w:rPr>
            </w:pPr>
            <w:r>
              <w:rPr>
                <w:rFonts w:hint="eastAsia" w:ascii="仿宋_GB2312" w:hAnsi="宋体" w:eastAsia="仿宋_GB2312"/>
                <w:sz w:val="24"/>
              </w:rPr>
              <w:t>确保居民生活用水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blHeader/>
          <w:jc w:val="cent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民政</w:t>
            </w:r>
            <w:r>
              <w:rPr>
                <w:rFonts w:hint="eastAsia" w:ascii="仿宋_GB2312" w:hAnsi="宋体" w:eastAsia="仿宋_GB2312"/>
                <w:sz w:val="24"/>
                <w:lang w:eastAsia="zh-CN"/>
              </w:rPr>
              <w:t>局</w:t>
            </w:r>
          </w:p>
        </w:tc>
        <w:tc>
          <w:tcPr>
            <w:tcW w:w="1362"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通知各社区做好高温预防工作，注意防暑降温，对贫困户、五保户采取特殊保护措施。</w:t>
            </w:r>
          </w:p>
        </w:tc>
        <w:tc>
          <w:tcPr>
            <w:tcW w:w="1738"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加强避暑、收容场所管理，采取必要措施防暑降温</w:t>
            </w:r>
          </w:p>
          <w:p>
            <w:pPr>
              <w:pStyle w:val="26"/>
              <w:widowControl w:val="0"/>
              <w:spacing w:line="240" w:lineRule="auto"/>
              <w:ind w:firstLine="480"/>
              <w:rPr>
                <w:rFonts w:ascii="仿宋_GB2312" w:hAnsi="宋体" w:eastAsia="仿宋_GB2312"/>
                <w:sz w:val="24"/>
              </w:rPr>
            </w:pPr>
          </w:p>
        </w:tc>
        <w:tc>
          <w:tcPr>
            <w:tcW w:w="133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采取紧急措施，对中暑人员随时救治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卫</w:t>
            </w:r>
            <w:r>
              <w:rPr>
                <w:rFonts w:hint="eastAsia" w:ascii="仿宋_GB2312" w:hAnsi="宋体" w:eastAsia="仿宋_GB2312"/>
                <w:sz w:val="24"/>
                <w:lang w:eastAsia="zh-CN"/>
              </w:rPr>
              <w:t>体局</w:t>
            </w:r>
          </w:p>
        </w:tc>
        <w:tc>
          <w:tcPr>
            <w:tcW w:w="1362"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宣传中暑救治常识，督促并指导有关单位落实防暑降温卫生保障措施</w:t>
            </w:r>
          </w:p>
        </w:tc>
        <w:tc>
          <w:tcPr>
            <w:tcW w:w="1738"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做好人员(尤其是老弱病人和儿童)因中暑引发其他疾病的防护措施</w:t>
            </w:r>
          </w:p>
        </w:tc>
        <w:tc>
          <w:tcPr>
            <w:tcW w:w="133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w w:val="90"/>
                <w:sz w:val="24"/>
              </w:rPr>
              <w:t>各大医院、社康中心采取紧急措施，应对可能大量增加的中暑或类似病患者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cstheme="minorBidi"/>
                <w:kern w:val="24"/>
                <w:sz w:val="24"/>
                <w:szCs w:val="30"/>
                <w:lang w:val="en-US" w:eastAsia="zh-CN" w:bidi="ar-SA"/>
              </w:rPr>
            </w:pPr>
            <w:r>
              <w:rPr>
                <w:sz w:val="32"/>
              </w:rPr>
              <w:pict>
                <v:shape id="_x0000_s1187" o:spid="_x0000_s1187" o:spt="202" type="#_x0000_t202" style="position:absolute;left:0pt;margin-left:1.65pt;margin-top:66.3pt;height:24pt;width:73pt;z-index:251700224;mso-width-relative:page;mso-height-relative:page;" fillcolor="#FFFFFF" filled="t" stroked="f" coordsize="21600,21600">
                  <v:path/>
                  <v:fill on="t" color2="#FFFFFF" focussize="0,0"/>
                  <v:stroke on="f"/>
                  <v:imagedata o:title=""/>
                  <o:lock v:ext="edit" aspectratio="f"/>
                  <v:textbox>
                    <w:txbxContent>
                      <w:p/>
                    </w:txbxContent>
                  </v:textbox>
                </v:shape>
              </w:pict>
            </w:r>
            <w:r>
              <w:rPr>
                <w:rFonts w:hint="eastAsia" w:ascii="仿宋_GB2312" w:hAnsi="宋体" w:eastAsia="仿宋_GB2312"/>
                <w:w w:val="90"/>
                <w:sz w:val="24"/>
                <w:lang w:eastAsia="zh-CN"/>
              </w:rPr>
              <w:t>县</w:t>
            </w:r>
            <w:r>
              <w:rPr>
                <w:rFonts w:hint="eastAsia" w:ascii="仿宋_GB2312" w:hAnsi="宋体" w:eastAsia="仿宋_GB2312"/>
                <w:w w:val="90"/>
                <w:sz w:val="24"/>
              </w:rPr>
              <w:t>交通</w:t>
            </w:r>
            <w:r>
              <w:rPr>
                <w:rFonts w:hint="eastAsia" w:ascii="仿宋_GB2312" w:hAnsi="宋体" w:eastAsia="仿宋_GB2312"/>
                <w:w w:val="90"/>
                <w:sz w:val="24"/>
                <w:lang w:eastAsia="zh-CN"/>
              </w:rPr>
              <w:t>运输局</w:t>
            </w:r>
          </w:p>
        </w:tc>
        <w:tc>
          <w:tcPr>
            <w:tcW w:w="1362"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hint="eastAsia" w:ascii="仿宋_GB2312" w:hAnsi="宋体" w:eastAsia="仿宋_GB2312" w:cstheme="minorBidi"/>
                <w:kern w:val="24"/>
                <w:sz w:val="24"/>
                <w:szCs w:val="30"/>
                <w:lang w:val="en-US" w:eastAsia="zh-CN" w:bidi="ar-SA"/>
              </w:rPr>
            </w:pPr>
            <w:r>
              <w:rPr>
                <w:rFonts w:hint="eastAsia" w:ascii="仿宋_GB2312" w:hAnsi="宋体" w:eastAsia="仿宋_GB2312"/>
                <w:sz w:val="24"/>
              </w:rPr>
              <w:t>对各交通物流企业、单位加强指导和组织，采取防暑降温包括措施</w:t>
            </w:r>
          </w:p>
        </w:tc>
        <w:tc>
          <w:tcPr>
            <w:tcW w:w="1738"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hint="eastAsia" w:ascii="仿宋_GB2312" w:hAnsi="宋体" w:eastAsia="仿宋_GB2312" w:cstheme="minorBidi"/>
                <w:kern w:val="24"/>
                <w:sz w:val="24"/>
                <w:szCs w:val="30"/>
                <w:lang w:val="en-US" w:eastAsia="zh-CN" w:bidi="ar-SA"/>
              </w:rPr>
            </w:pPr>
            <w:r>
              <w:rPr>
                <w:rFonts w:hint="eastAsia" w:ascii="仿宋_GB2312" w:hAnsi="宋体" w:eastAsia="仿宋_GB2312"/>
                <w:sz w:val="24"/>
              </w:rPr>
              <w:t>提示道路作业单位，合理安排户外作业；运输易燃易爆物品的车辆应采取防护措施</w:t>
            </w:r>
          </w:p>
        </w:tc>
        <w:tc>
          <w:tcPr>
            <w:tcW w:w="133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firstLineChars="200"/>
              <w:rPr>
                <w:rFonts w:hint="eastAsia" w:ascii="仿宋_GB2312" w:hAnsi="宋体" w:eastAsia="仿宋_GB2312" w:cstheme="minorBidi"/>
                <w:kern w:val="24"/>
                <w:sz w:val="24"/>
                <w:szCs w:val="30"/>
                <w:lang w:val="en-US" w:eastAsia="zh-CN" w:bidi="ar-SA"/>
              </w:rPr>
            </w:pPr>
            <w:r>
              <w:rPr>
                <w:rFonts w:hint="eastAsia" w:ascii="仿宋_GB2312" w:hAnsi="宋体" w:eastAsia="仿宋_GB2312"/>
                <w:sz w:val="24"/>
              </w:rPr>
              <w:t>停止户外、道路路面作业。</w:t>
            </w:r>
          </w:p>
        </w:tc>
      </w:tr>
    </w:tbl>
    <w:p>
      <w:pPr>
        <w:pStyle w:val="25"/>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仿宋_GB2312" w:eastAsia="仿宋_GB2312"/>
          <w:b/>
          <w:snapToGrid w:val="0"/>
          <w:sz w:val="32"/>
          <w:szCs w:val="32"/>
        </w:rPr>
      </w:pPr>
      <w:r>
        <w:rPr>
          <w:rFonts w:hint="eastAsia" w:ascii="方正小标宋简体" w:hAnsi="方正小标宋简体" w:eastAsia="方正小标宋简体" w:cs="方正小标宋简体"/>
          <w:b w:val="0"/>
          <w:bCs/>
          <w:sz w:val="44"/>
          <w:szCs w:val="44"/>
        </w:rPr>
        <w:t>气象灾害的部门联动和社会响应</w:t>
      </w:r>
    </w:p>
    <w:p>
      <w:pPr>
        <w:pStyle w:val="25"/>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高温灾害的部门联动和社会响应</w:t>
      </w:r>
    </w:p>
    <w:tbl>
      <w:tblPr>
        <w:tblStyle w:val="13"/>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3855"/>
        <w:gridCol w:w="4920"/>
        <w:gridCol w:w="3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blHead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lang w:eastAsia="zh-CN"/>
              </w:rPr>
              <w:t>预警</w:t>
            </w:r>
            <w:r>
              <w:rPr>
                <w:rFonts w:hint="eastAsia" w:ascii="黑体" w:hAnsi="黑体" w:eastAsia="黑体" w:cs="黑体"/>
                <w:b w:val="0"/>
                <w:bCs/>
                <w:sz w:val="24"/>
              </w:rPr>
              <w:t>等级</w:t>
            </w:r>
          </w:p>
        </w:tc>
        <w:tc>
          <w:tcPr>
            <w:tcW w:w="1362" w:type="pct"/>
            <w:tcBorders>
              <w:top w:val="single" w:color="auto" w:sz="4" w:space="0"/>
              <w:left w:val="single" w:color="auto" w:sz="4" w:space="0"/>
              <w:right w:val="single" w:color="auto" w:sz="4" w:space="0"/>
            </w:tcBorders>
            <w:noWrap/>
            <w:vAlign w:val="center"/>
          </w:tcPr>
          <w:p>
            <w:pPr>
              <w:pStyle w:val="26"/>
              <w:widowControl w:val="0"/>
              <w:spacing w:line="240" w:lineRule="auto"/>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rPr>
              <w:t>高温黄色预警信号</w:t>
            </w:r>
          </w:p>
        </w:tc>
        <w:tc>
          <w:tcPr>
            <w:tcW w:w="1738" w:type="pct"/>
            <w:tcBorders>
              <w:top w:val="single" w:color="auto" w:sz="4" w:space="0"/>
              <w:left w:val="single" w:color="auto" w:sz="4" w:space="0"/>
              <w:right w:val="single" w:color="auto" w:sz="4" w:space="0"/>
            </w:tcBorders>
            <w:noWrap/>
            <w:vAlign w:val="center"/>
          </w:tcPr>
          <w:p>
            <w:pPr>
              <w:pStyle w:val="26"/>
              <w:widowControl w:val="0"/>
              <w:spacing w:line="240" w:lineRule="auto"/>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rPr>
              <w:t>高温橙色预警信号</w:t>
            </w:r>
          </w:p>
        </w:tc>
        <w:tc>
          <w:tcPr>
            <w:tcW w:w="133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rPr>
              <w:t>高温红色预警信号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blHead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县文旅局</w:t>
            </w:r>
          </w:p>
        </w:tc>
        <w:tc>
          <w:tcPr>
            <w:tcW w:w="1362"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对旅游景点、饭店和旅行社加强监管，督促采取防暑降温措施</w:t>
            </w:r>
          </w:p>
        </w:tc>
        <w:tc>
          <w:tcPr>
            <w:tcW w:w="1738"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采取措施，建议某些户外旅游项目暂时停止开放</w:t>
            </w:r>
          </w:p>
        </w:tc>
        <w:tc>
          <w:tcPr>
            <w:tcW w:w="133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480"/>
              <w:rPr>
                <w:rFonts w:ascii="仿宋_GB2312" w:hAnsi="宋体" w:eastAsia="仿宋_GB2312"/>
                <w:sz w:val="24"/>
              </w:rPr>
            </w:pPr>
            <w:r>
              <w:rPr>
                <w:rFonts w:hint="eastAsia" w:ascii="仿宋_GB2312" w:hAnsi="宋体" w:eastAsia="仿宋_GB2312"/>
                <w:sz w:val="24"/>
              </w:rPr>
              <w:t>关闭户外旅游场所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blHead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县供电公司</w:t>
            </w:r>
          </w:p>
        </w:tc>
        <w:tc>
          <w:tcPr>
            <w:tcW w:w="1362"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应注意防范因用电量过高，电线、变压器等电力设备负载大而引发故障</w:t>
            </w:r>
          </w:p>
        </w:tc>
        <w:tc>
          <w:tcPr>
            <w:tcW w:w="3078" w:type="pct"/>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jc w:val="center"/>
              <w:rPr>
                <w:rFonts w:ascii="仿宋_GB2312" w:hAnsi="宋体" w:eastAsia="仿宋_GB2312"/>
                <w:sz w:val="24"/>
              </w:rPr>
            </w:pPr>
            <w:r>
              <w:rPr>
                <w:rFonts w:hint="eastAsia" w:ascii="仿宋_GB2312" w:hAnsi="宋体" w:eastAsia="仿宋_GB2312"/>
                <w:sz w:val="24"/>
              </w:rPr>
              <w:t>采取错峰用电措施，保障用电供给和安全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w w:val="90"/>
                <w:sz w:val="24"/>
              </w:rPr>
            </w:pPr>
            <w:r>
              <w:rPr>
                <w:rFonts w:hint="eastAsia" w:ascii="仿宋_GB2312" w:hAnsi="宋体" w:eastAsia="仿宋_GB2312"/>
                <w:w w:val="90"/>
                <w:sz w:val="24"/>
              </w:rPr>
              <w:t>劳动保障部门</w:t>
            </w:r>
          </w:p>
        </w:tc>
        <w:tc>
          <w:tcPr>
            <w:tcW w:w="1362"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加强劳动安全监察，查处高温下不采取防暑降温措施强行工作的企业</w:t>
            </w:r>
          </w:p>
        </w:tc>
        <w:tc>
          <w:tcPr>
            <w:tcW w:w="1738"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在高温时段根据情况发出停工建议</w:t>
            </w:r>
          </w:p>
        </w:tc>
        <w:tc>
          <w:tcPr>
            <w:tcW w:w="133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部分行业停工停产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blHead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w w:val="90"/>
                <w:sz w:val="24"/>
                <w:lang w:eastAsia="zh-CN"/>
              </w:rPr>
            </w:pPr>
            <w:r>
              <w:rPr>
                <w:rFonts w:hint="eastAsia" w:ascii="仿宋_GB2312" w:hAnsi="宋体" w:eastAsia="仿宋_GB2312"/>
                <w:w w:val="90"/>
                <w:sz w:val="24"/>
                <w:lang w:eastAsia="zh-CN"/>
              </w:rPr>
              <w:t>县市场监管局</w:t>
            </w:r>
          </w:p>
        </w:tc>
        <w:tc>
          <w:tcPr>
            <w:tcW w:w="4440" w:type="pct"/>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加强对县场生产、流通防暑降温药品、防暑防晒化妆品、保健品的监管力度；严格执行食品卫生制度，避免食品变质引发中毒事件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blHead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应急</w:t>
            </w:r>
            <w:r>
              <w:rPr>
                <w:rFonts w:hint="eastAsia" w:ascii="仿宋_GB2312" w:hAnsi="宋体" w:eastAsia="仿宋_GB2312"/>
                <w:sz w:val="24"/>
                <w:lang w:eastAsia="zh-CN"/>
              </w:rPr>
              <w:t>局</w:t>
            </w:r>
          </w:p>
        </w:tc>
        <w:tc>
          <w:tcPr>
            <w:tcW w:w="4440" w:type="pct"/>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监督各成员单位，加强高温条件下安全生产管理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各级政府</w:t>
            </w:r>
          </w:p>
        </w:tc>
        <w:tc>
          <w:tcPr>
            <w:tcW w:w="4440" w:type="pct"/>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及时了解高温信息，作好区内防暑降温、防病、安全生产等各项工作；启动相应预案，组织实施辖区内各项防御、救援工作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rPr>
              <w:t>各乡镇</w:t>
            </w:r>
            <w:r>
              <w:rPr>
                <w:rFonts w:hint="eastAsia" w:ascii="仿宋_GB2312" w:hAnsi="宋体" w:eastAsia="仿宋_GB2312"/>
                <w:sz w:val="24"/>
                <w:lang w:eastAsia="zh-CN"/>
              </w:rPr>
              <w:t>、</w:t>
            </w:r>
          </w:p>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街道</w:t>
            </w:r>
            <w:r>
              <w:rPr>
                <w:rFonts w:hint="eastAsia" w:ascii="仿宋_GB2312" w:hAnsi="宋体" w:eastAsia="仿宋_GB2312"/>
                <w:sz w:val="24"/>
                <w:lang w:eastAsia="zh-CN"/>
              </w:rPr>
              <w:t>、</w:t>
            </w:r>
            <w:r>
              <w:rPr>
                <w:rFonts w:hint="eastAsia" w:ascii="仿宋_GB2312" w:hAnsi="宋体" w:eastAsia="仿宋_GB2312"/>
                <w:sz w:val="24"/>
              </w:rPr>
              <w:t>村</w:t>
            </w:r>
          </w:p>
        </w:tc>
        <w:tc>
          <w:tcPr>
            <w:tcW w:w="4440" w:type="pct"/>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配合民政</w:t>
            </w:r>
            <w:r>
              <w:rPr>
                <w:rFonts w:hint="eastAsia" w:ascii="仿宋_GB2312" w:hAnsi="宋体" w:eastAsia="仿宋_GB2312"/>
                <w:sz w:val="24"/>
                <w:lang w:eastAsia="zh-CN"/>
              </w:rPr>
              <w:t>局</w:t>
            </w:r>
            <w:r>
              <w:rPr>
                <w:rFonts w:hint="eastAsia" w:ascii="仿宋_GB2312" w:hAnsi="宋体" w:eastAsia="仿宋_GB2312"/>
                <w:sz w:val="24"/>
              </w:rPr>
              <w:t>，积极救助困难户、老弱人员；在辖区内广泛宣传防高温中暑常识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w w:val="90"/>
                <w:sz w:val="24"/>
                <w:lang w:eastAsia="zh-CN"/>
              </w:rPr>
              <w:t>县融媒体中心</w:t>
            </w:r>
          </w:p>
        </w:tc>
        <w:tc>
          <w:tcPr>
            <w:tcW w:w="4440" w:type="pct"/>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通过宣传媒体各种手段，及时传播气象局发布的高温预警信号，提示社会公众做好高温灾害防护。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rPr>
            </w:pPr>
          </w:p>
          <w:p>
            <w:pPr>
              <w:pStyle w:val="26"/>
              <w:widowControl w:val="0"/>
              <w:spacing w:line="240" w:lineRule="auto"/>
              <w:ind w:firstLine="0" w:firstLineChars="0"/>
              <w:jc w:val="center"/>
              <w:rPr>
                <w:rFonts w:ascii="仿宋_GB2312" w:hAnsi="宋体" w:eastAsia="仿宋_GB2312"/>
                <w:sz w:val="24"/>
              </w:rPr>
            </w:pPr>
            <w:r>
              <w:rPr>
                <w:sz w:val="24"/>
              </w:rPr>
              <w:pict>
                <v:shape id="_x0000_s1188" o:spid="_x0000_s1188" o:spt="202" type="#_x0000_t202" style="position:absolute;left:0pt;margin-left:-35.8pt;margin-top:19.7pt;height:50.5pt;width:30pt;z-index:-251620352;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—41—</w:t>
                        </w:r>
                      </w:p>
                    </w:txbxContent>
                  </v:textbox>
                </v:shape>
              </w:pict>
            </w:r>
            <w:r>
              <w:rPr>
                <w:rFonts w:hint="eastAsia" w:ascii="仿宋_GB2312" w:hAnsi="宋体" w:eastAsia="仿宋_GB2312"/>
                <w:sz w:val="24"/>
              </w:rPr>
              <w:t>市民</w:t>
            </w:r>
          </w:p>
        </w:tc>
        <w:tc>
          <w:tcPr>
            <w:tcW w:w="1362"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注意收听、收看媒体传播的高温天气预警信息；</w:t>
            </w:r>
          </w:p>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中午前后避免户外活动</w:t>
            </w:r>
          </w:p>
        </w:tc>
        <w:tc>
          <w:tcPr>
            <w:tcW w:w="1738"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调整作息，注意饮食调节，尽量避免户外活动</w:t>
            </w:r>
          </w:p>
        </w:tc>
        <w:tc>
          <w:tcPr>
            <w:tcW w:w="133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停止户外活动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trPr>
        <w:tc>
          <w:tcPr>
            <w:tcW w:w="559" w:type="pct"/>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社区</w:t>
            </w:r>
          </w:p>
        </w:tc>
        <w:tc>
          <w:tcPr>
            <w:tcW w:w="4440" w:type="pct"/>
            <w:gridSpan w:val="3"/>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sz w:val="32"/>
              </w:rPr>
              <w:pict>
                <v:shape id="_x0000_s1189" o:spid="_x0000_s1189" o:spt="202" type="#_x0000_t202" style="position:absolute;left:0pt;margin-left:548.1pt;margin-top:48.7pt;height:24pt;width:73pt;z-index:251699200;mso-width-relative:page;mso-height-relative:page;" fillcolor="#FFFFFF" filled="t" stroked="f" coordsize="21600,21600">
                  <v:path/>
                  <v:fill on="t" color2="#FFFFFF" focussize="0,0"/>
                  <v:stroke on="f"/>
                  <v:imagedata o:title=""/>
                  <o:lock v:ext="edit" aspectratio="f"/>
                  <v:textbox>
                    <w:txbxContent>
                      <w:p/>
                    </w:txbxContent>
                  </v:textbox>
                </v:shape>
              </w:pict>
            </w:r>
            <w:r>
              <w:rPr>
                <w:rFonts w:hint="eastAsia" w:ascii="仿宋_GB2312" w:hAnsi="宋体" w:eastAsia="仿宋_GB2312"/>
                <w:sz w:val="24"/>
              </w:rPr>
              <w:t>及时收听有关高温信息，并通知本区住户做好防暑工作</w:t>
            </w:r>
          </w:p>
        </w:tc>
      </w:tr>
    </w:tbl>
    <w:p>
      <w:pPr>
        <w:pStyle w:val="25"/>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仿宋_GB2312" w:eastAsia="仿宋_GB2312"/>
          <w:b/>
          <w:snapToGrid w:val="0"/>
          <w:sz w:val="32"/>
          <w:szCs w:val="32"/>
        </w:rPr>
      </w:pPr>
      <w:r>
        <w:rPr>
          <w:sz w:val="24"/>
        </w:rPr>
        <w:pict>
          <v:shape id="_x0000_s1190" o:spid="_x0000_s1190" o:spt="202" type="#_x0000_t202" style="position:absolute;left:0pt;margin-left:-28.3pt;margin-top:1.1pt;height:50.5pt;width:30pt;z-index:-251622400;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—42—</w:t>
                  </w:r>
                </w:p>
              </w:txbxContent>
            </v:textbox>
          </v:shape>
        </w:pict>
      </w:r>
      <w:r>
        <w:rPr>
          <w:rFonts w:hint="eastAsia" w:ascii="方正小标宋简体" w:hAnsi="方正小标宋简体" w:eastAsia="方正小标宋简体" w:cs="方正小标宋简体"/>
          <w:b w:val="0"/>
          <w:bCs/>
          <w:sz w:val="44"/>
          <w:szCs w:val="44"/>
        </w:rPr>
        <w:t>气象灾害的部门联动和社会响应</w:t>
      </w:r>
    </w:p>
    <w:p>
      <w:pPr>
        <w:pStyle w:val="25"/>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ascii="仿宋_GB2312" w:eastAsia="仿宋_GB2312"/>
          <w:b/>
          <w:sz w:val="32"/>
          <w:szCs w:val="32"/>
        </w:rPr>
      </w:pPr>
      <w:r>
        <w:rPr>
          <w:rFonts w:hint="eastAsia" w:ascii="楷体_GB2312" w:hAnsi="楷体_GB2312" w:eastAsia="楷体_GB2312" w:cs="楷体_GB2312"/>
          <w:b w:val="0"/>
          <w:bCs/>
          <w:sz w:val="32"/>
          <w:szCs w:val="32"/>
        </w:rPr>
        <w:t>雷</w:t>
      </w:r>
      <w:r>
        <w:rPr>
          <w:rFonts w:hint="eastAsia" w:ascii="楷体_GB2312" w:hAnsi="楷体_GB2312" w:eastAsia="楷体_GB2312" w:cs="楷体_GB2312"/>
          <w:b w:val="0"/>
          <w:bCs/>
          <w:sz w:val="32"/>
          <w:szCs w:val="32"/>
          <w:lang w:eastAsia="zh-CN"/>
        </w:rPr>
        <w:t>暴大风</w:t>
      </w:r>
      <w:r>
        <w:rPr>
          <w:rFonts w:hint="eastAsia" w:ascii="楷体_GB2312" w:hAnsi="楷体_GB2312" w:eastAsia="楷体_GB2312" w:cs="楷体_GB2312"/>
          <w:b w:val="0"/>
          <w:bCs/>
          <w:sz w:val="32"/>
          <w:szCs w:val="32"/>
        </w:rPr>
        <w:t>灾害的部门联动和社会响应</w:t>
      </w:r>
    </w:p>
    <w:tbl>
      <w:tblPr>
        <w:tblStyle w:val="1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0"/>
        <w:gridCol w:w="1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4" w:hRule="atLeast"/>
        </w:trPr>
        <w:tc>
          <w:tcPr>
            <w:tcW w:w="16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lang w:eastAsia="zh-CN"/>
              </w:rPr>
              <w:t>预警</w:t>
            </w:r>
            <w:r>
              <w:rPr>
                <w:rFonts w:hint="eastAsia" w:ascii="黑体" w:hAnsi="黑体" w:eastAsia="黑体" w:cs="黑体"/>
                <w:b w:val="0"/>
                <w:bCs/>
                <w:sz w:val="24"/>
              </w:rPr>
              <w:t>等级</w:t>
            </w:r>
          </w:p>
        </w:tc>
        <w:tc>
          <w:tcPr>
            <w:tcW w:w="1247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rPr>
              <w:t>雷</w:t>
            </w:r>
            <w:r>
              <w:rPr>
                <w:rFonts w:hint="eastAsia" w:ascii="黑体" w:hAnsi="黑体" w:eastAsia="黑体" w:cs="黑体"/>
                <w:b w:val="0"/>
                <w:bCs/>
                <w:sz w:val="24"/>
                <w:lang w:eastAsia="zh-CN"/>
              </w:rPr>
              <w:t>暴大风</w:t>
            </w:r>
            <w:r>
              <w:rPr>
                <w:rFonts w:hint="eastAsia" w:ascii="黑体" w:hAnsi="黑体" w:eastAsia="黑体" w:cs="黑体"/>
                <w:b w:val="0"/>
                <w:bCs/>
                <w:sz w:val="24"/>
              </w:rPr>
              <w:t>预警信号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rPr>
        <w:tc>
          <w:tcPr>
            <w:tcW w:w="16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105" w:firstLine="0" w:firstLineChars="0"/>
              <w:jc w:val="center"/>
              <w:rPr>
                <w:rFonts w:hint="eastAsia" w:ascii="仿宋_GB2312" w:hAnsi="宋体" w:eastAsia="仿宋_GB2312"/>
                <w:w w:val="100"/>
                <w:sz w:val="24"/>
                <w:lang w:eastAsia="zh-CN"/>
              </w:rPr>
            </w:pPr>
            <w:r>
              <w:rPr>
                <w:rFonts w:hint="eastAsia" w:ascii="仿宋_GB2312" w:hAnsi="宋体" w:eastAsia="仿宋_GB2312"/>
                <w:w w:val="100"/>
                <w:sz w:val="24"/>
                <w:lang w:eastAsia="zh-CN"/>
              </w:rPr>
              <w:t>县</w:t>
            </w:r>
            <w:r>
              <w:rPr>
                <w:rFonts w:hint="eastAsia" w:ascii="仿宋_GB2312" w:hAnsi="宋体" w:eastAsia="仿宋_GB2312"/>
                <w:w w:val="100"/>
                <w:sz w:val="24"/>
              </w:rPr>
              <w:t>消防</w:t>
            </w:r>
            <w:r>
              <w:rPr>
                <w:rFonts w:hint="eastAsia" w:ascii="仿宋_GB2312" w:hAnsi="宋体" w:eastAsia="仿宋_GB2312"/>
                <w:w w:val="100"/>
                <w:sz w:val="24"/>
                <w:lang w:eastAsia="zh-CN"/>
              </w:rPr>
              <w:t>救援</w:t>
            </w:r>
          </w:p>
          <w:p>
            <w:pPr>
              <w:pStyle w:val="26"/>
              <w:widowControl w:val="0"/>
              <w:spacing w:line="240" w:lineRule="auto"/>
              <w:ind w:left="105" w:firstLine="0" w:firstLineChars="0"/>
              <w:jc w:val="center"/>
              <w:rPr>
                <w:rFonts w:hint="eastAsia" w:ascii="仿宋_GB2312" w:hAnsi="宋体" w:eastAsia="仿宋_GB2312"/>
                <w:sz w:val="24"/>
                <w:lang w:eastAsia="zh-CN"/>
              </w:rPr>
            </w:pPr>
            <w:r>
              <w:rPr>
                <w:rFonts w:hint="eastAsia" w:ascii="仿宋_GB2312" w:hAnsi="宋体" w:eastAsia="仿宋_GB2312"/>
                <w:w w:val="100"/>
                <w:sz w:val="24"/>
                <w:lang w:eastAsia="zh-CN"/>
              </w:rPr>
              <w:t>大队</w:t>
            </w:r>
          </w:p>
        </w:tc>
        <w:tc>
          <w:tcPr>
            <w:tcW w:w="1247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应急处置因雷</w:t>
            </w:r>
            <w:r>
              <w:rPr>
                <w:rFonts w:hint="eastAsia" w:ascii="仿宋_GB2312" w:hAnsi="宋体" w:eastAsia="仿宋_GB2312"/>
                <w:sz w:val="24"/>
                <w:lang w:eastAsia="zh-CN"/>
              </w:rPr>
              <w:t>暴大风</w:t>
            </w:r>
            <w:r>
              <w:rPr>
                <w:rFonts w:hint="eastAsia" w:ascii="仿宋_GB2312" w:hAnsi="宋体" w:eastAsia="仿宋_GB2312"/>
                <w:sz w:val="24"/>
              </w:rPr>
              <w:t>事件造成的起火事故。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exact"/>
        </w:trPr>
        <w:tc>
          <w:tcPr>
            <w:tcW w:w="16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交通</w:t>
            </w:r>
            <w:r>
              <w:rPr>
                <w:rFonts w:hint="eastAsia" w:ascii="仿宋_GB2312" w:hAnsi="宋体" w:eastAsia="仿宋_GB2312"/>
                <w:sz w:val="24"/>
                <w:lang w:eastAsia="zh-CN"/>
              </w:rPr>
              <w:t>运输局</w:t>
            </w:r>
          </w:p>
        </w:tc>
        <w:tc>
          <w:tcPr>
            <w:tcW w:w="12471" w:type="dxa"/>
            <w:tcBorders>
              <w:top w:val="single" w:color="auto" w:sz="4" w:space="0"/>
              <w:left w:val="single" w:color="auto" w:sz="4" w:space="0"/>
              <w:bottom w:val="single" w:color="auto" w:sz="4" w:space="0"/>
              <w:right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ascii="仿宋_GB2312" w:hAnsi="宋体" w:eastAsia="仿宋_GB2312"/>
                <w:sz w:val="24"/>
              </w:rPr>
            </w:pPr>
            <w:r>
              <w:rPr>
                <w:rFonts w:hint="eastAsia" w:ascii="仿宋_GB2312" w:hAnsi="宋体" w:eastAsia="仿宋_GB2312"/>
                <w:sz w:val="24"/>
              </w:rPr>
              <w:t>向雷</w:t>
            </w:r>
            <w:r>
              <w:rPr>
                <w:rFonts w:hint="eastAsia" w:ascii="仿宋_GB2312" w:hAnsi="宋体" w:eastAsia="仿宋_GB2312"/>
                <w:sz w:val="24"/>
                <w:lang w:eastAsia="zh-CN"/>
              </w:rPr>
              <w:t>暴大风</w:t>
            </w:r>
            <w:r>
              <w:rPr>
                <w:rFonts w:hint="eastAsia" w:ascii="仿宋_GB2312" w:hAnsi="宋体" w:eastAsia="仿宋_GB2312"/>
                <w:sz w:val="24"/>
              </w:rPr>
              <w:t>发生地域的交通单位发出停止户外</w:t>
            </w:r>
            <w:r>
              <w:rPr>
                <w:rFonts w:hint="eastAsia" w:ascii="仿宋_GB2312" w:hAnsi="宋体" w:eastAsia="仿宋_GB2312"/>
                <w:sz w:val="24"/>
                <w:lang w:eastAsia="zh-CN"/>
              </w:rPr>
              <w:t>高空</w:t>
            </w:r>
            <w:r>
              <w:rPr>
                <w:rFonts w:hint="eastAsia" w:ascii="仿宋_GB2312" w:hAnsi="宋体" w:eastAsia="仿宋_GB2312"/>
                <w:sz w:val="24"/>
              </w:rPr>
              <w:t>作业的通知；提示提防雷雨大风；发生因雷</w:t>
            </w:r>
            <w:r>
              <w:rPr>
                <w:rFonts w:hint="eastAsia" w:ascii="仿宋_GB2312" w:hAnsi="宋体" w:eastAsia="仿宋_GB2312"/>
                <w:sz w:val="24"/>
                <w:lang w:eastAsia="zh-CN"/>
              </w:rPr>
              <w:t>暴大风</w:t>
            </w:r>
            <w:r>
              <w:rPr>
                <w:rFonts w:hint="eastAsia" w:ascii="仿宋_GB2312" w:hAnsi="宋体" w:eastAsia="仿宋_GB2312"/>
                <w:sz w:val="24"/>
              </w:rPr>
              <w:t>天气造成人员伤亡事故时向县气象灾害应急指挥部报告。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exact"/>
        </w:trPr>
        <w:tc>
          <w:tcPr>
            <w:tcW w:w="16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教育</w:t>
            </w:r>
            <w:r>
              <w:rPr>
                <w:rFonts w:hint="eastAsia" w:ascii="仿宋_GB2312" w:hAnsi="宋体" w:eastAsia="仿宋_GB2312"/>
                <w:sz w:val="24"/>
                <w:lang w:eastAsia="zh-CN"/>
              </w:rPr>
              <w:t>局</w:t>
            </w:r>
          </w:p>
        </w:tc>
        <w:tc>
          <w:tcPr>
            <w:tcW w:w="1247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通知学校停止露天体育课和升旗活动；督促检查学校在雷</w:t>
            </w:r>
            <w:r>
              <w:rPr>
                <w:rFonts w:hint="eastAsia" w:ascii="仿宋_GB2312" w:hAnsi="宋体" w:eastAsia="仿宋_GB2312"/>
                <w:sz w:val="24"/>
                <w:lang w:eastAsia="zh-CN"/>
              </w:rPr>
              <w:t>暴大风</w:t>
            </w:r>
            <w:r>
              <w:rPr>
                <w:rFonts w:hint="eastAsia" w:ascii="仿宋_GB2312" w:hAnsi="宋体" w:eastAsia="仿宋_GB2312"/>
                <w:sz w:val="24"/>
              </w:rPr>
              <w:t>发生时让学生留在学校课室内，待雷</w:t>
            </w:r>
            <w:r>
              <w:rPr>
                <w:rFonts w:hint="eastAsia" w:ascii="仿宋_GB2312" w:hAnsi="宋体" w:eastAsia="仿宋_GB2312"/>
                <w:sz w:val="24"/>
                <w:lang w:eastAsia="zh-CN"/>
              </w:rPr>
              <w:t>暴大风</w:t>
            </w:r>
            <w:r>
              <w:rPr>
                <w:rFonts w:hint="eastAsia" w:ascii="仿宋_GB2312" w:hAnsi="宋体" w:eastAsia="仿宋_GB2312"/>
                <w:sz w:val="24"/>
              </w:rPr>
              <w:t>天气过后才可室外活动或离校；发生因雷</w:t>
            </w:r>
            <w:r>
              <w:rPr>
                <w:rFonts w:hint="eastAsia" w:ascii="仿宋_GB2312" w:hAnsi="宋体" w:eastAsia="仿宋_GB2312"/>
                <w:sz w:val="24"/>
                <w:lang w:eastAsia="zh-CN"/>
              </w:rPr>
              <w:t>暴大风</w:t>
            </w:r>
            <w:r>
              <w:rPr>
                <w:rFonts w:hint="eastAsia" w:ascii="仿宋_GB2312" w:hAnsi="宋体" w:eastAsia="仿宋_GB2312"/>
                <w:sz w:val="24"/>
              </w:rPr>
              <w:t>天气造成人员伤亡事故时向县气象灾害应急指挥部报告。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trPr>
        <w:tc>
          <w:tcPr>
            <w:tcW w:w="16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县交警大队</w:t>
            </w:r>
          </w:p>
        </w:tc>
        <w:tc>
          <w:tcPr>
            <w:tcW w:w="1247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left="0" w:leftChars="0" w:firstLine="0" w:firstLineChars="0"/>
              <w:rPr>
                <w:rFonts w:ascii="仿宋_GB2312" w:hAnsi="宋体" w:eastAsia="仿宋_GB2312"/>
                <w:sz w:val="24"/>
              </w:rPr>
            </w:pPr>
            <w:r>
              <w:rPr>
                <w:rFonts w:hint="eastAsia" w:ascii="仿宋_GB2312" w:hAnsi="宋体" w:eastAsia="仿宋_GB2312"/>
                <w:sz w:val="24"/>
              </w:rPr>
              <w:t>组织警力上街巡查，疏导道路交通；处置因雷</w:t>
            </w:r>
            <w:r>
              <w:rPr>
                <w:rFonts w:hint="eastAsia" w:ascii="仿宋_GB2312" w:hAnsi="宋体" w:eastAsia="仿宋_GB2312"/>
                <w:sz w:val="24"/>
                <w:lang w:eastAsia="zh-CN"/>
              </w:rPr>
              <w:t>暴大风</w:t>
            </w:r>
            <w:r>
              <w:rPr>
                <w:rFonts w:hint="eastAsia" w:ascii="仿宋_GB2312" w:hAnsi="宋体" w:eastAsia="仿宋_GB2312"/>
                <w:sz w:val="24"/>
              </w:rPr>
              <w:t>事件造成的交通事故； 通过交通电台向司机提示交通堵塞路段；因雷</w:t>
            </w:r>
            <w:r>
              <w:rPr>
                <w:rFonts w:hint="eastAsia" w:ascii="仿宋_GB2312" w:hAnsi="宋体" w:eastAsia="仿宋_GB2312"/>
                <w:sz w:val="24"/>
                <w:lang w:eastAsia="zh-CN"/>
              </w:rPr>
              <w:t>暴大风</w:t>
            </w:r>
            <w:r>
              <w:rPr>
                <w:rFonts w:hint="eastAsia" w:ascii="仿宋_GB2312" w:hAnsi="宋体" w:eastAsia="仿宋_GB2312"/>
                <w:sz w:val="24"/>
              </w:rPr>
              <w:t>天气造成人员伤亡交通事故时向县气象灾害应急指挥部报告。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trPr>
        <w:tc>
          <w:tcPr>
            <w:tcW w:w="16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县住建局</w:t>
            </w:r>
          </w:p>
        </w:tc>
        <w:tc>
          <w:tcPr>
            <w:tcW w:w="1247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left="0" w:leftChars="0" w:firstLine="0" w:firstLineChars="0"/>
              <w:rPr>
                <w:rFonts w:ascii="仿宋_GB2312" w:hAnsi="宋体" w:eastAsia="仿宋_GB2312"/>
                <w:sz w:val="24"/>
              </w:rPr>
            </w:pPr>
            <w:r>
              <w:rPr>
                <w:rFonts w:hint="eastAsia" w:ascii="仿宋_GB2312" w:hAnsi="宋体" w:eastAsia="仿宋_GB2312"/>
                <w:sz w:val="24"/>
              </w:rPr>
              <w:t>组织道桥、路灯巡查，及时组织人员修复被雷</w:t>
            </w:r>
            <w:r>
              <w:rPr>
                <w:rFonts w:hint="eastAsia" w:ascii="仿宋_GB2312" w:hAnsi="宋体" w:eastAsia="仿宋_GB2312"/>
                <w:sz w:val="24"/>
                <w:lang w:eastAsia="zh-CN"/>
              </w:rPr>
              <w:t>暴大风损</w:t>
            </w:r>
            <w:r>
              <w:rPr>
                <w:rFonts w:hint="eastAsia" w:ascii="仿宋_GB2312" w:hAnsi="宋体" w:eastAsia="仿宋_GB2312"/>
                <w:sz w:val="24"/>
              </w:rPr>
              <w:t>坏的路灯等县政设施，疏通排水管道；通知环卫、绿化人员停止户外作业。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exact"/>
        </w:trPr>
        <w:tc>
          <w:tcPr>
            <w:tcW w:w="16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县应急局</w:t>
            </w:r>
          </w:p>
        </w:tc>
        <w:tc>
          <w:tcPr>
            <w:tcW w:w="1247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left="0" w:leftChars="0" w:firstLine="0" w:firstLineChars="0"/>
              <w:rPr>
                <w:rFonts w:ascii="仿宋_GB2312" w:hAnsi="宋体" w:eastAsia="仿宋_GB2312"/>
                <w:spacing w:val="-4"/>
                <w:sz w:val="24"/>
              </w:rPr>
            </w:pPr>
            <w:r>
              <w:rPr>
                <w:rFonts w:hint="eastAsia" w:ascii="仿宋_GB2312" w:hAnsi="宋体" w:eastAsia="仿宋_GB2312"/>
                <w:spacing w:val="-4"/>
                <w:sz w:val="24"/>
              </w:rPr>
              <w:t>通知安委会各成员单位做好防</w:t>
            </w:r>
            <w:r>
              <w:rPr>
                <w:rFonts w:hint="eastAsia" w:ascii="仿宋_GB2312" w:hAnsi="宋体" w:eastAsia="仿宋_GB2312"/>
                <w:sz w:val="24"/>
              </w:rPr>
              <w:t>雷</w:t>
            </w:r>
            <w:r>
              <w:rPr>
                <w:rFonts w:hint="eastAsia" w:ascii="仿宋_GB2312" w:hAnsi="宋体" w:eastAsia="仿宋_GB2312"/>
                <w:sz w:val="24"/>
                <w:lang w:eastAsia="zh-CN"/>
              </w:rPr>
              <w:t>暴大风</w:t>
            </w:r>
            <w:r>
              <w:rPr>
                <w:rFonts w:hint="eastAsia" w:ascii="仿宋_GB2312" w:hAnsi="宋体" w:eastAsia="仿宋_GB2312"/>
                <w:spacing w:val="-4"/>
                <w:sz w:val="24"/>
              </w:rPr>
              <w:t>的安全工作；督促高危行业、企业落实防</w:t>
            </w:r>
            <w:r>
              <w:rPr>
                <w:rFonts w:hint="eastAsia" w:ascii="仿宋_GB2312" w:hAnsi="宋体" w:eastAsia="仿宋_GB2312"/>
                <w:sz w:val="24"/>
              </w:rPr>
              <w:t>雷</w:t>
            </w:r>
            <w:r>
              <w:rPr>
                <w:rFonts w:hint="eastAsia" w:ascii="仿宋_GB2312" w:hAnsi="宋体" w:eastAsia="仿宋_GB2312"/>
                <w:sz w:val="24"/>
                <w:lang w:eastAsia="zh-CN"/>
              </w:rPr>
              <w:t>暴大风</w:t>
            </w:r>
            <w:r>
              <w:rPr>
                <w:rFonts w:hint="eastAsia" w:ascii="仿宋_GB2312" w:hAnsi="宋体" w:eastAsia="仿宋_GB2312"/>
                <w:spacing w:val="-4"/>
                <w:sz w:val="24"/>
              </w:rPr>
              <w:t>工作；参与、协调</w:t>
            </w:r>
            <w:r>
              <w:rPr>
                <w:rFonts w:hint="eastAsia" w:ascii="仿宋_GB2312" w:hAnsi="宋体" w:eastAsia="仿宋_GB2312"/>
                <w:sz w:val="24"/>
              </w:rPr>
              <w:t>雷</w:t>
            </w:r>
            <w:r>
              <w:rPr>
                <w:rFonts w:hint="eastAsia" w:ascii="仿宋_GB2312" w:hAnsi="宋体" w:eastAsia="仿宋_GB2312"/>
                <w:sz w:val="24"/>
                <w:lang w:eastAsia="zh-CN"/>
              </w:rPr>
              <w:t>暴大风</w:t>
            </w:r>
            <w:r>
              <w:rPr>
                <w:rFonts w:hint="eastAsia" w:ascii="仿宋_GB2312" w:hAnsi="宋体" w:eastAsia="仿宋_GB2312"/>
                <w:spacing w:val="-4"/>
                <w:sz w:val="24"/>
              </w:rPr>
              <w:t>事故的抢险、救灾工作。发生因</w:t>
            </w:r>
            <w:r>
              <w:rPr>
                <w:rFonts w:hint="eastAsia" w:ascii="仿宋_GB2312" w:hAnsi="宋体" w:eastAsia="仿宋_GB2312"/>
                <w:sz w:val="24"/>
              </w:rPr>
              <w:t>雷</w:t>
            </w:r>
            <w:r>
              <w:rPr>
                <w:rFonts w:hint="eastAsia" w:ascii="仿宋_GB2312" w:hAnsi="宋体" w:eastAsia="仿宋_GB2312"/>
                <w:sz w:val="24"/>
                <w:lang w:eastAsia="zh-CN"/>
              </w:rPr>
              <w:t>暴大风</w:t>
            </w:r>
            <w:r>
              <w:rPr>
                <w:rFonts w:hint="eastAsia" w:ascii="仿宋_GB2312" w:hAnsi="宋体" w:eastAsia="仿宋_GB2312"/>
                <w:spacing w:val="-4"/>
                <w:sz w:val="24"/>
              </w:rPr>
              <w:t>天气造成人员伤亡事故时向</w:t>
            </w:r>
            <w:r>
              <w:rPr>
                <w:rFonts w:hint="eastAsia" w:ascii="仿宋_GB2312" w:hAnsi="宋体" w:eastAsia="仿宋_GB2312"/>
                <w:sz w:val="24"/>
              </w:rPr>
              <w:t>县气象灾害应急指挥部</w:t>
            </w:r>
            <w:r>
              <w:rPr>
                <w:rFonts w:hint="eastAsia" w:ascii="仿宋_GB2312" w:hAnsi="宋体" w:eastAsia="仿宋_GB2312"/>
                <w:spacing w:val="-4"/>
                <w:sz w:val="24"/>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exact"/>
        </w:trPr>
        <w:tc>
          <w:tcPr>
            <w:tcW w:w="16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县文旅局</w:t>
            </w:r>
          </w:p>
        </w:tc>
        <w:tc>
          <w:tcPr>
            <w:tcW w:w="1247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left="0" w:leftChars="0" w:firstLine="0" w:firstLineChars="0"/>
              <w:rPr>
                <w:rFonts w:ascii="仿宋_GB2312" w:hAnsi="宋体" w:eastAsia="仿宋_GB2312"/>
                <w:sz w:val="24"/>
              </w:rPr>
            </w:pPr>
            <w:r>
              <w:rPr>
                <w:rFonts w:hint="eastAsia" w:ascii="仿宋_GB2312" w:hAnsi="宋体" w:eastAsia="仿宋_GB2312"/>
                <w:sz w:val="24"/>
              </w:rPr>
              <w:t>通知旅游景点停止户外娱乐项目；发生因雷</w:t>
            </w:r>
            <w:r>
              <w:rPr>
                <w:rFonts w:hint="eastAsia" w:ascii="仿宋_GB2312" w:hAnsi="宋体" w:eastAsia="仿宋_GB2312"/>
                <w:sz w:val="24"/>
                <w:lang w:eastAsia="zh-CN"/>
              </w:rPr>
              <w:t>暴大风</w:t>
            </w:r>
            <w:r>
              <w:rPr>
                <w:rFonts w:hint="eastAsia" w:ascii="仿宋_GB2312" w:hAnsi="宋体" w:eastAsia="仿宋_GB2312"/>
                <w:sz w:val="24"/>
              </w:rPr>
              <w:t>天气造成人员伤亡事故时向县气象灾害应急指挥部报告。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exact"/>
        </w:trPr>
        <w:tc>
          <w:tcPr>
            <w:tcW w:w="16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卫</w:t>
            </w:r>
            <w:r>
              <w:rPr>
                <w:rFonts w:hint="eastAsia" w:ascii="仿宋_GB2312" w:hAnsi="宋体" w:eastAsia="仿宋_GB2312"/>
                <w:sz w:val="24"/>
                <w:lang w:eastAsia="zh-CN"/>
              </w:rPr>
              <w:t>体局</w:t>
            </w:r>
          </w:p>
        </w:tc>
        <w:tc>
          <w:tcPr>
            <w:tcW w:w="12471" w:type="dxa"/>
            <w:tcBorders>
              <w:top w:val="single" w:color="auto" w:sz="4" w:space="0"/>
              <w:left w:val="single" w:color="auto" w:sz="4" w:space="0"/>
              <w:bottom w:val="single" w:color="auto" w:sz="4" w:space="0"/>
              <w:right w:val="single" w:color="auto" w:sz="4" w:space="0"/>
            </w:tcBorders>
            <w:noWrap/>
            <w:vAlign w:val="center"/>
          </w:tcPr>
          <w:p>
            <w:pPr>
              <w:pStyle w:val="25"/>
              <w:widowControl w:val="0"/>
              <w:spacing w:line="165" w:lineRule="atLeast"/>
              <w:ind w:left="0" w:leftChars="0" w:firstLine="0" w:firstLineChars="0"/>
              <w:rPr>
                <w:rFonts w:ascii="仿宋_GB2312" w:hAnsi="宋体" w:eastAsia="仿宋_GB2312"/>
                <w:sz w:val="24"/>
              </w:rPr>
            </w:pPr>
            <w:r>
              <w:rPr>
                <w:rFonts w:hint="eastAsia" w:ascii="仿宋_GB2312" w:hAnsi="宋体" w:eastAsia="仿宋_GB2312"/>
                <w:sz w:val="24"/>
              </w:rPr>
              <w:t>组织做好雷</w:t>
            </w:r>
            <w:r>
              <w:rPr>
                <w:rFonts w:hint="eastAsia" w:ascii="仿宋_GB2312" w:hAnsi="宋体" w:eastAsia="仿宋_GB2312"/>
                <w:sz w:val="24"/>
                <w:lang w:eastAsia="zh-CN"/>
              </w:rPr>
              <w:t>暴大风</w:t>
            </w:r>
            <w:r>
              <w:rPr>
                <w:rFonts w:hint="eastAsia" w:ascii="仿宋_GB2312" w:hAnsi="宋体" w:eastAsia="仿宋_GB2312"/>
                <w:sz w:val="24"/>
              </w:rPr>
              <w:t>伤亡人员救护和伤亡人员统计工作。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exact"/>
        </w:trPr>
        <w:tc>
          <w:tcPr>
            <w:tcW w:w="16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firstLine="0" w:firstLineChars="0"/>
              <w:jc w:val="center"/>
              <w:rPr>
                <w:rFonts w:ascii="仿宋_GB2312" w:hAnsi="宋体" w:eastAsia="仿宋_GB2312"/>
                <w:sz w:val="24"/>
              </w:rPr>
            </w:pPr>
            <w:r>
              <w:rPr>
                <w:rFonts w:hint="eastAsia" w:ascii="仿宋_GB2312" w:hAnsi="宋体" w:eastAsia="仿宋_GB2312"/>
                <w:sz w:val="24"/>
              </w:rPr>
              <w:t>事发地政府</w:t>
            </w:r>
          </w:p>
        </w:tc>
        <w:tc>
          <w:tcPr>
            <w:tcW w:w="12471" w:type="dxa"/>
            <w:tcBorders>
              <w:top w:val="single" w:color="auto" w:sz="4" w:space="0"/>
              <w:left w:val="single" w:color="auto" w:sz="4" w:space="0"/>
              <w:bottom w:val="single" w:color="auto" w:sz="4" w:space="0"/>
              <w:right w:val="single" w:color="auto" w:sz="4" w:space="0"/>
            </w:tcBorders>
            <w:noWrap/>
            <w:vAlign w:val="center"/>
          </w:tcPr>
          <w:p>
            <w:pPr>
              <w:pStyle w:val="25"/>
              <w:widowControl w:val="0"/>
              <w:spacing w:line="165" w:lineRule="atLeast"/>
              <w:ind w:left="0" w:leftChars="0" w:firstLine="0" w:firstLineChars="0"/>
              <w:rPr>
                <w:rFonts w:ascii="仿宋_GB2312" w:hAnsi="宋体" w:eastAsia="仿宋_GB2312"/>
                <w:sz w:val="24"/>
              </w:rPr>
            </w:pPr>
            <w:r>
              <w:rPr>
                <w:rFonts w:hint="eastAsia" w:ascii="仿宋_GB2312" w:hAnsi="宋体" w:eastAsia="仿宋_GB2312"/>
                <w:sz w:val="24"/>
              </w:rPr>
              <w:t>发生雷</w:t>
            </w:r>
            <w:r>
              <w:rPr>
                <w:rFonts w:hint="eastAsia" w:ascii="仿宋_GB2312" w:hAnsi="宋体" w:eastAsia="仿宋_GB2312"/>
                <w:sz w:val="24"/>
                <w:lang w:eastAsia="zh-CN"/>
              </w:rPr>
              <w:t>暴大风</w:t>
            </w:r>
            <w:r>
              <w:rPr>
                <w:rFonts w:hint="eastAsia" w:ascii="仿宋_GB2312" w:hAnsi="宋体" w:eastAsia="仿宋_GB2312"/>
                <w:sz w:val="24"/>
              </w:rPr>
              <w:t>灾害事故时，组织协调人员伤亡和灾情救助；向县气象灾害应急指挥部报告人员伤亡事故和灾情救助情况。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exact"/>
        </w:trPr>
        <w:tc>
          <w:tcPr>
            <w:tcW w:w="16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县融媒体中心</w:t>
            </w:r>
          </w:p>
        </w:tc>
        <w:tc>
          <w:tcPr>
            <w:tcW w:w="12471" w:type="dxa"/>
            <w:tcBorders>
              <w:top w:val="single" w:color="auto" w:sz="4" w:space="0"/>
              <w:left w:val="single" w:color="auto" w:sz="4" w:space="0"/>
              <w:bottom w:val="single" w:color="auto" w:sz="4" w:space="0"/>
              <w:right w:val="single" w:color="auto" w:sz="4" w:space="0"/>
            </w:tcBorders>
            <w:noWrap/>
            <w:vAlign w:val="center"/>
          </w:tcPr>
          <w:p>
            <w:pPr>
              <w:pStyle w:val="25"/>
              <w:widowControl w:val="0"/>
              <w:spacing w:line="165" w:lineRule="atLeast"/>
              <w:ind w:left="0" w:leftChars="0" w:firstLine="0" w:firstLineChars="0"/>
              <w:rPr>
                <w:rFonts w:ascii="仿宋_GB2312" w:hAnsi="宋体" w:eastAsia="仿宋_GB2312"/>
                <w:sz w:val="24"/>
              </w:rPr>
            </w:pPr>
            <w:r>
              <w:rPr>
                <w:rFonts w:hint="eastAsia" w:ascii="仿宋_GB2312" w:hAnsi="宋体" w:eastAsia="仿宋_GB2312"/>
                <w:sz w:val="24"/>
              </w:rPr>
              <w:t>通过宣传媒体各种手段，及时传播气象局发布的雷</w:t>
            </w:r>
            <w:r>
              <w:rPr>
                <w:rFonts w:hint="eastAsia" w:ascii="仿宋_GB2312" w:hAnsi="宋体" w:eastAsia="仿宋_GB2312"/>
                <w:sz w:val="24"/>
                <w:lang w:eastAsia="zh-CN"/>
              </w:rPr>
              <w:t>暴大风</w:t>
            </w:r>
            <w:r>
              <w:rPr>
                <w:rFonts w:hint="eastAsia" w:ascii="仿宋_GB2312" w:hAnsi="宋体" w:eastAsia="仿宋_GB2312"/>
                <w:sz w:val="24"/>
              </w:rPr>
              <w:t>预警信号，提示社会公众做好雷</w:t>
            </w:r>
            <w:r>
              <w:rPr>
                <w:rFonts w:hint="eastAsia" w:ascii="仿宋_GB2312" w:hAnsi="宋体" w:eastAsia="仿宋_GB2312"/>
                <w:sz w:val="24"/>
                <w:lang w:eastAsia="zh-CN"/>
              </w:rPr>
              <w:t>暴大风</w:t>
            </w:r>
            <w:r>
              <w:rPr>
                <w:rFonts w:hint="eastAsia" w:ascii="仿宋_GB2312" w:hAnsi="宋体" w:eastAsia="仿宋_GB2312"/>
                <w:sz w:val="24"/>
              </w:rPr>
              <w:t>灾害防护。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7" w:hRule="exact"/>
        </w:trPr>
        <w:tc>
          <w:tcPr>
            <w:tcW w:w="16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市民</w:t>
            </w:r>
          </w:p>
        </w:tc>
        <w:tc>
          <w:tcPr>
            <w:tcW w:w="1247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避免在空旷处行走，尽量躲避在室内；避免在大树、高耸孤立物下躲避雷雨；尽量避免在雷雨时拨打接听手机。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7" w:hRule="exact"/>
        </w:trPr>
        <w:tc>
          <w:tcPr>
            <w:tcW w:w="1680"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社区</w:t>
            </w:r>
          </w:p>
        </w:tc>
        <w:tc>
          <w:tcPr>
            <w:tcW w:w="1247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在社区内公告气象局发布的雷</w:t>
            </w:r>
            <w:r>
              <w:rPr>
                <w:rFonts w:hint="eastAsia" w:ascii="仿宋_GB2312" w:hAnsi="宋体" w:eastAsia="仿宋_GB2312"/>
                <w:sz w:val="24"/>
                <w:lang w:eastAsia="zh-CN"/>
              </w:rPr>
              <w:t>暴大风</w:t>
            </w:r>
            <w:r>
              <w:rPr>
                <w:rFonts w:hint="eastAsia" w:ascii="仿宋_GB2312" w:hAnsi="宋体" w:eastAsia="仿宋_GB2312"/>
                <w:sz w:val="24"/>
              </w:rPr>
              <w:t>预警信号；提示居民收好阳台衣物，关闭门窗。</w:t>
            </w:r>
          </w:p>
        </w:tc>
      </w:tr>
    </w:tbl>
    <w:p>
      <w:pPr>
        <w:snapToGrid w:val="0"/>
      </w:pPr>
      <w:r>
        <w:rPr>
          <w:sz w:val="32"/>
        </w:rPr>
        <w:pict>
          <v:shape id="_x0000_s1192" o:spid="_x0000_s1192" o:spt="202" type="#_x0000_t202" style="position:absolute;left:0pt;margin-left:-3.3pt;margin-top:60.3pt;height:24pt;width:73pt;z-index:251698176;mso-width-relative:page;mso-height-relative:page;" fillcolor="#FFFFFF" filled="t" stroked="f" coordsize="21600,21600">
            <v:path/>
            <v:fill on="t" color2="#FFFFFF" focussize="0,0"/>
            <v:stroke on="f"/>
            <v:imagedata o:title=""/>
            <o:lock v:ext="edit" aspectratio="f"/>
            <v:textbox>
              <w:txbxContent>
                <w:p/>
              </w:txbxContent>
            </v:textbox>
          </v:shape>
        </w:pict>
      </w:r>
      <w:r>
        <w:br w:type="page"/>
      </w:r>
    </w:p>
    <w:p>
      <w:pPr>
        <w:pStyle w:val="25"/>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仿宋_GB2312" w:eastAsia="仿宋_GB2312"/>
          <w:b/>
          <w:snapToGrid w:val="0"/>
          <w:sz w:val="32"/>
          <w:szCs w:val="32"/>
        </w:rPr>
      </w:pPr>
      <w:r>
        <w:rPr>
          <w:rFonts w:hint="eastAsia" w:ascii="方正小标宋简体" w:hAnsi="方正小标宋简体" w:eastAsia="方正小标宋简体" w:cs="方正小标宋简体"/>
          <w:b w:val="0"/>
          <w:bCs/>
          <w:sz w:val="44"/>
          <w:szCs w:val="44"/>
        </w:rPr>
        <w:t>气象灾害的部门联动和社会响应</w:t>
      </w:r>
    </w:p>
    <w:p>
      <w:pPr>
        <w:pStyle w:val="25"/>
        <w:spacing w:line="580" w:lineRule="exact"/>
        <w:ind w:firstLine="0" w:firstLineChars="0"/>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大雾灾害的部门联动和社会响应</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2"/>
        <w:gridCol w:w="3028"/>
        <w:gridCol w:w="3641"/>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3" w:hRule="atLeast"/>
        </w:trPr>
        <w:tc>
          <w:tcPr>
            <w:tcW w:w="146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黑体" w:hAnsi="黑体" w:eastAsia="黑体" w:cs="黑体"/>
                <w:b w:val="0"/>
                <w:bCs/>
                <w:i/>
                <w:sz w:val="24"/>
              </w:rPr>
            </w:pPr>
            <w:r>
              <w:rPr>
                <w:rFonts w:hint="eastAsia" w:ascii="黑体" w:hAnsi="黑体" w:eastAsia="黑体" w:cs="黑体"/>
                <w:b w:val="0"/>
                <w:bCs/>
                <w:sz w:val="24"/>
                <w:lang w:eastAsia="zh-CN"/>
              </w:rPr>
              <w:t>预警</w:t>
            </w:r>
            <w:r>
              <w:rPr>
                <w:rFonts w:hint="eastAsia" w:ascii="黑体" w:hAnsi="黑体" w:eastAsia="黑体" w:cs="黑体"/>
                <w:b w:val="0"/>
                <w:bCs/>
                <w:sz w:val="24"/>
              </w:rPr>
              <w:t>等级</w:t>
            </w:r>
          </w:p>
        </w:tc>
        <w:tc>
          <w:tcPr>
            <w:tcW w:w="3028" w:type="dxa"/>
            <w:tcBorders>
              <w:top w:val="single" w:color="auto" w:sz="4" w:space="0"/>
              <w:left w:val="single" w:color="auto" w:sz="4" w:space="0"/>
              <w:right w:val="single" w:color="auto" w:sz="4" w:space="0"/>
            </w:tcBorders>
            <w:noWrap/>
            <w:vAlign w:val="center"/>
          </w:tcPr>
          <w:p>
            <w:pPr>
              <w:pStyle w:val="26"/>
              <w:widowControl w:val="0"/>
              <w:spacing w:line="240" w:lineRule="auto"/>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rPr>
              <w:t>大雾黄色预警信号</w:t>
            </w:r>
          </w:p>
        </w:tc>
        <w:tc>
          <w:tcPr>
            <w:tcW w:w="3641" w:type="dxa"/>
            <w:tcBorders>
              <w:top w:val="single" w:color="auto" w:sz="4" w:space="0"/>
              <w:left w:val="single" w:color="auto" w:sz="4" w:space="0"/>
              <w:right w:val="single" w:color="auto" w:sz="4" w:space="0"/>
            </w:tcBorders>
            <w:noWrap/>
            <w:vAlign w:val="center"/>
          </w:tcPr>
          <w:p>
            <w:pPr>
              <w:pStyle w:val="26"/>
              <w:widowControl w:val="0"/>
              <w:spacing w:line="240" w:lineRule="auto"/>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rPr>
              <w:t>大雾橙色预警信号</w:t>
            </w:r>
          </w:p>
        </w:tc>
        <w:tc>
          <w:tcPr>
            <w:tcW w:w="5904"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jc w:val="center"/>
              <w:rPr>
                <w:rFonts w:hint="eastAsia" w:ascii="黑体" w:hAnsi="黑体" w:eastAsia="黑体" w:cs="黑体"/>
                <w:b w:val="0"/>
                <w:bCs/>
                <w:sz w:val="24"/>
              </w:rPr>
            </w:pPr>
            <w:r>
              <w:rPr>
                <w:rFonts w:hint="eastAsia" w:ascii="黑体" w:hAnsi="黑体" w:eastAsia="黑体" w:cs="黑体"/>
                <w:b w:val="0"/>
                <w:bCs/>
                <w:sz w:val="24"/>
              </w:rPr>
              <w:t>大雾红色预警信号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教育</w:t>
            </w:r>
            <w:r>
              <w:rPr>
                <w:rFonts w:hint="eastAsia" w:ascii="仿宋_GB2312" w:hAnsi="宋体" w:eastAsia="仿宋_GB2312"/>
                <w:sz w:val="24"/>
                <w:lang w:eastAsia="zh-CN"/>
              </w:rPr>
              <w:t>局</w:t>
            </w:r>
          </w:p>
        </w:tc>
        <w:tc>
          <w:tcPr>
            <w:tcW w:w="6669"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取消所有室外活动,及时了解天气信息并转告学校幼儿园的学生和儿童,并告知大雾天应注意的安全事项</w:t>
            </w:r>
          </w:p>
        </w:tc>
        <w:tc>
          <w:tcPr>
            <w:tcW w:w="5904"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pacing w:val="-10"/>
                <w:sz w:val="24"/>
              </w:rPr>
            </w:pPr>
            <w:r>
              <w:rPr>
                <w:rFonts w:hint="eastAsia" w:ascii="仿宋_GB2312" w:hAnsi="宋体" w:eastAsia="仿宋_GB2312"/>
                <w:spacing w:val="-10"/>
                <w:sz w:val="24"/>
              </w:rPr>
              <w:t>取消所有室外活动,及时了解天气信息并转告学校幼儿园的学生和儿童,并告知大雾天应注意的安全事项,妥善安排校内园内的学生和儿童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县交警大队</w:t>
            </w:r>
          </w:p>
          <w:p>
            <w:pPr>
              <w:pStyle w:val="26"/>
              <w:widowControl w:val="0"/>
              <w:spacing w:line="165" w:lineRule="atLeast"/>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交通</w:t>
            </w:r>
            <w:r>
              <w:rPr>
                <w:rFonts w:hint="eastAsia" w:ascii="仿宋_GB2312" w:hAnsi="宋体" w:eastAsia="仿宋_GB2312"/>
                <w:sz w:val="24"/>
                <w:lang w:eastAsia="zh-CN"/>
              </w:rPr>
              <w:t>运输局</w:t>
            </w:r>
          </w:p>
        </w:tc>
        <w:tc>
          <w:tcPr>
            <w:tcW w:w="3028"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left="0" w:leftChars="0" w:firstLine="0" w:firstLineChars="0"/>
              <w:rPr>
                <w:rFonts w:ascii="仿宋_GB2312" w:hAnsi="宋体" w:eastAsia="仿宋_GB2312"/>
                <w:sz w:val="24"/>
              </w:rPr>
            </w:pPr>
            <w:r>
              <w:rPr>
                <w:rFonts w:hint="eastAsia" w:ascii="仿宋_GB2312" w:hAnsi="宋体" w:eastAsia="仿宋_GB2312"/>
                <w:sz w:val="24"/>
              </w:rPr>
              <w:t>通过城区主要路口的电子屏幕及交通信息服务短信平台，向驾驶员发布有关道路动态信息，提醒途经盘山临水及崎岖道路时自觉放慢行驶速度，开启亮雾灯、近光灯及尾灯等，预防交通事故的发生</w:t>
            </w:r>
          </w:p>
        </w:tc>
        <w:tc>
          <w:tcPr>
            <w:tcW w:w="364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left="0" w:leftChars="0" w:firstLine="0" w:firstLineChars="0"/>
              <w:rPr>
                <w:rFonts w:ascii="仿宋_GB2312" w:hAnsi="宋体" w:eastAsia="仿宋_GB2312"/>
                <w:spacing w:val="-4"/>
                <w:sz w:val="24"/>
              </w:rPr>
            </w:pPr>
            <w:r>
              <w:rPr>
                <w:rFonts w:hint="eastAsia" w:ascii="仿宋_GB2312" w:hAnsi="宋体" w:eastAsia="仿宋_GB2312"/>
                <w:spacing w:val="-4"/>
                <w:sz w:val="24"/>
              </w:rPr>
              <w:t>通过城区主要路口的电子屏幕及交通信息服务短信平台，向驾驶员发布有关道路动态信息，提醒他们途经盘山临水及崎岖道路时自觉放慢行驶速度，开启亮雾灯、近光灯及尾灯等，预防交通事故的发生；限制高速公路车流、车速</w:t>
            </w:r>
          </w:p>
        </w:tc>
        <w:tc>
          <w:tcPr>
            <w:tcW w:w="5904"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left="0" w:leftChars="0" w:firstLine="0" w:firstLineChars="0"/>
              <w:rPr>
                <w:rFonts w:ascii="仿宋_GB2312" w:hAnsi="宋体" w:eastAsia="仿宋_GB2312"/>
                <w:sz w:val="24"/>
              </w:rPr>
            </w:pPr>
            <w:r>
              <w:rPr>
                <w:rFonts w:hint="eastAsia" w:ascii="仿宋_GB2312" w:hAnsi="宋体" w:eastAsia="仿宋_GB2312"/>
                <w:sz w:val="24"/>
              </w:rPr>
              <w:t>封闭高速公路，对客运站、县内交通采取分流和管制措施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卫</w:t>
            </w:r>
            <w:r>
              <w:rPr>
                <w:rFonts w:hint="eastAsia" w:ascii="仿宋_GB2312" w:hAnsi="宋体" w:eastAsia="仿宋_GB2312"/>
                <w:sz w:val="24"/>
                <w:lang w:eastAsia="zh-CN"/>
              </w:rPr>
              <w:t>体局</w:t>
            </w:r>
          </w:p>
        </w:tc>
        <w:tc>
          <w:tcPr>
            <w:tcW w:w="3028"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根据大雾天常发病例，做好相关专科医护人员、药品、医疗器具的准备工作</w:t>
            </w:r>
          </w:p>
        </w:tc>
        <w:tc>
          <w:tcPr>
            <w:tcW w:w="364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启动应急方案处理可能出现的呼吸道疾病突然增多</w:t>
            </w:r>
          </w:p>
        </w:tc>
        <w:tc>
          <w:tcPr>
            <w:tcW w:w="5904"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红色大雾预警信号很可能伴有重污染事件,卫生局应启动相应紧急预案，应对可能出现的呼吸道疾病突发事件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46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县融媒体</w:t>
            </w:r>
          </w:p>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中心</w:t>
            </w:r>
          </w:p>
        </w:tc>
        <w:tc>
          <w:tcPr>
            <w:tcW w:w="3028"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及时跟踪报道预警和预测、交通路况等信息</w:t>
            </w:r>
          </w:p>
        </w:tc>
        <w:tc>
          <w:tcPr>
            <w:tcW w:w="9545"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color w:val="000000"/>
                <w:sz w:val="24"/>
              </w:rPr>
              <w:t>及时跟踪报道预警和预测、交通路况等信息，听从应急指挥部门的安排及时刊播防灾救灾信息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tblHeader/>
        </w:trPr>
        <w:tc>
          <w:tcPr>
            <w:tcW w:w="146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pStyle w:val="26"/>
              <w:widowControl w:val="0"/>
              <w:spacing w:line="240" w:lineRule="auto"/>
              <w:ind w:firstLine="0" w:firstLineChars="0"/>
              <w:jc w:val="center"/>
              <w:rPr>
                <w:rFonts w:hint="eastAsia" w:ascii="仿宋_GB2312" w:hAnsi="宋体" w:eastAsia="仿宋_GB2312"/>
                <w:sz w:val="24"/>
              </w:rPr>
            </w:pPr>
          </w:p>
          <w:p>
            <w:pPr>
              <w:pStyle w:val="26"/>
              <w:widowControl w:val="0"/>
              <w:spacing w:line="240" w:lineRule="auto"/>
              <w:ind w:firstLine="0" w:firstLineChars="0"/>
              <w:jc w:val="center"/>
              <w:rPr>
                <w:rFonts w:ascii="仿宋_GB2312" w:hAnsi="宋体" w:eastAsia="仿宋_GB2312"/>
                <w:sz w:val="24"/>
              </w:rPr>
            </w:pPr>
            <w:r>
              <w:rPr>
                <w:sz w:val="24"/>
              </w:rPr>
              <w:pict>
                <v:shape id="_x0000_s1191" o:spid="_x0000_s1191" o:spt="202" type="#_x0000_t202" style="position:absolute;left:0pt;margin-left:-33.8pt;margin-top:21.1pt;height:50.5pt;width:30pt;z-index:-251623424;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—43—</w:t>
                        </w:r>
                      </w:p>
                    </w:txbxContent>
                  </v:textbox>
                </v:shape>
              </w:pict>
            </w:r>
            <w:r>
              <w:rPr>
                <w:rFonts w:hint="eastAsia" w:ascii="仿宋_GB2312" w:hAnsi="宋体" w:eastAsia="仿宋_GB2312"/>
                <w:sz w:val="24"/>
              </w:rPr>
              <w:t>市民</w:t>
            </w:r>
          </w:p>
        </w:tc>
        <w:tc>
          <w:tcPr>
            <w:tcW w:w="6669"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snapToGrid w:val="0"/>
                <w:color w:val="000000"/>
                <w:kern w:val="24"/>
                <w:sz w:val="24"/>
              </w:rPr>
            </w:pPr>
            <w:r>
              <w:rPr>
                <w:rFonts w:hint="eastAsia" w:ascii="仿宋_GB2312" w:hAnsi="宋体" w:eastAsia="仿宋_GB2312"/>
                <w:snapToGrid w:val="0"/>
                <w:color w:val="000000"/>
                <w:w w:val="90"/>
                <w:kern w:val="24"/>
                <w:sz w:val="24"/>
              </w:rPr>
              <w:t>尽量不要出门行走，更不要早起锻炼，非出门行走不可的最好戴上口罩，外出归来应立即清洗面部及裸露的肌肤，注意交通安全</w:t>
            </w:r>
          </w:p>
        </w:tc>
        <w:tc>
          <w:tcPr>
            <w:tcW w:w="590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pStyle w:val="11"/>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snapToGrid w:val="0"/>
                <w:kern w:val="24"/>
              </w:rPr>
            </w:pPr>
            <w:r>
              <w:rPr>
                <w:rFonts w:hint="eastAsia" w:ascii="仿宋_GB2312" w:eastAsia="仿宋_GB2312"/>
                <w:snapToGrid w:val="0"/>
                <w:kern w:val="24"/>
              </w:rPr>
              <w:t>户外人员应使用口罩等防护器具，尽早到室内躲避浓雾天气，注意交通安全</w:t>
            </w:r>
          </w:p>
        </w:tc>
      </w:tr>
    </w:tbl>
    <w:p>
      <w:r>
        <w:rPr>
          <w:sz w:val="32"/>
        </w:rPr>
        <w:pict>
          <v:shape id="_x0000_s1193" o:spid="_x0000_s1193" o:spt="202" type="#_x0000_t202" style="position:absolute;left:0pt;margin-left:629.2pt;margin-top:58.7pt;height:24pt;width:73pt;z-index:-251615232;mso-width-relative:page;mso-height-relative:page;" fillcolor="#FFFFFF" filled="t" stroked="f" coordsize="21600,21600">
            <v:path/>
            <v:fill on="t" color2="#FFFFFF" focussize="0,0"/>
            <v:stroke on="f"/>
            <v:imagedata o:title=""/>
            <o:lock v:ext="edit" aspectratio="f"/>
            <v:textbox>
              <w:txbxContent>
                <w:p/>
              </w:txbxContent>
            </v:textbox>
          </v:shape>
        </w:pict>
      </w:r>
    </w:p>
    <w:p>
      <w:pPr>
        <w:pStyle w:val="25"/>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pPr>
      <w:r>
        <w:rPr>
          <w:sz w:val="24"/>
        </w:rPr>
        <w:pict>
          <v:shape id="_x0000_s1194" o:spid="_x0000_s1194" o:spt="202" type="#_x0000_t202" style="position:absolute;left:0pt;margin-left:-28.3pt;margin-top:1.1pt;height:50.5pt;width:30pt;z-index:-251621376;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—44—</w:t>
                  </w:r>
                </w:p>
              </w:txbxContent>
            </v:textbox>
          </v:shape>
        </w:pict>
      </w:r>
      <w:r>
        <w:rPr>
          <w:rFonts w:hint="eastAsia" w:ascii="方正小标宋简体" w:hAnsi="方正小标宋简体" w:eastAsia="方正小标宋简体" w:cs="方正小标宋简体"/>
          <w:b w:val="0"/>
          <w:bCs/>
          <w:sz w:val="44"/>
          <w:szCs w:val="44"/>
        </w:rPr>
        <w:t>气象灾害的部门联动和社会响应</w:t>
      </w:r>
    </w:p>
    <w:p>
      <w:pPr>
        <w:pStyle w:val="25"/>
        <w:spacing w:line="580" w:lineRule="exact"/>
        <w:ind w:firstLine="0" w:firstLineChars="0"/>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道路结冰灾害的部门联动和社会响应</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7"/>
        <w:gridCol w:w="3703"/>
        <w:gridCol w:w="4172"/>
        <w:gridCol w:w="4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3" w:hRule="atLeast"/>
        </w:trPr>
        <w:tc>
          <w:tcPr>
            <w:tcW w:w="138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黑体" w:hAnsi="黑体" w:eastAsia="黑体" w:cs="黑体"/>
                <w:b w:val="0"/>
                <w:bCs/>
                <w:i/>
                <w:sz w:val="24"/>
              </w:rPr>
            </w:pPr>
            <w:r>
              <w:rPr>
                <w:rFonts w:hint="eastAsia" w:ascii="黑体" w:hAnsi="黑体" w:eastAsia="黑体" w:cs="黑体"/>
                <w:b w:val="0"/>
                <w:bCs/>
                <w:sz w:val="24"/>
                <w:lang w:eastAsia="zh-CN"/>
              </w:rPr>
              <w:t>预警</w:t>
            </w:r>
            <w:r>
              <w:rPr>
                <w:rFonts w:hint="eastAsia" w:ascii="黑体" w:hAnsi="黑体" w:eastAsia="黑体" w:cs="黑体"/>
                <w:b w:val="0"/>
                <w:bCs/>
                <w:sz w:val="24"/>
              </w:rPr>
              <w:t>等级</w:t>
            </w:r>
          </w:p>
        </w:tc>
        <w:tc>
          <w:tcPr>
            <w:tcW w:w="3703" w:type="dxa"/>
            <w:tcBorders>
              <w:top w:val="single" w:color="auto" w:sz="4" w:space="0"/>
              <w:left w:val="single" w:color="auto" w:sz="4" w:space="0"/>
              <w:right w:val="single" w:color="auto" w:sz="4" w:space="0"/>
            </w:tcBorders>
            <w:noWrap/>
            <w:vAlign w:val="center"/>
          </w:tcPr>
          <w:p>
            <w:pPr>
              <w:pStyle w:val="26"/>
              <w:widowControl w:val="0"/>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rPr>
              <w:t>道路结冰黄色预警信号</w:t>
            </w:r>
          </w:p>
        </w:tc>
        <w:tc>
          <w:tcPr>
            <w:tcW w:w="4172" w:type="dxa"/>
            <w:tcBorders>
              <w:top w:val="single" w:color="auto" w:sz="4" w:space="0"/>
              <w:left w:val="single" w:color="auto" w:sz="4" w:space="0"/>
              <w:right w:val="single" w:color="auto" w:sz="4" w:space="0"/>
            </w:tcBorders>
            <w:noWrap/>
            <w:vAlign w:val="center"/>
          </w:tcPr>
          <w:p>
            <w:pPr>
              <w:pStyle w:val="26"/>
              <w:widowControl w:val="0"/>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rPr>
              <w:t>道路结冰橙色预警信号</w:t>
            </w:r>
          </w:p>
        </w:tc>
        <w:tc>
          <w:tcPr>
            <w:tcW w:w="48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rPr>
              <w:t>道路结冰红色预警信号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138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教育</w:t>
            </w:r>
            <w:r>
              <w:rPr>
                <w:rFonts w:hint="eastAsia" w:ascii="仿宋_GB2312" w:hAnsi="宋体" w:eastAsia="仿宋_GB2312"/>
                <w:sz w:val="24"/>
                <w:lang w:eastAsia="zh-CN"/>
              </w:rPr>
              <w:t>局</w:t>
            </w:r>
          </w:p>
        </w:tc>
        <w:tc>
          <w:tcPr>
            <w:tcW w:w="7875"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减少室外活动,及时了解天气信息并转告学校幼儿园的学生和儿童,并告知道路结冰天应注意的安全事项</w:t>
            </w:r>
          </w:p>
        </w:tc>
        <w:tc>
          <w:tcPr>
            <w:tcW w:w="48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pacing w:val="-10"/>
                <w:sz w:val="24"/>
              </w:rPr>
            </w:pPr>
            <w:r>
              <w:rPr>
                <w:rFonts w:hint="eastAsia" w:ascii="仿宋_GB2312" w:hAnsi="宋体" w:eastAsia="仿宋_GB2312"/>
                <w:spacing w:val="-10"/>
                <w:sz w:val="24"/>
              </w:rPr>
              <w:t>减少室外活动,及时了解天气信息并转告学校幼儿园的学生和儿童,并告知</w:t>
            </w:r>
            <w:r>
              <w:rPr>
                <w:rFonts w:hint="eastAsia" w:ascii="仿宋_GB2312" w:hAnsi="宋体" w:eastAsia="仿宋_GB2312"/>
                <w:sz w:val="24"/>
              </w:rPr>
              <w:t>道路结冰</w:t>
            </w:r>
            <w:r>
              <w:rPr>
                <w:rFonts w:hint="eastAsia" w:ascii="仿宋_GB2312" w:hAnsi="宋体" w:eastAsia="仿宋_GB2312"/>
                <w:spacing w:val="-10"/>
                <w:sz w:val="24"/>
              </w:rPr>
              <w:t>天应注意的安全事项,妥善安排校内园内的学生和儿童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trPr>
        <w:tc>
          <w:tcPr>
            <w:tcW w:w="138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firstLine="0" w:firstLineChars="0"/>
              <w:jc w:val="center"/>
              <w:rPr>
                <w:rFonts w:hint="eastAsia" w:ascii="仿宋_GB2312" w:hAnsi="宋体" w:eastAsia="仿宋_GB2312"/>
                <w:sz w:val="24"/>
              </w:rPr>
            </w:pPr>
            <w:r>
              <w:rPr>
                <w:rFonts w:hint="eastAsia" w:ascii="仿宋_GB2312" w:hAnsi="宋体" w:eastAsia="仿宋_GB2312"/>
                <w:sz w:val="24"/>
                <w:lang w:eastAsia="zh-CN"/>
              </w:rPr>
              <w:t>县交警大队</w:t>
            </w:r>
          </w:p>
          <w:p>
            <w:pPr>
              <w:pStyle w:val="26"/>
              <w:widowControl w:val="0"/>
              <w:spacing w:line="165" w:lineRule="atLeast"/>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交通</w:t>
            </w:r>
            <w:r>
              <w:rPr>
                <w:rFonts w:hint="eastAsia" w:ascii="仿宋_GB2312" w:hAnsi="宋体" w:eastAsia="仿宋_GB2312"/>
                <w:sz w:val="24"/>
                <w:lang w:eastAsia="zh-CN"/>
              </w:rPr>
              <w:t>运输局</w:t>
            </w:r>
          </w:p>
        </w:tc>
        <w:tc>
          <w:tcPr>
            <w:tcW w:w="3703"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left="0" w:leftChars="0" w:firstLine="0" w:firstLineChars="0"/>
              <w:rPr>
                <w:rFonts w:ascii="仿宋_GB2312" w:hAnsi="宋体" w:eastAsia="仿宋_GB2312"/>
                <w:sz w:val="24"/>
              </w:rPr>
            </w:pPr>
            <w:r>
              <w:rPr>
                <w:rFonts w:hint="eastAsia" w:ascii="仿宋_GB2312" w:hAnsi="宋体" w:eastAsia="仿宋_GB2312"/>
                <w:sz w:val="24"/>
              </w:rPr>
              <w:t>通过城区主要路口的电子屏幕及交通信息服务短信平台，向驾驶员发布有关道路动态信息，提醒途经盘山临水及崎岖道路时自觉放慢行驶速度，开启尾灯等，预防交通事故的发生</w:t>
            </w:r>
          </w:p>
        </w:tc>
        <w:tc>
          <w:tcPr>
            <w:tcW w:w="417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left="0" w:leftChars="0" w:firstLine="0" w:firstLineChars="0"/>
              <w:rPr>
                <w:rFonts w:ascii="仿宋_GB2312" w:hAnsi="宋体" w:eastAsia="仿宋_GB2312"/>
                <w:spacing w:val="-4"/>
                <w:sz w:val="24"/>
              </w:rPr>
            </w:pPr>
            <w:r>
              <w:rPr>
                <w:rFonts w:hint="eastAsia" w:ascii="仿宋_GB2312" w:hAnsi="宋体" w:eastAsia="仿宋_GB2312"/>
                <w:spacing w:val="-4"/>
                <w:sz w:val="24"/>
              </w:rPr>
              <w:t>通过城区主要路口的电子屏幕及交通信息服务短信平台，向驾驶员发布有关道路动态信息，提醒他们途经盘山临水及崎岖道路时自觉放慢行驶速度，开启尾灯等，预防交通事故的发生；限制高速公路车流、车速</w:t>
            </w:r>
          </w:p>
        </w:tc>
        <w:tc>
          <w:tcPr>
            <w:tcW w:w="48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165" w:lineRule="atLeast"/>
              <w:ind w:left="0" w:leftChars="0" w:firstLine="0" w:firstLineChars="0"/>
              <w:rPr>
                <w:rFonts w:ascii="仿宋_GB2312" w:hAnsi="宋体" w:eastAsia="仿宋_GB2312"/>
                <w:sz w:val="24"/>
              </w:rPr>
            </w:pPr>
            <w:r>
              <w:rPr>
                <w:rFonts w:hint="eastAsia" w:ascii="仿宋_GB2312" w:hAnsi="宋体" w:eastAsia="仿宋_GB2312"/>
                <w:sz w:val="24"/>
              </w:rPr>
              <w:t>封闭高速公路，对客运站、县内交通采取分流和管制措施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38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w:t>
            </w:r>
            <w:r>
              <w:rPr>
                <w:rFonts w:hint="eastAsia" w:ascii="仿宋_GB2312" w:hAnsi="宋体" w:eastAsia="仿宋_GB2312"/>
                <w:sz w:val="24"/>
              </w:rPr>
              <w:t>卫</w:t>
            </w:r>
            <w:r>
              <w:rPr>
                <w:rFonts w:hint="eastAsia" w:ascii="仿宋_GB2312" w:hAnsi="宋体" w:eastAsia="仿宋_GB2312"/>
                <w:sz w:val="24"/>
                <w:lang w:eastAsia="zh-CN"/>
              </w:rPr>
              <w:t>体局</w:t>
            </w:r>
          </w:p>
        </w:tc>
        <w:tc>
          <w:tcPr>
            <w:tcW w:w="3703"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根据道路结冰天常发病例，做好相关专科医护人员、药品、医疗器具的准备工作</w:t>
            </w:r>
          </w:p>
        </w:tc>
        <w:tc>
          <w:tcPr>
            <w:tcW w:w="4172"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启动应急方案处理因交通事故可能出现的人员受伤情况</w:t>
            </w:r>
          </w:p>
        </w:tc>
        <w:tc>
          <w:tcPr>
            <w:tcW w:w="4801"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红色道路结冰预警信号发布后因交通事故可能出现的人员受伤情况,卫生局应启动相应紧急救助预案，应对可能出现的多人受伤突发事件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387"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县融媒体</w:t>
            </w:r>
          </w:p>
          <w:p>
            <w:pPr>
              <w:pStyle w:val="26"/>
              <w:widowControl w:val="0"/>
              <w:spacing w:line="240" w:lineRule="auto"/>
              <w:ind w:firstLine="0" w:firstLineChars="0"/>
              <w:jc w:val="center"/>
              <w:rPr>
                <w:rFonts w:hint="eastAsia" w:ascii="仿宋_GB2312" w:hAnsi="宋体" w:eastAsia="仿宋_GB2312"/>
                <w:sz w:val="24"/>
                <w:lang w:eastAsia="zh-CN"/>
              </w:rPr>
            </w:pPr>
            <w:r>
              <w:rPr>
                <w:rFonts w:hint="eastAsia" w:ascii="仿宋_GB2312" w:hAnsi="宋体" w:eastAsia="仿宋_GB2312"/>
                <w:sz w:val="24"/>
                <w:lang w:eastAsia="zh-CN"/>
              </w:rPr>
              <w:t>中心</w:t>
            </w:r>
          </w:p>
        </w:tc>
        <w:tc>
          <w:tcPr>
            <w:tcW w:w="3703" w:type="dxa"/>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sz w:val="24"/>
              </w:rPr>
              <w:t>及时跟踪报道预警和预测、交通路况等信息</w:t>
            </w:r>
          </w:p>
        </w:tc>
        <w:tc>
          <w:tcPr>
            <w:tcW w:w="8973" w:type="dxa"/>
            <w:gridSpan w:val="2"/>
            <w:tcBorders>
              <w:top w:val="single" w:color="auto" w:sz="4" w:space="0"/>
              <w:left w:val="single" w:color="auto" w:sz="4" w:space="0"/>
              <w:bottom w:val="single" w:color="auto" w:sz="4" w:space="0"/>
              <w:right w:val="single" w:color="auto" w:sz="4" w:space="0"/>
            </w:tcBorders>
            <w:noWrap/>
            <w:vAlign w:val="center"/>
          </w:tcPr>
          <w:p>
            <w:pPr>
              <w:pStyle w:val="26"/>
              <w:widowControl w:val="0"/>
              <w:spacing w:line="240" w:lineRule="auto"/>
              <w:ind w:left="0" w:leftChars="0" w:firstLine="0" w:firstLineChars="0"/>
              <w:rPr>
                <w:rFonts w:ascii="仿宋_GB2312" w:hAnsi="宋体" w:eastAsia="仿宋_GB2312"/>
                <w:sz w:val="24"/>
              </w:rPr>
            </w:pPr>
            <w:r>
              <w:rPr>
                <w:rFonts w:hint="eastAsia" w:ascii="仿宋_GB2312" w:hAnsi="宋体" w:eastAsia="仿宋_GB2312"/>
                <w:color w:val="000000"/>
                <w:sz w:val="24"/>
              </w:rPr>
              <w:t>及时跟踪报道预警和预测、交通路况等信息，听从应急指挥部门的安排及时刊播防灾救灾信息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pStyle w:val="26"/>
              <w:widowControl w:val="0"/>
              <w:spacing w:line="240" w:lineRule="auto"/>
              <w:ind w:firstLine="0" w:firstLineChars="0"/>
              <w:jc w:val="center"/>
              <w:rPr>
                <w:rFonts w:ascii="仿宋_GB2312" w:hAnsi="宋体" w:eastAsia="仿宋_GB2312"/>
                <w:sz w:val="24"/>
              </w:rPr>
            </w:pPr>
            <w:r>
              <w:rPr>
                <w:rFonts w:hint="eastAsia" w:ascii="仿宋_GB2312" w:hAnsi="宋体" w:eastAsia="仿宋_GB2312"/>
                <w:sz w:val="24"/>
              </w:rPr>
              <w:t>市民</w:t>
            </w:r>
          </w:p>
        </w:tc>
        <w:tc>
          <w:tcPr>
            <w:tcW w:w="787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_GB2312" w:hAnsi="宋体" w:eastAsia="仿宋_GB2312"/>
                <w:snapToGrid w:val="0"/>
                <w:color w:val="000000"/>
                <w:kern w:val="24"/>
                <w:sz w:val="24"/>
              </w:rPr>
            </w:pPr>
            <w:r>
              <w:rPr>
                <w:rFonts w:hint="eastAsia" w:ascii="仿宋_GB2312" w:hAnsi="宋体" w:eastAsia="仿宋_GB2312"/>
                <w:snapToGrid w:val="0"/>
                <w:color w:val="000000"/>
                <w:kern w:val="24"/>
                <w:sz w:val="24"/>
              </w:rPr>
              <w:t>尽量不要外出，特别是要少骑自行车，应当选择防滑性能较好的鞋，当心路滑跌倒，注意要远离或避让机动车和非机动车辆，注意交通安全。</w:t>
            </w:r>
          </w:p>
        </w:tc>
        <w:tc>
          <w:tcPr>
            <w:tcW w:w="48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pStyle w:val="11"/>
              <w:keepNext w:val="0"/>
              <w:keepLines w:val="0"/>
              <w:pageBreakBefore w:val="0"/>
              <w:kinsoku/>
              <w:wordWrap/>
              <w:overflowPunct/>
              <w:topLinePunct w:val="0"/>
              <w:autoSpaceDE/>
              <w:autoSpaceDN/>
              <w:bidi w:val="0"/>
              <w:adjustRightInd/>
              <w:snapToGrid/>
              <w:spacing w:line="400" w:lineRule="exact"/>
              <w:textAlignment w:val="auto"/>
              <w:rPr>
                <w:rFonts w:ascii="仿宋_GB2312" w:eastAsia="仿宋_GB2312"/>
                <w:snapToGrid w:val="0"/>
                <w:kern w:val="24"/>
              </w:rPr>
            </w:pPr>
            <w:r>
              <w:rPr>
                <w:rFonts w:hint="eastAsia" w:ascii="仿宋_GB2312" w:eastAsia="仿宋_GB2312"/>
                <w:snapToGrid w:val="0"/>
                <w:kern w:val="24"/>
              </w:rPr>
              <w:t>户外人员要少骑自行车、少驾驶机动车，穿防滑鞋，注意交通安全</w:t>
            </w:r>
          </w:p>
        </w:tc>
      </w:tr>
    </w:tbl>
    <w:p>
      <w:pPr>
        <w:rPr>
          <w:rFonts w:hint="eastAsia" w:ascii="黑体" w:hAnsi="黑体" w:cs="Times New Roman"/>
        </w:rPr>
      </w:pPr>
      <w:r>
        <w:rPr>
          <w:sz w:val="32"/>
        </w:rPr>
        <w:pict>
          <v:shape id="_x0000_s1195" o:spid="_x0000_s1195" o:spt="202" type="#_x0000_t202" style="position:absolute;left:0pt;margin-left:-1.3pt;margin-top:65.25pt;height:24pt;width:73pt;z-index:-251614208;mso-width-relative:page;mso-height-relative:page;" fillcolor="#FFFFFF" filled="t" stroked="f" coordsize="21600,21600">
            <v:path/>
            <v:fill on="t" color2="#FFFFFF" focussize="0,0"/>
            <v:stroke on="f"/>
            <v:imagedata o:title=""/>
            <o:lock v:ext="edit" aspectratio="f"/>
            <v:textbox>
              <w:txbxContent>
                <w:p/>
              </w:txbxContent>
            </v:textbox>
          </v:shape>
        </w:pict>
      </w:r>
      <w:r>
        <w:rPr>
          <w:rFonts w:hint="eastAsia" w:ascii="黑体" w:hAnsi="黑体" w:cs="Times New Roman"/>
        </w:rPr>
        <w:br w:type="page"/>
      </w:r>
    </w:p>
    <w:p>
      <w:pPr>
        <w:pStyle w:val="3"/>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黑体" w:hAnsi="黑体" w:eastAsia="黑体" w:cs="Times New Roman"/>
          <w:lang w:eastAsia="zh-CN"/>
        </w:rPr>
      </w:pPr>
      <w:r>
        <w:rPr>
          <w:rFonts w:hint="eastAsia" w:ascii="黑体" w:hAnsi="黑体" w:cs="Times New Roman"/>
        </w:rPr>
        <w:t>附</w:t>
      </w:r>
      <w:r>
        <w:rPr>
          <w:rFonts w:hint="eastAsia" w:ascii="黑体" w:hAnsi="黑体" w:cs="Times New Roman"/>
          <w:lang w:eastAsia="zh-CN"/>
        </w:rPr>
        <w:t>件</w:t>
      </w:r>
      <w:r>
        <w:rPr>
          <w:rFonts w:hint="eastAsia" w:ascii="黑体" w:hAnsi="黑体" w:cs="Times New Roman"/>
          <w:lang w:val="en-US" w:eastAsia="zh-CN"/>
        </w:rPr>
        <w:t>6</w:t>
      </w:r>
    </w:p>
    <w:p>
      <w:pPr>
        <w:jc w:val="center"/>
      </w:pPr>
      <w:r>
        <w:rPr>
          <w:rFonts w:hint="eastAsia" w:ascii="方正小标宋简体" w:hAnsi="方正小标宋简体" w:eastAsia="方正小标宋简体" w:cs="方正小标宋简体"/>
          <w:kern w:val="0"/>
          <w:sz w:val="44"/>
          <w:szCs w:val="44"/>
          <w:lang w:eastAsia="zh-CN"/>
        </w:rPr>
        <w:t>沁县暴雪、低温</w:t>
      </w:r>
      <w:r>
        <w:rPr>
          <w:rFonts w:hint="eastAsia" w:ascii="方正小标宋简体" w:hAnsi="方正小标宋简体" w:eastAsia="方正小标宋简体" w:cs="方正小标宋简体"/>
          <w:kern w:val="0"/>
          <w:sz w:val="44"/>
          <w:szCs w:val="44"/>
        </w:rPr>
        <w:t>灾害</w:t>
      </w:r>
      <w:r>
        <w:rPr>
          <w:rFonts w:hint="eastAsia" w:ascii="方正小标宋简体" w:hAnsi="方正小标宋简体" w:eastAsia="方正小标宋简体" w:cs="方正小标宋简体"/>
          <w:kern w:val="0"/>
          <w:sz w:val="44"/>
          <w:szCs w:val="44"/>
          <w:lang w:eastAsia="zh-CN"/>
        </w:rPr>
        <w:t>应急响应等级</w:t>
      </w:r>
      <w:r>
        <w:rPr>
          <w:rFonts w:hint="eastAsia" w:ascii="方正小标宋简体" w:hAnsi="方正小标宋简体" w:eastAsia="方正小标宋简体" w:cs="方正小标宋简体"/>
          <w:kern w:val="0"/>
          <w:sz w:val="44"/>
          <w:szCs w:val="44"/>
        </w:rPr>
        <w:t>标准</w:t>
      </w:r>
    </w:p>
    <w:tbl>
      <w:tblPr>
        <w:tblStyle w:val="13"/>
        <w:tblW w:w="4999" w:type="pct"/>
        <w:jc w:val="center"/>
        <w:tblLayout w:type="fixed"/>
        <w:tblCellMar>
          <w:top w:w="0" w:type="dxa"/>
          <w:left w:w="108" w:type="dxa"/>
          <w:bottom w:w="0" w:type="dxa"/>
          <w:right w:w="108" w:type="dxa"/>
        </w:tblCellMar>
      </w:tblPr>
      <w:tblGrid>
        <w:gridCol w:w="697"/>
        <w:gridCol w:w="3375"/>
        <w:gridCol w:w="3340"/>
        <w:gridCol w:w="3381"/>
        <w:gridCol w:w="3380"/>
      </w:tblGrid>
      <w:tr>
        <w:tblPrEx>
          <w:tblCellMar>
            <w:top w:w="0" w:type="dxa"/>
            <w:left w:w="108" w:type="dxa"/>
            <w:bottom w:w="0" w:type="dxa"/>
            <w:right w:w="108" w:type="dxa"/>
          </w:tblCellMar>
        </w:tblPrEx>
        <w:trPr>
          <w:trHeight w:val="389" w:hRule="atLeast"/>
          <w:tblHeader/>
          <w:jc w:val="center"/>
        </w:trPr>
        <w:tc>
          <w:tcPr>
            <w:tcW w:w="2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eastAsiaTheme="minorEastAsia"/>
                <w:kern w:val="0"/>
                <w:sz w:val="24"/>
                <w:lang w:eastAsia="zh-CN"/>
              </w:rPr>
            </w:pPr>
            <w:r>
              <w:rPr>
                <w:rFonts w:hint="eastAsia" w:ascii="黑体" w:hAnsi="黑体" w:eastAsia="黑体" w:cs="Times New Roman"/>
                <w:b w:val="0"/>
                <w:bCs w:val="0"/>
                <w:kern w:val="2"/>
                <w:sz w:val="24"/>
                <w:szCs w:val="24"/>
                <w:lang w:val="en-US" w:eastAsia="zh-CN" w:bidi="ar-SA"/>
              </w:rPr>
              <w:t>等级</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黑体" w:hAnsi="黑体" w:eastAsia="黑体" w:cs="Times New Roman"/>
                <w:b w:val="0"/>
                <w:bCs w:val="0"/>
                <w:kern w:val="2"/>
                <w:sz w:val="24"/>
                <w:szCs w:val="24"/>
                <w:lang w:val="en-US" w:eastAsia="zh-CN" w:bidi="ar-SA"/>
              </w:rPr>
            </w:pPr>
            <w:r>
              <w:rPr>
                <w:rFonts w:hint="eastAsia" w:ascii="黑体" w:hAnsi="黑体" w:eastAsia="黑体" w:cs="Times New Roman"/>
                <w:b w:val="0"/>
                <w:bCs w:val="0"/>
                <w:kern w:val="2"/>
                <w:sz w:val="24"/>
                <w:szCs w:val="24"/>
                <w:lang w:val="en-US" w:eastAsia="zh-CN" w:bidi="ar-SA"/>
              </w:rPr>
              <w:t>Ⅰ级</w:t>
            </w:r>
          </w:p>
        </w:tc>
        <w:tc>
          <w:tcPr>
            <w:tcW w:w="117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Times New Roman"/>
                <w:b w:val="0"/>
                <w:bCs w:val="0"/>
                <w:kern w:val="2"/>
                <w:sz w:val="24"/>
                <w:szCs w:val="24"/>
                <w:lang w:val="en-US" w:eastAsia="zh-CN" w:bidi="ar-SA"/>
              </w:rPr>
            </w:pPr>
            <w:r>
              <w:rPr>
                <w:rFonts w:hint="eastAsia" w:ascii="黑体" w:hAnsi="黑体" w:eastAsia="黑体" w:cs="Times New Roman"/>
                <w:b w:val="0"/>
                <w:bCs w:val="0"/>
                <w:kern w:val="2"/>
                <w:sz w:val="24"/>
                <w:szCs w:val="24"/>
                <w:lang w:val="en-US" w:eastAsia="zh-CN" w:bidi="ar-SA"/>
              </w:rPr>
              <w:t>Ⅱ级</w:t>
            </w:r>
          </w:p>
        </w:tc>
        <w:tc>
          <w:tcPr>
            <w:tcW w:w="119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Times New Roman"/>
                <w:b w:val="0"/>
                <w:bCs w:val="0"/>
                <w:kern w:val="2"/>
                <w:sz w:val="24"/>
                <w:szCs w:val="24"/>
                <w:lang w:val="en-US" w:eastAsia="zh-CN" w:bidi="ar-SA"/>
              </w:rPr>
            </w:pPr>
            <w:r>
              <w:rPr>
                <w:rFonts w:hint="eastAsia" w:ascii="黑体" w:hAnsi="黑体" w:eastAsia="黑体" w:cs="Times New Roman"/>
                <w:b w:val="0"/>
                <w:bCs w:val="0"/>
                <w:kern w:val="2"/>
                <w:sz w:val="24"/>
                <w:szCs w:val="24"/>
                <w:lang w:val="en-US" w:eastAsia="zh-CN" w:bidi="ar-SA"/>
              </w:rPr>
              <w:t>Ⅲ级</w:t>
            </w:r>
          </w:p>
        </w:tc>
        <w:tc>
          <w:tcPr>
            <w:tcW w:w="119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Times New Roman"/>
                <w:b w:val="0"/>
                <w:bCs w:val="0"/>
                <w:kern w:val="2"/>
                <w:sz w:val="24"/>
                <w:szCs w:val="24"/>
                <w:lang w:val="en-US" w:eastAsia="zh-CN" w:bidi="ar-SA"/>
              </w:rPr>
            </w:pPr>
            <w:r>
              <w:rPr>
                <w:rFonts w:hint="eastAsia" w:ascii="黑体" w:hAnsi="黑体" w:eastAsia="黑体" w:cs="Times New Roman"/>
                <w:b w:val="0"/>
                <w:bCs w:val="0"/>
                <w:kern w:val="2"/>
                <w:sz w:val="24"/>
                <w:szCs w:val="24"/>
                <w:lang w:val="en-US" w:eastAsia="zh-CN" w:bidi="ar-SA"/>
              </w:rPr>
              <w:t>Ⅳ级</w:t>
            </w:r>
          </w:p>
        </w:tc>
      </w:tr>
      <w:tr>
        <w:tblPrEx>
          <w:tblCellMar>
            <w:top w:w="0" w:type="dxa"/>
            <w:left w:w="108" w:type="dxa"/>
            <w:bottom w:w="0" w:type="dxa"/>
            <w:right w:w="108" w:type="dxa"/>
          </w:tblCellMar>
        </w:tblPrEx>
        <w:trPr>
          <w:trHeight w:val="1170" w:hRule="atLeast"/>
          <w:tblHeader/>
          <w:jc w:val="center"/>
        </w:trPr>
        <w:tc>
          <w:tcPr>
            <w:tcW w:w="2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仿宋_GB2312" w:hAnsi="宋体" w:eastAsia="仿宋_GB2312" w:cstheme="minorBidi"/>
                <w:kern w:val="24"/>
                <w:sz w:val="24"/>
                <w:szCs w:val="30"/>
                <w:lang w:val="en-US" w:eastAsia="zh-CN" w:bidi="ar-SA"/>
              </w:rPr>
              <w:t>暴雪</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24"/>
              </w:rPr>
            </w:pPr>
            <w:r>
              <w:rPr>
                <w:rFonts w:hint="eastAsia" w:ascii="仿宋_GB2312" w:hAnsi="宋体" w:eastAsia="仿宋_GB2312" w:cstheme="minorBidi"/>
                <w:kern w:val="24"/>
                <w:sz w:val="24"/>
                <w:szCs w:val="30"/>
                <w:lang w:val="en-US" w:eastAsia="zh-CN" w:bidi="ar-SA"/>
              </w:rPr>
              <w:t>预计未来6小时将出现≥15毫米降雪；或者已出现≥15毫米降雪，且预计未来仍将持续。</w:t>
            </w:r>
          </w:p>
        </w:tc>
        <w:tc>
          <w:tcPr>
            <w:tcW w:w="117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24"/>
              </w:rPr>
            </w:pPr>
            <w:r>
              <w:rPr>
                <w:rFonts w:hint="eastAsia" w:ascii="仿宋_GB2312" w:hAnsi="宋体" w:eastAsia="仿宋_GB2312" w:cstheme="minorBidi"/>
                <w:kern w:val="24"/>
                <w:sz w:val="24"/>
                <w:szCs w:val="30"/>
                <w:lang w:val="en-US" w:eastAsia="zh-CN" w:bidi="ar-SA"/>
              </w:rPr>
              <w:t>预计未来6小时将出现≥10毫米降雪；或者已出现≥10毫米降雪，且预计未来仍将持续。</w:t>
            </w:r>
          </w:p>
        </w:tc>
        <w:tc>
          <w:tcPr>
            <w:tcW w:w="119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24"/>
              </w:rPr>
            </w:pPr>
            <w:r>
              <w:rPr>
                <w:rFonts w:hint="eastAsia" w:ascii="仿宋_GB2312" w:hAnsi="宋体" w:eastAsia="仿宋_GB2312" w:cstheme="minorBidi"/>
                <w:kern w:val="24"/>
                <w:sz w:val="24"/>
                <w:szCs w:val="30"/>
                <w:lang w:val="en-US" w:eastAsia="zh-CN" w:bidi="ar-SA"/>
              </w:rPr>
              <w:t>预计未来12小时将出现≥10毫米降雪；或者已出现≥10毫米降雪，且预计未来仍将持续。</w:t>
            </w:r>
          </w:p>
        </w:tc>
        <w:tc>
          <w:tcPr>
            <w:tcW w:w="119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24"/>
              </w:rPr>
            </w:pPr>
            <w:r>
              <w:rPr>
                <w:rFonts w:hint="eastAsia" w:ascii="仿宋_GB2312" w:hAnsi="宋体" w:eastAsia="仿宋_GB2312" w:cstheme="minorBidi"/>
                <w:kern w:val="24"/>
                <w:sz w:val="24"/>
                <w:szCs w:val="30"/>
                <w:lang w:val="en-US" w:eastAsia="zh-CN" w:bidi="ar-SA"/>
              </w:rPr>
              <w:t>预计未来12小时将出现≥6毫米降雪；或者已出现≥6毫米降雪，且预计未来仍将持续。</w:t>
            </w:r>
          </w:p>
        </w:tc>
      </w:tr>
      <w:tr>
        <w:tblPrEx>
          <w:tblCellMar>
            <w:top w:w="0" w:type="dxa"/>
            <w:left w:w="108" w:type="dxa"/>
            <w:bottom w:w="0" w:type="dxa"/>
            <w:right w:w="108" w:type="dxa"/>
          </w:tblCellMar>
        </w:tblPrEx>
        <w:trPr>
          <w:trHeight w:val="4695" w:hRule="atLeast"/>
          <w:tblHeader/>
          <w:jc w:val="center"/>
        </w:trPr>
        <w:tc>
          <w:tcPr>
            <w:tcW w:w="2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仿宋_GB2312" w:hAnsi="宋体" w:eastAsia="仿宋_GB2312" w:cstheme="minorBidi"/>
                <w:kern w:val="24"/>
                <w:sz w:val="24"/>
                <w:szCs w:val="30"/>
                <w:lang w:val="en-US" w:eastAsia="zh-CN" w:bidi="ar-SA"/>
              </w:rPr>
            </w:pPr>
          </w:p>
          <w:p>
            <w:pPr>
              <w:widowControl/>
              <w:rPr>
                <w:rFonts w:hint="eastAsia" w:ascii="仿宋_GB2312" w:hAnsi="宋体" w:eastAsia="仿宋_GB2312" w:cstheme="minorBidi"/>
                <w:kern w:val="24"/>
                <w:sz w:val="24"/>
                <w:szCs w:val="30"/>
                <w:lang w:val="en-US" w:eastAsia="zh-CN" w:bidi="ar-SA"/>
              </w:rPr>
            </w:pPr>
          </w:p>
          <w:p>
            <w:pPr>
              <w:widowControl/>
              <w:rPr>
                <w:rFonts w:hint="eastAsia" w:ascii="仿宋_GB2312" w:hAnsi="宋体" w:eastAsia="仿宋_GB2312" w:cstheme="minorBidi"/>
                <w:kern w:val="24"/>
                <w:sz w:val="24"/>
                <w:szCs w:val="30"/>
                <w:lang w:val="en-US" w:eastAsia="zh-CN" w:bidi="ar-SA"/>
              </w:rPr>
            </w:pPr>
          </w:p>
          <w:p>
            <w:pPr>
              <w:widowControl/>
              <w:rPr>
                <w:rFonts w:hint="eastAsia" w:ascii="仿宋_GB2312" w:hAnsi="宋体" w:eastAsia="仿宋_GB2312" w:cstheme="minorBidi"/>
                <w:kern w:val="24"/>
                <w:sz w:val="24"/>
                <w:szCs w:val="30"/>
                <w:lang w:val="en-US" w:eastAsia="zh-CN" w:bidi="ar-SA"/>
              </w:rPr>
            </w:pPr>
          </w:p>
          <w:p>
            <w:pPr>
              <w:widowControl/>
              <w:rPr>
                <w:rFonts w:hint="eastAsia" w:ascii="仿宋_GB2312" w:hAnsi="宋体" w:eastAsia="仿宋_GB2312" w:cstheme="minorBidi"/>
                <w:kern w:val="24"/>
                <w:sz w:val="24"/>
                <w:szCs w:val="30"/>
                <w:lang w:val="en-US" w:eastAsia="zh-CN" w:bidi="ar-SA"/>
              </w:rPr>
            </w:pPr>
          </w:p>
          <w:p>
            <w:pPr>
              <w:widowControl/>
              <w:rPr>
                <w:rFonts w:hint="eastAsia" w:ascii="仿宋_GB2312" w:hAnsi="宋体" w:eastAsia="仿宋_GB2312" w:cstheme="minorBidi"/>
                <w:kern w:val="24"/>
                <w:sz w:val="24"/>
                <w:szCs w:val="30"/>
                <w:lang w:val="en-US" w:eastAsia="zh-CN" w:bidi="ar-SA"/>
              </w:rPr>
            </w:pPr>
          </w:p>
          <w:p>
            <w:pPr>
              <w:widowControl/>
              <w:rPr>
                <w:rFonts w:hint="eastAsia" w:ascii="仿宋_GB2312" w:hAnsi="宋体" w:eastAsia="仿宋_GB2312" w:cstheme="minorBidi"/>
                <w:kern w:val="24"/>
                <w:sz w:val="24"/>
                <w:szCs w:val="30"/>
                <w:lang w:val="en-US" w:eastAsia="zh-CN" w:bidi="ar-SA"/>
              </w:rPr>
            </w:pPr>
          </w:p>
          <w:p>
            <w:pPr>
              <w:widowControl/>
              <w:rPr>
                <w:rFonts w:hint="eastAsia" w:ascii="宋体" w:hAnsi="宋体" w:cs="宋体"/>
                <w:kern w:val="0"/>
                <w:sz w:val="24"/>
              </w:rPr>
            </w:pPr>
            <w:r>
              <w:rPr>
                <w:sz w:val="24"/>
              </w:rPr>
              <w:pict>
                <v:shape id="_x0000_s1196" o:spid="_x0000_s1196" o:spt="202" type="#_x0000_t202" style="position:absolute;left:0pt;margin-left:-33.3pt;margin-top:100.5pt;height:50.5pt;width:30pt;z-index:-251619328;mso-width-relative:page;mso-height-relative:page;" filled="f" stroked="f" coordsize="21600,21600">
                  <v:path/>
                  <v:fill on="f" focussize="0,0"/>
                  <v:stroke on="f"/>
                  <v:imagedata o:title=""/>
                  <o:lock v:ext="edit" aspectratio="f"/>
                  <v:textbox inset="0mm,0mm,0mm,0mm" style="layout-flow:vertical-ideographic;">
                    <w:txbxContent>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—45—</w:t>
                        </w:r>
                      </w:p>
                    </w:txbxContent>
                  </v:textbox>
                </v:shape>
              </w:pict>
            </w:r>
            <w:r>
              <w:rPr>
                <w:rFonts w:hint="eastAsia" w:ascii="仿宋_GB2312" w:hAnsi="宋体" w:eastAsia="仿宋_GB2312" w:cstheme="minorBidi"/>
                <w:kern w:val="24"/>
                <w:sz w:val="24"/>
                <w:szCs w:val="30"/>
                <w:lang w:val="en-US" w:eastAsia="zh-CN" w:bidi="ar-SA"/>
              </w:rPr>
              <w:t>低温</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宋体" w:eastAsia="仿宋_GB2312" w:cstheme="minorBidi"/>
                <w:kern w:val="24"/>
                <w:sz w:val="24"/>
                <w:szCs w:val="30"/>
                <w:lang w:val="en-US" w:eastAsia="zh-CN" w:bidi="ar-SA"/>
              </w:rPr>
            </w:pPr>
            <w:r>
              <w:rPr>
                <w:rFonts w:hint="eastAsia" w:ascii="仿宋_GB2312" w:hAnsi="宋体" w:eastAsia="仿宋_GB2312" w:cstheme="minorBidi"/>
                <w:kern w:val="24"/>
                <w:sz w:val="24"/>
                <w:szCs w:val="30"/>
                <w:lang w:val="en-US" w:eastAsia="zh-CN" w:bidi="ar-SA"/>
              </w:rPr>
              <w:t>预计未来48小时5个以上乡镇将出现最低气温下降20℃以上并伴有6级以上大风。</w:t>
            </w:r>
          </w:p>
        </w:tc>
        <w:tc>
          <w:tcPr>
            <w:tcW w:w="117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宋体" w:eastAsia="仿宋_GB2312" w:cstheme="minorBidi"/>
                <w:kern w:val="24"/>
                <w:sz w:val="24"/>
                <w:szCs w:val="30"/>
                <w:lang w:val="en-US" w:eastAsia="zh-CN" w:bidi="ar-SA"/>
              </w:rPr>
            </w:pPr>
            <w:r>
              <w:rPr>
                <w:rFonts w:hint="eastAsia" w:ascii="仿宋_GB2312" w:hAnsi="宋体" w:eastAsia="仿宋_GB2312" w:cstheme="minorBidi"/>
                <w:kern w:val="24"/>
                <w:sz w:val="24"/>
                <w:szCs w:val="30"/>
                <w:lang w:val="en-US" w:eastAsia="zh-CN" w:bidi="ar-SA"/>
              </w:rPr>
              <w:t>预计未来将出现或实况已达到以下其中一项条件且将持续：</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宋体" w:eastAsia="仿宋_GB2312" w:cstheme="minorBidi"/>
                <w:kern w:val="24"/>
                <w:sz w:val="24"/>
                <w:szCs w:val="30"/>
                <w:lang w:val="en-US" w:eastAsia="zh-CN" w:bidi="ar-SA"/>
              </w:rPr>
            </w:pPr>
            <w:r>
              <w:rPr>
                <w:rFonts w:hint="eastAsia" w:ascii="仿宋_GB2312" w:hAnsi="宋体" w:eastAsia="仿宋_GB2312" w:cstheme="minorBidi"/>
                <w:kern w:val="24"/>
                <w:sz w:val="24"/>
                <w:szCs w:val="30"/>
                <w:lang w:val="en-US" w:eastAsia="zh-CN" w:bidi="ar-SA"/>
              </w:rPr>
              <w:t>（1）预计未来48小时5个以上乡镇将出现最低气温下降16℃以上并伴有6级以上大风。</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宋体" w:eastAsia="仿宋_GB2312" w:cstheme="minorBidi"/>
                <w:kern w:val="24"/>
                <w:sz w:val="24"/>
                <w:szCs w:val="30"/>
                <w:lang w:val="en-US" w:eastAsia="zh-CN" w:bidi="ar-SA"/>
              </w:rPr>
            </w:pPr>
            <w:r>
              <w:rPr>
                <w:rFonts w:hint="eastAsia" w:ascii="仿宋_GB2312" w:hAnsi="宋体" w:eastAsia="仿宋_GB2312" w:cstheme="minorBidi"/>
                <w:kern w:val="24"/>
                <w:sz w:val="24"/>
                <w:szCs w:val="30"/>
                <w:lang w:val="en-US" w:eastAsia="zh-CN" w:bidi="ar-SA"/>
              </w:rPr>
              <w:t>（2）预计未来24小时8个乡镇将出现霜冻天气，且地面最低温度将下降到-5℃以下，对农业生产将产生严重影响。</w:t>
            </w:r>
          </w:p>
        </w:tc>
        <w:tc>
          <w:tcPr>
            <w:tcW w:w="119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宋体" w:eastAsia="仿宋_GB2312" w:cstheme="minorBidi"/>
                <w:kern w:val="24"/>
                <w:sz w:val="24"/>
                <w:szCs w:val="30"/>
                <w:lang w:val="en-US" w:eastAsia="zh-CN" w:bidi="ar-SA"/>
              </w:rPr>
            </w:pPr>
            <w:r>
              <w:rPr>
                <w:rFonts w:hint="eastAsia" w:ascii="仿宋_GB2312" w:hAnsi="宋体" w:eastAsia="仿宋_GB2312" w:cstheme="minorBidi"/>
                <w:kern w:val="24"/>
                <w:sz w:val="24"/>
                <w:szCs w:val="30"/>
                <w:lang w:val="en-US" w:eastAsia="zh-CN" w:bidi="ar-SA"/>
              </w:rPr>
              <w:t>预计未来将出现或实况已达到以下其中一项条件且将持续：</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宋体" w:eastAsia="仿宋_GB2312" w:cstheme="minorBidi"/>
                <w:kern w:val="24"/>
                <w:sz w:val="24"/>
                <w:szCs w:val="30"/>
                <w:lang w:val="en-US" w:eastAsia="zh-CN" w:bidi="ar-SA"/>
              </w:rPr>
            </w:pPr>
            <w:r>
              <w:rPr>
                <w:rFonts w:hint="eastAsia" w:ascii="仿宋_GB2312" w:hAnsi="宋体" w:eastAsia="仿宋_GB2312" w:cstheme="minorBidi"/>
                <w:kern w:val="24"/>
                <w:sz w:val="24"/>
                <w:szCs w:val="30"/>
                <w:lang w:val="en-US" w:eastAsia="zh-CN" w:bidi="ar-SA"/>
              </w:rPr>
              <w:t>（1）预计未来48小时8个以上乡镇将出现最低气温下降12℃以上并伴有5级以上大风。</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宋体" w:eastAsia="仿宋_GB2312" w:cstheme="minorBidi"/>
                <w:kern w:val="24"/>
                <w:sz w:val="24"/>
                <w:szCs w:val="30"/>
                <w:lang w:val="en-US" w:eastAsia="zh-CN" w:bidi="ar-SA"/>
              </w:rPr>
            </w:pPr>
            <w:r>
              <w:rPr>
                <w:rFonts w:hint="eastAsia" w:ascii="仿宋_GB2312" w:hAnsi="宋体" w:eastAsia="仿宋_GB2312" w:cstheme="minorBidi"/>
                <w:kern w:val="24"/>
                <w:sz w:val="24"/>
                <w:szCs w:val="30"/>
                <w:lang w:val="en-US" w:eastAsia="zh-CN" w:bidi="ar-SA"/>
              </w:rPr>
              <w:t>（2）预计未来24小时8个乡镇将出现霜冻天气，且地面最低温度将下降到-3℃以下，对农业生产将产生严重影响。</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宋体" w:eastAsia="仿宋_GB2312" w:cstheme="minorBidi"/>
                <w:kern w:val="24"/>
                <w:sz w:val="24"/>
                <w:szCs w:val="30"/>
                <w:lang w:val="en-US" w:eastAsia="zh-CN" w:bidi="ar-SA"/>
              </w:rPr>
            </w:pPr>
            <w:r>
              <w:rPr>
                <w:rFonts w:hint="eastAsia" w:ascii="仿宋_GB2312" w:hAnsi="宋体" w:eastAsia="仿宋_GB2312" w:cstheme="minorBidi"/>
                <w:kern w:val="24"/>
                <w:sz w:val="24"/>
                <w:szCs w:val="30"/>
                <w:lang w:val="en-US" w:eastAsia="zh-CN" w:bidi="ar-SA"/>
              </w:rPr>
              <w:t>（3）预计连续五天8个乡镇将出现平均气温或最低气温较常年同期偏低5℃以上的持续低温天气，对农业、交通运输以及电力设施等方面将产生严重影响。</w:t>
            </w:r>
          </w:p>
        </w:tc>
        <w:tc>
          <w:tcPr>
            <w:tcW w:w="119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宋体" w:eastAsia="仿宋_GB2312" w:cstheme="minorBidi"/>
                <w:kern w:val="24"/>
                <w:sz w:val="24"/>
                <w:szCs w:val="30"/>
                <w:lang w:val="en-US" w:eastAsia="zh-CN" w:bidi="ar-SA"/>
              </w:rPr>
            </w:pPr>
            <w:r>
              <w:rPr>
                <w:rFonts w:hint="eastAsia" w:ascii="仿宋_GB2312" w:hAnsi="宋体" w:eastAsia="仿宋_GB2312" w:cstheme="minorBidi"/>
                <w:kern w:val="24"/>
                <w:sz w:val="24"/>
                <w:szCs w:val="30"/>
                <w:lang w:val="en-US" w:eastAsia="zh-CN" w:bidi="ar-SA"/>
              </w:rPr>
              <w:t>预计未来将出现或实况已达到以下其中一项条件且将持续：</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宋体" w:eastAsia="仿宋_GB2312" w:cstheme="minorBidi"/>
                <w:kern w:val="24"/>
                <w:sz w:val="24"/>
                <w:szCs w:val="30"/>
                <w:lang w:val="en-US" w:eastAsia="zh-CN" w:bidi="ar-SA"/>
              </w:rPr>
            </w:pPr>
            <w:r>
              <w:rPr>
                <w:rFonts w:hint="eastAsia" w:ascii="仿宋_GB2312" w:hAnsi="宋体" w:eastAsia="仿宋_GB2312" w:cstheme="minorBidi"/>
                <w:kern w:val="24"/>
                <w:sz w:val="24"/>
                <w:szCs w:val="30"/>
                <w:lang w:val="en-US" w:eastAsia="zh-CN" w:bidi="ar-SA"/>
              </w:rPr>
              <w:t>（1）预计未来48小时8个以上乡镇将出现最低气温下降10℃以上并伴有5级以上大风。</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宋体" w:eastAsia="仿宋_GB2312" w:cstheme="minorBidi"/>
                <w:kern w:val="24"/>
                <w:sz w:val="24"/>
                <w:szCs w:val="30"/>
                <w:lang w:val="en-US" w:eastAsia="zh-CN" w:bidi="ar-SA"/>
              </w:rPr>
            </w:pPr>
            <w:r>
              <w:rPr>
                <w:rFonts w:hint="eastAsia" w:ascii="仿宋_GB2312" w:hAnsi="宋体" w:eastAsia="仿宋_GB2312" w:cstheme="minorBidi"/>
                <w:kern w:val="24"/>
                <w:sz w:val="24"/>
                <w:szCs w:val="30"/>
                <w:lang w:val="en-US" w:eastAsia="zh-CN" w:bidi="ar-SA"/>
              </w:rPr>
              <w:t>（2）预计未来24小时8个乡镇将出现霜冻天气，且地面最低温度将下降到0℃以下，对农业生产将产生严重影响。</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宋体" w:eastAsia="仿宋_GB2312" w:cstheme="minorBidi"/>
                <w:kern w:val="24"/>
                <w:sz w:val="24"/>
                <w:szCs w:val="30"/>
                <w:lang w:val="en-US" w:eastAsia="zh-CN" w:bidi="ar-SA"/>
              </w:rPr>
            </w:pPr>
            <w:r>
              <w:rPr>
                <w:rFonts w:hint="eastAsia" w:ascii="仿宋_GB2312" w:hAnsi="宋体" w:eastAsia="仿宋_GB2312" w:cstheme="minorBidi"/>
                <w:kern w:val="24"/>
                <w:sz w:val="24"/>
                <w:szCs w:val="30"/>
                <w:lang w:val="en-US" w:eastAsia="zh-CN" w:bidi="ar-SA"/>
              </w:rPr>
              <w:t>（3）预计连续三天8个乡镇将出现平均气温或最低气温较常年同期偏低5℃以上的持续低温天气，对农业、交通运输以及电力设施等方面将产生严重影响。</w:t>
            </w:r>
          </w:p>
        </w:tc>
      </w:tr>
    </w:tbl>
    <w:p>
      <w:pPr>
        <w:rPr>
          <w:rFonts w:ascii="仿宋" w:hAnsi="仿宋" w:eastAsia="仿宋" w:cs="仿宋"/>
          <w:sz w:val="30"/>
          <w:szCs w:val="30"/>
        </w:rPr>
        <w:sectPr>
          <w:pgSz w:w="16838" w:h="11906" w:orient="landscape"/>
          <w:pgMar w:top="1797" w:right="1440" w:bottom="1797" w:left="1440" w:header="851" w:footer="992" w:gutter="0"/>
          <w:pgNumType w:fmt="decimal"/>
          <w:cols w:space="0" w:num="1"/>
          <w:rtlGutter w:val="0"/>
          <w:docGrid w:type="lines" w:linePitch="312" w:charSpace="0"/>
        </w:sectPr>
      </w:pPr>
      <w:r>
        <w:rPr>
          <w:sz w:val="32"/>
        </w:rPr>
        <w:pict>
          <v:shape id="_x0000_s1197" o:spid="_x0000_s1197" o:spt="202" type="#_x0000_t202" style="position:absolute;left:0pt;margin-left:630.7pt;margin-top:32.4pt;height:24pt;width:73pt;z-index:-251613184;mso-width-relative:page;mso-height-relative:page;" fillcolor="#FFFFFF" filled="t" stroked="f" coordsize="21600,21600">
            <v:path/>
            <v:fill on="t" color2="#FFFFFF" focussize="0,0"/>
            <v:stroke on="f"/>
            <v:imagedata o:title=""/>
            <o:lock v:ext="edit" aspectratio="f"/>
            <v:textbox>
              <w:txbxContent>
                <w:p/>
              </w:txbxContent>
            </v:textbox>
          </v:shape>
        </w:pict>
      </w:r>
    </w:p>
    <w:p>
      <w:pPr>
        <w:rPr>
          <w:rFonts w:hint="eastAsia" w:ascii="仿宋_GB2312" w:hAnsi="仿宋_GB2312" w:eastAsia="仿宋_GB2312" w:cs="仿宋_GB2312"/>
          <w:sz w:val="28"/>
          <w:szCs w:val="28"/>
          <w:lang w:val="en-US" w:eastAsia="zh-CN"/>
        </w:rPr>
      </w:pPr>
    </w:p>
    <w:sectPr>
      <w:pgSz w:w="11906" w:h="16838"/>
      <w:pgMar w:top="2098" w:right="1474" w:bottom="1984" w:left="1587" w:header="851" w:footer="992" w:gutter="0"/>
      <w:pgNumType w:fmt="decimal"/>
      <w:cols w:space="0" w:num="1"/>
      <w:rtlGutter w:val="0"/>
      <w:docGrid w:type="linesAndChar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国标宋体">
    <w:altName w:val="方正书宋_GBK"/>
    <w:panose1 w:val="02000500000000000000"/>
    <w:charset w:val="86"/>
    <w:family w:val="auto"/>
    <w:pitch w:val="default"/>
    <w:sig w:usb0="00000000" w:usb1="00000000" w:usb2="00000000" w:usb3="00000000" w:csb0="00060007"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- 1 -</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v:textbox>
        </v:shape>
      </w:pic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false"/>
  <w:bordersDoNotSurroundFooter w:val="false"/>
  <w:documentProtection w:enforcement="0"/>
  <w:defaultTabStop w:val="420"/>
  <w:drawingGridHorizontalSpacing w:val="3"/>
  <w:drawingGridVerticalSpacing w:val="220"/>
  <w:displayHorizontalDrawingGridEvery w:val="0"/>
  <w:displayVerticalDrawingGridEvery w:val="2"/>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FD3D2D"/>
    <w:rsid w:val="00002A8B"/>
    <w:rsid w:val="00002C53"/>
    <w:rsid w:val="0000434B"/>
    <w:rsid w:val="000066FF"/>
    <w:rsid w:val="00007177"/>
    <w:rsid w:val="00012216"/>
    <w:rsid w:val="00012D46"/>
    <w:rsid w:val="00020BCE"/>
    <w:rsid w:val="0003176E"/>
    <w:rsid w:val="00031C79"/>
    <w:rsid w:val="00034C62"/>
    <w:rsid w:val="00035BFF"/>
    <w:rsid w:val="00036076"/>
    <w:rsid w:val="00036848"/>
    <w:rsid w:val="00036CC7"/>
    <w:rsid w:val="00041940"/>
    <w:rsid w:val="0005260E"/>
    <w:rsid w:val="00055AD2"/>
    <w:rsid w:val="00056C0E"/>
    <w:rsid w:val="000601E2"/>
    <w:rsid w:val="000608A0"/>
    <w:rsid w:val="00066253"/>
    <w:rsid w:val="000662B3"/>
    <w:rsid w:val="000662F6"/>
    <w:rsid w:val="00070298"/>
    <w:rsid w:val="0007212A"/>
    <w:rsid w:val="000743BB"/>
    <w:rsid w:val="00074717"/>
    <w:rsid w:val="00075CE9"/>
    <w:rsid w:val="00080D01"/>
    <w:rsid w:val="0008613F"/>
    <w:rsid w:val="000865F6"/>
    <w:rsid w:val="00090081"/>
    <w:rsid w:val="00090FA5"/>
    <w:rsid w:val="00092981"/>
    <w:rsid w:val="00093C35"/>
    <w:rsid w:val="00094B31"/>
    <w:rsid w:val="000A1342"/>
    <w:rsid w:val="000A1D10"/>
    <w:rsid w:val="000A1F58"/>
    <w:rsid w:val="000A3BB1"/>
    <w:rsid w:val="000A51EF"/>
    <w:rsid w:val="000B03EE"/>
    <w:rsid w:val="000B292C"/>
    <w:rsid w:val="000B7A43"/>
    <w:rsid w:val="000C0BE6"/>
    <w:rsid w:val="000D03F6"/>
    <w:rsid w:val="000D1D95"/>
    <w:rsid w:val="000D3089"/>
    <w:rsid w:val="000D309F"/>
    <w:rsid w:val="000D5489"/>
    <w:rsid w:val="000E125F"/>
    <w:rsid w:val="000E41F5"/>
    <w:rsid w:val="000E4F87"/>
    <w:rsid w:val="000E759E"/>
    <w:rsid w:val="000F3901"/>
    <w:rsid w:val="001049CC"/>
    <w:rsid w:val="00105A1E"/>
    <w:rsid w:val="00105A40"/>
    <w:rsid w:val="001061BC"/>
    <w:rsid w:val="00110ACC"/>
    <w:rsid w:val="00122FDE"/>
    <w:rsid w:val="00123404"/>
    <w:rsid w:val="001263B9"/>
    <w:rsid w:val="00126A8E"/>
    <w:rsid w:val="001312D3"/>
    <w:rsid w:val="00133D4B"/>
    <w:rsid w:val="001358CF"/>
    <w:rsid w:val="00137CC8"/>
    <w:rsid w:val="001458FB"/>
    <w:rsid w:val="00145F59"/>
    <w:rsid w:val="00147CC5"/>
    <w:rsid w:val="00152184"/>
    <w:rsid w:val="001527F8"/>
    <w:rsid w:val="0015661D"/>
    <w:rsid w:val="00157DFE"/>
    <w:rsid w:val="00160747"/>
    <w:rsid w:val="00160C4A"/>
    <w:rsid w:val="0016130D"/>
    <w:rsid w:val="0016159A"/>
    <w:rsid w:val="00162FDD"/>
    <w:rsid w:val="001637E0"/>
    <w:rsid w:val="00164B29"/>
    <w:rsid w:val="00165806"/>
    <w:rsid w:val="001661F2"/>
    <w:rsid w:val="001717FB"/>
    <w:rsid w:val="00181766"/>
    <w:rsid w:val="001833E9"/>
    <w:rsid w:val="001834DE"/>
    <w:rsid w:val="00183C21"/>
    <w:rsid w:val="00184E46"/>
    <w:rsid w:val="00184FB5"/>
    <w:rsid w:val="00187E45"/>
    <w:rsid w:val="00192B73"/>
    <w:rsid w:val="0019472A"/>
    <w:rsid w:val="00194F2B"/>
    <w:rsid w:val="001A0936"/>
    <w:rsid w:val="001A3551"/>
    <w:rsid w:val="001A6C2A"/>
    <w:rsid w:val="001B3D71"/>
    <w:rsid w:val="001B6358"/>
    <w:rsid w:val="001C2919"/>
    <w:rsid w:val="001C45AA"/>
    <w:rsid w:val="001C6A9F"/>
    <w:rsid w:val="001D298E"/>
    <w:rsid w:val="001D34D1"/>
    <w:rsid w:val="001D37F9"/>
    <w:rsid w:val="001D392F"/>
    <w:rsid w:val="001D3F14"/>
    <w:rsid w:val="001D48D6"/>
    <w:rsid w:val="001D7783"/>
    <w:rsid w:val="001E2CEF"/>
    <w:rsid w:val="001E3CBB"/>
    <w:rsid w:val="001F0076"/>
    <w:rsid w:val="001F1841"/>
    <w:rsid w:val="001F1864"/>
    <w:rsid w:val="001F216D"/>
    <w:rsid w:val="001F7613"/>
    <w:rsid w:val="002044DC"/>
    <w:rsid w:val="00215370"/>
    <w:rsid w:val="00216263"/>
    <w:rsid w:val="0022474E"/>
    <w:rsid w:val="00227B91"/>
    <w:rsid w:val="00232579"/>
    <w:rsid w:val="00233DA6"/>
    <w:rsid w:val="00234317"/>
    <w:rsid w:val="00236A30"/>
    <w:rsid w:val="002466FC"/>
    <w:rsid w:val="00247FED"/>
    <w:rsid w:val="002507CF"/>
    <w:rsid w:val="00254883"/>
    <w:rsid w:val="002549EE"/>
    <w:rsid w:val="00255404"/>
    <w:rsid w:val="0025779C"/>
    <w:rsid w:val="00260CD8"/>
    <w:rsid w:val="00262942"/>
    <w:rsid w:val="002629B1"/>
    <w:rsid w:val="0026316D"/>
    <w:rsid w:val="002663B2"/>
    <w:rsid w:val="002668FD"/>
    <w:rsid w:val="00270214"/>
    <w:rsid w:val="00270A7A"/>
    <w:rsid w:val="00271B19"/>
    <w:rsid w:val="0027342B"/>
    <w:rsid w:val="00273885"/>
    <w:rsid w:val="002748A9"/>
    <w:rsid w:val="00276823"/>
    <w:rsid w:val="002810CA"/>
    <w:rsid w:val="00290A2D"/>
    <w:rsid w:val="002969C2"/>
    <w:rsid w:val="002A045F"/>
    <w:rsid w:val="002A084F"/>
    <w:rsid w:val="002A0EF7"/>
    <w:rsid w:val="002A2F62"/>
    <w:rsid w:val="002B0E67"/>
    <w:rsid w:val="002B5907"/>
    <w:rsid w:val="002B731B"/>
    <w:rsid w:val="002C1339"/>
    <w:rsid w:val="002D3219"/>
    <w:rsid w:val="002D6D27"/>
    <w:rsid w:val="002D7B3E"/>
    <w:rsid w:val="002E4556"/>
    <w:rsid w:val="002E5E84"/>
    <w:rsid w:val="002E66E0"/>
    <w:rsid w:val="002F0185"/>
    <w:rsid w:val="002F16CB"/>
    <w:rsid w:val="002F42EA"/>
    <w:rsid w:val="002F529F"/>
    <w:rsid w:val="002F53E6"/>
    <w:rsid w:val="002F7229"/>
    <w:rsid w:val="00315A2A"/>
    <w:rsid w:val="00316D94"/>
    <w:rsid w:val="003179BB"/>
    <w:rsid w:val="00317A51"/>
    <w:rsid w:val="00320832"/>
    <w:rsid w:val="00320CFE"/>
    <w:rsid w:val="003235F0"/>
    <w:rsid w:val="00330EBE"/>
    <w:rsid w:val="003407B2"/>
    <w:rsid w:val="00340C42"/>
    <w:rsid w:val="00343CB2"/>
    <w:rsid w:val="00344DE5"/>
    <w:rsid w:val="00345CAB"/>
    <w:rsid w:val="0034680E"/>
    <w:rsid w:val="00351556"/>
    <w:rsid w:val="003575B2"/>
    <w:rsid w:val="00360568"/>
    <w:rsid w:val="003614B6"/>
    <w:rsid w:val="00361A3B"/>
    <w:rsid w:val="00365AB3"/>
    <w:rsid w:val="003660AF"/>
    <w:rsid w:val="0036678F"/>
    <w:rsid w:val="00371DC3"/>
    <w:rsid w:val="00372CB7"/>
    <w:rsid w:val="0038102A"/>
    <w:rsid w:val="00382B5F"/>
    <w:rsid w:val="0038552D"/>
    <w:rsid w:val="00385C83"/>
    <w:rsid w:val="00385D6B"/>
    <w:rsid w:val="00386A87"/>
    <w:rsid w:val="00387EBB"/>
    <w:rsid w:val="003933E1"/>
    <w:rsid w:val="003A2111"/>
    <w:rsid w:val="003A22F0"/>
    <w:rsid w:val="003A45AE"/>
    <w:rsid w:val="003A69FE"/>
    <w:rsid w:val="003B2891"/>
    <w:rsid w:val="003B3A60"/>
    <w:rsid w:val="003B44B9"/>
    <w:rsid w:val="003B4B65"/>
    <w:rsid w:val="003B71D4"/>
    <w:rsid w:val="003C0C9C"/>
    <w:rsid w:val="003C594E"/>
    <w:rsid w:val="003C5DA7"/>
    <w:rsid w:val="003D120F"/>
    <w:rsid w:val="003E235F"/>
    <w:rsid w:val="003E31E5"/>
    <w:rsid w:val="003F0AFA"/>
    <w:rsid w:val="003F175C"/>
    <w:rsid w:val="003F42BB"/>
    <w:rsid w:val="003F5053"/>
    <w:rsid w:val="003F5BE9"/>
    <w:rsid w:val="003F6DAB"/>
    <w:rsid w:val="00403C85"/>
    <w:rsid w:val="00404F3B"/>
    <w:rsid w:val="00405338"/>
    <w:rsid w:val="004054E2"/>
    <w:rsid w:val="00405A50"/>
    <w:rsid w:val="004063FA"/>
    <w:rsid w:val="00411AA8"/>
    <w:rsid w:val="004132F6"/>
    <w:rsid w:val="00424EC9"/>
    <w:rsid w:val="004302BD"/>
    <w:rsid w:val="0043245D"/>
    <w:rsid w:val="004338CA"/>
    <w:rsid w:val="0043630D"/>
    <w:rsid w:val="00436ED9"/>
    <w:rsid w:val="00442CA0"/>
    <w:rsid w:val="0044798B"/>
    <w:rsid w:val="0045387D"/>
    <w:rsid w:val="00455C0E"/>
    <w:rsid w:val="00457B1D"/>
    <w:rsid w:val="0046081D"/>
    <w:rsid w:val="00461531"/>
    <w:rsid w:val="00466D83"/>
    <w:rsid w:val="004675A3"/>
    <w:rsid w:val="00472537"/>
    <w:rsid w:val="00480A0C"/>
    <w:rsid w:val="0048178C"/>
    <w:rsid w:val="004823E1"/>
    <w:rsid w:val="00485CC9"/>
    <w:rsid w:val="00486118"/>
    <w:rsid w:val="004933D0"/>
    <w:rsid w:val="00493F24"/>
    <w:rsid w:val="00494954"/>
    <w:rsid w:val="004A39EA"/>
    <w:rsid w:val="004A662E"/>
    <w:rsid w:val="004A6BA9"/>
    <w:rsid w:val="004A7A37"/>
    <w:rsid w:val="004A7FAE"/>
    <w:rsid w:val="004B2A8B"/>
    <w:rsid w:val="004D1341"/>
    <w:rsid w:val="004E2FFE"/>
    <w:rsid w:val="004E7E4B"/>
    <w:rsid w:val="004F0FB9"/>
    <w:rsid w:val="004F4443"/>
    <w:rsid w:val="004F6CEF"/>
    <w:rsid w:val="005018E9"/>
    <w:rsid w:val="005031DB"/>
    <w:rsid w:val="00505538"/>
    <w:rsid w:val="005113F3"/>
    <w:rsid w:val="0051441B"/>
    <w:rsid w:val="00521AA8"/>
    <w:rsid w:val="0052484A"/>
    <w:rsid w:val="00527A2F"/>
    <w:rsid w:val="0053015D"/>
    <w:rsid w:val="005302FC"/>
    <w:rsid w:val="005375B1"/>
    <w:rsid w:val="00540206"/>
    <w:rsid w:val="005442E8"/>
    <w:rsid w:val="00544403"/>
    <w:rsid w:val="00544589"/>
    <w:rsid w:val="005462BA"/>
    <w:rsid w:val="00554A23"/>
    <w:rsid w:val="00555B5F"/>
    <w:rsid w:val="00560434"/>
    <w:rsid w:val="00562456"/>
    <w:rsid w:val="00567C3C"/>
    <w:rsid w:val="00571C14"/>
    <w:rsid w:val="00571D78"/>
    <w:rsid w:val="00574728"/>
    <w:rsid w:val="00577611"/>
    <w:rsid w:val="005800D0"/>
    <w:rsid w:val="00584FAE"/>
    <w:rsid w:val="00587562"/>
    <w:rsid w:val="00590FCE"/>
    <w:rsid w:val="00595A3C"/>
    <w:rsid w:val="00597971"/>
    <w:rsid w:val="005A3BEA"/>
    <w:rsid w:val="005A5474"/>
    <w:rsid w:val="005A6816"/>
    <w:rsid w:val="005A799E"/>
    <w:rsid w:val="005B3269"/>
    <w:rsid w:val="005B4E8A"/>
    <w:rsid w:val="005B7731"/>
    <w:rsid w:val="005C112B"/>
    <w:rsid w:val="005C52FE"/>
    <w:rsid w:val="005C7766"/>
    <w:rsid w:val="005D39F4"/>
    <w:rsid w:val="005D6026"/>
    <w:rsid w:val="005D63B4"/>
    <w:rsid w:val="005D7C81"/>
    <w:rsid w:val="005E2945"/>
    <w:rsid w:val="005E56F1"/>
    <w:rsid w:val="005F0D6B"/>
    <w:rsid w:val="005F171D"/>
    <w:rsid w:val="005F180D"/>
    <w:rsid w:val="005F189D"/>
    <w:rsid w:val="005F410A"/>
    <w:rsid w:val="005F7631"/>
    <w:rsid w:val="00600E67"/>
    <w:rsid w:val="00601502"/>
    <w:rsid w:val="00602FF8"/>
    <w:rsid w:val="0060516C"/>
    <w:rsid w:val="006054EC"/>
    <w:rsid w:val="00612F8E"/>
    <w:rsid w:val="00614D90"/>
    <w:rsid w:val="00615680"/>
    <w:rsid w:val="0061576B"/>
    <w:rsid w:val="00616256"/>
    <w:rsid w:val="0061681F"/>
    <w:rsid w:val="006174AC"/>
    <w:rsid w:val="00620F59"/>
    <w:rsid w:val="00623196"/>
    <w:rsid w:val="00623DD2"/>
    <w:rsid w:val="00631409"/>
    <w:rsid w:val="00633CA4"/>
    <w:rsid w:val="006340A0"/>
    <w:rsid w:val="00640C27"/>
    <w:rsid w:val="00642A06"/>
    <w:rsid w:val="0065162F"/>
    <w:rsid w:val="006568C4"/>
    <w:rsid w:val="006728A1"/>
    <w:rsid w:val="00674793"/>
    <w:rsid w:val="00675A62"/>
    <w:rsid w:val="006843F9"/>
    <w:rsid w:val="00685660"/>
    <w:rsid w:val="00693581"/>
    <w:rsid w:val="006A19C3"/>
    <w:rsid w:val="006A1D97"/>
    <w:rsid w:val="006B0DA2"/>
    <w:rsid w:val="006B25D0"/>
    <w:rsid w:val="006B5E56"/>
    <w:rsid w:val="006C4865"/>
    <w:rsid w:val="006C5008"/>
    <w:rsid w:val="006C77C1"/>
    <w:rsid w:val="006D0F5A"/>
    <w:rsid w:val="006D6549"/>
    <w:rsid w:val="006D72A5"/>
    <w:rsid w:val="006D7999"/>
    <w:rsid w:val="006E151E"/>
    <w:rsid w:val="006E3FD1"/>
    <w:rsid w:val="006E5D5D"/>
    <w:rsid w:val="006F4E35"/>
    <w:rsid w:val="006F5C5E"/>
    <w:rsid w:val="006F606B"/>
    <w:rsid w:val="007011E1"/>
    <w:rsid w:val="00702318"/>
    <w:rsid w:val="00713BC4"/>
    <w:rsid w:val="007163A0"/>
    <w:rsid w:val="0071692D"/>
    <w:rsid w:val="00720364"/>
    <w:rsid w:val="0072054A"/>
    <w:rsid w:val="00721FC0"/>
    <w:rsid w:val="007220C1"/>
    <w:rsid w:val="0072258D"/>
    <w:rsid w:val="0072365E"/>
    <w:rsid w:val="00731EB8"/>
    <w:rsid w:val="0073570E"/>
    <w:rsid w:val="00736171"/>
    <w:rsid w:val="007375E3"/>
    <w:rsid w:val="00741AB6"/>
    <w:rsid w:val="0074683E"/>
    <w:rsid w:val="00746C41"/>
    <w:rsid w:val="00756368"/>
    <w:rsid w:val="00763F1B"/>
    <w:rsid w:val="00764A47"/>
    <w:rsid w:val="00764EE8"/>
    <w:rsid w:val="0077144E"/>
    <w:rsid w:val="007716B1"/>
    <w:rsid w:val="007719B9"/>
    <w:rsid w:val="007730E6"/>
    <w:rsid w:val="00777944"/>
    <w:rsid w:val="00783947"/>
    <w:rsid w:val="00787840"/>
    <w:rsid w:val="00791210"/>
    <w:rsid w:val="00793707"/>
    <w:rsid w:val="00795CB7"/>
    <w:rsid w:val="007A3DF4"/>
    <w:rsid w:val="007A5510"/>
    <w:rsid w:val="007A5F72"/>
    <w:rsid w:val="007A62DF"/>
    <w:rsid w:val="007A769C"/>
    <w:rsid w:val="007A76CA"/>
    <w:rsid w:val="007B1347"/>
    <w:rsid w:val="007B5614"/>
    <w:rsid w:val="007B79D5"/>
    <w:rsid w:val="007D20E4"/>
    <w:rsid w:val="007D211B"/>
    <w:rsid w:val="007D37F1"/>
    <w:rsid w:val="007D3F33"/>
    <w:rsid w:val="007D518B"/>
    <w:rsid w:val="007D52DA"/>
    <w:rsid w:val="007D7061"/>
    <w:rsid w:val="007E1881"/>
    <w:rsid w:val="007E2360"/>
    <w:rsid w:val="007E5A8B"/>
    <w:rsid w:val="007E5E8B"/>
    <w:rsid w:val="007E6BAC"/>
    <w:rsid w:val="007F12FF"/>
    <w:rsid w:val="007F195C"/>
    <w:rsid w:val="007F2318"/>
    <w:rsid w:val="007F4682"/>
    <w:rsid w:val="007F7BA0"/>
    <w:rsid w:val="007F7CF4"/>
    <w:rsid w:val="008038CB"/>
    <w:rsid w:val="00805FDA"/>
    <w:rsid w:val="00810196"/>
    <w:rsid w:val="00811766"/>
    <w:rsid w:val="008141E6"/>
    <w:rsid w:val="00820333"/>
    <w:rsid w:val="008269BD"/>
    <w:rsid w:val="00827AC5"/>
    <w:rsid w:val="00830E1A"/>
    <w:rsid w:val="00833485"/>
    <w:rsid w:val="008416E6"/>
    <w:rsid w:val="00842539"/>
    <w:rsid w:val="00844BD0"/>
    <w:rsid w:val="00844F0F"/>
    <w:rsid w:val="00850245"/>
    <w:rsid w:val="008562C0"/>
    <w:rsid w:val="00864821"/>
    <w:rsid w:val="00865962"/>
    <w:rsid w:val="00866DA6"/>
    <w:rsid w:val="0087028B"/>
    <w:rsid w:val="00872EA6"/>
    <w:rsid w:val="008732C9"/>
    <w:rsid w:val="00877737"/>
    <w:rsid w:val="00881AC4"/>
    <w:rsid w:val="00885F4B"/>
    <w:rsid w:val="008864E9"/>
    <w:rsid w:val="008877A8"/>
    <w:rsid w:val="00894283"/>
    <w:rsid w:val="008957E2"/>
    <w:rsid w:val="008A4D6F"/>
    <w:rsid w:val="008A61B1"/>
    <w:rsid w:val="008A7664"/>
    <w:rsid w:val="008B1219"/>
    <w:rsid w:val="008B49B2"/>
    <w:rsid w:val="008B7F81"/>
    <w:rsid w:val="008C1861"/>
    <w:rsid w:val="008C3363"/>
    <w:rsid w:val="008C4C82"/>
    <w:rsid w:val="008C6818"/>
    <w:rsid w:val="008D50D9"/>
    <w:rsid w:val="008E5122"/>
    <w:rsid w:val="008E6407"/>
    <w:rsid w:val="008E6663"/>
    <w:rsid w:val="008F1DA1"/>
    <w:rsid w:val="008F1F2A"/>
    <w:rsid w:val="008F5417"/>
    <w:rsid w:val="008F5A6B"/>
    <w:rsid w:val="008F6251"/>
    <w:rsid w:val="00900BFA"/>
    <w:rsid w:val="00903ACE"/>
    <w:rsid w:val="00904238"/>
    <w:rsid w:val="00904F21"/>
    <w:rsid w:val="00905ED0"/>
    <w:rsid w:val="0090647C"/>
    <w:rsid w:val="00906FC6"/>
    <w:rsid w:val="00912CF8"/>
    <w:rsid w:val="0091429A"/>
    <w:rsid w:val="00917043"/>
    <w:rsid w:val="009179C5"/>
    <w:rsid w:val="0092120E"/>
    <w:rsid w:val="00924457"/>
    <w:rsid w:val="00930843"/>
    <w:rsid w:val="00931486"/>
    <w:rsid w:val="00931721"/>
    <w:rsid w:val="0093194A"/>
    <w:rsid w:val="00931F36"/>
    <w:rsid w:val="009332AD"/>
    <w:rsid w:val="009339AB"/>
    <w:rsid w:val="00933D88"/>
    <w:rsid w:val="009341EE"/>
    <w:rsid w:val="00934C37"/>
    <w:rsid w:val="00950F4D"/>
    <w:rsid w:val="00956835"/>
    <w:rsid w:val="00961442"/>
    <w:rsid w:val="00961D06"/>
    <w:rsid w:val="00964C27"/>
    <w:rsid w:val="00966927"/>
    <w:rsid w:val="009722FF"/>
    <w:rsid w:val="00976FB3"/>
    <w:rsid w:val="009773AF"/>
    <w:rsid w:val="00977D3E"/>
    <w:rsid w:val="00980913"/>
    <w:rsid w:val="0098196D"/>
    <w:rsid w:val="00984B13"/>
    <w:rsid w:val="00990617"/>
    <w:rsid w:val="00994F9A"/>
    <w:rsid w:val="009951F0"/>
    <w:rsid w:val="009A1A66"/>
    <w:rsid w:val="009A6877"/>
    <w:rsid w:val="009B2EC2"/>
    <w:rsid w:val="009C1D23"/>
    <w:rsid w:val="009C36D4"/>
    <w:rsid w:val="009C5E73"/>
    <w:rsid w:val="009C7D8C"/>
    <w:rsid w:val="009D75D6"/>
    <w:rsid w:val="009E0412"/>
    <w:rsid w:val="009E5652"/>
    <w:rsid w:val="009E698A"/>
    <w:rsid w:val="009E7850"/>
    <w:rsid w:val="009F003E"/>
    <w:rsid w:val="009F3D54"/>
    <w:rsid w:val="009F4C8C"/>
    <w:rsid w:val="009F661A"/>
    <w:rsid w:val="009F727F"/>
    <w:rsid w:val="00A0185C"/>
    <w:rsid w:val="00A05FF9"/>
    <w:rsid w:val="00A068D0"/>
    <w:rsid w:val="00A100CD"/>
    <w:rsid w:val="00A14F2A"/>
    <w:rsid w:val="00A17556"/>
    <w:rsid w:val="00A2335D"/>
    <w:rsid w:val="00A30918"/>
    <w:rsid w:val="00A33D0A"/>
    <w:rsid w:val="00A370B8"/>
    <w:rsid w:val="00A40243"/>
    <w:rsid w:val="00A4609A"/>
    <w:rsid w:val="00A508FA"/>
    <w:rsid w:val="00A53693"/>
    <w:rsid w:val="00A55A09"/>
    <w:rsid w:val="00A61D2E"/>
    <w:rsid w:val="00A6259D"/>
    <w:rsid w:val="00A64F24"/>
    <w:rsid w:val="00A71344"/>
    <w:rsid w:val="00A7249A"/>
    <w:rsid w:val="00A76217"/>
    <w:rsid w:val="00A83FE8"/>
    <w:rsid w:val="00A93B82"/>
    <w:rsid w:val="00A93E00"/>
    <w:rsid w:val="00AA4062"/>
    <w:rsid w:val="00AB14CB"/>
    <w:rsid w:val="00AB15B6"/>
    <w:rsid w:val="00AB4209"/>
    <w:rsid w:val="00AB5743"/>
    <w:rsid w:val="00AB5CCC"/>
    <w:rsid w:val="00AB6FF3"/>
    <w:rsid w:val="00AB7E8A"/>
    <w:rsid w:val="00AC038D"/>
    <w:rsid w:val="00AC6E6E"/>
    <w:rsid w:val="00AD18E8"/>
    <w:rsid w:val="00AD2DAE"/>
    <w:rsid w:val="00AD3A1A"/>
    <w:rsid w:val="00AD5706"/>
    <w:rsid w:val="00AE01C6"/>
    <w:rsid w:val="00AE3383"/>
    <w:rsid w:val="00AE5AFA"/>
    <w:rsid w:val="00AE655F"/>
    <w:rsid w:val="00AE7EAB"/>
    <w:rsid w:val="00AF1E4F"/>
    <w:rsid w:val="00AF4D50"/>
    <w:rsid w:val="00B012FC"/>
    <w:rsid w:val="00B06F4E"/>
    <w:rsid w:val="00B10269"/>
    <w:rsid w:val="00B135EB"/>
    <w:rsid w:val="00B143B7"/>
    <w:rsid w:val="00B15AE6"/>
    <w:rsid w:val="00B17490"/>
    <w:rsid w:val="00B214C5"/>
    <w:rsid w:val="00B2195F"/>
    <w:rsid w:val="00B22F72"/>
    <w:rsid w:val="00B25853"/>
    <w:rsid w:val="00B27775"/>
    <w:rsid w:val="00B30662"/>
    <w:rsid w:val="00B328DF"/>
    <w:rsid w:val="00B368D6"/>
    <w:rsid w:val="00B40425"/>
    <w:rsid w:val="00B46AD1"/>
    <w:rsid w:val="00B475F0"/>
    <w:rsid w:val="00B523C7"/>
    <w:rsid w:val="00B54802"/>
    <w:rsid w:val="00B55E60"/>
    <w:rsid w:val="00B55EBD"/>
    <w:rsid w:val="00B64527"/>
    <w:rsid w:val="00B811AC"/>
    <w:rsid w:val="00B825AB"/>
    <w:rsid w:val="00B82F2E"/>
    <w:rsid w:val="00B855B3"/>
    <w:rsid w:val="00B85EDA"/>
    <w:rsid w:val="00B86D16"/>
    <w:rsid w:val="00B97AF7"/>
    <w:rsid w:val="00BA0881"/>
    <w:rsid w:val="00BB2A56"/>
    <w:rsid w:val="00BB3A4B"/>
    <w:rsid w:val="00BB51A0"/>
    <w:rsid w:val="00BC0738"/>
    <w:rsid w:val="00BC1E33"/>
    <w:rsid w:val="00BC394E"/>
    <w:rsid w:val="00BC7555"/>
    <w:rsid w:val="00BD0C89"/>
    <w:rsid w:val="00BD6258"/>
    <w:rsid w:val="00BE2087"/>
    <w:rsid w:val="00BE2191"/>
    <w:rsid w:val="00BE227A"/>
    <w:rsid w:val="00BE4571"/>
    <w:rsid w:val="00BF08E1"/>
    <w:rsid w:val="00BF25AF"/>
    <w:rsid w:val="00BF3FA4"/>
    <w:rsid w:val="00BF54E8"/>
    <w:rsid w:val="00BF56C0"/>
    <w:rsid w:val="00C002BF"/>
    <w:rsid w:val="00C01248"/>
    <w:rsid w:val="00C03D7A"/>
    <w:rsid w:val="00C04BAE"/>
    <w:rsid w:val="00C076E5"/>
    <w:rsid w:val="00C13B01"/>
    <w:rsid w:val="00C17D1F"/>
    <w:rsid w:val="00C201F7"/>
    <w:rsid w:val="00C20459"/>
    <w:rsid w:val="00C31765"/>
    <w:rsid w:val="00C378DE"/>
    <w:rsid w:val="00C44810"/>
    <w:rsid w:val="00C44835"/>
    <w:rsid w:val="00C5040E"/>
    <w:rsid w:val="00C51C43"/>
    <w:rsid w:val="00C5306C"/>
    <w:rsid w:val="00C64063"/>
    <w:rsid w:val="00C72EFD"/>
    <w:rsid w:val="00C74E1F"/>
    <w:rsid w:val="00C75556"/>
    <w:rsid w:val="00C75ACF"/>
    <w:rsid w:val="00C763A5"/>
    <w:rsid w:val="00C7695C"/>
    <w:rsid w:val="00C840D7"/>
    <w:rsid w:val="00C94B58"/>
    <w:rsid w:val="00CA330D"/>
    <w:rsid w:val="00CA36F9"/>
    <w:rsid w:val="00CA4BF6"/>
    <w:rsid w:val="00CA7331"/>
    <w:rsid w:val="00CB2F13"/>
    <w:rsid w:val="00CB33F9"/>
    <w:rsid w:val="00CB375D"/>
    <w:rsid w:val="00CB38C6"/>
    <w:rsid w:val="00CB4844"/>
    <w:rsid w:val="00CC4E94"/>
    <w:rsid w:val="00CC67E8"/>
    <w:rsid w:val="00CC6C65"/>
    <w:rsid w:val="00CD0925"/>
    <w:rsid w:val="00CD0D7E"/>
    <w:rsid w:val="00CD632F"/>
    <w:rsid w:val="00CD6BD5"/>
    <w:rsid w:val="00CE0971"/>
    <w:rsid w:val="00CE0BEA"/>
    <w:rsid w:val="00CF00D1"/>
    <w:rsid w:val="00CF12B3"/>
    <w:rsid w:val="00CF20E0"/>
    <w:rsid w:val="00CF5DAF"/>
    <w:rsid w:val="00CF5E74"/>
    <w:rsid w:val="00D00080"/>
    <w:rsid w:val="00D027C9"/>
    <w:rsid w:val="00D05FE0"/>
    <w:rsid w:val="00D06149"/>
    <w:rsid w:val="00D148E3"/>
    <w:rsid w:val="00D15490"/>
    <w:rsid w:val="00D15970"/>
    <w:rsid w:val="00D21261"/>
    <w:rsid w:val="00D53DA5"/>
    <w:rsid w:val="00D57DDB"/>
    <w:rsid w:val="00D62FB3"/>
    <w:rsid w:val="00D672E1"/>
    <w:rsid w:val="00D71294"/>
    <w:rsid w:val="00D75EF7"/>
    <w:rsid w:val="00D7738E"/>
    <w:rsid w:val="00D80D46"/>
    <w:rsid w:val="00D81637"/>
    <w:rsid w:val="00D86CCF"/>
    <w:rsid w:val="00D877A7"/>
    <w:rsid w:val="00D910A7"/>
    <w:rsid w:val="00D93209"/>
    <w:rsid w:val="00D94EA8"/>
    <w:rsid w:val="00D95C26"/>
    <w:rsid w:val="00DA1606"/>
    <w:rsid w:val="00DA4BEB"/>
    <w:rsid w:val="00DB1DA6"/>
    <w:rsid w:val="00DB4B80"/>
    <w:rsid w:val="00DB60A1"/>
    <w:rsid w:val="00DB6F1A"/>
    <w:rsid w:val="00DC61D7"/>
    <w:rsid w:val="00DC7075"/>
    <w:rsid w:val="00DC7179"/>
    <w:rsid w:val="00DD09B5"/>
    <w:rsid w:val="00DD2E27"/>
    <w:rsid w:val="00DD3078"/>
    <w:rsid w:val="00DD4FFB"/>
    <w:rsid w:val="00DE1487"/>
    <w:rsid w:val="00DE3A55"/>
    <w:rsid w:val="00DF1AB4"/>
    <w:rsid w:val="00DF1D6E"/>
    <w:rsid w:val="00DF3F29"/>
    <w:rsid w:val="00DF56C0"/>
    <w:rsid w:val="00E00BA9"/>
    <w:rsid w:val="00E010CD"/>
    <w:rsid w:val="00E06137"/>
    <w:rsid w:val="00E1018D"/>
    <w:rsid w:val="00E13229"/>
    <w:rsid w:val="00E247A6"/>
    <w:rsid w:val="00E24CFB"/>
    <w:rsid w:val="00E2752C"/>
    <w:rsid w:val="00E3258A"/>
    <w:rsid w:val="00E35155"/>
    <w:rsid w:val="00E44304"/>
    <w:rsid w:val="00E45859"/>
    <w:rsid w:val="00E51551"/>
    <w:rsid w:val="00E5418D"/>
    <w:rsid w:val="00E57E9B"/>
    <w:rsid w:val="00E70B65"/>
    <w:rsid w:val="00E716CF"/>
    <w:rsid w:val="00E72FAF"/>
    <w:rsid w:val="00E73BAF"/>
    <w:rsid w:val="00E805B0"/>
    <w:rsid w:val="00E8300A"/>
    <w:rsid w:val="00E840B8"/>
    <w:rsid w:val="00E868A9"/>
    <w:rsid w:val="00E875F9"/>
    <w:rsid w:val="00E9490D"/>
    <w:rsid w:val="00EA0177"/>
    <w:rsid w:val="00EA1E1D"/>
    <w:rsid w:val="00EA2ED8"/>
    <w:rsid w:val="00EA4A92"/>
    <w:rsid w:val="00EB203B"/>
    <w:rsid w:val="00EB3949"/>
    <w:rsid w:val="00EB4861"/>
    <w:rsid w:val="00EB5425"/>
    <w:rsid w:val="00EC496B"/>
    <w:rsid w:val="00EC79A6"/>
    <w:rsid w:val="00ED13F4"/>
    <w:rsid w:val="00EE0CA2"/>
    <w:rsid w:val="00EE0D4A"/>
    <w:rsid w:val="00EE38F8"/>
    <w:rsid w:val="00EE60E2"/>
    <w:rsid w:val="00EE6E59"/>
    <w:rsid w:val="00EF2986"/>
    <w:rsid w:val="00EF433B"/>
    <w:rsid w:val="00EF474A"/>
    <w:rsid w:val="00EF4D19"/>
    <w:rsid w:val="00F00390"/>
    <w:rsid w:val="00F07696"/>
    <w:rsid w:val="00F1272D"/>
    <w:rsid w:val="00F150B5"/>
    <w:rsid w:val="00F1790C"/>
    <w:rsid w:val="00F24F19"/>
    <w:rsid w:val="00F261E8"/>
    <w:rsid w:val="00F365AE"/>
    <w:rsid w:val="00F41972"/>
    <w:rsid w:val="00F53889"/>
    <w:rsid w:val="00F53912"/>
    <w:rsid w:val="00F56BB5"/>
    <w:rsid w:val="00F60B6E"/>
    <w:rsid w:val="00F60E3E"/>
    <w:rsid w:val="00F617B6"/>
    <w:rsid w:val="00F63C8F"/>
    <w:rsid w:val="00F73D87"/>
    <w:rsid w:val="00F77E84"/>
    <w:rsid w:val="00F80E8C"/>
    <w:rsid w:val="00F82DDF"/>
    <w:rsid w:val="00F86C9D"/>
    <w:rsid w:val="00F9204C"/>
    <w:rsid w:val="00F957FB"/>
    <w:rsid w:val="00F97554"/>
    <w:rsid w:val="00FA5BE0"/>
    <w:rsid w:val="00FB374F"/>
    <w:rsid w:val="00FB3F07"/>
    <w:rsid w:val="00FB4205"/>
    <w:rsid w:val="00FC0472"/>
    <w:rsid w:val="00FC0DC9"/>
    <w:rsid w:val="00FC6623"/>
    <w:rsid w:val="00FD16BD"/>
    <w:rsid w:val="00FD3D2D"/>
    <w:rsid w:val="00FD49D9"/>
    <w:rsid w:val="00FD5005"/>
    <w:rsid w:val="00FE22EC"/>
    <w:rsid w:val="00FE65DE"/>
    <w:rsid w:val="00FF1CC3"/>
    <w:rsid w:val="00FF560E"/>
    <w:rsid w:val="010222F2"/>
    <w:rsid w:val="01FE3E1C"/>
    <w:rsid w:val="039C474F"/>
    <w:rsid w:val="03E755A9"/>
    <w:rsid w:val="04C74773"/>
    <w:rsid w:val="04D31AFB"/>
    <w:rsid w:val="053A13B6"/>
    <w:rsid w:val="058B3C4A"/>
    <w:rsid w:val="06330807"/>
    <w:rsid w:val="0638649D"/>
    <w:rsid w:val="07EC5AAD"/>
    <w:rsid w:val="0B691D9A"/>
    <w:rsid w:val="0BB53C47"/>
    <w:rsid w:val="0BFDB861"/>
    <w:rsid w:val="0CF208CE"/>
    <w:rsid w:val="0CFB58CF"/>
    <w:rsid w:val="0D774F56"/>
    <w:rsid w:val="0DC03B4A"/>
    <w:rsid w:val="0DF92119"/>
    <w:rsid w:val="0EBE42B7"/>
    <w:rsid w:val="115F7F98"/>
    <w:rsid w:val="11C75D80"/>
    <w:rsid w:val="136C562E"/>
    <w:rsid w:val="137A20FF"/>
    <w:rsid w:val="13DC1FB6"/>
    <w:rsid w:val="144C2EEB"/>
    <w:rsid w:val="15E807BF"/>
    <w:rsid w:val="168854F8"/>
    <w:rsid w:val="1875676F"/>
    <w:rsid w:val="1A8004EE"/>
    <w:rsid w:val="1AF7EFB6"/>
    <w:rsid w:val="1BAA4748"/>
    <w:rsid w:val="1BFF2745"/>
    <w:rsid w:val="1CC027F7"/>
    <w:rsid w:val="1E91379E"/>
    <w:rsid w:val="1EDF58BC"/>
    <w:rsid w:val="1F077E9F"/>
    <w:rsid w:val="1FBCD694"/>
    <w:rsid w:val="1FC35DD8"/>
    <w:rsid w:val="1FFEA5ED"/>
    <w:rsid w:val="21DE339D"/>
    <w:rsid w:val="21ED538F"/>
    <w:rsid w:val="22E12C66"/>
    <w:rsid w:val="232C12EF"/>
    <w:rsid w:val="232F8890"/>
    <w:rsid w:val="23BE04CC"/>
    <w:rsid w:val="249C1724"/>
    <w:rsid w:val="24DC691D"/>
    <w:rsid w:val="26105AEF"/>
    <w:rsid w:val="279A1B15"/>
    <w:rsid w:val="2AF3199C"/>
    <w:rsid w:val="2BDD13AA"/>
    <w:rsid w:val="2C8B6608"/>
    <w:rsid w:val="2CF35EF6"/>
    <w:rsid w:val="2CF37D8C"/>
    <w:rsid w:val="2D3F6D23"/>
    <w:rsid w:val="2E6115DE"/>
    <w:rsid w:val="2EF50B2E"/>
    <w:rsid w:val="2F3F6834"/>
    <w:rsid w:val="2FEC0143"/>
    <w:rsid w:val="2FFF3502"/>
    <w:rsid w:val="30EC1527"/>
    <w:rsid w:val="30F12EF5"/>
    <w:rsid w:val="32655415"/>
    <w:rsid w:val="34A77635"/>
    <w:rsid w:val="35DF3521"/>
    <w:rsid w:val="362353CB"/>
    <w:rsid w:val="36E37314"/>
    <w:rsid w:val="37095F07"/>
    <w:rsid w:val="37FE0C73"/>
    <w:rsid w:val="386817BB"/>
    <w:rsid w:val="3868715E"/>
    <w:rsid w:val="394C4C39"/>
    <w:rsid w:val="395E5BDC"/>
    <w:rsid w:val="39FE51F4"/>
    <w:rsid w:val="3B9B09D0"/>
    <w:rsid w:val="3BCDCF74"/>
    <w:rsid w:val="3BFE6EAD"/>
    <w:rsid w:val="3CE82EF3"/>
    <w:rsid w:val="3D6D517E"/>
    <w:rsid w:val="3D7D4AD8"/>
    <w:rsid w:val="3E762C55"/>
    <w:rsid w:val="3EFFE300"/>
    <w:rsid w:val="3F5FE673"/>
    <w:rsid w:val="3F7EC317"/>
    <w:rsid w:val="3FEF7590"/>
    <w:rsid w:val="3FF76504"/>
    <w:rsid w:val="3FFB26EE"/>
    <w:rsid w:val="3FFDFBDD"/>
    <w:rsid w:val="3FFF6447"/>
    <w:rsid w:val="3FFFA1AE"/>
    <w:rsid w:val="425E2B1F"/>
    <w:rsid w:val="42F623E5"/>
    <w:rsid w:val="43E154F9"/>
    <w:rsid w:val="443F7874"/>
    <w:rsid w:val="45200F61"/>
    <w:rsid w:val="452E5653"/>
    <w:rsid w:val="45FF0058"/>
    <w:rsid w:val="477B1ADB"/>
    <w:rsid w:val="47C03D73"/>
    <w:rsid w:val="47FBA448"/>
    <w:rsid w:val="480D02DB"/>
    <w:rsid w:val="490C175F"/>
    <w:rsid w:val="4966469F"/>
    <w:rsid w:val="49E31221"/>
    <w:rsid w:val="4B512355"/>
    <w:rsid w:val="4BFD8B5A"/>
    <w:rsid w:val="4BFF84D5"/>
    <w:rsid w:val="4CB42BF7"/>
    <w:rsid w:val="4CDE830F"/>
    <w:rsid w:val="4E154522"/>
    <w:rsid w:val="4E564852"/>
    <w:rsid w:val="4E63F69A"/>
    <w:rsid w:val="50011E81"/>
    <w:rsid w:val="503F27F3"/>
    <w:rsid w:val="51CB66A6"/>
    <w:rsid w:val="52C40661"/>
    <w:rsid w:val="5404353C"/>
    <w:rsid w:val="55AF6115"/>
    <w:rsid w:val="56102875"/>
    <w:rsid w:val="56E828F1"/>
    <w:rsid w:val="570454F3"/>
    <w:rsid w:val="571BB622"/>
    <w:rsid w:val="577B6F90"/>
    <w:rsid w:val="578D049F"/>
    <w:rsid w:val="57F384AE"/>
    <w:rsid w:val="57F62CD0"/>
    <w:rsid w:val="5822508B"/>
    <w:rsid w:val="58C852E3"/>
    <w:rsid w:val="58FE4FA6"/>
    <w:rsid w:val="5A4711E8"/>
    <w:rsid w:val="5A6CCB3D"/>
    <w:rsid w:val="5ADF44D6"/>
    <w:rsid w:val="5AF353D4"/>
    <w:rsid w:val="5B795CA3"/>
    <w:rsid w:val="5BA155A9"/>
    <w:rsid w:val="5BF5D5C3"/>
    <w:rsid w:val="5BFB0C46"/>
    <w:rsid w:val="5C1E9FB0"/>
    <w:rsid w:val="5C5B2CDF"/>
    <w:rsid w:val="5CD812EE"/>
    <w:rsid w:val="5CEFDAB6"/>
    <w:rsid w:val="5DA52549"/>
    <w:rsid w:val="5DE12568"/>
    <w:rsid w:val="5DFA4992"/>
    <w:rsid w:val="5E394EDC"/>
    <w:rsid w:val="5EBC35B9"/>
    <w:rsid w:val="5EBFCF6D"/>
    <w:rsid w:val="5EDD6C35"/>
    <w:rsid w:val="5EEE00EC"/>
    <w:rsid w:val="5F7FC22A"/>
    <w:rsid w:val="5F9F3C8D"/>
    <w:rsid w:val="5FB25B30"/>
    <w:rsid w:val="5FBBF2DC"/>
    <w:rsid w:val="5FDD1BF0"/>
    <w:rsid w:val="5FFE6ABB"/>
    <w:rsid w:val="613A5179"/>
    <w:rsid w:val="61B97E8D"/>
    <w:rsid w:val="62797B73"/>
    <w:rsid w:val="636F04F9"/>
    <w:rsid w:val="651E6BDA"/>
    <w:rsid w:val="65467D48"/>
    <w:rsid w:val="659D49D4"/>
    <w:rsid w:val="66CBEB2C"/>
    <w:rsid w:val="67C1CCA5"/>
    <w:rsid w:val="687B6D49"/>
    <w:rsid w:val="69006D22"/>
    <w:rsid w:val="690F51B7"/>
    <w:rsid w:val="694B05B8"/>
    <w:rsid w:val="69A40999"/>
    <w:rsid w:val="69BE3815"/>
    <w:rsid w:val="6AD35216"/>
    <w:rsid w:val="6BCF9B8C"/>
    <w:rsid w:val="6BF773B0"/>
    <w:rsid w:val="6C7BF043"/>
    <w:rsid w:val="6C893FC3"/>
    <w:rsid w:val="6CAB7B83"/>
    <w:rsid w:val="6CD37B75"/>
    <w:rsid w:val="6CEF7F94"/>
    <w:rsid w:val="6DBDB941"/>
    <w:rsid w:val="6DF00E5D"/>
    <w:rsid w:val="6DFEB577"/>
    <w:rsid w:val="6E9F3C9F"/>
    <w:rsid w:val="6EFFCF70"/>
    <w:rsid w:val="6F7C14A5"/>
    <w:rsid w:val="6FA44337"/>
    <w:rsid w:val="6FBCBAA9"/>
    <w:rsid w:val="6FEB2042"/>
    <w:rsid w:val="6FF62F4F"/>
    <w:rsid w:val="700A0487"/>
    <w:rsid w:val="705D0EFE"/>
    <w:rsid w:val="70CB7D5B"/>
    <w:rsid w:val="71406711"/>
    <w:rsid w:val="735760D9"/>
    <w:rsid w:val="735DABDD"/>
    <w:rsid w:val="73ED07EB"/>
    <w:rsid w:val="73FB6048"/>
    <w:rsid w:val="73FBD9A7"/>
    <w:rsid w:val="75B10843"/>
    <w:rsid w:val="75F7E529"/>
    <w:rsid w:val="760E7A78"/>
    <w:rsid w:val="762F1E1E"/>
    <w:rsid w:val="76F4A3AA"/>
    <w:rsid w:val="777D5698"/>
    <w:rsid w:val="777F5050"/>
    <w:rsid w:val="77965D28"/>
    <w:rsid w:val="77B9D658"/>
    <w:rsid w:val="77BE8BAB"/>
    <w:rsid w:val="77BF8BDC"/>
    <w:rsid w:val="77F5A070"/>
    <w:rsid w:val="78511348"/>
    <w:rsid w:val="78EFAEDA"/>
    <w:rsid w:val="78FF2AEC"/>
    <w:rsid w:val="79BB88A5"/>
    <w:rsid w:val="7A4F711F"/>
    <w:rsid w:val="7A822311"/>
    <w:rsid w:val="7AB13B5F"/>
    <w:rsid w:val="7ACFA19F"/>
    <w:rsid w:val="7B553327"/>
    <w:rsid w:val="7BB365FE"/>
    <w:rsid w:val="7BB6676C"/>
    <w:rsid w:val="7BBB9440"/>
    <w:rsid w:val="7BBBF724"/>
    <w:rsid w:val="7BF2A5B1"/>
    <w:rsid w:val="7BFF0DA8"/>
    <w:rsid w:val="7BFF5B91"/>
    <w:rsid w:val="7BFF772E"/>
    <w:rsid w:val="7BFFD7F5"/>
    <w:rsid w:val="7CEB4622"/>
    <w:rsid w:val="7CF6ADF1"/>
    <w:rsid w:val="7D090788"/>
    <w:rsid w:val="7D5D0E48"/>
    <w:rsid w:val="7D7B7AF6"/>
    <w:rsid w:val="7DEA9993"/>
    <w:rsid w:val="7DED1759"/>
    <w:rsid w:val="7DFC65BE"/>
    <w:rsid w:val="7DFE2EE5"/>
    <w:rsid w:val="7E2B490E"/>
    <w:rsid w:val="7EB73C1A"/>
    <w:rsid w:val="7EBF2B24"/>
    <w:rsid w:val="7EBF60BA"/>
    <w:rsid w:val="7ECED842"/>
    <w:rsid w:val="7EECC8BF"/>
    <w:rsid w:val="7EFBBD7E"/>
    <w:rsid w:val="7EFF370C"/>
    <w:rsid w:val="7F255C56"/>
    <w:rsid w:val="7F3B945E"/>
    <w:rsid w:val="7F3F0812"/>
    <w:rsid w:val="7F3F0CE1"/>
    <w:rsid w:val="7F5B0255"/>
    <w:rsid w:val="7F5F2162"/>
    <w:rsid w:val="7F77AF04"/>
    <w:rsid w:val="7F9E66DC"/>
    <w:rsid w:val="7FB6F1ED"/>
    <w:rsid w:val="7FE78DD9"/>
    <w:rsid w:val="7FEF1E34"/>
    <w:rsid w:val="7FF48F56"/>
    <w:rsid w:val="7FF7BA9E"/>
    <w:rsid w:val="7FF91142"/>
    <w:rsid w:val="7FFE3432"/>
    <w:rsid w:val="80DDB8E4"/>
    <w:rsid w:val="8BFB8078"/>
    <w:rsid w:val="8FB757F7"/>
    <w:rsid w:val="8FBDB385"/>
    <w:rsid w:val="9D9FF116"/>
    <w:rsid w:val="A7DFD56D"/>
    <w:rsid w:val="A7FC2CBB"/>
    <w:rsid w:val="AC6F553F"/>
    <w:rsid w:val="AD3B2B4F"/>
    <w:rsid w:val="B6BDCE0C"/>
    <w:rsid w:val="B7BB9934"/>
    <w:rsid w:val="B7DCA703"/>
    <w:rsid w:val="B7DF8E30"/>
    <w:rsid w:val="B9CFBDC8"/>
    <w:rsid w:val="BBCF0BB2"/>
    <w:rsid w:val="BBFAAABC"/>
    <w:rsid w:val="BD153DB5"/>
    <w:rsid w:val="BE3D6539"/>
    <w:rsid w:val="BEBA624D"/>
    <w:rsid w:val="BECF49D8"/>
    <w:rsid w:val="BEFF2835"/>
    <w:rsid w:val="BF5E2FE4"/>
    <w:rsid w:val="BF5FA532"/>
    <w:rsid w:val="BF7311E0"/>
    <w:rsid w:val="BF77191B"/>
    <w:rsid w:val="BF774572"/>
    <w:rsid w:val="BF7F4083"/>
    <w:rsid w:val="BF9B4B75"/>
    <w:rsid w:val="BFED378B"/>
    <w:rsid w:val="BFEF633F"/>
    <w:rsid w:val="BFFE87E1"/>
    <w:rsid w:val="C75D4A3E"/>
    <w:rsid w:val="C79BDCAD"/>
    <w:rsid w:val="CDBFCC8E"/>
    <w:rsid w:val="CF2E73BE"/>
    <w:rsid w:val="CF378900"/>
    <w:rsid w:val="CFFF0575"/>
    <w:rsid w:val="D0CFB675"/>
    <w:rsid w:val="D2B79C8C"/>
    <w:rsid w:val="D795FDB8"/>
    <w:rsid w:val="D7ABA77F"/>
    <w:rsid w:val="D7F5C977"/>
    <w:rsid w:val="D7FBDA0F"/>
    <w:rsid w:val="D9FD76F1"/>
    <w:rsid w:val="DBEE6842"/>
    <w:rsid w:val="DDAF87D8"/>
    <w:rsid w:val="DDFF48A2"/>
    <w:rsid w:val="DEFDD13D"/>
    <w:rsid w:val="DF7BD3C3"/>
    <w:rsid w:val="DFBF0656"/>
    <w:rsid w:val="DFE2BDDE"/>
    <w:rsid w:val="E67FB108"/>
    <w:rsid w:val="E7FD8413"/>
    <w:rsid w:val="E7FF3C29"/>
    <w:rsid w:val="E9FCC919"/>
    <w:rsid w:val="EA5530AE"/>
    <w:rsid w:val="EADFA1DB"/>
    <w:rsid w:val="EBD77DA4"/>
    <w:rsid w:val="EBE7B4EA"/>
    <w:rsid w:val="EBF61A9B"/>
    <w:rsid w:val="ECF7FDF1"/>
    <w:rsid w:val="ECFF0DFA"/>
    <w:rsid w:val="ED7F9283"/>
    <w:rsid w:val="EDDF7390"/>
    <w:rsid w:val="EEF71C24"/>
    <w:rsid w:val="EF478408"/>
    <w:rsid w:val="EFF7CC01"/>
    <w:rsid w:val="F37E445B"/>
    <w:rsid w:val="F37F7F08"/>
    <w:rsid w:val="F3EB0956"/>
    <w:rsid w:val="F3EFC71B"/>
    <w:rsid w:val="F5EF1C0D"/>
    <w:rsid w:val="F685F0D9"/>
    <w:rsid w:val="F73B71F4"/>
    <w:rsid w:val="F777BD2A"/>
    <w:rsid w:val="F7BF0EC3"/>
    <w:rsid w:val="F7FAC559"/>
    <w:rsid w:val="F7FE4AB5"/>
    <w:rsid w:val="F99F0E16"/>
    <w:rsid w:val="F9D7F866"/>
    <w:rsid w:val="F9DD5F90"/>
    <w:rsid w:val="FAEDAC5A"/>
    <w:rsid w:val="FAEEF6F0"/>
    <w:rsid w:val="FAFF451F"/>
    <w:rsid w:val="FB0F3F8C"/>
    <w:rsid w:val="FB3B9E6B"/>
    <w:rsid w:val="FB626075"/>
    <w:rsid w:val="FB6F391D"/>
    <w:rsid w:val="FB9DAD5C"/>
    <w:rsid w:val="FBB74BC7"/>
    <w:rsid w:val="FBD3F42E"/>
    <w:rsid w:val="FCF5DC9A"/>
    <w:rsid w:val="FD5FD962"/>
    <w:rsid w:val="FDF08E7D"/>
    <w:rsid w:val="FE76B808"/>
    <w:rsid w:val="FE7BC701"/>
    <w:rsid w:val="FE7F4D62"/>
    <w:rsid w:val="FE9774D6"/>
    <w:rsid w:val="FED9DB9A"/>
    <w:rsid w:val="FEF9D740"/>
    <w:rsid w:val="FF54B762"/>
    <w:rsid w:val="FF5D49F3"/>
    <w:rsid w:val="FF6F4F7C"/>
    <w:rsid w:val="FF7563FA"/>
    <w:rsid w:val="FF7964C6"/>
    <w:rsid w:val="FF7DB77C"/>
    <w:rsid w:val="FF925723"/>
    <w:rsid w:val="FFCB9A95"/>
    <w:rsid w:val="FFEFCB8B"/>
    <w:rsid w:val="FFF45738"/>
    <w:rsid w:val="FFF71634"/>
    <w:rsid w:val="FFFB406B"/>
    <w:rsid w:val="FFFB96E7"/>
    <w:rsid w:val="FFFF1B84"/>
    <w:rsid w:val="FFFF5DEB"/>
    <w:rsid w:val="FFFFAB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11"/>
        <o:r id="V:Rule2" type="connector" idref="#自选图形 12"/>
        <o:r id="V:Rule3" type="connector" idref="#自选图形 24"/>
        <o:r id="V:Rule4" type="connector" idref="#自选图形 25"/>
        <o:r id="V:Rule5" type="connector" idref="#自选图形 26"/>
        <o:r id="V:Rule6" type="connector" idref="#自选图形 27"/>
        <o:r id="V:Rule7" type="connector" idref="#自选图形 28"/>
        <o:r id="V:Rule8" type="connector" idref="#自选图形 29"/>
        <o:r id="V:Rule9" type="connector" idref="#自选图形 30"/>
        <o:r id="V:Rule10" type="connector" idref="#自选图形 31"/>
        <o:r id="V:Rule11" type="connector" idref="#自选图形 44"/>
        <o:r id="V:Rule12" type="connector" idref="#自选图形 45"/>
        <o:r id="V:Rule13" type="connector" idref="#自选图形 49"/>
        <o:r id="V:Rule14" type="connector" idref="#自选图形 58"/>
        <o:r id="V:Rule15" type="connector" idref="#自选图形 59"/>
        <o:r id="V:Rule16" type="connector" idref="#自选图形 63"/>
        <o:r id="V:Rule17" type="connector" idref="#自选图形 64"/>
        <o:r id="V:Rule18" type="connector" idref="#自选图形 65"/>
        <o:r id="V:Rule19" type="connector" idref="#自选图形 66"/>
        <o:r id="V:Rule20" type="connector" idref="#自选图形 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0"/>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qFormat/>
    <w:uiPriority w:val="0"/>
    <w:pPr>
      <w:jc w:val="left"/>
    </w:pPr>
  </w:style>
  <w:style w:type="paragraph" w:styleId="7">
    <w:name w:val="Body Text"/>
    <w:basedOn w:val="1"/>
    <w:semiHidden/>
    <w:qFormat/>
    <w:uiPriority w:val="0"/>
    <w:rPr>
      <w:rFonts w:ascii="仿宋" w:hAnsi="仿宋" w:eastAsia="仿宋" w:cs="仿宋"/>
      <w:sz w:val="31"/>
      <w:szCs w:val="31"/>
      <w:lang w:val="en-US" w:eastAsia="en-US" w:bidi="ar-SA"/>
    </w:rPr>
  </w:style>
  <w:style w:type="paragraph" w:styleId="8">
    <w:name w:val="Balloon Text"/>
    <w:basedOn w:val="1"/>
    <w:link w:val="19"/>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2">
    <w:name w:val="annotation subject"/>
    <w:basedOn w:val="6"/>
    <w:next w:val="6"/>
    <w:link w:val="24"/>
    <w:qFormat/>
    <w:uiPriority w:val="0"/>
    <w:rPr>
      <w:b/>
      <w:bCs/>
    </w:rPr>
  </w:style>
  <w:style w:type="character" w:styleId="15">
    <w:name w:val="Hyperlink"/>
    <w:basedOn w:val="14"/>
    <w:semiHidden/>
    <w:unhideWhenUsed/>
    <w:qFormat/>
    <w:uiPriority w:val="0"/>
    <w:rPr>
      <w:color w:val="0000FF"/>
      <w:u w:val="single"/>
    </w:rPr>
  </w:style>
  <w:style w:type="character" w:styleId="16">
    <w:name w:val="annotation reference"/>
    <w:basedOn w:val="14"/>
    <w:qFormat/>
    <w:uiPriority w:val="0"/>
    <w:rPr>
      <w:sz w:val="21"/>
      <w:szCs w:val="21"/>
    </w:rPr>
  </w:style>
  <w:style w:type="character" w:customStyle="1" w:styleId="17">
    <w:name w:val="页眉 Char"/>
    <w:basedOn w:val="14"/>
    <w:link w:val="10"/>
    <w:qFormat/>
    <w:uiPriority w:val="0"/>
    <w:rPr>
      <w:rFonts w:asciiTheme="minorHAnsi" w:hAnsiTheme="minorHAnsi" w:eastAsiaTheme="minorEastAsia" w:cstheme="minorBidi"/>
      <w:kern w:val="2"/>
      <w:sz w:val="18"/>
      <w:szCs w:val="18"/>
    </w:rPr>
  </w:style>
  <w:style w:type="character" w:customStyle="1" w:styleId="18">
    <w:name w:val="页脚 Char"/>
    <w:basedOn w:val="14"/>
    <w:link w:val="9"/>
    <w:qFormat/>
    <w:uiPriority w:val="99"/>
    <w:rPr>
      <w:rFonts w:asciiTheme="minorHAnsi" w:hAnsiTheme="minorHAnsi" w:eastAsiaTheme="minorEastAsia" w:cstheme="minorBidi"/>
      <w:kern w:val="2"/>
      <w:sz w:val="18"/>
      <w:szCs w:val="18"/>
    </w:rPr>
  </w:style>
  <w:style w:type="character" w:customStyle="1" w:styleId="19">
    <w:name w:val="批注框文本 Char"/>
    <w:basedOn w:val="14"/>
    <w:link w:val="8"/>
    <w:qFormat/>
    <w:uiPriority w:val="0"/>
    <w:rPr>
      <w:rFonts w:asciiTheme="minorHAnsi" w:hAnsiTheme="minorHAnsi" w:eastAsiaTheme="minorEastAsia" w:cstheme="minorBidi"/>
      <w:kern w:val="2"/>
      <w:sz w:val="18"/>
      <w:szCs w:val="18"/>
    </w:rPr>
  </w:style>
  <w:style w:type="character" w:customStyle="1" w:styleId="20">
    <w:name w:val="标题 3 Char"/>
    <w:basedOn w:val="14"/>
    <w:link w:val="4"/>
    <w:qFormat/>
    <w:uiPriority w:val="0"/>
    <w:rPr>
      <w:rFonts w:asciiTheme="minorHAnsi" w:hAnsiTheme="minorHAnsi" w:eastAsiaTheme="minorEastAsia" w:cstheme="minorBidi"/>
      <w:b/>
      <w:bCs/>
      <w:kern w:val="2"/>
      <w:sz w:val="32"/>
      <w:szCs w:val="32"/>
    </w:rPr>
  </w:style>
  <w:style w:type="character" w:customStyle="1" w:styleId="21">
    <w:name w:val="标题 4 Char"/>
    <w:basedOn w:val="14"/>
    <w:link w:val="5"/>
    <w:qFormat/>
    <w:uiPriority w:val="0"/>
    <w:rPr>
      <w:rFonts w:asciiTheme="majorHAnsi" w:hAnsiTheme="majorHAnsi" w:eastAsiaTheme="majorEastAsia" w:cstheme="majorBidi"/>
      <w:b/>
      <w:bCs/>
      <w:kern w:val="2"/>
      <w:sz w:val="28"/>
      <w:szCs w:val="28"/>
    </w:rPr>
  </w:style>
  <w:style w:type="character" w:customStyle="1" w:styleId="22">
    <w:name w:val="font12"/>
    <w:qFormat/>
    <w:uiPriority w:val="0"/>
    <w:rPr>
      <w:rFonts w:hint="eastAsia" w:ascii="宋体" w:hAnsi="宋体" w:eastAsia="宋体" w:cs="宋体"/>
      <w:color w:val="000000"/>
      <w:sz w:val="22"/>
      <w:szCs w:val="22"/>
      <w:u w:val="none"/>
    </w:rPr>
  </w:style>
  <w:style w:type="character" w:customStyle="1" w:styleId="23">
    <w:name w:val="批注文字 Char"/>
    <w:basedOn w:val="14"/>
    <w:link w:val="6"/>
    <w:qFormat/>
    <w:uiPriority w:val="0"/>
    <w:rPr>
      <w:rFonts w:asciiTheme="minorHAnsi" w:hAnsiTheme="minorHAnsi" w:eastAsiaTheme="minorEastAsia" w:cstheme="minorBidi"/>
      <w:kern w:val="2"/>
      <w:sz w:val="21"/>
      <w:szCs w:val="24"/>
    </w:rPr>
  </w:style>
  <w:style w:type="character" w:customStyle="1" w:styleId="24">
    <w:name w:val="批注主题 Char"/>
    <w:basedOn w:val="23"/>
    <w:link w:val="12"/>
    <w:qFormat/>
    <w:uiPriority w:val="0"/>
    <w:rPr>
      <w:rFonts w:asciiTheme="minorHAnsi" w:hAnsiTheme="minorHAnsi" w:eastAsiaTheme="minorEastAsia" w:cstheme="minorBidi"/>
      <w:b/>
      <w:bCs/>
      <w:kern w:val="2"/>
      <w:sz w:val="21"/>
      <w:szCs w:val="24"/>
    </w:rPr>
  </w:style>
  <w:style w:type="paragraph" w:customStyle="1" w:styleId="25">
    <w:name w:val="样式 正文(首行缩进) + 首行缩进:  2 字符"/>
    <w:basedOn w:val="1"/>
    <w:qFormat/>
    <w:uiPriority w:val="0"/>
    <w:pPr>
      <w:widowControl/>
      <w:snapToGrid w:val="0"/>
      <w:spacing w:line="480" w:lineRule="atLeast"/>
      <w:ind w:firstLine="200" w:firstLineChars="200"/>
    </w:pPr>
    <w:rPr>
      <w:kern w:val="24"/>
      <w:sz w:val="30"/>
      <w:szCs w:val="30"/>
    </w:rPr>
  </w:style>
  <w:style w:type="paragraph" w:customStyle="1" w:styleId="26">
    <w:name w:val="公文正文"/>
    <w:basedOn w:val="1"/>
    <w:qFormat/>
    <w:uiPriority w:val="0"/>
    <w:pPr>
      <w:widowControl/>
      <w:snapToGrid w:val="0"/>
      <w:spacing w:line="480" w:lineRule="atLeast"/>
      <w:ind w:firstLine="600" w:firstLineChars="200"/>
    </w:pPr>
    <w:rPr>
      <w:kern w:val="24"/>
      <w:sz w:val="30"/>
      <w:szCs w:val="30"/>
    </w:rPr>
  </w:style>
  <w:style w:type="character" w:customStyle="1" w:styleId="27">
    <w:name w:val="标题 1 Char"/>
    <w:basedOn w:val="14"/>
    <w:link w:val="2"/>
    <w:qFormat/>
    <w:uiPriority w:val="0"/>
    <w:rPr>
      <w:rFonts w:asciiTheme="minorHAnsi" w:hAnsiTheme="minorHAnsi" w:eastAsiaTheme="minorEastAsia" w:cstheme="minorBidi"/>
      <w:b/>
      <w:bCs/>
      <w:kern w:val="44"/>
      <w:sz w:val="44"/>
      <w:szCs w:val="44"/>
    </w:rPr>
  </w:style>
  <w:style w:type="character" w:customStyle="1" w:styleId="28">
    <w:name w:val="标题 2 Char"/>
    <w:basedOn w:val="14"/>
    <w:link w:val="3"/>
    <w:qFormat/>
    <w:uiPriority w:val="0"/>
    <w:rPr>
      <w:rFonts w:ascii="Arial" w:hAnsi="Arial" w:eastAsia="黑体" w:cstheme="minorBidi"/>
      <w:b/>
      <w:bCs/>
      <w:kern w:val="2"/>
      <w:sz w:val="32"/>
      <w:szCs w:val="32"/>
    </w:rPr>
  </w:style>
  <w:style w:type="paragraph" w:customStyle="1" w:styleId="29">
    <w:name w:val="Table Text"/>
    <w:basedOn w:val="1"/>
    <w:semiHidden/>
    <w:qFormat/>
    <w:uiPriority w:val="0"/>
    <w:rPr>
      <w:rFonts w:ascii="仿宋" w:hAnsi="仿宋" w:eastAsia="仿宋" w:cs="仿宋"/>
      <w:sz w:val="24"/>
      <w:szCs w:val="24"/>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Info spid="_x0000_s1152"/>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4"/>
    <customShpInfo spid="_x0000_s1153"/>
    <customShpInfo spid="_x0000_s1155"/>
    <customShpInfo spid="_x0000_s1156"/>
    <customShpInfo spid="_x0000_s1157"/>
    <customShpInfo spid="_x0000_s1158"/>
    <customShpInfo spid="_x0000_s1159"/>
    <customShpInfo spid="_x0000_s1160"/>
    <customShpInfo spid="_x0000_s1161"/>
    <customShpInfo spid="_x0000_s1201"/>
    <customShpInfo spid="_x0000_s1162"/>
    <customShpInfo spid="_x0000_s1163"/>
    <customShpInfo spid="_x0000_s1164"/>
    <customShpInfo spid="_x0000_s1165"/>
    <customShpInfo spid="_x0000_s1167"/>
    <customShpInfo spid="_x0000_s1168"/>
    <customShpInfo spid="_x0000_s1170"/>
    <customShpInfo spid="_x0000_s1169"/>
    <customShpInfo spid="_x0000_s1171"/>
    <customShpInfo spid="_x0000_s1172"/>
    <customShpInfo spid="_x0000_s1173"/>
    <customShpInfo spid="_x0000_s1174"/>
    <customShpInfo spid="_x0000_s1175"/>
    <customShpInfo spid="_x0000_s1177"/>
    <customShpInfo spid="_x0000_s1176"/>
    <customShpInfo spid="_x0000_s1178"/>
    <customShpInfo spid="_x0000_s1179"/>
    <customShpInfo spid="_x0000_s1181"/>
    <customShpInfo spid="_x0000_s1180"/>
    <customShpInfo spid="_x0000_s1182"/>
    <customShpInfo spid="_x0000_s1183"/>
    <customShpInfo spid="_x0000_s1185"/>
    <customShpInfo spid="_x0000_s1184"/>
    <customShpInfo spid="_x0000_s1186"/>
    <customShpInfo spid="_x0000_s1187"/>
    <customShpInfo spid="_x0000_s1188"/>
    <customShpInfo spid="_x0000_s1189"/>
    <customShpInfo spid="_x0000_s1190"/>
    <customShpInfo spid="_x0000_s1192"/>
    <customShpInfo spid="_x0000_s1191"/>
    <customShpInfo spid="_x0000_s1193"/>
    <customShpInfo spid="_x0000_s1194"/>
    <customShpInfo spid="_x0000_s1195"/>
    <customShpInfo spid="_x0000_s1196"/>
    <customShpInfo spid="_x0000_s11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1672</Words>
  <Characters>1718</Characters>
  <Lines>144</Lines>
  <Paragraphs>40</Paragraphs>
  <TotalTime>5</TotalTime>
  <ScaleCrop>false</ScaleCrop>
  <LinksUpToDate>false</LinksUpToDate>
  <CharactersWithSpaces>1725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2019-10-21T18:02:00Z</dcterms:created>
  <dc:creator>张建强</dc:creator>
  <cp:keywords>最终发文版</cp:keywords>
  <cp:lastModifiedBy>cc123</cp:lastModifiedBy>
  <cp:lastPrinted>2025-09-11T03:20:00Z</cp:lastPrinted>
  <dcterms:modified xsi:type="dcterms:W3CDTF">2025-09-12T09:51:42Z</dcterms:modified>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eyJoZGlkIjoiOTY2NjVjYjM1YmI5YWM2MWI0MTg5NmRhMmJiNDg3NzciLCJ1c2VySWQiOiIxNDc5OTgyNTUzIn0=</vt:lpwstr>
  </property>
  <property fmtid="{D5CDD505-2E9C-101B-9397-08002B2CF9AE}" pid="4" name="ICV">
    <vt:lpwstr>2C35876595B149B6966BA5A96ED6D9B6_12</vt:lpwstr>
  </property>
</Properties>
</file>