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20" w:lineRule="exact"/>
        <w:ind w:left="0" w:leftChars="0" w:right="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20" w:lineRule="exac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eastAsia="zh-CN"/>
        </w:rPr>
        <w:t>沁县乡镇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</w:rPr>
        <w:t>非自然人户用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20" w:lineRule="exac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</w:rPr>
        <w:t>分布式光伏发电申请审核表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77" w:firstLineChars="28"/>
        <w:jc w:val="both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编号：</w:t>
      </w:r>
      <w:r>
        <w:rPr>
          <w:rFonts w:hint="eastAsia" w:ascii="仿宋_GB2312" w:hAnsi="仿宋_GB2312" w:eastAsia="仿宋_GB2312" w:cs="仿宋_GB2312"/>
          <w:color w:val="000000"/>
          <w:spacing w:val="0"/>
          <w:position w:val="-1"/>
          <w:sz w:val="28"/>
          <w:szCs w:val="28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填表时间：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年  月   日</w:t>
      </w:r>
    </w:p>
    <w:tbl>
      <w:tblPr>
        <w:tblStyle w:val="6"/>
        <w:tblW w:w="84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1887"/>
        <w:gridCol w:w="1678"/>
        <w:gridCol w:w="3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申请人姓名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身份证号码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银行卡账号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19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拟申请光伏电站装机容量(kW)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建设详细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址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屋顶面积(m²)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承建单位及联系电话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83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其他申报材料</w:t>
            </w:r>
          </w:p>
        </w:tc>
        <w:tc>
          <w:tcPr>
            <w:tcW w:w="660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1.法人代表(或负责人)身份证复印件、银行卡复印件、营业执照或组织机构代码证复印件、房屋产权证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60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2.租赁第三方屋顶需提供租赁协议或土地权利人出具的场地使用证明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60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.施工单位的施工资质证明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60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.有资质的鉴定机构出具的房屋荷载证明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3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60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.房屋产权人、光伏公司出具相关承诺书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eastAsia="zh-CN"/>
              </w:rPr>
              <w:t>村委会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eastAsia="zh-CN"/>
              </w:rPr>
              <w:t>（居委会）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审核意见</w:t>
            </w:r>
          </w:p>
        </w:tc>
        <w:tc>
          <w:tcPr>
            <w:tcW w:w="660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签名(盖章):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 w:firstLine="4692" w:firstLineChars="17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乡镇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审核意见</w:t>
            </w:r>
          </w:p>
        </w:tc>
        <w:tc>
          <w:tcPr>
            <w:tcW w:w="660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签名(盖章):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 w:firstLine="4692" w:firstLineChars="17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eastAsia="zh-CN"/>
              </w:rPr>
              <w:t>供电公司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660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签名(盖章):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发改局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审核意见</w:t>
            </w:r>
          </w:p>
        </w:tc>
        <w:tc>
          <w:tcPr>
            <w:tcW w:w="660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签名(盖章):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both"/>
        <w:textAlignment w:val="baseline"/>
      </w:pP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</w:rPr>
        <w:t>注：本表一式5份，</w:t>
      </w: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  <w:lang w:eastAsia="zh-CN"/>
        </w:rPr>
        <w:t>村委会（居委会）</w:t>
      </w: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</w:rPr>
        <w:t>、乡镇</w:t>
      </w: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</w:rPr>
        <w:t>发改局、供电公司、申请人各1份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15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56CF7"/>
    <w:rsid w:val="15305F90"/>
    <w:rsid w:val="4B556CF7"/>
    <w:rsid w:val="5590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2024-05-29T08:33:00Z</dcterms:created>
  <dc:creator>临水沐阳</dc:creator>
  <cp:lastModifiedBy>临水沐阳</cp:lastModifiedBy>
  <dcterms:modified xsi:type="dcterms:W3CDTF">2024-05-29T08:34:07Z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