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20" w:lineRule="exact"/>
        <w:jc w:val="center"/>
        <w:rPr>
          <w:rFonts w:ascii="宋体" w:hAnsi="宋体"/>
          <w:b/>
          <w:bCs/>
          <w:sz w:val="36"/>
          <w:szCs w:val="36"/>
        </w:rPr>
      </w:pPr>
      <w:bookmarkStart w:id="0" w:name="_GoBack"/>
      <w:bookmarkEnd w:id="0"/>
      <w:r>
        <w:rPr>
          <w:rFonts w:hint="eastAsia" w:ascii="宋体" w:hAnsi="宋体"/>
          <w:b/>
          <w:bCs/>
          <w:sz w:val="36"/>
          <w:szCs w:val="36"/>
        </w:rPr>
        <w:t>沁县公安局行政处罚类事项风险防控图</w:t>
      </w:r>
    </w:p>
    <w:p>
      <w:pPr>
        <w:rPr>
          <w:rFonts w:hint="eastAsia"/>
        </w:rPr>
      </w:pPr>
    </w:p>
    <w:p>
      <w:pPr>
        <w:spacing w:line="520" w:lineRule="exact"/>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权力名称：对违反人民警察制式服装及其标准行为的处罚</w:t>
      </w:r>
    </w:p>
    <w:p>
      <w:pPr>
        <w:spacing w:line="520" w:lineRule="exact"/>
        <w:rPr>
          <w:rFonts w:hint="eastAsia" w:eastAsia="黑体"/>
          <w:sz w:val="28"/>
          <w:szCs w:val="28"/>
        </w:rPr>
      </w:pPr>
      <w:r>
        <w:rPr>
          <w:rFonts w:hint="eastAsia"/>
        </w:rPr>
        <mc:AlternateContent>
          <mc:Choice Requires="wpg">
            <w:drawing>
              <wp:anchor distT="0" distB="0" distL="114300" distR="114300" simplePos="0" relativeHeight="251659264" behindDoc="0" locked="0" layoutInCell="1" allowOverlap="1">
                <wp:simplePos x="0" y="0"/>
                <wp:positionH relativeFrom="column">
                  <wp:posOffset>228600</wp:posOffset>
                </wp:positionH>
                <wp:positionV relativeFrom="paragraph">
                  <wp:posOffset>231140</wp:posOffset>
                </wp:positionV>
                <wp:extent cx="4800600" cy="7400925"/>
                <wp:effectExtent l="4445" t="4445" r="14605" b="5080"/>
                <wp:wrapNone/>
                <wp:docPr id="68" name="组合 68"/>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35" name="文本框 35"/>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6" name="文本框 36"/>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7" name="文本框 37"/>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8" name="文本框 38"/>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39" name="文本框 39"/>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40" name="文本框 40"/>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41" name="矩形 41"/>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42" name="直接连接符 42"/>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43" name="矩形 43"/>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44" name="矩形 44"/>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45" name="矩形 45"/>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46" name="矩形 46"/>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47" name="矩形 47"/>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48" name="矩形 48"/>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49" name="直接连接符 49"/>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50" name="直接连接符 50"/>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51" name="直接连接符 51"/>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52" name="圆角矩形 52"/>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53" name="直接连接符 53"/>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54" name="直接连接符 54"/>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55" name="圆角矩形 55"/>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56" name="矩形 56"/>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57" name="矩形 57"/>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58" name="直接连接符 58"/>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59" name="直接连接符 59"/>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60" name="矩形 60"/>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61" name="矩形 61"/>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62" name="文本框 62"/>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63" name="文本框 63"/>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64" name="直接连接符 64"/>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65" name="直接连接符 65"/>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66" name="直接连接符 66"/>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67" name="直接连接符 67"/>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18pt;margin-top:18.2pt;height:582.75pt;width:378pt;z-index:251659264;mso-width-relative:page;mso-height-relative:page;" coordorigin="2061,3417" coordsize="7560,11655" o:gfxdata="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">
                <o:lock v:ext="edit" aspectratio="f"/>
                <v:shape id="_x0000_s1026" o:spid="_x0000_s1026" o:spt="202" type="#_x0000_t202" style="position:absolute;left:5568;top:12777;height:333;width:993;" fillcolor="#FFFFFF" filled="t" stroked="t" coordsize="21600,21600" o:gfxdata="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WxXLG/&#10;AAAA2w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9WPCxr4AAADb&#10;AAAADwAAAGRycy9kb3ducmV2LnhtbEWPUWvCQBCE3wX/w7GFvjV3thJL9BQpFEqFirEBH9fcmoTm&#10;9kLuavTf94SCj8PsfLOzWF1sK87U+8axhkmiQBCXzjRcafjevz+9gvAB2WDrmDRcycNqOR4tMDNu&#10;4B2d81CJCGGfoYY6hC6T0pc1WfSJ64ijd3K9xRBlX0nT4xDhtpXPSqXSYsOxocaO3moqf/JfG9+w&#10;6wG/yuMm3XZKHT6LzbQtZlo/PkzUHESgS7gf/6c/jIaXFG5bIgDk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WPCxr4A&#10;AADb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mi9nXb4AAADb&#10;AAAADwAAAGRycy9kb3ducmV2LnhtbEWPUWvCQBCE34X+h2MLfTN3tqKSekopFIoBxajg4za3TUJz&#10;eyF3Nem/7wmCj8PsfLOzXA+2ERfqfO1YwyRRIIgLZ2ouNRwPH+MFCB+QDTaOScMfeVivHkZLTI3r&#10;eU+XPJQiQtinqKEKoU2l9EVFFn3iWuLofbvOYoiyK6XpsI9w28hnpWbSYs2xocKW3isqfvJfG9+w&#10;bz1ui69stmuVOm9O2bQ5zbV+epyoVxCBhnA/vqU/jYaXOVy3RADI1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i9nXb4A&#10;AADb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67DzL74AAADb&#10;AAAADwAAAGRycy9kb3ducmV2LnhtbEWPTWsCQQyG7wX/wxChtzpjK1q2jiJCoShY/IIe0524u7iT&#10;WXamrv57cxB6DG/eJ0+m86uv1YXaWAW2MBwYUMR5cBUXFg77z5d3UDEhO6wDk4UbRZjPek9TzFzo&#10;eEuXXSqUQDhmaKFMqcm0jnlJHuMgNMSSnULrMcnYFtq12Anc1/rVmLH2WLFcKLGhZUn5effnRcMv&#10;Otzkv+vxd2PMz+q4HtXHibXP/aH5AJXomv6XH+0vZ+FNZOUXAYCe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7DzL74A&#10;AADb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hPxWtL8AAADb&#10;AAAADwAAAGRycy9kb3ducmV2LnhtbEWPW2vCQBCF3wv+h2WEvulubPESs4oIQqnQUi/g45gdk2B2&#10;NmS3xv77bkHo4+HM+c6cbHm3tbhR6yvHGpKhAkGcO1NxoeGw3wymIHxANlg7Jg0/5GG56D1lmBrX&#10;8RfddqEQEcI+RQ1lCE0qpc9LsuiHriGO3sW1FkOUbSFNi12E21qOlBpLixXHhhIbWpeUX3ffNr5h&#10;Vx1+5Oft+LNR6vR+3L7Wx4nWz/1EzUEEuof/40f6zWh4mcHflggA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8VrS/&#10;AAAA2w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TcCMVL0AAADb&#10;AAAADwAAAGRycy9kb3ducmV2LnhtbEWPTWsCQQyG7wX/wxDBW51RxMrWUUQQikKlfoDHdCfdXbqT&#10;WXamrv335iB4DG/eJ0/my5uv1ZXaWAW2MBoaUMR5cBUXFk7HzesMVEzIDuvAZOGfIiwXvZc5Zi50&#10;/EXXQyqUQDhmaKFMqcm0jnlJHuMwNMSS/YTWY5KxLbRrsRO4r/XYmKn2WLFcKLGhdUn57+HPi4Zf&#10;dfiZf++m+8aYy/a8m9TnN2sH/ZF5B5Xolp7Lj/aHszARe/lFAK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wIxUvQAA&#10;ANsAAAAPAAAAAAAAAAEAIAAAACIAAABkcnMvZG93bnJldi54bWxQSwECFAAUAAAACACHTuJAMy8F&#10;njsAAAA5AAAAEAAAAAAAAAABACAAAAAMAQAAZHJzL3NoYXBleG1sLnhtbFBLBQYAAAAABgAGAFsB&#10;AAC2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WOUF70AAADb&#10;AAAADwAAAGRycy9kb3ducmV2LnhtbEWPwW7CMBBE70j8g7VIvYEdiqqSYjiAqMoRkktvS7xNAvE6&#10;ig2k/XqMVInjaGbeaBar3jbiSp2vHWtIJgoEceFMzaWGPNuO30H4gGywcUwafsnDajkcLDA17sZ7&#10;uh5CKSKEfYoaqhDaVEpfVGTRT1xLHL0f11kMUXalNB3eItw2cqrUm7RYc1yosKV1RcX5cLEajvU0&#10;x7999qnsfPsadn12unxvtH4ZJeoDRKA+PMP/7S+jYZbA40v8AXJ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Y5QX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5YToWr8AAADb&#10;AAAADwAAAGRycy9kb3ducmV2LnhtbEWPT2vCQBTE7wW/w/IEb3UTkRJS1xwKKQVtxT9IvT2yzyQ0&#10;+zbsrpp+e7dQ8DjMzG+YRTGYTlzJ+daygnSagCCurG65VnDYl88ZCB+QNXaWScEveSiWo6cF5tre&#10;eEvXXahFhLDPUUETQp9L6auGDPqp7Ymjd7bOYIjS1VI7vEW46eQsSV6kwZbjQoM9vTVU/ewuRsF2&#10;Xa6y4+oyVO70nn7tN+vPb58pNRmnySuIQEN4hP/bH1rBfAZ/X+IP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E6Fq/&#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Zv2v+70AAADb&#10;AAAADwAAAGRycy9kb3ducmV2LnhtbEWPzW7CMBCE70h9B2srcQObH1UQMByKQHCEcOG2xEsSGq+j&#10;2EDap8dIlTiOZuYbzXzZ2krcqfGlYw2DvgJBnDlTcq7hmK57ExA+IBusHJOGX/KwXHx05pgY9+A9&#10;3Q8hFxHCPkENRQh1IqXPCrLo+64mjt7FNRZDlE0uTYOPCLeVHCr1JS2WHBcKrOm7oOzncLMazuXw&#10;iH/7dKPsdD0Kuza93k4rrbufAzUDEagN7/B/e2s0jEfw+hJ/gFw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a/7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6RQ3j74AAADb&#10;AAAADwAAAGRycy9kb3ducmV2LnhtbEWPwW7CMBBE75X4B2uReis2FFVtipMDFRU9Qrj0to2XJBCv&#10;o9gJoV+PkSr1OJqZN5pVNtpGDNT52rGG+UyBIC6cqbnUcMg3T68gfEA22DgmDVfykKWThxUmxl14&#10;R8M+lCJC2CeooQqhTaT0RUUW/cy1xNE7us5iiLIrpenwEuG2kQulXqTFmuNChS2tKyrO+95q+KkX&#10;B/zd5Z/Kvm2ew9eYn/rvD60fp3P1DiLQGP7Df+2t0bBcwv1L/AEy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RQ3j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hliSFL0AAADb&#10;AAAADwAAAGRycy9kb3ducmV2LnhtbEWPwW7CMBBE70j9B2srcQMbaBEEDIdWVOUI4cJtiZckEK+j&#10;2EDK12OkShxHM/NGM1+2thJXanzpWMOgr0AQZ86UnGvYpaveBIQPyAYrx6ThjzwsF2+dOSbG3XhD&#10;123IRYSwT1BDEUKdSOmzgiz6vquJo3d0jcUQZZNL0+Atwm0lh0qNpcWS40KBNX0VlJ23F6vhUA53&#10;eN+kP8pOV6OwbtPTZf+tdfd9oGYgArXhFf5v/xoNH5/w/B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WJIU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dooMY7wAAADb&#10;AAAADwAAAGRycy9kb3ducmV2LnhtbEWPQYvCMBSE78L+h/AW9qaJrohWo4cVRY9aL96ezdu2u81L&#10;aaJWf70RBI/DzHzDzBatrcSFGl861tDvKRDEmTMl5xoO6ao7BuEDssHKMWm4kYfF/KMzw8S4K+/o&#10;sg+5iBD2CWooQqgTKX1WkEXfczVx9H5dYzFE2eTSNHiNcFvJgVIjabHkuFBgTT8FZf/7s9VwKgcH&#10;vO/StbKT1XfYtunf+bjU+uuzr6YgArXhHX61N0bDcATPL/EH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aKDGO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Gcap+L0AAADb&#10;AAAADwAAAGRycy9kb3ducmV2LnhtbEWPwW7CMBBE70j9B2srcQMbqAoEDIdWVOUI4cJtiZckEK+j&#10;2EDK12OkShxHM/NGM1+2thJXanzpWMOgr0AQZ86UnGvYpaveBIQPyAYrx6ThjzwsF2+dOSbG3XhD&#10;123IRYSwT1BDEUKdSOmzgiz6vquJo3d0jcUQZZNL0+Atwm0lh0p9Soslx4UCa/oqKDtvL1bDoRzu&#10;8L5Jf5SdrkZh3aany/5b6+77QM1ABGrDK/zf/jUaPsbw/B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xqn4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aFk9iroAAADb&#10;AAAADwAAAGRycy9kb3ducmV2LnhtbEVPu27CMBTdkfoP1q3UDWxohWiKYQBRtWMeC9ttfJukja+j&#10;2CSBr6+HSoxH573dT7YVA/W+caxhuVAgiEtnGq40FPlpvgHhA7LB1jFpuJKH/e5htsXEuJFTGrJQ&#10;iRjCPkENdQhdIqUva7LoF64jjty36y2GCPtKmh7HGG5buVJqLS02HBtq7OhQU/mbXayGr2ZV4C3N&#10;35V9PT2Hzyn/uZyPWj89LtUbiEBTuIv/3R9Gw0scG7/EHyB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WT2K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tIytKLwAAADb&#10;AAAADwAAAGRycy9kb3ducmV2LnhtbEWPT2sCMRTE74LfITzBmyZWKbo1CgoFpSdXD93bY/O6u3Xz&#10;siTx37dvBKHHYWZ+wyzXd9uKK/nQONYwGSsQxKUzDVcaTsfP0RxEiMgGW8ek4UEB1qt+b4mZcTc+&#10;0DWPlUgQDhlqqGPsMilDWZPFMHYdcfJ+nLcYk/SVNB5vCW5b+abUu7TYcFqosaNtTeU5v1gNSlKx&#10;n+bF77dbbH0+/dpzsym0Hg4m6gNEpHv8D7/aO6NhtoDnl/QD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SMrSi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8NFa7sAAADb&#10;AAAADwAAAGRycy9kb3ducmV2LnhtbEVPy4rCMBTdC/MP4Q6407SCUjpGF4KDoKP4YNDdpbm2ZZqb&#10;kkTt/L1ZCC4P5z2dd6YRd3K+tqwgHSYgiAuray4VnI7LQQbCB2SNjWVS8E8e5rOP3hRzbR+8p/sh&#10;lCKGsM9RQRVCm0vpi4oM+qFtiSN3tc5giNCVUjt8xHDTyFGSTKTBmmNDhS0tKir+DjejYL9ZrrPf&#10;9a0r3OU73R53m5+zz5Tqf6bJF4hAXXiLX+6VVjCO6+OX+AP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NFa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zyM3870AAADb&#10;AAAADwAAAGRycy9kb3ducmV2LnhtbEWPQWvCQBSE70L/w/IKvelulEqNbgIVhIqnpj00t0f2mcRm&#10;34bdrdp/7xYKHoeZ+YbZlFc7iDP50DvWkM0UCOLGmZ5bDZ8fu+kLiBCRDQ6OScMvBSiLh8kGc+Mu&#10;/E7nKrYiQTjkqKGLccylDE1HFsPMjcTJOzpvMSbpW2k8XhLcDnKu1FJa7DktdDjStqPmu/qxGpSk&#10;er+o6tOXW219tTjsuX+ttX56zNQaRKRrvIf/229Gw3MGf1/SD5DF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Izfz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i2gnM7wAAADb&#10;AAAADwAAAGRycy9kb3ducmV2LnhtbEWPQYvCMBSE7wv+h/AEb2uqoGg19SCIHnTZrf6AR/NsSpuX&#10;0kSr/vqNsLDHYWa+Ydabh23EnTpfOVYwGScgiAunKy4VXM67zwUIH5A1No5JwZM8bLLBxxpT7Xr+&#10;oXseShEh7FNUYEJoUyl9YciiH7uWOHpX11kMUXal1B32EW4bOU2SubRYcVww2NLWUFHnN6tg//KL&#10;PhT19552y21jyps/nr6UGg0nyQpEoEf4D/+1D1rBbArvL/EHy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oJzO8AAAA&#10;2w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DxHbHL8AAADb&#10;AAAADwAAAGRycy9kb3ducmV2LnhtbEWPT2vCQBTE7wW/w/KE3uomlkqIrh4ERdBW/EOpt0f2NQnN&#10;vg27q8Zv7xYEj8PM/IaZzDrTiAs5X1tWkA4SEMSF1TWXCo6HxVsGwgdkjY1lUnAjD7Np72WCubZX&#10;3tFlH0oRIexzVFCF0OZS+qIig35gW+Lo/VpnMETpSqkdXiPcNHKYJCNpsOa4UGFL84qKv/3ZKNht&#10;Fuvse33uCndapl+H7ebzx2dKvfbTZAwiUBee4Ud7pRV8vM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8R2xy/&#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31SUa70AAADb&#10;AAAADwAAAGRycy9kb3ducmV2LnhtbEWPzWsCMRTE7wX/h/CE3mriR6XdGgWFQsVTVw/u7bF53V3d&#10;vCxJ6sd/bwTB4zAzv2Fmi4ttxYl8aBxrGA4UCOLSmYYrDbvt99sHiBCRDbaOScOVAizmvZcZZsad&#10;+ZdOeaxEgnDIUEMdY5dJGcqaLIaB64iT9+e8xZikr6TxeE5w28qRUlNpseG0UGNHq5rKY/5vNShJ&#10;xXqcF4e9+1z5fLxZc7MstH7tD9UXiEiX+Aw/2j9Gw/sE7l/SD5D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VJRr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BIG/R70AAADb&#10;AAAADwAAAGRycy9kb3ducmV2LnhtbEWPQWvCQBSE74X+h+UJ3uomBUWjq4dAiAdb2ugPeGSf2WD2&#10;bciuRvvru0Khx2FmvmE2u7vtxI0G3zpWkM4SEMS10y03Ck7H4m0JwgdkjZ1jUvAgD7vt68sGM+1G&#10;/qZbFRoRIewzVGBC6DMpfW3Iop+5njh6ZzdYDFEOjdQDjhFuO/meJAtpseW4YLCn3FB9qa5WQfnj&#10;l2OoL18lFau8M83VHz4+lZpO0mQNItA9/If/2nutYD6H55f4A+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gb9HvQAA&#10;ANs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81OavrwAAADb&#10;AAAADwAAAGRycy9kb3ducmV2LnhtbEWPQYvCMBSE78L+h/AW9qaJLopWo4cVRY9aL96ezdu2u81L&#10;aaJWf70RBI/DzHzDzBatrcSFGl861tDvKRDEmTMl5xoO6ao7BuEDssHKMWm4kYfF/KMzw8S4K+/o&#10;sg+5iBD2CWooQqgTKX1WkEXfczVx9H5dYzFE2eTSNHiNcFvJgVIjabHkuFBgTT8FZf/7s9VwKgcH&#10;vO/StbKT1XfYtunf+bjU+uuzr6YgArXhHX61N0bDcATPL/EHy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NTmr6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nB8/Jb0AAADb&#10;AAAADwAAAGRycy9kb3ducmV2LnhtbEWPwW7CMBBE70j9B2srcQMbUAsEDIdWVOUI4cJtiZckEK+j&#10;2EDK12OkShxHM/NGM1+2thJXanzpWMOgr0AQZ86UnGvYpaveBIQPyAYrx6ThjzwsF2+dOSbG3XhD&#10;123IRYSwT1BDEUKdSOmzgiz6vquJo3d0jcUQZZNL0+Atwm0lh0p9Soslx4UCa/oqKDtvL1bDoRzu&#10;8L5Jf5SdrkZh3aany/5b6+77QM1ABGrDK/zf/jUaPsbw/B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Hz8l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e25vsbsAAADb&#10;AAAADwAAAGRycy9kb3ducmV2LnhtbEVPTWvCQBC9F/wPywje6iZFi01dPUgFT6VVEbwN2WmSmp2N&#10;u6Ox/fXdQ8Hj433PlzfXqiuF2Hg2kI8zUMSltw1XBva79eMMVBRki61nMvBDEZaLwcMcC+t7/qTr&#10;ViqVQjgWaKAW6QqtY1mTwzj2HXHivnxwKAmGStuAfQp3rX7KsmftsOHUUGNHq5rK0/biDLzs+qn/&#10;CKfDJG/Ox9+3b+k272LMaJhnr6CEbnIX/7s31sA0jU1f0g/Qi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25vs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bvns9r8AAADb&#10;AAAADwAAAGRycy9kb3ducmV2LnhtbEWPT2vCQBTE7wW/w/KE3uomQkuMrh4ERdBW/EOpt0f2NQnN&#10;vg27q8Zv7xYEj8PM/IaZzDrTiAs5X1tWkA4SEMSF1TWXCo6HxVsGwgdkjY1lUnAjD7Np72WCubZX&#10;3tFlH0oRIexzVFCF0OZS+qIig35gW+Lo/VpnMETpSqkdXiPcNHKYJB/SYM1xocKW5hUVf/uzUbDb&#10;LNbZ9/rcFe60TL8O283nj8+Ueu2nyRhEoC48w4/2Sit4H8H/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757Pa/&#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3Zpt7LgAAADb&#10;AAAADwAAAGRycy9kb3ducmV2LnhtbEVPTa8BMRTdS/yH5krsaJEIQ1kQwpKxsbum983MM72dTIvh&#10;178uXmJ5cr6X69ZW4kmNLx1rGA0VCOLMmZJzDZd0N5iB8AHZYOWYNLzJw3rV7SwxMe7FJ3qeQy5i&#10;CPsENRQh1ImUPivIoh+6mjhyP66xGCJscmkafMVwW8mxUlNpseTYUGBNm4Ky+/lhNdzK8QU/p3Sv&#10;7Hw3Ccc2/X1ct1r3eyO1ABGoDV/xv/tgNEzj+vgl/gC5+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Zpt7LgAAADb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stbId7wAAADb&#10;AAAADwAAAGRycy9kb3ducmV2LnhtbEWPQYvCMBSE78L+h/AWvGlSBXG7Rg+7KHrUevH2tnnbVpuX&#10;0kSt/nojCB6HmfmGmS06W4sLtb5yrCEZKhDEuTMVFxr22XIwBeEDssHaMWm4kYfF/KM3w9S4K2/p&#10;sguFiBD2KWooQ2hSKX1ekkU/dA1x9P5dazFE2RbStHiNcFvLkVITabHiuFBiQz8l5afd2Wr4q0Z7&#10;vG+zlbJfy3HYdNnxfPjVuv+ZqG8QgbrwDr/aa6NhksDzS/wBc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WyHe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mevr2LwAAADb&#10;AAAADwAAAGRycy9kb3ducmV2LnhtbEWPUYvCMBCE3wX/Q1jh3jRRjio9o4ggiMKJesI97jVrW2w2&#10;pYnW+/dGEHwcZuebnen8bitxo8aXjjUMBwoEceZMybmGn+OqPwHhA7LByjFp+CcP81m3M8XUuJb3&#10;dDuEXEQI+xQ1FCHUqZQ+K8iiH7iaOHpn11gMUTa5NA22EW4rOVIqkRZLjg0F1rQsKLscrja+YRct&#10;fmd/22RXK/W7OW0/q9NY64/eUH2BCHQP7+NXem00JCN4bokAkL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r69i8AAAA&#10;2wAAAA8AAAAAAAAAAQAgAAAAIgAAAGRycy9kb3ducmV2LnhtbFBLAQIUABQAAAAIAIdO4kAzLwWe&#10;OwAAADkAAAAQAAAAAAAAAAEAIAAAAAsBAABkcnMvc2hhcGV4bWwueG1sUEsFBgAAAAAGAAYAWwEA&#10;ALU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9qdOQ74AAADb&#10;AAAADwAAAGRycy9kb3ducmV2LnhtbEWPUWvCQBCE3wX/w7GFvjV3thJL9BQpFEqFirEBH9fcmoTm&#10;9kLuavTf94SCj8PsfLOzWF1sK87U+8axhkmiQBCXzjRcafjevz+9gvAB2WDrmDRcycNqOR4tMDNu&#10;4B2d81CJCGGfoYY6hC6T0pc1WfSJ64ijd3K9xRBlX0nT4xDhtpXPSqXSYsOxocaO3moqf/JfG9+w&#10;6wG/yuMm3XZKHT6LzbQtZlo/PkzUHESgS7gf/6c/jIb0BW5bIgDk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qdOQ74A&#10;AADb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TpSJ1b8AAADb&#10;AAAADwAAAGRycy9kb3ducmV2LnhtbEWPT2vCQBTE74LfYXmCN92kFAmpq4eCIvinGEtpb4/saxKa&#10;fRt2V43fvisIHoeZ+Q0zX/amFRdyvrGsIJ0mIIhLqxuuFHyeVpMMhA/IGlvLpOBGHpaL4WCOubZX&#10;PtKlCJWIEPY5KqhD6HIpfVmTQT+1HXH0fq0zGKJ0ldQOrxFuWvmSJDNpsOG4UGNH7zWVf8XZKDju&#10;Vtvsa3vuS/ezTg+nj93+22dKjUdp8gYiUB+e4Ud7oxXMXuH+Jf4A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6UidW/&#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IdgsTr8AAADb&#10;AAAADwAAAGRycy9kb3ducmV2LnhtbEWPT2vCQBTE74LfYXmCN92kUAmpq4eCIvinGEtpb4/saxKa&#10;fRt2V43fvisIHoeZ+Q0zX/amFRdyvrGsIJ0mIIhLqxuuFHyeVpMMhA/IGlvLpOBGHpaL4WCOubZX&#10;PtKlCJWIEPY5KqhD6HIpfVmTQT+1HXH0fq0zGKJ0ldQOrxFuWvmSJDNpsOG4UGNH7zWVf8XZKDju&#10;Vtvsa3vuS/ezTg+nj93+22dKjUdp8gYiUB+e4Ud7oxXMXuH+Jf4A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HYLE6/&#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0QqyOb8AAADb&#10;AAAADwAAAGRycy9kb3ducmV2LnhtbEWPzWrDMBCE74G8g9hAb4nsHoxxouRQcAg4bckPpbkt1sY2&#10;tVZGUhL37atCocdhZr5hVpvR9OJOzneWFaSLBARxbXXHjYLzqZznIHxA1thbJgXf5GGznk5WWGj7&#10;4APdj6EREcK+QAVtCEMhpa9bMugXdiCO3tU6gyFK10jt8BHhppfPSZJJgx3HhRYHemmp/jrejILD&#10;vqzyj+o21u6yTd9O7/vXT58r9TRLkyWIQGP4D/+1d1pBlsHvl/gD5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EKsjm/&#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vkYXor4AAADb&#10;AAAADwAAAGRycy9kb3ducmV2LnhtbEWPQWvCQBSE74L/YXmCN93Egw2pq4eCIqgVtZT29si+JqHZ&#10;t2F31fjvXUHwOMzMN8xs0ZlGXMj52rKCdJyAIC6srrlU8HVajjIQPiBrbCyTght5WMz7vRnm2l75&#10;QJdjKEWEsM9RQRVCm0vpi4oM+rFtiaP3Z53BEKUrpXZ4jXDTyEmSTKXBmuNChS19VFT8H89GwWG7&#10;3GTfm3NXuN9V+nnab3c/PlNqOEiTdxCBuvAKP9trrWD6Bo8v8QfI+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kYXo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权力名称：对扰乱单位秩序、公共场所秩序，妨碍交通工具正常行驶、破坏选举秩序的处罚</w:t>
      </w:r>
    </w:p>
    <w:p>
      <w:pPr>
        <w:spacing w:line="400" w:lineRule="exact"/>
        <w:rPr>
          <w:rFonts w:hint="eastAsia"/>
        </w:rPr>
      </w:pPr>
      <w:r>
        <w:rPr>
          <w:rFonts w:hint="eastAsia"/>
        </w:rPr>
        <mc:AlternateContent>
          <mc:Choice Requires="wpg">
            <w:drawing>
              <wp:anchor distT="0" distB="0" distL="114300" distR="114300" simplePos="0" relativeHeight="251660288"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102" name="组合 102"/>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69" name="文本框 69"/>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70" name="文本框 70"/>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71" name="文本框 71"/>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72" name="文本框 72"/>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73" name="文本框 73"/>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74" name="文本框 74"/>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75" name="矩形 75"/>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76" name="直接连接符 76"/>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77" name="矩形 77"/>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78" name="矩形 78"/>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79" name="矩形 79"/>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80" name="矩形 80"/>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81" name="矩形 81"/>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82" name="矩形 82"/>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83" name="直接连接符 83"/>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84" name="直接连接符 84"/>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85" name="直接连接符 85"/>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86" name="圆角矩形 86"/>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87" name="直接连接符 87"/>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88" name="直接连接符 88"/>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89" name="圆角矩形 89"/>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90" name="矩形 90"/>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91" name="矩形 91"/>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92" name="直接连接符 92"/>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93" name="直接连接符 93"/>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94" name="矩形 94"/>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95" name="矩形 95"/>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96" name="文本框 96"/>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97" name="文本框 97"/>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98" name="直接连接符 98"/>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99" name="直接连接符 99"/>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100" name="直接连接符 100"/>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101" name="直接连接符 101"/>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660288;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">
                <o:lock v:ext="edit" aspectratio="f"/>
                <v:shape id="_x0000_s1026" o:spid="_x0000_s1026" o:spt="202" type="#_x0000_t202" style="position:absolute;left:5568;top:12777;height:333;width:993;" fillcolor="#FFFFFF" filled="t" stroked="t" coordsize="21600,21600" o:gfxdata="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095qb4A&#10;AADb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g6xG6b0AAADb&#10;AAAADwAAAGRycy9kb3ducmV2LnhtbEWPwWoCQQyG74LvMETwpjMW0bJ1FBEKotCiVfCY7qS7S3cy&#10;y87o6ts3h4LH8Of/8mWxuvta3aiNVWALk7EBRZwHV3Fh4fT1PnoFFROywzowWXhQhNWy31tg5kLH&#10;B7odU6EEwjFDC2VKTaZ1zEvyGMehIZbsJ7Qek4xtoV2LncB9rV+MmWmPFcuFEhvalJT/Hq9eNPy6&#10;w4/8ez/7bIy57M77aX2eWzscTMwbqET39Fz+b2+dhbnYyy8CAL3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rEbpvQAA&#10;ANsAAAAPAAAAAAAAAAEAIAAAACIAAABkcnMvZG93bnJldi54bWxQSwECFAAUAAAACACHTuJAMy8F&#10;njsAAAA5AAAAEAAAAAAAAAABACAAAAAMAQAAZHJzL3NoYXBleG1sLnhtbFBLBQYAAAAABgAGAFsB&#10;AAC2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7ODjcr4AAADb&#10;AAAADwAAAGRycy9kb3ducmV2LnhtbEWPUWvCQBCE3wv+h2MLvtW7SEkk9ZQiCNJAi1qhj9vcNgnN&#10;7YXcaeK/7xUEH4fZ+WZnuR5tKy7U+8axhmSmQBCXzjRcafg8bp8WIHxANtg6Jg1X8rBeTR6WmBs3&#10;8J4uh1CJCGGfo4Y6hC6X0pc1WfQz1xFH78f1FkOUfSVNj0OE21bOlUqlxYZjQ40dbWoqfw9nG9+w&#10;rwO+l99F+tEp9fV2Kp7bU6b19DFRLyACjeF+fEvvjIYsgf8tEQBy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ODjcr4A&#10;AADb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HDJ9Bb0AAADb&#10;AAAADwAAAGRycy9kb3ducmV2LnhtbEWPX4vCMBDE3wW/Q1jBN02UQ6VnlOPgQE5Q/FO4x7VZ23LN&#10;pjTR6rc3guDjMDu/2Zkvb7YSV2p86VjDaKhAEGfOlJxrOB5+BjMQPiAbrByThjt5WC66nTkmxrW8&#10;o+s+5CJC2CeooQihTqT0WUEW/dDVxNE7u8ZiiLLJpWmwjXBbybFSE2mx5NhQYE3fBWX/+4uNb9iv&#10;FjfZaT3Z1kr9/abrjyqdat3vjdQniEC38D5+pVdGw3QMzy0RAH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Mn0FvQAA&#10;ANsAAAAPAAAAAAAAAAEAIAAAACIAAABkcnMvZG93bnJldi54bWxQSwECFAAUAAAACACHTuJAMy8F&#10;njsAAAA5AAAAEAAAAAAAAAABACAAAAAMAQAAZHJzL3NoYXBleG1sLnhtbFBLBQYAAAAABgAGAFsB&#10;AAC2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c37Ynr4AAADb&#10;AAAADwAAAGRycy9kb3ducmV2LnhtbEWPUWvCQBCE34X+h2MLfTN3tqKSekopFIoBxajg4za3TUJz&#10;eyF3Nem/7wmCj8PsfLOzXA+2ERfqfO1YwyRRIIgLZ2ouNRwPH+MFCB+QDTaOScMfeVivHkZLTI3r&#10;eU+XPJQiQtinqKEKoU2l9EVFFn3iWuLofbvOYoiyK6XpsI9w28hnpWbSYs2xocKW3isqfvJfG9+w&#10;bz1ui69stmuVOm9O2bQ5zbV+epyoVxCBhnA/vqU/jYb5C1y3RADI1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37Ynr4A&#10;AADb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JdA6r4AAADb&#10;AAAADwAAAGRycy9kb3ducmV2LnhtbEWPUWvCQBCE3wv+h2OFvtU7S1BJvYQiCMWAUqvQxzW3JqG5&#10;vZA7jf33nlDo4zA73+ws85ttxZV63zjWMJ0oEMSlMw1XGg5f65cFCB+QDbaOScMveciz0dMSU+MG&#10;/qTrPlQiQtinqKEOoUul9GVNFv3EdcTRO7veYoiyr6TpcYhw28pXpWbSYsOxocaOVjWVP/uLjW/Y&#10;9wG35amY7TqlvjfHImmPc62fx1P1BiLQLfwf/6U/jIZ5Ao8tEQAyu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dA6r4A&#10;AADb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SDRYqb0AAADb&#10;AAAADwAAAGRycy9kb3ducmV2LnhtbEWPwW7CMBBE70j9B2srcQMbUAsEDIdWVOUI4cJtiZckEK+j&#10;2EDK12OkShxHM/NGM1+2thJXanzpWMOgr0AQZ86UnGvYpaveBIQPyAYrx6ThjzwsF2+dOSbG3XhD&#10;123IRYSwT1BDEUKdSOmzgiz6vquJo3d0jcUQZZNL0+Atwm0lh0p9Soslx4UCa/oqKDtvL1bDoRzu&#10;8L5Jf5SdrkZh3aany/5b6+77QM1ABGrDK/zf/jUaxh/w/BJ/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NFip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VNMk5L4AAADb&#10;AAAADwAAAGRycy9kb3ducmV2LnhtbEWPQWvCQBSE74L/YXmCN93Egw2pq4eCIqgVtZT29si+JqHZ&#10;t2F31fjvXUHwOMzMN8xs0ZlGXMj52rKCdJyAIC6srrlU8HVajjIQPiBrbCyTght5WMz7vRnm2l75&#10;QJdjKEWEsM9RQRVCm0vpi4oM+rFtiaP3Z53BEKUrpXZ4jXDTyEmSTKXBmuNChS19VFT8H89GwWG7&#10;3GTfm3NXuN9V+nnab3c/PlNqOEiTdxCBuvAKP9trreBtCo8v8QfI+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NMk5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16pjRb0AAADb&#10;AAAADwAAAGRycy9kb3ducmV2LnhtbEWPzW7CMBCE70h9B2sr9QY2VOInYDgUgeAI4cJtibdJ2ngd&#10;xQYCT4+RkDiOZuYbzWzR2kpcqPGlYw39ngJBnDlTcq7hkK66YxA+IBusHJOGG3lYzD86M0yMu/KO&#10;LvuQiwhhn6CGIoQ6kdJnBVn0PVcTR+/XNRZDlE0uTYPXCLeVHCg1lBZLjgsF1vRTUPa/P1sNp3Jw&#10;wPsuXSs7WX2HbZv+nY9Lrb8++2oKIlAb3uFXe2M0jEbw/BJ/gJ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qmNF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pjX3N7oAAADb&#10;AAAADwAAAGRycy9kb3ducmV2LnhtbEVPu27CMBTdkfoP1q3UDWyoVGiKYQBRtWMeC9ttfJukja+j&#10;2CSBr6+HSoxH573dT7YVA/W+caxhuVAgiEtnGq40FPlpvgHhA7LB1jFpuJKH/e5htsXEuJFTGrJQ&#10;iRjCPkENdQhdIqUva7LoF64jjty36y2GCPtKmh7HGG5buVLqRVpsODbU2NGhpvI3u1gNX82qwFua&#10;vyv7enoOn1P+czkftX56XKo3EIGmcBf/uz+MhnUcG7/EHyB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Nfc3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yXlSrL4AAADb&#10;AAAADwAAAGRycy9kb3ducmV2LnhtbEWPzW7CMBCE70h9B2sr9QY2VCokxXAAUbXH/Fx628bbJG28&#10;jmIDgaevKyFxHM3MN5r1drSdONHgW8ca5jMFgrhypuVaQ1kcpisQPiAb7ByThgt52G4eJmtMjTtz&#10;Rqc81CJC2KeooQmhT6X0VUMW/cz1xNH7doPFEOVQSzPgOcJtJxdKvUiLLceFBnvaNVT95ker4atd&#10;lHjNijdlk8Nz+BiLn+PnXuunx7l6BRFoDPfwrf1uNCwT+P8Sf4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XlSr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bZaLFrgAAADb&#10;AAAADwAAAGRycy9kb3ducmV2LnhtbEVPTa8BMRTdv8R/aK7E7mmRCENZEMKSsbG7pvfNzDO9nUyL&#10;4dfrQmJ5cr7ny9ZW4k6NLx1rGPQVCOLMmZJzDad08zsB4QOywcoxaXiSh+Wi8zPHxLgHH+h+DLmI&#10;IewT1FCEUCdS+qwgi77vauLI/bnGYoiwyaVp8BHDbSWHSo2lxZJjQ4E1rQrKrseb1XAphyd8HdKt&#10;stPNKOzb9P92Xmvd6w7UDESgNnzFH/fOaJjE9fFL/AFy8QZ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ZaLFrgAAADb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Atoujb4AAADb&#10;AAAADwAAAGRycy9kb3ducmV2LnhtbEWPwW7CMBBE70j9B2sr9UbsUKmiKYZDqyB6hOTCbRtvk7Tx&#10;OoodSPl6XAmJ42hm3mhWm8l24kSDbx1rSBMFgrhypuVaQ1nk8yUIH5ANdo5Jwx952KwfZivMjDvz&#10;nk6HUIsIYZ+hhiaEPpPSVw1Z9InriaP37QaLIcqhlmbAc4TbTi6UepEWW44LDfb03lD1exithq92&#10;UeJlX2yVfc2fw+dU/IzHD62fHlP1BiLQFO7hW3tnNCxT+P8Sf4BcX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touj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8giw+rwAAADb&#10;AAAADwAAAGRycy9kb3ducmV2LnhtbEWPQYvCMBSE7wv+h/AEb2tiBdFq9KC4rEetF2/P5tlWm5fS&#10;RK376zfCwh6HmfmGWaw6W4sHtb5yrGE0VCCIc2cqLjQcs+3nFIQPyAZrx6ThRR5Wy97HAlPjnryn&#10;xyEUIkLYp6ihDKFJpfR5SRb90DXE0bu41mKIsi2kafEZ4baWiVITabHiuFBiQ+uS8tvhbjWcq+SI&#10;P/vsS9nZdhx2XXa9nzZaD/ojNQcRqAv/4b/2t9EwTeD9Jf4Aufw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IsPq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Lt0gWL0AAADb&#10;AAAADwAAAGRycy9kb3ducmV2LnhtbEWPT2sCMRTE74V+h/AK3rqJXRC7NQoKhYonVw/u7bF57q5u&#10;XpYk9c+3N4WCx2FmfsPMFjfbiwv50DnWMM4UCOLamY4bDfvd9/sURIjIBnvHpOFOARbz15cZFsZd&#10;eUuXMjYiQTgUqKGNcSikDHVLFkPmBuLkHZ23GJP0jTQerwlue/mh1ERa7DgttDjQqqX6XP5aDUpS&#10;tc7L6nRwnytf5ps1d8tK69HbWH2BiHSLz/B/+8domObw9yX9AD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3SBY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phvL78AAADb&#10;AAAADwAAAGRycy9kb3ducmV2LnhtbEWPQWvCQBSE70L/w/IKvekmpUhIXXMQUgpai1GK3h7ZZxKa&#10;fRt2V03/fbdQ8DjMzDfMohhNL67kfGdZQTpLQBDXVnfcKDjsy2kGwgdkjb1lUvBDHorlw2SBubY3&#10;3tG1Co2IEPY5KmhDGHIpfd2SQT+zA3H0ztYZDFG6RmqHtwg3vXxOkrk02HFcaHGgVUv1d3UxCnab&#10;cp19rS9j7U5v6Xb/ufk4+kypp8c0eQURaAz38H/7XSvIXuDvS/wB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6Yby+/&#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zngdt7wAAADb&#10;AAAADwAAAGRycy9kb3ducmV2LnhtbEWPT2sCMRTE74LfITzBmyZWLHZrFBQKSk+uHtzbY/O6u3Xz&#10;siTx37dvBKHHYWZ+wyxWd9uKK/nQONYwGSsQxKUzDVcajoev0RxEiMgGW8ek4UEBVst+b4GZcTfe&#10;0zWPlUgQDhlqqGPsMilDWZPFMHYdcfJ+nLcYk/SVNB5vCW5b+abUu7TYcFqosaNNTeU5v1gNSlKx&#10;m+bF78l9bHw+/d5xsy60Hg4m6hNEpHv8D7/aW6NhPoPnl/QD5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54Hbe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ijMNd7sAAADb&#10;AAAADwAAAGRycy9kb3ducmV2LnhtbEWPzarCMBSE94LvEI7gzqa6kNprdCGILvTiz32AQ3Nsis1J&#10;aaJVn/5GEFwOM/MNM18+bC3u1PrKsYJxkoIgLpyuuFTwd16PMhA+IGusHZOCJ3lYLvq9OebadXyk&#10;+ymUIkLY56jAhNDkUvrCkEWfuIY4ehfXWgxRtqXULXYRbms5SdOptFhxXDDY0MpQcT3drILNy2dd&#10;KK6HDa1nq9qUN7/b/yo1HIzTHxCBHuEb/rS3WkE2hfeX+APk4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jMNd7sAAADb&#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DkrxWL8AAADb&#10;AAAADwAAAGRycy9kb3ducmV2LnhtbEWPQWvCQBSE70L/w/IKvekmPdSQuuYgpBS0FqMUvT2yzyQ0&#10;+zbsrpr++26h4HGYmW+YRTGaXlzJ+c6ygnSWgCCure64UXDYl9MMhA/IGnvLpOCHPBTLh8kCc21v&#10;vKNrFRoRIexzVNCGMORS+rolg35mB+Lona0zGKJ0jdQObxFuevmcJC/SYMdxocWBVi3V39XFKNht&#10;ynX2tb6MtTu9pdv95+bj6DOlnh7T5BVEoDHcw//td60gm8Pfl/gD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5K8Vi/&#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IHmyKbkAAADb&#10;AAAADwAAAGRycy9kb3ducmV2LnhtbEVPy4rCMBTdD/gP4QrupokjDFqNgoKguLLjwu4uzbWtNjcl&#10;yfj4e7MYmOXhvBerp+3EnXxoHWsYZwoEceVMy7WG08/2cwoiRGSDnWPS8KIAq+XgY4G5cQ8+0r2I&#10;tUghHHLU0MTY51KGqiGLIXM9ceIuzluMCfpaGo+PFG47+aXUt7TYcmposKdNQ9Wt+LUalKRyPynK&#10;69nNNr6YHPbcrkutR8OxmoOI9Iz/4j/3zmiYprHpS/oBcvkG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B5sim5AAAA2wAA&#10;AA8AAAAAAAAAAQAgAAAAIgAAAGRycy9kb3ducmV2LnhtbFBLAQIUABQAAAAIAIdO4kAzLwWeOwAA&#10;ADkAAAAQAAAAAAAAAAEAIAAAAAgBAABkcnMvc2hhcGV4bWwueG1sUEsFBgAAAAAGAAYAWwEAALID&#10;A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6yZBbsAAADb&#10;AAAADwAAAGRycy9kb3ducmV2LnhtbEWPzarCMBSE94LvEI7gzqa6kNprdCGILrziz32AQ3Nsis1J&#10;aaL1+vRGEFwOM/MNM18+bC3u1PrKsYJxkoIgLpyuuFTwd16PMhA+IGusHZOCf/KwXPR7c8y16/hI&#10;91MoRYSwz1GBCaHJpfSFIYs+cQ1x9C6utRiibEupW+wi3NZykqZTabHiuGCwoZWh4nq6WQWbp8+6&#10;UFwPG1rPVrUpb373u1dqOBinPyACPcI3/GlvtYJsBu8v8QfIx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yZBbsAAADb&#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6E8dy7kAAADb&#10;AAAADwAAAGRycy9kb3ducmV2LnhtbEVPPW/CMBDdkfgP1iGxgQ1IVQk4GUAgGCEs3a7xkQTicxQb&#10;CP319VCp49P7Xme9bcSTOl871jCbKhDEhTM1lxou+W7yCcIHZIONY9LwJg9ZOhysMTHuxSd6nkMp&#10;Ygj7BDVUIbSJlL6oyKKfupY4clfXWQwRdqU0Hb5iuG3kXKkPabHm2FBhS5uKivv5YTV81/ML/pzy&#10;vbLL3SIc+/z2+NpqPR7N1ApEoD78i//cB6NhGdfHL/EHyPQ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hPHcu5AAAA2w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hwO4UL4AAADb&#10;AAAADwAAAGRycy9kb3ducmV2LnhtbEWPzW7CMBCE75V4B2uReit2qFSVgOEAArXHEC7clnibpMTr&#10;KHZ+2qevK1XqcTQz32g2u8k2YqDO1441JAsFgrhwpuZSwyU/Pr2C8AHZYOOYNHyRh9129rDB1LiR&#10;MxrOoRQRwj5FDVUIbSqlLyqy6BeuJY7eh+sshii7UpoOxwi3jVwq9SIt1hwXKmxpX1FxP/dWw61e&#10;XvA7y0/Kro7P4X3KP/vrQevHeaLWIAJN4T/8134zGlYJ/H6JP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O4U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4T/iwb4AAADb&#10;AAAADwAAAGRycy9kb3ducmV2LnhtbEWPQWvCQBSE7wX/w/IEb3UTscWmrh6kgqfSahF6e2Rfk2j2&#10;bbr7NNZf7xYKPQ4z3wwzX15cq84UYuPZQD7OQBGX3jZcGfjYre9noKIgW2w9k4EfirBcDO7mWFjf&#10;8zudt1KpVMKxQAO1SFdoHcuaHMax74iT9+WDQ0kyVNoG7FO5a/Ukyx61w4bTQo0drWoqj9uTM/C0&#10;6x/8Wzjup3nz/Xl9OUi3eRVjRsM8ewYldJH/8B+9sYmbwO+X9AP04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T/iw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9Khhhr8AAADb&#10;AAAADwAAAGRycy9kb3ducmV2LnhtbEWPT2vCQBTE7wW/w/KE3uomFkqMrh4ERdBW/EOpt0f2NQnN&#10;vg27q8Zv7xYEj8PM/IaZzDrTiAs5X1tWkA4SEMSF1TWXCo6HxVsGwgdkjY1lUnAjD7Np72WCubZX&#10;3tFlH0oRIexzVFCF0OZS+qIig35gW+Lo/VpnMETpSqkdXiPcNHKYJB/SYM1xocKW5hUVf/uzUbDb&#10;LNbZ9/rcFe60TL8O283nj8+Ueu2nyRhEoC48w4/2SisYvc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oYYa/&#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l3QbyL4AAADb&#10;AAAADwAAAGRycy9kb3ducmV2LnhtbEWPzW7CMBCE70h9B2sr9QY2tEIkxXAAUbXH/Fx628bbJG28&#10;jmIDgaevKyFxHM3MN5r1drSdONHgW8ca5jMFgrhypuVaQ1kcpisQPiAb7ByThgt52G4eJmtMjTtz&#10;Rqc81CJC2KeooQmhT6X0VUMW/cz1xNH7doPFEOVQSzPgOcJtJxdKLaXFluNCgz3tGqp+86PV8NUu&#10;SrxmxZuyyeE5fIzFz/Fzr/XT41y9ggg0hnv41n43GpIX+P8Sf4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3Qby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Di+U74AAADb&#10;AAAADwAAAGRycy9kb3ducmV2LnhtbEWPzW7CMBCE70h9B2sr9QY2VEUkxXAAUbXH/Fx628bbJG28&#10;jmIDgaevKyFxHM3MN5r1drSdONHgW8ca5jMFgrhypuVaQ1kcpisQPiAb7ByThgt52G4eJmtMjTtz&#10;Rqc81CJC2KeooQmhT6X0VUMW/cz1xNH7doPFEOVQSzPgOcJtJxdKLaXFluNCgz3tGqp+86PV8NUu&#10;SrxmxZuyyeE5fIzFz/Fzr/XT41y9ggg0hnv41n43GpIX+P8Sf4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i+U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0wWd/L4AAADb&#10;AAAADwAAAGRycy9kb3ducmV2LnhtbEWPX2vCQBDE3wt+h2MF35o7i6QaPUUKglRo8U/AxzW3JsHc&#10;Xshdjf32vUKhj8Ps/GZnsXrYRtyp87VjDeNEgSAunKm51HA6bp6nIHxANtg4Jg3f5GG1HDwtMDOu&#10;5z3dD6EUEcI+Qw1VCG0mpS8qsugT1xJH7+o6iyHKrpSmwz7CbSNflEqlxZpjQ4UtvVVU3A5fNr5h&#10;1z1+FJdd+tkqdX7Pd5Mmf9V6NByrOYhAj/B//JfeGg2zFH63RADI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wWd/L4A&#10;AADb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vEk4Z74AAADb&#10;AAAADwAAAGRycy9kb3ducmV2LnhtbEWPUWvCQBCE3wX/w7GCb82dRUxNPaUUCmKg0rSCj9vcNgnN&#10;7YXcafTf94SCj8PsfLOz2lxsK87U+8axhlmiQBCXzjRcafj6fHt4AuEDssHWMWm4kofNejxaYWbc&#10;wB90LkIlIoR9hhrqELpMSl/WZNEnriOO3o/rLYYo+0qaHocIt618VGohLTYcG2rs6LWm8rc42fiG&#10;fRnwvfzOF/tOqePukM/bQ6r1dDJTzyACXcL9+D+9NRqWKdy2RADI9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k4Z74A&#10;AADb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gzz97sAAADb&#10;AAAADwAAAGRycy9kb3ducmV2LnhtbEVPy4rCMBTdC/5DuMLsNK2LoVajiwFF8DH4QGZ2l+ZOW2xu&#10;ShK1/r1ZDLg8nPds0ZlG3Mn52rKCdJSAIC6srrlUcD4thxkIH5A1NpZJwZM8LOb93gxzbR98oPsx&#10;lCKGsM9RQRVCm0vpi4oM+pFtiSP3Z53BEKErpXb4iOGmkeMk+ZQGa44NFbb0VVFxPd6MgsN2ucku&#10;m1tXuN9Vuj99b3c/PlPqY5AmUxCBuvAW/7vXWsEkjo1f4g+Q8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zz9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lUBWbL4AAADb&#10;AAAADwAAAGRycy9kb3ducmV2LnhtbEWPQWvCQBSE74L/YXlCb7pJDyVGVw8FRdBajKXo7ZF9JqHZ&#10;t2F31fjvu4WCx2FmvmHmy9604kbON5YVpJMEBHFpdcOVgq/japyB8AFZY2uZFDzIw3IxHMwx1/bO&#10;B7oVoRIRwj5HBXUIXS6lL2sy6Ce2I47exTqDIUpXSe3wHuGmla9J8iYNNhwXauzovabyp7gaBYfd&#10;apt9b6996c7rdH/83H2cfKbUyyhNZiAC9eEZ/m9vtILpFP6+xB8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UBWb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5r3+tsAAAADc&#10;AAAADwAAAGRycy9kb3ducmV2LnhtbEWPQWvDMAyF74P+B6PCbqudHUbI6vYwaCm022g7xnoTsZqE&#10;xXKw3Tb799NhsJvEe3rv03w5+l5dKaYusIViZkAR18F13Fj4OK4eSlApIzvsA5OFH0qwXEzu5li5&#10;cOM9XQ+5URLCqUILbc5DpXWqW/KYZmEgFu0coscsa2y0i3iTcN/rR2OetMeOpaHFgV5aqr8PF29h&#10;v1tty8/tZazjaV28Hd93r1+ptPZ+WphnUJnG/G/+u944wTeCL8/IBHr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vf62&#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ifFbLb0AAADc&#10;AAAADwAAAGRycy9kb3ducmV2LnhtbEVPS2sCMRC+F/wPYQRvNVkPZVmNHgqKoLX4QNrbsJnuLm4m&#10;SxJ1/femUOhtPr7nzBa9bcWNfGgca8jGCgRx6UzDlYbTcfmagwgR2WDrmDQ8KMBiPniZYWHcnfd0&#10;O8RKpBAOBWqoY+wKKUNZk8Uwdh1x4n6ctxgT9JU0Hu8p3LZyotSbtNhwaqixo/eaysvhajXst8tN&#10;ft5c+9J/r7Ld8XP78RVyrUfDTE1BROrjv/jPvTZpvsrg95l0gZ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8Vst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 xml:space="preserve">权力名称：对扰乱文化、体育等大型群众性活动秩序的处罚 </w:t>
      </w:r>
    </w:p>
    <w:p>
      <w:pPr>
        <w:spacing w:line="400" w:lineRule="exact"/>
        <w:rPr>
          <w:rFonts w:hint="eastAsia"/>
        </w:rPr>
      </w:pPr>
      <w:r>
        <w:rPr>
          <w:rFonts w:hint="eastAsia"/>
        </w:rPr>
        <mc:AlternateContent>
          <mc:Choice Requires="wpg">
            <w:drawing>
              <wp:anchor distT="0" distB="0" distL="114300" distR="114300" simplePos="0" relativeHeight="251661312"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136" name="组合 136"/>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103" name="文本框 103"/>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04" name="文本框 104"/>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05" name="文本框 105"/>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06" name="文本框 106"/>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107" name="文本框 107"/>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108" name="文本框 108"/>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109" name="矩形 109"/>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110" name="直接连接符 110"/>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111" name="矩形 111"/>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112" name="矩形 112"/>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13" name="矩形 113"/>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114" name="矩形 114"/>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115" name="矩形 115"/>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116" name="矩形 116"/>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17" name="直接连接符 117"/>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118" name="直接连接符 118"/>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119" name="直接连接符 119"/>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120" name="圆角矩形 120"/>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121" name="直接连接符 121"/>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122" name="直接连接符 122"/>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123" name="圆角矩形 123"/>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124" name="矩形 124"/>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125" name="矩形 125"/>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126" name="直接连接符 126"/>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127" name="直接连接符 127"/>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128" name="矩形 128"/>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29" name="矩形 129"/>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130" name="文本框 130"/>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131" name="文本框 131"/>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32" name="直接连接符 132"/>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133" name="直接连接符 133"/>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134" name="直接连接符 134"/>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135" name="直接连接符 135"/>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661312;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">
                <o:lock v:ext="edit" aspectratio="f"/>
                <v:shape id="_x0000_s1026" o:spid="_x0000_s1026" o:spt="202" type="#_x0000_t202" style="position:absolute;left:5568;top:12777;height:333;width:993;" fillcolor="#FFFFFF" filled="t" stroked="t" coordsize="21600,21600" o:gfxdata="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lT95vQAA&#10;ANwAAAAPAAAAAAAAAAEAIAAAACIAAABkcnMvZG93bnJldi54bWxQSwECFAAUAAAACACHTuJAMy8F&#10;njsAAAA5AAAAEAAAAAAAAAABACAAAAAMAQAAZHJzL3NoYXBleG1sLnhtbFBLBQYAAAAABgAGAFsB&#10;AAC2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THynDbwAAADc&#10;AAAADwAAAGRycy9kb3ducmV2LnhtbEWPQYvCMBCF78L+hzCCN00U0aUaRRYEUXDRVfA4NmNbbCal&#10;iVb//UYQvM3w3vfmzXT+sKW4U+0Lxxr6PQWCOHWm4EzD4W/Z/QbhA7LB0jFpeJKH+eyrNcXEuIZ3&#10;dN+HTMQQ9glqyEOoEil9mpNF33MVcdQurrYY4lpn0tTYxHBbyoFSI2mx4Hghx4p+ckqv+5uNNeyi&#10;wW163ox+K6VO6+NmWB7HWnfafTUBEegRPuY3vTKRU0N4PRMnkL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x8pw28AAAA&#10;3AAAAA8AAAAAAAAAAQAgAAAAIgAAAGRycy9kb3ducmV2LnhtbFBLAQIUABQAAAAIAIdO4kAzLwWe&#10;OwAAADkAAAAQAAAAAAAAAAEAIAAAAAsBAABkcnMvc2hhcGV4bWwueG1sUEsFBgAAAAAGAAYAWwEA&#10;ALU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IzAClr0AAADc&#10;AAAADwAAAGRycy9kb3ducmV2LnhtbEWPW4vCMBCF3xf8D2EE3zRx8UY1iiwsLCso3sDHsRnbYjMp&#10;TdbqvzeCsG8znPOdOTNb3G0pblT7wrGGfk+BIE6dKTjTcNh/dycgfEA2WDomDQ/ysJi3PmaYGNfw&#10;lm67kIkYwj5BDXkIVSKlT3Oy6HuuIo7axdUWQ1zrTJoamxhuS/mp1EhaLDheyLGir5zS6+7Pxhp2&#10;2eA6Pa9Gm0qp0+9xNSiPY6077b6aggh0D//mN/1jIqeG8HomTiD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MAKWvQAA&#10;ANwAAAAPAAAAAAAAAAEAIAAAACIAAABkcnMvZG93bnJldi54bWxQSwECFAAUAAAACACHTuJAMy8F&#10;njsAAAA5AAAAEAAAAAAAAAABACAAAAAMAQAAZHJzL3NoYXBleG1sLnhtbFBLBQYAAAAABgAGAFsB&#10;AAC2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0+Kc4b8AAADc&#10;AAAADwAAAGRycy9kb3ducmV2LnhtbEWPQWvCQBCF74X+h2UK3uquImlJXaUIghiwNFboccyOSWh2&#10;NmTXJP77bqHgbYb3vjdvluvRNqKnzteONcymCgRx4UzNpYav4/b5FYQPyAYbx6ThRh7Wq8eHJabG&#10;DfxJfR5KEUPYp6ihCqFNpfRFRRb91LXEUbu4zmKIa1dK0+EQw20j50ol0mLN8UKFLW0qKn7yq401&#10;7PuAh+KcJR+tUt/7U7ZoTi9aT55m6g1EoDHczf/0zkROJfD3TJx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inOG/&#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vK45erwAAADc&#10;AAAADwAAAGRycy9kb3ducmV2LnhtbEWPQYvCMBCF78L+hzCCN01cRJdqFFlYEAVFV8Hj2IxtsZmU&#10;Jlr990YQvM3w3vfmzWR2t6W4Ue0Lxxr6PQWCOHWm4EzD/v+v+wPCB2SDpWPS8CAPs+lXa4KJcQ1v&#10;6bYLmYgh7BPUkIdQJVL6NCeLvucq4qidXW0xxLXOpKmxieG2lN9KDaXFguOFHCv6zSm97K421rDz&#10;BtfpaTXcVEodl4fVoDyMtO60+2oMItA9fMxvemEip0bweiZOIK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yuOXq8AAAA&#10;3AAAAA8AAAAAAAAAAQAgAAAAIgAAAGRycy9kb3ducmV2LnhtbFBLAQIUABQAAAAIAIdO4kAzLwWe&#10;OwAAADkAAAAQAAAAAAAAAAEAIAAAAAsBAABkcnMvc2hhcGV4bWwueG1sUEsFBgAAAAAGAAYAWwEA&#10;ALU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zTGtCL4AAADc&#10;AAAADwAAAGRycy9kb3ducmV2LnhtbEWPT2sCQQzF7wW/wxChtzqjFCtbRxFBEIVK/QM9pjvp7uJO&#10;ZtkZXfvtzUHwlkfe7+VlOr/5Wl2pjVVgC8OBAUWcB1dxYeF4WL1NQMWE7LAOTBb+KcJ81nuZYuZC&#10;x9903adCSQjHDC2UKTWZ1jEvyWMchIZYdn+h9ZhEtoV2LXYS7ms9MmasPVYsF0psaFlSft5fvNTw&#10;iw6/8t/teNcY87M5bd/r04e1r/2h+QSV6Jae5ge9dsIZaSvPyAR6d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TGtCL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EcvRgrwAAADc&#10;AAAADwAAAGRycy9kb3ducmV2LnhtbEVPPW/CMBDdK/EfrEPqVmxSqYIUwwAKascQFrZrfCSB+BzF&#10;hqT99XWlSmz39D5vtRltK+7U+8axhvlMgSAunWm40nAsspcFCB+QDbaOScM3edisJ08rTI0bOKf7&#10;IVQihrBPUUMdQpdK6cuaLPqZ64gjd3a9xRBhX0nT4xDDbSsTpd6kxYZjQ40dbWsqr4eb1fDVJEf8&#10;yYu9ssvsNXyOxeV22mn9PJ2rdxCBxvAQ/7s/TJyvlvD3TLxAr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L0YK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Y2Roa8AAAADc&#10;AAAADwAAAGRycy9kb3ducmV2LnhtbEWPQWvCQBCF74X+h2UKvdVNPJQQXT0ULAW1opFSb0N2TEKz&#10;s2F31fTfO4dCbzO8N+99M1+OrldXCrHzbCCfZKCIa287bgwcq9VLASomZIu9ZzLwSxGWi8eHOZbW&#10;33hP10NqlIRwLNFAm9JQah3rlhzGiR+IRTv74DDJGhptA94k3PV6mmWv2mHH0tDiQG8t1T+HizOw&#10;36zWxdf6Mtbh9J5/VrvN9jsWxjw/5dkMVKIx/Zv/rj+s4OeCL8/IBHp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ZGhr&#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amRLWbwAAADc&#10;AAAADwAAAGRycy9kb3ducmV2LnhtbEVPPW/CMBDdkfofrKvUDexQCZUUw9CKqh2TsLBd4yMJjc9R&#10;bJK0vx4jIXW7p/d5m91kWzFQ7xvHGpKFAkFcOtNwpeFQ7OcvIHxANtg6Jg2/5GG3fZhtMDVu5IyG&#10;PFQihrBPUUMdQpdK6cuaLPqF64gjd3K9xRBhX0nT4xjDbSuXSq2kxYZjQ40dvdVU/uQXq+G7WR7w&#10;Lys+lF3vn8PXVJwvx3etnx4T9Qoi0BT+xXf3p4nzkwRuz8QL5PY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pkS1m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mrbVLrsAAADc&#10;AAAADwAAAGRycy9kb3ducmV2LnhtbEVPPW/CMBDdkfofrKvEBnaChEqKYWhFBSMkC9s1viZp43MU&#10;Gwj8eoyE1O2e3uct14NtxZl63zjWkEwVCOLSmYYrDUW+mbyB8AHZYOuYNFzJw3r1MlpiZtyF93Q+&#10;hErEEPYZaqhD6DIpfVmTRT91HXHkflxvMUTYV9L0eInhtpWpUnNpseHYUGNHHzWVf4eT1fDdpAXe&#10;9vmXsovNLOyG/Pd0/NR6/JqodxCBhvAvfrq3Js5PUng8Ey+Qq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rbVL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9fpwtboAAADc&#10;AAAADwAAAGRycy9kb3ducmV2LnhtbEVPTYvCMBC9C/sfwgjeNKmC7HaNHlwUPWq9eJttZttqMylN&#10;1OqvN4Kwt3m8z5ktOluLK7W+cqwhGSkQxLkzFRcaDtlq+AnCB2SDtWPScCcPi/lHb4apcTfe0XUf&#10;ChFD2KeooQyhSaX0eUkW/cg1xJH7c63FEGFbSNPiLYbbWo6VmkqLFceGEhtalpSf9xer4bcaH/Cx&#10;y9bKfq0mYdtlp8vxR+tBP1HfIAJ14V/8dm9MnJ9M4PVMvEDO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1+nC1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ehPowbsAAADc&#10;AAAADwAAAGRycy9kb3ducmV2LnhtbEVPPW/CMBDdkfgP1iF1AzsUVSXFMICoygjJ0u2Ir0kgPkex&#10;gbS/HiNVYrun93mLVW8bcaXO1441JBMFgrhwpuZSQ55tx+8gfEA22DgmDb/kYbUcDhaYGnfjPV0P&#10;oRQxhH2KGqoQ2lRKX1Rk0U9cSxy5H9dZDBF2pTQd3mK4beRUqTdpsebYUGFL64qK8+FiNRzraY5/&#10;++xT2fn2Nez67HT53mj9MkrUB4hAfXiK/91fJs5PZvB4Jl4gl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hPow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FV9NWrsAAADc&#10;AAAADwAAAGRycy9kb3ducmV2LnhtbEVPPW/CMBDdkfgP1iF1AztUVCXFMICoygjJ0u2Ir0kgPkex&#10;gbS/HiNVYrun93mLVW8bcaXO1441JBMFgrhwpuZSQ55tx+8gfEA22DgmDb/kYbUcDhaYGnfjPV0P&#10;oRQxhH2KGqoQ2lRKX1Rk0U9cSxy5H9dZDBF2pTQd3mK4beRUqTdpsebYUGFL64qK8+FiNRzraY5/&#10;++xT2fn2Nez67HT53mj9MkrUB4hAfXiK/91fJs5PZvB4Jl4gl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9NW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5Y3TLboAAADc&#10;AAAADwAAAGRycy9kb3ducmV2LnhtbEVPTYvCMBC9C/sfwix406QK4naNHnZR9Kj14m22mW2rzaQ0&#10;Uau/3giCt3m8z5ktOluLC7W+cqwhGSoQxLkzFRca9tlyMAXhA7LB2jFpuJGHxfyjN8PUuCtv6bIL&#10;hYgh7FPUUIbQpFL6vCSLfuga4sj9u9ZiiLAtpGnxGsNtLUdKTaTFimNDiQ39lJSfdmer4a8a7fG+&#10;zVbKfi3HYdNlx/PhV+v+Z6K+QQTqwlv8cq9NnJ9M4PlMvEDO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jdMt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JRYn5LwAAADc&#10;AAAADwAAAGRycy9kb3ducmV2LnhtbEVPTWvCQBC9C/0PyxR6090o1BrdBCoIFU9Ne2huQ3ZMYrOz&#10;YXer9t+7hYK3ebzP2ZRXO4gz+dA71pDNFAjixpmeWw2fH7vpC4gQkQ0OjknDLwUoi4fJBnPjLvxO&#10;5yq2IoVwyFFDF+OYSxmajiyGmRuJE3d03mJM0LfSeLykcDvIuVLP0mLPqaHDkbYdNd/Vj9WgJNX7&#10;RVWfvtxq66vFYc/9a63102Om1iAiXeNd/O9+M2l+toS/Z9IFsr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WJ+S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nRJkbcAAAADc&#10;AAAADwAAAGRycy9kb3ducmV2LnhtbEWPQWvCQBCF74X+h2UKvdVNPJQQXT0ULAW1opFSb0N2TEKz&#10;s2F31fTfO4dCbzO8N+99M1+OrldXCrHzbCCfZKCIa287bgwcq9VLASomZIu9ZzLwSxGWi8eHOZbW&#10;33hP10NqlIRwLNFAm9JQah3rlhzGiR+IRTv74DDJGhptA94k3PV6mmWv2mHH0tDiQG8t1T+HizOw&#10;36zWxdf6Mtbh9J5/VrvN9jsWxjw/5dkMVKIx/Zv/rj+s4OdCK8/IBHp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EmRt&#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O8UWDbsAAADc&#10;AAAADwAAAGRycy9kb3ducmV2LnhtbEVPS2sCMRC+F/wPYQRv3WQVSl2NgoKgeOq2h+5t2Iy7q5vJ&#10;ksTXv28Khd7m43vOcv2wvbiRD51jDXmmQBDXznTcaPj63L2+gwgR2WDvmDQ8KcB6NXpZYmHcnT/o&#10;VsZGpBAOBWpoYxwKKUPdksWQuYE4cSfnLcYEfSONx3sKt72cKvUmLXacGlocaNtSfSmvVoOSVB1m&#10;ZXX+dvOtL2fHA3ebSuvJOFcLEJEe8V/8596bND+fw+8z6QK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8UWDb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aGrO4b4AAADc&#10;AAAADwAAAGRycy9kb3ducmV2LnhtbEWPQW/CMAyF75P2HyJP4jZSOCBWCBwqVXCAaWP7AVZjmorG&#10;qZrQlv36+TBpN1vv+b3P2/3kWzVQH5vABhbzDBRxFWzDtYHvr/J1DSomZIttYDLwoAj73fPTFnMb&#10;Rv6k4ZJqJSEcczTgUupyrWPlyGOch45YtGvoPSZZ+1rbHkcJ961eZtlKe2xYGhx2VDiqbpe7N3D4&#10;iesxVbePA5VvRevqezyd342ZvSyyDahEU/o3/10freAvBV+ekQn07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GrO4b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wkQHTb4AAADc&#10;AAAADwAAAGRycy9kb3ducmV2LnhtbEVPTWvCQBC9F/wPywje6iYeSkiz8VBQBK1FLWJvQ3aahGZn&#10;w+6apP++Wyj0No/3OcV6Mp0YyPnWsoJ0mYAgrqxuuVbwftk8ZiB8QNbYWSYF3+RhXc4eCsy1HflE&#10;wznUIoawz1FBE0KfS+mrhgz6pe2JI/dpncEQoauldjjGcNPJVZI8SYMtx4YGe3ppqPo6342C02Gz&#10;z677+1S5j216vLwdXm8+U2oxT5NnEIGm8C/+c+90nL9K4feZeIEs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kQHT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w1OwbsAAADc&#10;AAAADwAAAGRycy9kb3ducmV2LnhtbEVPS2sCMRC+F/ofwhR66yauIO3WKCgUKp7cenBvw2bcXd1M&#10;liT18e+NIHibj+850/nF9uJEPnSONYwyBYK4dqbjRsP27+fjE0SIyAZ7x6ThSgHms9eXKRbGnXlD&#10;pzI2IoVwKFBDG+NQSBnqliyGzA3Eids7bzEm6BtpPJ5TuO1lrtREWuw4NbQ40LKl+lj+Ww1KUrUa&#10;l9Vh576WvhyvV9wtKq3f30bqG0SkS3yKH+5fk+bnOdyfSRfI2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1Owb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mLhQlrsAAADc&#10;AAAADwAAAGRycy9kb3ducmV2LnhtbEVPzYrCMBC+L/gOYQRva6qCaDX1IIgedNmtPsDQjE1pMylN&#10;tOrTb4SFvc3H9zvrzcM24k6drxwrmIwTEMSF0xWXCi7n3ecChA/IGhvHpOBJHjbZ4GONqXY9/9A9&#10;D6WIIexTVGBCaFMpfWHIoh+7ljhyV9dZDBF2pdQd9jHcNnKaJHNpseLYYLClraGizm9Wwf7lF30o&#10;6u897ZbbxpQ3fzx9KTUaTpIViECP8C/+cx90nD+dwfuZeIHM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LhQlrsAAADc&#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tH8ifLwAAADc&#10;AAAADwAAAGRycy9kb3ducmV2LnhtbEVPPW/CMBDdK/EfrEPqVuykFSoBh6EVVTtCWLod8ZEE4nMU&#10;Gwj8+roSEts9vc9bLAfbijP1vnGsIZkoEMSlMw1XGrbF6uUdhA/IBlvHpOFKHpb56GmBmXEXXtN5&#10;EyoRQ9hnqKEOocuk9GVNFv3EdcSR27veYoiwr6Tp8RLDbStTpabSYsOxocaOPmoqj5uT1bBr0i3e&#10;1sWXsrPVa/gZisPp91Pr53Gi5iACDeEhvru/TZyfvsH/M/ECm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Iny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2zOH57wAAADc&#10;AAAADwAAAGRycy9kb3ducmV2LnhtbEVPPW/CMBDdK/EfrEPqVuykKioBh6EVVTtCWLod8ZEE4nMU&#10;Gwj8+roSEts9vc9bLAfbijP1vnGsIZkoEMSlMw1XGrbF6uUdhA/IBlvHpOFKHpb56GmBmXEXXtN5&#10;EyoRQ9hnqKEOocuk9GVNFv3EdcSR27veYoiwr6Tp8RLDbStTpabSYsOxocaOPmoqj5uT1bBr0i3e&#10;1sWXsrPVa/gZisPp91Pr53Gi5iACDeEhvru/TZyfvsH/M/ECm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zh+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tBOTib0AAADc&#10;AAAADwAAAGRycy9kb3ducmV2LnhtbEVPS2vCQBC+F/oflin0VjcRKzW6eigteCo+SqG3ITsm0exs&#10;ujsa7a93CwVv8/E9Z7Y4u1adKMTGs4F8kIEiLr1tuDLwuX1/egEVBdli65kMXCjCYn5/N8PC+p7X&#10;dNpIpVIIxwIN1CJdoXUsa3IYB74jTtzOB4eSYKi0DdincNfqYZaNtcOGU0ONHb3WVB42R2dgsu2f&#10;/SocvkZ58/P9+7aXbvkhxjw+5NkUlNBZbuJ/99Km+cMx/D2TLtDz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E5OJ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IuE6or4AAADc&#10;AAAADwAAAGRycy9kb3ducmV2LnhtbEVPS2vCQBC+F/wPywje6iYebEhdcyikFLQVH0i9DdkxCc3O&#10;ht1V03/vFgre5uN7zqIYTCeu5HxrWUE6TUAQV1a3XCs47MvnDIQPyBo7y6TglzwUy9HTAnNtb7yl&#10;6y7UIoawz1FBE0KfS+mrhgz6qe2JI3e2zmCI0NVSO7zFcNPJWZLMpcGWY0ODPb01VP3sLkbBdl2u&#10;suPqMlTu9J5+7Tfrz2+fKTUZp8kriEBDeIj/3R86zp+9wN8z8QK5v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uE6o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NTIoeb4AAADc&#10;AAAADwAAAGRycy9kb3ducmV2LnhtbEWPQW/CMAyF70j7D5En7QYJnYRYR+CwCcSOUC7cvMZrC41T&#10;NQG6/fr5gMTN1nt+7/NiNfhWXamPTWAL04kBRVwG13Bl4VCsx3NQMSE7bAOThV+KsFo+jRaYu3Dj&#10;HV33qVISwjFHC3VKXa51LGvyGCehIxbtJ/Qek6x9pV2PNwn3rc6MmWmPDUtDjR191FSe9xdv4bvJ&#10;Dvi3KzbGv61f09dQnC7HT2tfnqfmHVSiIT3M9+utE/xMaOUZmUA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Ioe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Wn6N4rwAAADc&#10;AAAADwAAAGRycy9kb3ducmV2LnhtbEVPPW/CMBDdK/EfrENiK3ZSqSophgEU1I4hLGzX+JqkxOco&#10;NiT019eVKnW7p/d56+1kO3GjwbeONSRLBYK4cqblWsOpzB9fQPiAbLBzTBru5GG7mT2sMTNu5IJu&#10;x1CLGMI+Qw1NCH0mpa8asuiXrieO3KcbLIYIh1qaAccYbjuZKvUsLbYcGxrsaddQdTlerYaPNj3h&#10;d1EelF3lT+F9Kr+u573Wi3miXkEEmsK/+M/9ZuL8dAW/z8QL5O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jeK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Strs74AAADc&#10;AAAADwAAAGRycy9kb3ducmV2LnhtbEWPT2sCQQzF7wW/wxChtzpjK1q2jiJCoShY/Ac9pjtxd3En&#10;s+xMXf325iD0lkfe7+VlOr/6Wl2ojVVgC8OBAUWcB1dxYeGw/3x5BxUTssM6MFm4UYT5rPc0xcyF&#10;jrd02aVCSQjHDC2UKTWZ1jEvyWMchIZYdqfQekwi20K7FjsJ97V+NWasPVYsF0psaFlSft79eanh&#10;Fx1u8t/1+Lsx5md1XI/q48Ta5/7QfIBKdE3/5gf95YR7k/ryjEygZ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trs7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kmfOKL8AAADc&#10;AAAADwAAAGRycy9kb3ducmV2LnhtbEWP3WrCQBCF7wu+wzKCd81ualGJriIFQSq0+BPwcsyOSTA7&#10;G7JbY9++Wyj0boZzvjNnFquHbcSdOl871pAmCgRx4UzNpYbTcfM8A+EDssHGMWn4Jg+r5eBpgZlx&#10;Pe/pfgiliCHsM9RQhdBmUvqiIos+cS1x1K6usxji2pXSdNjHcNvIF6Um0mLN8UKFLb1VVNwOXzbW&#10;sOseP4rLbvLZKnV+z3evTT7VejRM1RxEoEf4N//RWxO5cQq/z8QJ5P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nzii/&#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t08P574AAADc&#10;AAAADwAAAGRycy9kb3ducmV2LnhtbEVPS2vCQBC+F/wPywje6iYKJaSuORRSCtqKD6TehuyYhGZn&#10;w+6q6b93CwVv8/E9Z1EMphNXcr61rCCdJiCIK6tbrhUc9uVzBsIHZI2dZVLwSx6K5ehpgbm2N97S&#10;dRdqEUPY56igCaHPpfRVQwb91PbEkTtbZzBE6GqpHd5iuOnkLElepMGWY0ODPb01VP3sLkbBdl2u&#10;suPqMlTu9J5+7Tfrz2+fKTUZp8kriEBDeIj/3R86zp/P4O+ZeIF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08P5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2AOqfL0AAADc&#10;AAAADwAAAGRycy9kb3ducmV2LnhtbEVPTYvCMBC9C/6HMII3TauwlK7Rw4IiqCvqsuzehma2LdtM&#10;ShK1/nsjCN7m8T5ntuhMIy7kfG1ZQTpOQBAXVtdcKvg6LUcZCB+QNTaWScGNPCzm/d4Mc22vfKDL&#10;MZQihrDPUUEVQptL6YuKDPqxbYkj92edwRChK6V2eI3hppGTJHmTBmuODRW29FFR8X88GwWH7XKT&#10;fW/OXeF+V+nnab/d/fhMqeEgTd5BBOrCS/x0r3WcP53C45l4gZ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A6p8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V+oyCL0AAADc&#10;AAAADwAAAGRycy9kb3ducmV2LnhtbEVPS2vCQBC+F/wPywi91U1skRBdPQiKoK34oNTbkJ0modnZ&#10;sLtq/PduQfA2H99zJrPONOJCzteWFaSDBARxYXXNpYLjYfGWgfABWWNjmRTcyMNs2nuZYK7tlXd0&#10;2YdSxBD2OSqoQmhzKX1RkUE/sC1x5H6tMxgidKXUDq8x3DRymCQjabDm2FBhS/OKir/92SjYbRbr&#10;7Ht97gp3WqZfh+3m88dnSr3202QMIlAXnuKHe6Xj/PcP+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6jII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OKaXk70AAADc&#10;AAAADwAAAGRycy9kb3ducmV2LnhtbEVPS2vCQBC+F/wPywi91U0slRBdPQiKoK34oNTbkJ0modnZ&#10;sLtq/PduQfA2H99zJrPONOJCzteWFaSDBARxYXXNpYLjYfGWgfABWWNjmRTcyMNs2nuZYK7tlXd0&#10;2YdSxBD2OSqoQmhzKX1RkUE/sC1x5H6tMxgidKXUDq8x3DRymCQjabDm2FBhS/OKir/92SjYbRbr&#10;7Ht97gp3WqZfh+3m88dnSr3202QMIlAXnuKHe6Xj/PcP+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ppeT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 xml:space="preserve">权力名称：对其他扰乱公共秩序行为的处罚 </w:t>
      </w:r>
    </w:p>
    <w:p>
      <w:pPr>
        <w:spacing w:line="400" w:lineRule="exact"/>
        <w:rPr>
          <w:rFonts w:hint="eastAsia"/>
        </w:rPr>
      </w:pPr>
      <w:r>
        <w:rPr>
          <w:rFonts w:hint="eastAsia"/>
        </w:rPr>
        <mc:AlternateContent>
          <mc:Choice Requires="wpg">
            <w:drawing>
              <wp:anchor distT="0" distB="0" distL="114300" distR="114300" simplePos="0" relativeHeight="251662336"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170" name="组合 170"/>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137" name="文本框 137"/>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38" name="文本框 138"/>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39" name="文本框 139"/>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40" name="文本框 140"/>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141" name="文本框 141"/>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142" name="文本框 142"/>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143" name="矩形 143"/>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144" name="直接连接符 144"/>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145" name="矩形 145"/>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146" name="矩形 146"/>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47" name="矩形 147"/>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148" name="矩形 148"/>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149" name="矩形 149"/>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150" name="矩形 150"/>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51" name="直接连接符 151"/>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152" name="直接连接符 152"/>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153" name="直接连接符 153"/>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154" name="圆角矩形 154"/>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155" name="直接连接符 155"/>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156" name="直接连接符 156"/>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157" name="圆角矩形 157"/>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158" name="矩形 158"/>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159" name="矩形 159"/>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160" name="直接连接符 160"/>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161" name="直接连接符 161"/>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162" name="矩形 162"/>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63" name="矩形 163"/>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164" name="文本框 164"/>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165" name="文本框 165"/>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66" name="直接连接符 166"/>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167" name="直接连接符 167"/>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168" name="直接连接符 168"/>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169" name="直接连接符 169"/>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662336;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">
                <o:lock v:ext="edit" aspectratio="f"/>
                <v:shape id="_x0000_s1026" o:spid="_x0000_s1026" o:spt="202" type="#_x0000_t202" style="position:absolute;left:5568;top:12777;height:333;width:993;" fillcolor="#FFFFFF" filled="t" stroked="t" coordsize="21600,21600" o:gfxdata="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C88e/&#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A11ntb4AAADc&#10;AAAADwAAAGRycy9kb3ducmV2LnhtbEWPT2sCQQzF7wW/wxChtzpjK1q2jiJCoShY/Ac9pjtxd3En&#10;s+xMXf325iD0lkfe7+VlOr/6Wl2ojVVgC8OBAUWcB1dxYeGw/3x5BxUTssM6MFm4UYT5rPc0xcyF&#10;jrd02aVCSQjHDC2UKTWZ1jEvyWMchIZYdqfQekwi20K7FjsJ97V+NWasPVYsF0psaFlSft79eanh&#10;Fx1u8t/1+Lsx5md1XI/q48Ta5/7QfIBKdE3/5gf95YR7k7byjEygZ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11ntb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bBHCLr8AAADc&#10;AAAADwAAAGRycy9kb3ducmV2LnhtbEWPQWvCQBCF7wX/wzIFb7obLVrTrCKFglSoGCt4nGanSTA7&#10;G7Krsf++WxB6m+G9782bbHWzjbhS52vHGpKxAkFcOFNzqeHz8DZ6BuEDssHGMWn4IQ+r5eAhw9S4&#10;nvd0zUMpYgj7FDVUIbSplL6oyKIfu5Y4at+usxji2pXSdNjHcNvIiVIzabHmeKHCll4rKs75xcYa&#10;dt3jR/G1ne1apU7vx+1Tc5xrPXxM1AuIQLfwb77TGxO56QL+nokT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Rwi6/&#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pS0Yzr4AAADc&#10;AAAADwAAAGRycy9kb3ducmV2LnhtbEWPT2sCQQzF7wW/wxDBW51RxMrWUUQQikKl/gGP6U66u3Qn&#10;s+xMXfvtzUHwlkfe7+Vlvrz5Wl2pjVVgC6OhAUWcB1dxYeF03LzOQMWE7LAOTBb+KcJy0XuZY+ZC&#10;x190PaRCSQjHDC2UKTWZ1jEvyWMchoZYdj+h9ZhEtoV2LXYS7ms9NmaqPVYsF0psaF1S/nv481LD&#10;rzr8zL93031jzGV73k3q85u1g/7IvINKdEtP84P+cMJNpL48IxPo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S0Yzr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ymG9Vb8AAADc&#10;AAAADwAAAGRycy9kb3ducmV2LnhtbEWPzWrDMBCE74W8g9hAb43kYtzgRAkhUCg1tDQ/kOPG2tgm&#10;1spYauy+fVUo5LbLzDc7u1yPthU36n3jWEMyUyCIS2carjQc9q9PcxA+IBtsHZOGH/KwXk0elpgb&#10;N/AX3XahEjGEfY4a6hC6XEpf1mTRz1xHHLWL6y2GuPaVND0OMdy28lmpTFpsOF6osaNtTeV1921j&#10;DbsZ8KM8F9lnp9Tp/Vik7fFF68dpohYgAo3hbv6n30zk0gT+nokT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hvVW/&#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OrMjIr4AAADc&#10;AAAADwAAAGRycy9kb3ducmV2LnhtbEWP3YrCMBCF7wXfIYywd5oootI1yrKwICso/hT2cmzGtmwz&#10;KU20+vZGELyb4ZzvzJn58mYrcaXGl441DAcKBHHmTMm5huPhpz8D4QOywcoxabiTh+Wi25ljYlzL&#10;O7ruQy5iCPsENRQh1ImUPivIoh+4mjhqZ9dYDHFtcmkabGO4reRIqYm0WHK8UGBN3wVl//uLjTXs&#10;V4ub7LSebGul/n7T9bhKp1p/9IbqE0SgW3ibX/TKRG48guczcQK5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rMjIr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5klfqLsAAADc&#10;AAAADwAAAGRycy9kb3ducmV2LnhtbEVPO2/CMBDekfofrKvEBjYPVRAwDEUgGCEsbEd8JKHxOYoN&#10;pP31GKkS2336njdftrYSd2p86VjDoK9AEGfOlJxrOKbr3gSED8gGK8ek4Zc8LBcfnTkmxj14T/dD&#10;yEUMYZ+ghiKEOpHSZwVZ9H1XE0fu4hqLIcIml6bBRwy3lRwq9SUtlhwbCqzpu6Ds53CzGs7l8Ih/&#10;+3Sj7HQ9Crs2vd5OK627nwM1AxGoDW/xv3tr4vzxCF7PxAvk4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klfq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D+xBdb0AAADc&#10;AAAADwAAAGRycy9kb3ducmV2LnhtbEVPTYvCMBC9C/6HMII3TSuylK7Rw4IiqCvqsuzehma2LdtM&#10;ShK1/nsjCN7m8T5ntuhMIy7kfG1ZQTpOQBAXVtdcKvg6LUcZCB+QNTaWScGNPCzm/d4Mc22vfKDL&#10;MZQihrDPUUEVQptL6YuKDPqxbYkj92edwRChK6V2eI3hppGTJHmTBmuODRW29FFR8X88GwWH7XKT&#10;fW/OXeF+V+nnab/d/fhMqeEgTd5BBOrCS/x0r3WcP53C45l4gZ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7EF1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BuxiR7wAAADc&#10;AAAADwAAAGRycy9kb3ducmV2LnhtbEVPPW/CMBDdK/EfrEPqVuxQqEqKwwAC0RGSpdsRX5O08TmK&#10;DYT++roSUrd7ep+3XA22FRfqfeNYQzJRIIhLZxquNBT59ukVhA/IBlvHpOFGHlbZ6GGJqXFXPtDl&#10;GCoRQ9inqKEOoUul9GVNFv3EdcSR+3S9xRBhX0nT4zWG21ZOlXqRFhuODTV2tK6p/D6erYZTMy3w&#10;55DvlF1sn8P7kH+dPzZaP44T9QYi0BD+xXf33sT5szn8PRMvkN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bsYk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9j78MLwAAADc&#10;AAAADwAAAGRycy9kb3ducmV2LnhtbEVPPW/CMBDdK/EfrENiKzZQoTbFyUBFRUcIS7drfCSB+BzF&#10;Tgj99XWlSt3u6X3eJhttIwbqfO1Yw2KuQBAXztRcajjlu8dnED4gG2wck4Y7ecjSycMGE+NufKDh&#10;GEoRQ9gnqKEKoU2k9EVFFv3ctcSRO7vOYoiwK6Xp8BbDbSOXSq2lxZpjQ4UtbSsqrsfeaviqlyf8&#10;PuTvyr7sVuFjzC/955vWs+lCvYIINIZ/8Z97b+L8pzX8PhMvkO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Y+/DC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mXJZq7wAAADc&#10;AAAADwAAAGRycy9kb3ducmV2LnhtbEVPPW/CMBDdK/EfrEPqVuxQREuKwwAC0RGSpdsRX5O08TmK&#10;DYT++roSUrd7ep+3XA22FRfqfeNYQzJRIIhLZxquNBT59ukVhA/IBlvHpOFGHlbZ6GGJqXFXPtDl&#10;GCoRQ9inqKEOoUul9GVNFv3EdcSR+3S9xRBhX0nT4zWG21ZOlZpLiw3Hhho7WtdUfh/PVsOpmRb4&#10;c8h3yi62z+F9yL/OHxutH8eJegMRaAj/4rt7b+L82Qv8PRMvkN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yWau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6O3N2b4AAADc&#10;AAAADwAAAGRycy9kb3ducmV2LnhtbEWPQW/CMAyF75P2HyJP2m0kMDSNQuAAYhpHKJfdTGPabo1T&#10;NQEKvx4fkHaz9Z7f+zxb9L5RZ+piHdjCcGBAERfB1Vxa2Ofrt09QMSE7bAKThStFWMyfn2aYuXDh&#10;LZ13qVQSwjFDC1VKbaZ1LCryGAehJRbtGDqPSdau1K7Di4T7Ro+M+dAea5aGCltaVlT87U7ewqEe&#10;7fG2zb+Mn6zf06bPf08/K2tfX4ZmCipRn/7Nj+tvJ/hjoZVnZAI9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O3N2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h6FoQrsAAADc&#10;AAAADwAAAGRycy9kb3ducmV2LnhtbEVPO2/CMBDeK/EfrENiKzYPoRIwDK1AMEJY2I74SALxOYoN&#10;pP31GAmp2336njdftrYSd2p86VjDoK9AEGfOlJxrOKSrzy8QPiAbrByThl/ysFx0PuaYGPfgHd33&#10;IRcxhH2CGooQ6kRKnxVk0fddTRy5s2sshgibXJoGHzHcVnKo1ERaLDk2FFjTd0HZdX+zGk7l8IB/&#10;u3St7HQ1Cts2vdyOP1r3ugM1AxGoDf/it3tj4vzxFF7PxAvk4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6FoQ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k0JXAr4AAADc&#10;AAAADwAAAGRycy9kb3ducmV2LnhtbEWPQW/CMAyF75P2HyJP2m0kMDGNQuAAYhpHKJfdTGPabo1T&#10;NQEKvx4fkHaz9Z7f+zxb9L5RZ+piHdjCcGBAERfB1Vxa2Ofrt09QMSE7bAKThStFWMyfn2aYuXDh&#10;LZ13qVQSwjFDC1VKbaZ1LCryGAehJRbtGDqPSdau1K7Di4T7Ro+M+dAea5aGCltaVlT87U7ewqEe&#10;7fG2zb+Mn6zf06bPf08/K2tfX4ZmCipRn/7Nj+tvJ/hjwZdnZAI9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0JXA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U9mjy7wAAADc&#10;AAAADwAAAGRycy9kb3ducmV2LnhtbEVPTWvCQBC9C/0PyxR6090olRrdBCoIFU9Ne2huQ3ZMYrOz&#10;YXer9t+7hYK3ebzP2ZRXO4gz+dA71pDNFAjixpmeWw2fH7vpC4gQkQ0OjknDLwUoi4fJBnPjLvxO&#10;5yq2IoVwyFFDF+OYSxmajiyGmRuJE3d03mJM0LfSeLykcDvIuVJLabHn1NDhSNuOmu/qx2pQkur9&#10;oqpPX2619dXisOf+tdb66TFTaxCRrvEu/ne/mTT/OYO/Z9IFsr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Zo8u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apDqR74AAADc&#10;AAAADwAAAGRycy9kb3ducmV2LnhtbEVPS2vCQBC+F/wPywje6iaCJaSuORRSCtqKD6TehuyYhGZn&#10;w+6q6b93CwVv8/E9Z1EMphNXcr61rCCdJiCIK6tbrhUc9uVzBsIHZI2dZVLwSx6K5ehpgbm2N97S&#10;dRdqEUPY56igCaHPpfRVQwb91PbEkTtbZzBE6GqpHd5iuOnkLElepMGWY0ODPb01VP3sLkbBdl2u&#10;suPqMlTu9J5+7Tfrz2+fKTUZp8kriEBDeIj/3R86zp/P4O+ZeIF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pDqR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zEeYJ7sAAADc&#10;AAAADwAAAGRycy9kb3ducmV2LnhtbEVPS2sCMRC+F/wPYQRvNdHFoqtRUBAqPXXbg3sbNuPu6may&#10;JKmPf98Ihd7m43vOanO3nbiSD61jDZOxAkFcOdNyreH7a/86BxEissHOMWl4UIDNevCywty4G3/S&#10;tYi1SCEcctTQxNjnUoaqIYth7HrixJ2ctxgT9LU0Hm8p3HZyqtSbtNhyamiwp11D1aX4sRqUpPKQ&#10;FeX56BY7X2QfB263pdaj4UQtQUS6x3/xn/vdpPmzDJ7PpAvk+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EeYJ7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T1e7n7wAAADc&#10;AAAADwAAAGRycy9kb3ducmV2LnhtbEVPzWrCQBC+F3yHZQRvdRPRotE1B0H0UEv9eYAhO2aD2dmQ&#10;XZO0T98tFHqbj+93Nvlga9FR6yvHCtJpAoK4cLriUsHtun9dgvABWWPtmBR8kYd8O3rZYKZdz2fq&#10;LqEUMYR9hgpMCE0mpS8MWfRT1xBH7u5aiyHCtpS6xT6G21rOkuRNWqw4NhhsaGeoeFyeVsHh2y/7&#10;UDw+D7Rf7WpTPv376UOpyThN1iACDeFf/Oc+6jh/MYffZ+IFcv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9Xu5+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5XlyM70AAADc&#10;AAAADwAAAGRycy9kb3ducmV2LnhtbEVPTYvCMBC9C/6HMII3TSu4lK7Rw4IiqCvqsuzehma2LdtM&#10;ShK1/nsjCN7m8T5ntuhMIy7kfG1ZQTpOQBAXVtdcKvg6LUcZCB+QNTaWScGNPCzm/d4Mc22vfKDL&#10;MZQihrDPUUEVQptL6YuKDPqxbYkj92edwRChK6V2eI3hppGTJHmTBmuODRW29FFR8X88GwWH7XKT&#10;fW/OXeF+V+nnab/d/fhMqeEgTd5BBOrCS/x0r3WcP53C45l4gZz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eXIz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3DA7v7sAAADc&#10;AAAADwAAAGRycy9kb3ducmV2LnhtbEVPTWsCMRC9C/0PYQreNLFSaVezCxUKSk+uPXRvw2bcXd1M&#10;liRV++8bQfA2j/c5q+Jqe3EmHzrHGmZTBYK4dqbjRsP3/nPyBiJEZIO9Y9LwRwGK/Gm0wsy4C+/o&#10;XMZGpBAOGWpoYxwyKUPdksUwdQNx4g7OW4wJ+kYaj5cUbnv5otRCWuw4NbQ40Lql+lT+Wg1KUrWd&#10;l9Xxx72vfTn/2nL3UWk9fp6pJYhI1/gQ390bk+a/LuD2TLpA5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DA7v7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v4Ul6LwAAADc&#10;AAAADwAAAGRycy9kb3ducmV2LnhtbEVPzWrCQBC+F3yHZQRvdRNBq9E1B0H0UEv9eYAhO2aD2dmQ&#10;XZO0T98tFHqbj+93Nvlga9FR6yvHCtJpAoK4cLriUsHtun9dgvABWWPtmBR8kYd8O3rZYKZdz2fq&#10;LqEUMYR9hgpMCE0mpS8MWfRT1xBH7u5aiyHCtpS6xT6G21rOkmQhLVYcGww2tDNUPC5Pq+Dw7Zd9&#10;KB6fB9qvdrUpn/799KHUZJwmaxCBhvAv/nMfdZw/f4PfZ+IFcv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FJei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bTRbBL4AAADc&#10;AAAADwAAAGRycy9kb3ducmV2LnhtbEWPQW/CMAyF75P2HyJP2m0kMDGNQuAAYhpHKJfdTGPabo1T&#10;NQEKvx4fkHaz9Z7f+zxb9L5RZ+piHdjCcGBAERfB1Vxa2Ofrt09QMSE7bAKThStFWMyfn2aYuXDh&#10;LZ13qVQSwjFDC1VKbaZ1LCryGAehJRbtGDqPSdau1K7Di4T7Ro+M+dAea5aGCltaVlT87U7ewqEe&#10;7fG2zb+Mn6zf06bPf08/K2tfX4ZmCipRn/7Nj+tvJ/hjoZVnZAI9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TRbB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Anj+n7sAAADc&#10;AAAADwAAAGRycy9kb3ducmV2LnhtbEVPPW/CMBDdK/EfrENiKzYgUAkYhlYgGCEsbEd8JIH4HMUG&#10;0v56jITU7Z7e582Xra3EnRpfOtYw6CsQxJkzJecaDunq8wuED8gGK8ek4Zc8LBedjzkmxj14R/d9&#10;yEUMYZ+ghiKEOpHSZwVZ9H1XE0fu7BqLIcIml6bBRwy3lRwqNZEWS44NBdb0XVB23d+shlM5PODf&#10;Ll0rO12NwrZNL7fjj9a97kDNQARqw7/47d6YOH88hdcz8QK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nj+n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wtwXpr8AAADc&#10;AAAADwAAAGRycy9kb3ducmV2LnhtbEWPQU/DMAyF70j8h8hI3FhaBNMoy3aYQNoJwTYhcbMa05Y1&#10;TpeYdfDr8QFpN1vv+b3P8+Up9OZIKXeRHZSTAgxxHX3HjYPd9vlmBiYLssc+Mjn4oQzLxeXFHCsf&#10;R36j40YaoyGcK3TQigyVtbluKWCexIFYtc+YAoquqbE+4ajhobe3RTG1ATvWhhYHWrVU7zffwcHD&#10;dryPr2n/fld2h4/fpy8Z1i/i3PVVWTyCETrJ2fx/vfaKP1V8fUYns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LcF6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VC6+jbwAAADc&#10;AAAADwAAAGRycy9kb3ducmV2LnhtbEVPS4vCMBC+C/sfwix407QepFSjB8FlwRc+WNbb0IxtsZmU&#10;JGr3328Ewdt8fM+ZzjvTiDs5X1tWkA4TEMSF1TWXCk7H5SAD4QOyxsYyKfgjD/PZR2+KubYP3tP9&#10;EEoRQ9jnqKAKoc2l9EVFBv3QtsSRu1hnMEToSqkdPmK4aeQoScbSYM2xocKWFhUV18PNKNivl6vs&#10;Z3XrCnf+SrfH3Xrz6zOl+p9pMgERqAtv8cv9reP8cQrPZ+IFcv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Quvo2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wrCmU7oAAADc&#10;AAAADwAAAGRycy9kb3ducmV2LnhtbEVPTYvCMBC9L/gfwgje1sQKotXoQVHco9aLt7EZ2+42k9JE&#10;7e6v3wiCt3m8z1msOluLO7W+cqxhNFQgiHNnKi40nLLt5xSED8gGa8ek4Zc8rJa9jwWmxj34QPdj&#10;KEQMYZ+ihjKEJpXS5yVZ9EPXEEfu6lqLIcK2kKbFRwy3tUyUmkiLFceGEhtal5T/HG9Ww6VKTvh3&#10;yHbKzrbj8NVl37fzRutBf6TmIAJ14S1+ufcmzp8k8HwmXiC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sKZT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rfwDyLsAAADc&#10;AAAADwAAAGRycy9kb3ducmV2LnhtbEVPTYvCMBC9C/sfwix400QF0a7Rwy4uetT24m22Gdu6zaQ0&#10;Uau/3giCt3m8z1msOluLC7W+cqxhNFQgiHNnKi40ZOl6MAPhA7LB2jFpuJGH1fKjt8DEuCvv6LIP&#10;hYgh7BPUUIbQJFL6vCSLfuga4sgdXWsxRNgW0rR4jeG2lmOlptJixbGhxIa+S8r/92er4a8aZ3jf&#10;pb/KzteTsO3S0/nwo3X/c6S+QATqwlv8cm9MnD+dwPOZeIFcP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fwDy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kaNCrb0AAADc&#10;AAAADwAAAGRycy9kb3ducmV2LnhtbEWPQYvCMBCF74L/IYzgTRNFqnSNIoKwKKyoK+xxthnbYjMp&#10;Tda6/94IgrcZ3vvevJkv77YSN2p86VjDaKhAEGfOlJxr+D5tBjMQPiAbrByThn/ysFx0O3NMjWv5&#10;QLdjyEUMYZ+ihiKEOpXSZwVZ9ENXE0ft4hqLIa5NLk2DbQy3lRwrlUiLJccLBda0Lii7Hv9srGFX&#10;LX5lv7tkXyv1sz3vJtV5qnW/N1IfIALdw9v8oj9N5JIJPJ+JE8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o0KtvQAA&#10;ANwAAAAPAAAAAAAAAAEAIAAAACIAAABkcnMvZG93bnJldi54bWxQSwECFAAUAAAACACHTuJAMy8F&#10;njsAAAA5AAAAEAAAAAAAAAABACAAAAAMAQAAZHJzL3NoYXBleG1sLnhtbFBLBQYAAAAABgAGAFsB&#10;AAC2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u/nNr8AAADc&#10;AAAADwAAAGRycy9kb3ducmV2LnhtbEWPQWvCQBCF74L/YZlCb82upcYSXUUKhVKhYmzA45gdk9Ds&#10;bMhujf77rlDwNsN735s3i9XFtuJMvW8ca5gkCgRx6UzDlYbv/fvTKwgfkA22jknDlTysluPRAjPj&#10;Bt7ROQ+ViCHsM9RQh9BlUvqyJos+cR1x1E6utxji2lfS9DjEcNvKZ6VSabHheKHGjt5qKn/yXxtr&#10;2PWAX+Vxk247pQ6fxealLWZaPz5M1BxEoEu4m//pDxO5dAq3Z+IE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7v5za/&#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28cm+b0AAADc&#10;AAAADwAAAGRycy9kb3ducmV2LnhtbEVPS2vCQBC+C/6HZYTedJMeQoiuHgoRIbbFB6XehuyYhGZn&#10;w+6q6b/vFgq9zcf3nNVmNL24k/OdZQXpIgFBXFvdcaPgfCrnOQgfkDX2lknBN3nYrKeTFRbaPvhA&#10;92NoRAxhX6CCNoShkNLXLRn0CzsQR+5qncEQoWukdviI4aaXz0mSSYMdx4YWB3ppqf463oyCw76s&#10;8o/qNtbusk3fTu/710+fK/U0S5MliEBj+Bf/uXc6zs8y+H0mXiD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xyb5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tIuDYr0AAADc&#10;AAAADwAAAGRycy9kb3ducmV2LnhtbEVPTYvCMBC9C/6HMII3TevBLV2jhwVFUFfUZdm9Dc1sW7aZ&#10;lCRq/fdGELzN433ObNGZRlzI+dqygnScgCAurK65VPB1Wo4yED4ga2wsk4IbeVjM+70Z5tpe+UCX&#10;YyhFDGGfo4IqhDaX0hcVGfRj2xJH7s86gyFCV0rt8BrDTSMnSTKVBmuODRW29FFR8X88GwWH7XKT&#10;fW/OXeF+V+nnab/d/fhMqeEgTd5BBOrCS/x0r3WcP32DxzPxAj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i4Ni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xRQXEMAAAADc&#10;AAAADwAAAGRycy9kb3ducmV2LnhtbEWPQWvCQBCF70L/wzKF3nSTHiSkrh4KloK2opHS3obsNAnN&#10;zobdVdN/7xwEbzO8N+99s1iNrldnCrHzbCCfZaCIa287bgwcq/W0ABUTssXeMxn4pwir5cNkgaX1&#10;F97T+ZAaJSEcSzTQpjSUWse6JYdx5gdi0X59cJhkDY22AS8S7nr9nGVz7bBjaWhxoNeW6r/DyRnY&#10;b9eb4mtzGuvw85Z/Vrvtx3csjHl6zLMXUInGdDffrt+t4M+FVp6RCfTy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FBc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qliyi70AAADc&#10;AAAADwAAAGRycy9kb3ducmV2LnhtbEVPTYvCMBC9C/6HMII3TetBatfoYUER1BV1WXZvQzPblm0m&#10;JYla//1GELzN433OfNmZRlzJ+dqygnScgCAurK65VPB5Xo0yED4ga2wsk4I7eVgu+r055tre+EjX&#10;UyhFDGGfo4IqhDaX0hcVGfRj2xJH7tc6gyFCV0rt8BbDTSMnSTKVBmuODRW29F5R8Xe6GAXH3Wqb&#10;fW0vXeF+1unH+bDbf/tMqeEgTd5ABOrCS/x0b3ScP53B45l4gV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WLKL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 xml:space="preserve">权力名称：对寻衅滋事的处罚 </w:t>
      </w:r>
    </w:p>
    <w:p>
      <w:pPr>
        <w:spacing w:line="400" w:lineRule="exact"/>
        <w:rPr>
          <w:rFonts w:hint="eastAsia"/>
        </w:rPr>
      </w:pPr>
      <w:r>
        <w:rPr>
          <w:rFonts w:hint="eastAsia"/>
        </w:rPr>
        <mc:AlternateContent>
          <mc:Choice Requires="wpg">
            <w:drawing>
              <wp:anchor distT="0" distB="0" distL="114300" distR="114300" simplePos="0" relativeHeight="251663360"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204" name="组合 204"/>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171" name="文本框 171"/>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72" name="文本框 172"/>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73" name="文本框 173"/>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74" name="文本框 174"/>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175" name="文本框 175"/>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176" name="文本框 176"/>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177" name="矩形 177"/>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178" name="直接连接符 178"/>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179" name="矩形 179"/>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180" name="矩形 180"/>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81" name="矩形 181"/>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182" name="矩形 182"/>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183" name="矩形 183"/>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184" name="矩形 184"/>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85" name="直接连接符 185"/>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186" name="直接连接符 186"/>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187" name="直接连接符 187"/>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188" name="圆角矩形 188"/>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189" name="直接连接符 189"/>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190" name="直接连接符 190"/>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191" name="圆角矩形 191"/>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192" name="矩形 192"/>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193" name="矩形 193"/>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194" name="直接连接符 194"/>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195" name="直接连接符 195"/>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196" name="矩形 196"/>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97" name="矩形 197"/>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198" name="文本框 198"/>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199" name="文本框 199"/>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00" name="直接连接符 200"/>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201" name="直接连接符 201"/>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202" name="直接连接符 202"/>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203" name="直接连接符 203"/>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663360;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">
                <o:lock v:ext="edit" aspectratio="f"/>
                <v:shape id="_x0000_s1026" o:spid="_x0000_s1026" o:spt="202" type="#_x0000_t202" style="position:absolute;left:5568;top:12777;height:333;width:993;" fillcolor="#FFFFFF" filled="t" stroked="t" coordsize="21600,21600" o:gfxdata="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A136L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9N/pn74AAADc&#10;AAAADwAAAGRycy9kb3ducmV2LnhtbEWP3YrCMBCF7wXfIYzgnSbKotI1yrKwICso/hT2cmzGtmwz&#10;KU20+vZGELyb4ZzvzJn58mYrcaXGl441jIYKBHHmTMm5huPhZzAD4QOywcoxabiTh+Wi25ljYlzL&#10;O7ruQy5iCPsENRQh1ImUPivIoh+6mjhqZ9dYDHFtcmkabGO4reRYqYm0WHK8UGBN3wVl//uLjTXs&#10;V4ub7LSebGul/n7T9UeVTrXu90bqE0SgW3ibX/TKRG46huczcQK5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N/pn7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m5NMBL8AAADc&#10;AAAADwAAAGRycy9kb3ducmV2LnhtbEWPzWrDMBCE74G+g9hCb4nkNtjBjRJKoVASSMgf5Li1trap&#10;tTKWaqdvXwUCue0y883OzpcX24ieOl871pBMFAjiwpmaSw3Hw8d4BsIHZIONY9LwRx6Wi4fRHHPj&#10;Bt5Rvw+liCHsc9RQhdDmUvqiIot+4lriqH27zmKIa1dK0+EQw20jn5VKpcWa44UKW3qvqPjZ/9pY&#10;w74NuCm+1um2Veq8Oq2nzSnT+ukxUa8gAl3C3XyjP03kshe4PhMnkI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uTTAS/&#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FHrUcL8AAADc&#10;AAAADwAAAGRycy9kb3ducmV2LnhtbEWPQWvCQBCF7wX/wzJCb3U3RaKkrlIEoSgotQo9jtkxCc3O&#10;huyapP/eFQq9zfDe9+bNYjXYWnTU+sqxhmSiQBDnzlRcaDh9bV7mIHxANlg7Jg2/5GG1HD0tMDOu&#10;50/qjqEQMYR9hhrKEJpMSp+XZNFPXEMctatrLYa4toU0LfYx3NbyValUWqw4XiixoXVJ+c/xZmMN&#10;+97jPr/s0kOj1Pf2vJvW55nWz+NEvYEINIR/8x/9YSI3m8LjmTiBX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R61HC/&#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ezZx678AAADc&#10;AAAADwAAAGRycy9kb3ducmV2LnhtbEWPzWrDMBCE74G+g9hCb4nk0tjBjRJKoVASSMgf5Li1trap&#10;tTKWaqdvXwUCue0y883OzpcX24ieOl871pBMFAjiwpmaSw3Hw8d4BsIHZIONY9LwRx6Wi4fRHHPj&#10;Bt5Rvw+liCHsc9RQhdDmUvqiIot+4lriqH27zmKIa1dK0+EQw20jn5VKpcWa44UKW3qvqPjZ/9pY&#10;w74NuCm+1um2Veq8Oq1fmlOm9dNjol5BBLqEu/lGf5rIZVO4PhMnkI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2ceu/&#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i+TvnL0AAADc&#10;AAAADwAAAGRycy9kb3ducmV2LnhtbEWPQYvCMBCF74L/IYzgTRMXqdI1iggLoqCsrrDH2WZsi82k&#10;NNHqvzfCgrcZ3vvevJkt7rYSN2p86VjDaKhAEGfOlJxr+Dl+DaYgfEA2WDkmDQ/ysJh3OzNMjWv5&#10;m26HkIsYwj5FDUUIdSqlzwqy6IeuJo7a2TUWQ1ybXJoG2xhuK/mhVCItlhwvFFjTqqDscrjaWMMu&#10;W9xlf9tkXyv1uzltx9VponW/N1KfIALdw9v8T69N5CYJvJ6JE8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5O+cvQAA&#10;ANwAAAAPAAAAAAAAAAEAIAAAACIAAABkcnMvZG93bnJldi54bWxQSwECFAAUAAAACACHTuJAMy8F&#10;njsAAAA5AAAAEAAAAAAAAAABACAAAAAMAQAAZHJzL3NoYXBleG1sLnhtbFBLBQYAAAAABgAGAFsB&#10;AAC2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Vx6TFrwAAADc&#10;AAAADwAAAGRycy9kb3ducmV2LnhtbEVPPW/CMBDdK/EfrENiKzYglTbFyUBFRUcIS7drfCSB+BzF&#10;Tgj99XWlSt3u6X3eJhttIwbqfO1Yw2KuQBAXztRcajjlu8dnED4gG2wck4Y7ecjSycMGE+NufKDh&#10;GEoRQ9gnqKEKoU2k9EVFFv3ctcSRO7vOYoiwK6Xp8BbDbSOXSj1JizXHhgpb2lZUXI+91fBVL0/4&#10;fcjflX3ZrcLHmF/6zzetZ9OFegURaAz/4j/33sT56zX8PhMvkOk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cekxa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QM2BzcEAAADc&#10;AAAADwAAAGRycy9kb3ducmV2LnhtbEWPT2vCQBDF74V+h2UK3uomHmxIXT0ULIK24h9Kexuy0yQ0&#10;Oxt2V02/vXMQvM3w3rz3m9licJ06U4itZwP5OANFXHnbcm3geFg+F6BiQrbYeSYD/xRhMX98mGFp&#10;/YV3dN6nWkkIxxINNCn1pdaxashhHPueWLRfHxwmWUOtbcCLhLtOT7Jsqh22LA0N9vTWUPW3PzkD&#10;u81yXXytT0MVft7zz8N28/EdC2NGT3n2CirRkO7m2/XKCv6L0MozMoGeX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M2B&#10;zcEAAADc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Sc2i/7sAAADc&#10;AAAADwAAAGRycy9kb3ducmV2LnhtbEVPPW/CMBDdK/EfrENiKzYgQQkYhlYgGCEsbEd8JIH4HMUG&#10;0v56jITU7Z7e582Xra3EnRpfOtYw6CsQxJkzJecaDunq8wuED8gGK8ek4Zc8LBedjzkmxj14R/d9&#10;yEUMYZ+ghiKEOpHSZwVZ9H1XE0fu7BqLIcIml6bBRwy3lRwqNZYWS44NBdb0XVB23d+shlM5PODf&#10;Ll0rO12NwrZNL7fjj9a97kDNQARqw7/47d6YOH8yhdcz8QK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c2i/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7SJ7Rb0AAADc&#10;AAAADwAAAGRycy9kb3ducmV2LnhtbEWPQW/CMAyF75P4D5GRuI0EJk2sEDiAQOMI5bKbaby2o3Gq&#10;JkDh18+HSbvZes/vfV6set+oG3WxDmxhMjagiIvgai4tnPLt6wxUTMgOm8Bk4UERVsvBywIzF+58&#10;oNsxlUpCOGZooUqpzbSORUUe4zi0xKJ9h85jkrUrtevwLuG+0VNj3rXHmqWhwpbWFRWX49VbONfT&#10;Ez4P+c74j+1b2vf5z/VrY+1oODFzUIn69G/+u/50gj8TfHlGJt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IntF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gm7e3roAAADc&#10;AAAADwAAAGRycy9kb3ducmV2LnhtbEVPTYvCMBC9C/sfwix406QK4naNHnZR9Kj14m22mW2rzaQ0&#10;Uau/3giCt3m8z5ktOluLC7W+cqwhGSoQxLkzFRca9tlyMAXhA7LB2jFpuJGHxfyjN8PUuCtv6bIL&#10;hYgh7FPUUIbQpFL6vCSLfuga4sj9u9ZiiLAtpGnxGsNtLUdKTaTFimNDiQ39lJSfdmer4a8a7fG+&#10;zVbKfi3HYdNlx/PhV+v+Z6K+QQTqwlv8cq9NnD9N4PlMvEDO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bt7e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crxAqboAAADc&#10;AAAADwAAAGRycy9kb3ducmV2LnhtbEVPTYvCMBC9L/gfwgje1sQKotXoQXFZj1ov3sZmbKvNpDRR&#10;6/76jbCwt3m8z1msOluLB7W+cqxhNFQgiHNnKi40HLPt5xSED8gGa8ek4UUeVsvexwJT4568p8ch&#10;FCKGsE9RQxlCk0rp85Is+qFriCN3ca3FEGFbSNPiM4bbWiZKTaTFimNDiQ2tS8pvh7vVcK6SI/7s&#10;sy9lZ9tx2HXZ9X7aaD3oj9QcRKAu/Iv/3N8mzp8m8H4mXiC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vECp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HfDlMrwAAADc&#10;AAAADwAAAGRycy9kb3ducmV2LnhtbEVPPW/CMBDdK/EfrEPqVmyIVKUBw1AEKmMSlm5HfCSh8TmK&#10;DYT++rpSpW739D5vtRltJ240+NaxhvlMgSCunGm51nAsdy8pCB+QDXaOScODPGzWk6cVZsbdOadb&#10;EWoRQ9hnqKEJoc+k9FVDFv3M9cSRO7vBYohwqKUZ8B7DbScXSr1Kiy3HhgZ7em+o+iquVsOpXRzx&#10;Oy/3yr7tknAYy8v1c6v183SuliACjeFf/Of+MHF+msDvM/ECuf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3w5TK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khl9RrsAAADc&#10;AAAADwAAAGRycy9kb3ducmV2LnhtbEVPO2/CMBDeK/EfrENiKzYPIQgYhlYgGCEs3Y74SALxOYoN&#10;pP31GAmp2336nrdYtbYSd2p86VjDoK9AEGfOlJxrOKbrzykIH5ANVo5Jwy95WC07HwtMjHvwnu6H&#10;kIsYwj5BDUUIdSKlzwqy6PuuJo7c2TUWQ4RNLk2DjxhuKzlUaiItlhwbCqzpq6DserhZDadyeMS/&#10;fbpRdrYehV2bXm4/31r3ugM1BxGoDf/it3tr4vzpGF7PxAvk8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hl9R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UoKJj7oAAADc&#10;AAAADwAAAGRycy9kb3ducmV2LnhtbEVPS2sCMRC+C/6HMII3TaxY7NYoKBSUnlw9uLdhM93dupks&#10;SXz9+0YQepuP7zmL1d224ko+NI41TMYKBHHpTMOVhuPhazQHESKywdYxaXhQgNWy31tgZtyN93TN&#10;YyVSCIcMNdQxdpmUoazJYhi7jjhxP85bjAn6ShqPtxRuW/mm1Lu02HBqqLGjTU3lOb9YDUpSsZvm&#10;xe/JfWx8Pv3ecbMutB4OJuoTRKR7/Be/3FuT5s9n8HwmXSCX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gomPugAAANw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a8vAA7wAAADc&#10;AAAADwAAAGRycy9kb3ducmV2LnhtbEVPS4vCMBC+L/gfwix4W9PuQUo1ehBcBF3FB8t6G5qxLTaT&#10;kkSt/94Igrf5+J4znnamEVdyvrasIB0kIIgLq2suFRz2868MhA/IGhvLpOBOHqaT3scYc21vvKXr&#10;LpQihrDPUUEVQptL6YuKDPqBbYkjd7LOYIjQlVI7vMVw08jvJBlKgzXHhgpbmlVUnHcXo2C7mi+z&#10;v+WlK9zxJ13vN6vff58p1f9MkxGIQF14i1/uhY7zsyE8n4kXyM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LwAO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zRyyY7oAAADc&#10;AAAADwAAAGRycy9kb3ducmV2LnhtbEVPS2sCMRC+C/6HMII3Taxg7dYoKBSUnlw9uLdhM93dupks&#10;SXz9+0YQepuP7zmL1d224ko+NI41TMYKBHHpTMOVhuPhazQHESKywdYxaXhQgNWy31tgZtyN93TN&#10;YyVSCIcMNdQxdpmUoazJYhi7jjhxP85bjAn6ShqPtxRuW/mm1ExabDg11NjRpqbynF+sBiWp2E3z&#10;4vfkPjY+n37vuFkXWg8HE/UJItI9/otf7q1J8+fv8HwmXSCX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HLJjugAAANw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sHqd3b0AAADc&#10;AAAADwAAAGRycy9kb3ducmV2LnhtbEWPzY7CMAyE70i8Q2SkvUHKHlalEDggITgsq+XnAazGNBWN&#10;UzWBAk+PDyvtzdaMZz4vVg/fqDt1sQ5sYDrJQBGXwdZcGTifNuMcVEzIFpvAZOBJEVbL4WCBhQ09&#10;H+h+TJWSEI4FGnAptYXWsXTkMU5CSyzaJXQek6xdpW2HvYT7Rn9m2Zf2WLM0OGxp7ai8Hm/ewPYV&#10;8z6V198tbWbrxlW3+L3/MeZjNM3moBI90r/573pnBT8XWnlGJtDL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ep3d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GlRUcb0AAADc&#10;AAAADwAAAGRycy9kb3ducmV2LnhtbEVPTWvCQBC9F/wPywi91U16KGl09SAoBa1iLKK3ITsmwexs&#10;2F01/feuUOhtHu9zJrPetOJGzjeWFaSjBARxaXXDlYKf/eItA+EDssbWMin4JQ+z6eBlgrm2d97R&#10;rQiViCHsc1RQh9DlUvqyJoN+ZDviyJ2tMxgidJXUDu8x3LTyPUk+pMGGY0ONHc1rKi/F1SjYrRer&#10;7LC69qU7LdPNfrv+PvpMqddhmoxBBOrDv/jP/aXj/OwTns/EC+T0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VFRx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xyy8yr0AAADc&#10;AAAADwAAAGRycy9kb3ducmV2LnhtbEWPQWsCMRCF7wX/Qxiht5pYQXRrFBQKlZ5cPXRvw2bcXd1M&#10;liRV++87h0JvM7w3732z2jx8r24UUxfYwnRiQBHXwXXcWDgd318WoFJGdtgHJgs/lGCzHj2tsHDh&#10;zge6lblREsKpQAttzkOhdapb8pgmYSAW7RyixyxrbLSLeJdw3+tXY+baY8fS0OJAu5bqa/ntLRhN&#10;1X5WVpevsNzFcva5525bWfs8npo3UJke+d/8d/3hBH8p+PKMTK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LLzK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pJminbkAAADc&#10;AAAADwAAAGRycy9kb3ducmV2LnhtbEVPzYrCMBC+C75DGMGbTetBtGv0IIgeVFzdBxiasSk2k9JE&#10;qz69EYS9zcf3O/Plw9biTq2vHCvIkhQEceF0xaWCv/N6NAXhA7LG2jEpeJKH5aLfm2OuXce/dD+F&#10;UsQQ9jkqMCE0uZS+MGTRJ64hjtzFtRZDhG0pdYtdDLe1HKfpRFqsODYYbGhlqLieblbB5uWnXSiu&#10;xw2tZ6valDe/2x+UGg6y9AdEoEf4F3/dWx3nzzL4PBMvkI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SZop25AAAA3AAA&#10;AA8AAAAAAAAAAQAgAAAAIgAAAGRycy9kb3ducmV2LnhtbFBLAQIUABQAAAAIAIdO4kAzLwWeOwAA&#10;ADkAAAAQAAAAAAAAAAEAIAAAAAgBAABkcnMvc2hhcGV4bWwueG1sUEsFBgAAAAAGAAYAWwEAALID&#10;A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92XWdLwAAADc&#10;AAAADwAAAGRycy9kb3ducmV2LnhtbEVPPW/CMBDdK/EfrENiK3ZSqSophgEU1I4hLGzX+JqkxOco&#10;NiT019eVKnW7p/d56+1kO3GjwbeONSRLBYK4cqblWsOpzB9fQPiAbLBzTBru5GG7mT2sMTNu5IJu&#10;x1CLGMI+Qw1NCH0mpa8asuiXrieO3KcbLIYIh1qaAccYbjuZKvUsLbYcGxrsaddQdTlerYaPNj3h&#10;d1EelF3lT+F9Kr+u573Wi3miXkEEmsK/+M/9ZuL8VQq/z8QL5O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dl1nS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mClz77sAAADc&#10;AAAADwAAAGRycy9kb3ducmV2LnhtbEVPTYvCMBC9C/sfwizsTRMVZK1GD7soetT24m1sxrbaTEoT&#10;teuvN4Kwt3m8z5kvO1uLG7W+cqxhOFAgiHNnKi40ZOmq/w3CB2SDtWPS8EcelouP3hwT4+68o9s+&#10;FCKGsE9QQxlCk0jp85Is+oFriCN3cq3FEGFbSNPiPYbbWo6UmkiLFceGEhv6KSm/7K9Ww7EaZfjY&#10;pWtlp6tx2Hbp+Xr41frrc6hmIAJ14V/8dm9MnD8dw+uZeIF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Clz7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iDJhgr0AAADc&#10;AAAADwAAAGRycy9kb3ducmV2LnhtbEVPTUvDQBC9F/wPywje2k1KFZt2m4NYyEm0FcHbkJ0msdnZ&#10;uDs21V/vCkJv83ifsy7PrlcnCrHzbCCfZaCIa287bgy87rfTe1BRkC32nsnAN0UoN1eTNRbWj/xC&#10;p500KoVwLNBAKzIUWse6JYdx5gfixB18cCgJhkbbgGMKd72eZ9mddthxamhxoIeW6uPuyxlY7sdb&#10;/xyOb4u8+3z/efyQoXoSY26u82wFSugsF/G/u7Jp/nIBf8+kC/T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MmGC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HsDIqb0AAADc&#10;AAAADwAAAGRycy9kb3ducmV2LnhtbEVPS2vCQBC+F/wPywi91U2ElhhdPQiKoK34oNTbkJ0modnZ&#10;sLtq/PduQfA2H99zJrPONOJCzteWFaSDBARxYXXNpYLjYfGWgfABWWNjmRTcyMNs2nuZYK7tlXd0&#10;2YdSxBD2OSqoQmhzKX1RkUE/sC1x5H6tMxgidKXUDq8x3DRymCQf0mDNsaHCluYVFX/7s1Gw2yzW&#10;2ff63BXutEy/DtvN54/PlHrtp8kYRKAuPMUP90rH+aN3+H8mXiC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wMip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iF7Qd7wAAADc&#10;AAAADwAAAGRycy9kb3ducmV2LnhtbEVPO2/CMBDekfofrKvUDWyoFJUUw9CKqh3zWNiO+JoE4nMU&#10;G5Ly63GlSt3u0/e8zW6ynbjS4FvHGpYLBYK4cqblWkNZ7OcvIHxANtg5Jg0/5GG3fZhtMDVu5Iyu&#10;eahFDGGfooYmhD6V0lcNWfQL1xNH7tsNFkOEQy3NgGMMt51cKZVIiy3HhgZ7emuoOucXq+HYrkq8&#10;ZcWHsuv9c/iaitPl8K710+NSvYIINIV/8Z/708T56wR+n4kXyO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e0H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5xJ17LsAAADc&#10;AAAADwAAAGRycy9kb3ducmV2LnhtbEVPPW/CMBDdK/EfrENiKzYgQQkYhlYgGCEsbEd8JIH4HMUG&#10;0v56jITU7Z7e582Xra3EnRpfOtYw6CsQxJkzJecaDunq8wuED8gGK8ek4Zc8LBedjzkmxj14R/d9&#10;yEUMYZ+ghiKEOpHSZwVZ9H1XE0fu7BqLIcIml6bBRwy3lRwqNZYWS44NBdb0XVB23d+shlM5PODf&#10;Ll0rO12NwrZNL7fjj9a97kDNQARqw7/47d6YOH86gdcz8QK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xJ17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JTs4j78AAADc&#10;AAAADwAAAGRycy9kb3ducmV2LnhtbEWPT2vCQBDF70K/wzKF3nTXUvwTXaUUCqWCYlrB45idJqHZ&#10;2ZDdGvvtnYPgbR7zfm/eLNcX36gzdbEObGE8MqCIi+BqLi18f70PZ6BiQnbYBCYL/xRhvXoYLDFz&#10;oec9nfNUKgnhmKGFKqU20zoWFXmMo9ASy+4ndB6TyK7UrsNewn2jn42ZaI81y4UKW3qrqPjN/7zU&#10;8K89bovTZrJrjTl+HjYvzWFq7dPj2CxAJbqku/lGfzjh5tJWnpEJ9O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U7OI+/&#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SnedFL8AAADc&#10;AAAADwAAAGRycy9kb3ducmV2LnhtbEWPQWvCQBCF74L/YZlCb82upWhNXUUKghioNCp4HLPTJDQ7&#10;G7KrSf99t1DwNsN735s3i9VgG3GjzteONUwSBYK4cKbmUsPxsHl6BeEDssHGMWn4IQ+r5Xi0wNS4&#10;nj/plodSxBD2KWqoQmhTKX1RkUWfuJY4al+usxji2pXSdNjHcNvIZ6Wm0mLN8UKFLb1XVHznVxtr&#10;2HWPH8Ulm+5bpc67U/bSnGZaPz5M1BuIQEO4m//prYncfA5/z8QJ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3nRS/&#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PZifyr4AAADc&#10;AAAADwAAAGRycy9kb3ducmV2LnhtbEWPT4vCMBTE78J+h/AW9qZpPUipRg+Ci6Cu+AfR26N5tmWb&#10;l5JE7X77jSB4HGbmN8xk1plG3Mn52rKCdJCAIC6srrlUcDws+hkIH5A1NpZJwR95mE0/ehPMtX3w&#10;ju77UIoIYZ+jgiqENpfSFxUZ9APbEkfvap3BEKUrpXb4iHDTyGGSjKTBmuNChS3NKyp+9zejYLde&#10;rLLT6tYV7vKd/hy2683ZZ0p9fabJGESgLrzDr/ZSK4hEeJ6JR0B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Zify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UtQ6Ub8AAADc&#10;AAAADwAAAGRycy9kb3ducmV2LnhtbEWPT2sCMRTE7wW/Q3iCt5qsh7KsRg8FRdBa/IPY22Pzurt0&#10;87IkUbffvikIHoeZ+Q0zW/S2FTfyoXGsIRsrEMSlMw1XGk7H5WsOIkRkg61j0vBLARbzwcsMC+Pu&#10;vKfbIVYiQTgUqKGOsSukDGVNFsPYdcTJ+3beYkzSV9J4vCe4beVEqTdpseG0UGNH7zWVP4er1bDf&#10;Ljf5eXPtS/+1ynbHz+3HJeRaj4aZmoKI1Mdn+NFeGw0TlcH/mXQE5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LUOl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ogakJr8AAADc&#10;AAAADwAAAGRycy9kb3ducmV2LnhtbEWPQWsCMRSE74X+h/AK3mqyeyjL1uihYCloFbWUentsnrtL&#10;Ny9LEnX990YQPA4z8w0zmQ22EyfyoXWsIRsrEMSVMy3XGn5289cCRIjIBjvHpOFCAWbT56cJlsad&#10;eUOnbaxFgnAoUUMTY19KGaqGLIax64mTd3DeYkzS19J4PCe47WSu1Ju02HJaaLCnj4aq/+3Ratgs&#10;54vid3EcKr//zFa79fL7LxRaj14y9Q4i0hAf4Xv7y2jIVQ63M+kIyO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GpC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zUoBvb8AAADc&#10;AAAADwAAAGRycy9kb3ducmV2LnhtbEWPQWsCMRSE70L/Q3iF3jRZC2XZGj0UFEFtUUupt8fmubt0&#10;87IkUdd/3wiCx2FmvmEms9624kw+NI41ZCMFgrh0puFKw/d+PsxBhIhssHVMGq4UYDZ9GkywMO7C&#10;WzrvYiUShEOBGuoYu0LKUNZkMYxcR5y8o/MWY5K+ksbjJcFtK8dKvUmLDaeFGjv6qKn8252shu16&#10;vsp/Vqe+9IdF9rn/Wm9+Q671y3Om3kFE6uMjfG8vjYaxeoXbmXQE5P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1KAb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 xml:space="preserve">权力名称：对从事邪教、迷信活动的处罚  </w:t>
      </w:r>
    </w:p>
    <w:p>
      <w:pPr>
        <w:spacing w:line="400" w:lineRule="exact"/>
        <w:rPr>
          <w:rFonts w:hint="eastAsia"/>
        </w:rPr>
      </w:pPr>
      <w:r>
        <w:rPr>
          <w:rFonts w:hint="eastAsia"/>
        </w:rPr>
        <mc:AlternateContent>
          <mc:Choice Requires="wpg">
            <w:drawing>
              <wp:anchor distT="0" distB="0" distL="114300" distR="114300" simplePos="0" relativeHeight="251664384"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238" name="组合 238"/>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205" name="文本框 205"/>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06" name="文本框 206"/>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07" name="文本框 207"/>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08" name="文本框 208"/>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209" name="文本框 209"/>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210" name="文本框 210"/>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211" name="矩形 211"/>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212" name="直接连接符 212"/>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213" name="矩形 213"/>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214" name="矩形 214"/>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15" name="矩形 215"/>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216" name="矩形 216"/>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217" name="矩形 217"/>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218" name="矩形 218"/>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19" name="直接连接符 219"/>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220" name="直接连接符 220"/>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221" name="直接连接符 221"/>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222" name="圆角矩形 222"/>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223" name="直接连接符 223"/>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224" name="直接连接符 224"/>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225" name="圆角矩形 225"/>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226" name="矩形 226"/>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227" name="矩形 227"/>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228" name="直接连接符 228"/>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229" name="直接连接符 229"/>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230" name="矩形 230"/>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31" name="矩形 231"/>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232" name="文本框 232"/>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233" name="文本框 233"/>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34" name="直接连接符 234"/>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235" name="直接连接符 235"/>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236" name="直接连接符 236"/>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237" name="直接连接符 237"/>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664384;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">
                <o:lock v:ext="edit" aspectratio="f"/>
                <v:shape id="_x0000_s1026" o:spid="_x0000_s1026" o:spt="202" type="#_x0000_t202" style="position:absolute;left:5568;top:12777;height:333;width:993;" fillcolor="#FFFFFF" filled="t" stroked="t" coordsize="21600,21600" o:gfxdata="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gVY+q/&#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CMf9nb0AAADc&#10;AAAADwAAAGRycy9kb3ducmV2LnhtbEWPUYvCMBCE3wX/Q1jBN00U6R3VKCIIcoJynoKPa7O2xWZT&#10;mpzVf28ODnwcZuebndniYStxp8aXjjWMhgoEceZMybmG48968AnCB2SDlWPS8CQPi3m3M8PUuJa/&#10;6X4IuYgQ9ilqKEKoUyl9VpBFP3Q1cfSurrEYomxyaRpsI9xWcqxUIi2WHBsKrGlVUHY7/Nr4hl22&#10;uMsu22RfK3X+Om0n1elD635vpKYgAj3C+/g/vTEaxiqBvzGRAH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x/2dvQAA&#10;ANwAAAAPAAAAAAAAAAEAIAAAACIAAABkcnMvZG93bnJldi54bWxQSwECFAAUAAAACACHTuJAMy8F&#10;njsAAAA5AAAAEAAAAAAAAAABACAAAAAMAQAAZHJzL3NoYXBleG1sLnhtbFBLBQYAAAAABgAGAFsB&#10;AAC2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Z4tYBr0AAADc&#10;AAAADwAAAGRycy9kb3ducmV2LnhtbEWPX4vCMBDE3wW/Q1jBN02UQ6VnlOPgQE5Q/FO4x7VZ23LN&#10;pjTR6rc3guDjMDu/2Zkvb7YSV2p86VjDaKhAEGfOlJxrOB5+BjMQPiAbrByThjt5WC66nTkmxrW8&#10;o+s+5CJC2CeooQihTqT0WUEW/dDVxNE7u8ZiiLLJpWmwjXBbybFSE2mx5NhQYE3fBWX/+4uNb9iv&#10;FjfZaT3Z1kr9/abrjyqdat3vjdQniEC38D5+pVdGw1hN4TkmEkA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i1gGvQAA&#10;ANwAAAAPAAAAAAAAAAEAIAAAACIAAABkcnMvZG93bnJldi54bWxQSwECFAAUAAAACACHTuJAMy8F&#10;njsAAAA5AAAAEAAAAAAAAAABACAAAAAMAQAAZHJzL3NoYXBleG1sLnhtbFBLBQYAAAAABgAGAFsB&#10;AAC2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FhTMdL0AAADc&#10;AAAADwAAAGRycy9kb3ducmV2LnhtbEWPwWoCQQyG7wXfYYjgrc4oYsvWUUQQRMFSq+Ax3Ul3l+5k&#10;lp3R1bdvDoLH8Of/8mW2uPlaXamNVWALo6EBRZwHV3Fh4fi9fn0HFROywzowWbhThMW89zLDzIWO&#10;v+h6SIUSCMcMLZQpNZnWMS/JYxyGhliy39B6TDK2hXYtdgL3tR4bM9UeK5YLJTa0Kin/O1y8aPhl&#10;h/v8Zzf9bIw5b0+7SX16s3bQH5kPUIlu6bn8aG+chbERW3lGCKD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FMx0vQAA&#10;ANwAAAAPAAAAAAAAAAEAIAAAACIAAABkcnMvZG93bnJldi54bWxQSwECFAAUAAAACACHTuJAMy8F&#10;njsAAAA5AAAAEAAAAAAAAAABACAAAAAMAQAAZHJzL3NoYXBleG1sLnhtbFBLBQYAAAAABgAGAFsB&#10;AAC2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eVhp778AAADc&#10;AAAADwAAAGRycy9kb3ducmV2LnhtbEWPUWvCQBCE3wv+h2MF35q7BLE19RQRBKlgaVTwcZvbJqG5&#10;vZC7Gvvve0Khj8PsfLOzWN1sK67U+8axhjRRIIhLZxquNJyO28dnED4gG2wdk4Yf8rBajh4WmBs3&#10;8Dtdi1CJCGGfo4Y6hC6X0pc1WfSJ64ij9+l6iyHKvpKmxyHCbSszpWbSYsOxocaONjWVX8W3jW/Y&#10;9YCH8mM/e+uUurye99P2/KT1ZJyqFxCBbuH/+C+9MxoyNYf7mEgA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Yae+/&#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bbtWr74AAADc&#10;AAAADwAAAGRycy9kb3ducmV2LnhtbEWPwWrCQBCG74W+wzIFb3U3IrZEVykFQSootQoex+yYBLOz&#10;Ibs1+vbOodDj8M//zTezxc036kpdrANbyIYGFHERXM2lhf3P8vUdVEzIDpvAZOFOERbz56cZ5i70&#10;/E3XXSqVQDjmaKFKqc21jkVFHuMwtMSSnUPnMcnYldp12AvcN3pkzER7rFkuVNjSZ0XFZffrRcN/&#10;9LgpTuvJtjXm+HVYj5vDm7WDl8xMQSW6pf/lv/bKWRhloi/PCAH0/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btWr7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sUEqJb4AAADc&#10;AAAADwAAAGRycy9kb3ducmV2LnhtbEWPwW7CMBBE75X4B2uReit2UqmiAScHEKg9Qrj0tsRLEojX&#10;UWwg7dfXlSpxHM3MG82yGG0nbjT41rGGZKZAEFfOtFxrOJSblzkIH5ANdo5Jwzd5KPLJ0xIz4+68&#10;o9s+1CJC2GeooQmhz6T0VUMW/cz1xNE7ucFiiHKopRnwHuG2k6lSb9Jiy3GhwZ5WDVWX/dVqOLbp&#10;AX925VbZ981r+BzL8/VrrfXzNFELEIHG8Aj/tz+MhjRJ4O9MPAIy/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UEqJ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J98y+8AAAADc&#10;AAAADwAAAGRycy9kb3ducmV2LnhtbEWPzWrDMBCE74G8g9hAb4lsH4pxouRQcAg4bckPpbkt1sY2&#10;tVZGUhL37atCocdhZr5hVpvR9OJOzneWFaSLBARxbXXHjYLzqZznIHxA1thbJgXf5GGznk5WWGj7&#10;4APdj6EREcK+QAVtCEMhpa9bMugXdiCO3tU6gyFK10jt8BHhppdZkjxLgx3HhRYHemmp/jrejILD&#10;vqzyj+o21u6yTd9O7/vXT58r9TRLkyWIQGP4D/+1d1pBlmbweyYeAb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3zL7&#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Lt8Ryb0AAADc&#10;AAAADwAAAGRycy9kb3ducmV2LnhtbEWPwW7CMBBE75X6D9ZW4lbsBAm1AcOhFQiOEC7ctvGSBOJ1&#10;FBsIfD1GQupxNDNvNNN5bxtxoc7XjjUkQwWCuHCm5lLDLl98foHwAdlg45g03MjDfPb+NsXMuCtv&#10;6LINpYgQ9hlqqEJoMyl9UZFFP3QtcfQOrrMYouxKaTq8RrhtZKrUWFqsOS5U2NJPRcVpe7Ya/up0&#10;h/dNvlT2ezEK6z4/nve/Wg8+EjUBEagP/+FXe2U0pMkInmfiEZ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3xHJ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oTaJvb4AAADc&#10;AAAADwAAAGRycy9kb3ducmV2LnhtbEWPwW7CMBBE70j9B2sr9QZ20gqVgOEAomqPEC69LfGSpI3X&#10;UWwg8PUYCYnjaGbeaGaL3jbiRJ2vHWtIRgoEceFMzaWGXb4efoLwAdlg45g0XMjDYv4ymGFm3Jk3&#10;dNqGUkQI+ww1VCG0mZS+qMiiH7mWOHoH11kMUXalNB2eI9w2MlVqLC3WHBcqbGlZUfG/PVoN+zrd&#10;4XWTfyk7Wb+Hnz7/O/6utH57TdQURKA+PMOP9rfRkCYfcD8Tj4C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TaJv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znosJr4AAADc&#10;AAAADwAAAGRycy9kb3ducmV2LnhtbEWPwW7CMBBE70j9B2sr9QZ2UhWVgOEAomqPEC69LfGSpI3X&#10;UWwg8PUYCYnjaGbeaGaL3jbiRJ2vHWtIRgoEceFMzaWGXb4efoLwAdlg45g0XMjDYv4ymGFm3Jk3&#10;dNqGUkQI+ww1VCG0mZS+qMiiH7mWOHoH11kMUXalNB2eI9w2MlVqLC3WHBcqbGlZUfG/PVoN+zrd&#10;4XWTfyk7Wb+Hnz7/O/6utH57TdQURKA+PMOP9rfRkCYfcD8Tj4C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nosJ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PqiyUb0AAADc&#10;AAAADwAAAGRycy9kb3ducmV2LnhtbEWPwW7CMBBE75X4B2uRuBU7QUIlYDiAqMoRwoXbEi9JIF5H&#10;sYHQr68rVepxNDNvNItVbxvxoM7XjjUkYwWCuHCm5lLDMd++f4DwAdlg45g0vMjDajl4W2Bm3JP3&#10;9DiEUkQI+ww1VCG0mZS+qMiiH7uWOHoX11kMUXalNB0+I9w2MlVqKi3WHBcqbGldUXE73K2Gc50e&#10;8Xuffyo7207Crs+v99NG69EwUXMQgfrwH/5rfxkNaTKF3zPxCMj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LJR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UeQXyr4AAADc&#10;AAAADwAAAGRycy9kb3ducmV2LnhtbEWPwW7CMBBE70j9B2sr9QZ2UqmUgOEAomqPEC69LfGSpI3X&#10;UWwg8PUYCYnjaGbeaGaL3jbiRJ2vHWtIRgoEceFMzaWGXb4efoLwAdlg45g0XMjDYv4ymGFm3Jk3&#10;dNqGUkQI+ww1VCG0mZS+qMiiH7mWOHoH11kMUXalNB2eI9w2MlXqQ1qsOS5U2NKyouJ/e7Qa9nW6&#10;w+sm/1J2sn4PP33+d/xdaf32mqgpiEB9eIYf7W+jIU3GcD8Tj4C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eQXy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IHuDuLsAAADc&#10;AAAADwAAAGRycy9kb3ducmV2LnhtbEVPPU/DMBDdkfofrKvERuwECdFQt0OrIjqmydLtGh9JID5H&#10;sduk/Ho8IDE+ve/1dra9uNHoO8ca0kSBIK6d6bjRUJWHp1cQPiAb7B2Thjt52G4WD2vMjZu4oNsp&#10;NCKGsM9RQxvCkEvp65Ys+sQNxJH7dKPFEOHYSDPiFMNtLzOlXqTFjmNDiwPtWqq/T1er4dJlFf4U&#10;5buyq8NzOM7l1/W81/pxmao3EIHm8C/+c38YDVka18Yz8QjIz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HuDuL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4OB3cb0AAADc&#10;AAAADwAAAGRycy9kb3ducmV2LnhtbEWPT2sCMRTE7wW/Q3iCt5qsgtTVKCgISk/denBvj81zd3Xz&#10;siTxT799IxR6HGbmN8xy/bSduJMPrWMN2ViBIK6cabnWcPzevX+ACBHZYOeYNPxQgPVq8LbE3LgH&#10;f9G9iLVIEA45amhi7HMpQ9WQxTB2PXHyzs5bjEn6WhqPjwS3nZwoNZMWW04LDfa0bai6FjerQUkq&#10;D9OivJzcfOuL6eeB202p9WiYqQWISM/4H/5r742GSTaH15l0BO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4Hdx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di3DqrwAAADc&#10;AAAADwAAAGRycy9kb3ducmV2LnhtbEVPy4rCMBTdC/MP4Q6407RdSOkYXQgOAzqKDwbdXZprW6a5&#10;KUnU+vdmIbg8nPd03ptW3Mj5xrKCdJyAIC6tbrhScDwsRzkIH5A1tpZJwYM8zGcfgykW2t55R7d9&#10;qEQMYV+ggjqErpDSlzUZ9GPbEUfuYp3BEKGrpHZ4j+GmlVmSTKTBhmNDjR0tair/91ejYLdervK/&#10;1bUv3fk73Ry269+Tz5UafqbJF4hAfXiLX+4frSDL4vx4Jh4B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Ytw6q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0Pqxyr0AAADc&#10;AAAADwAAAGRycy9kb3ducmV2LnhtbEWPT2sCMRTE7wW/Q3iCt5rsCqWuRkFBUHrq1oN7e2yeu6ub&#10;lyWJf/rtm0Khx2FmfsMs10/bizv50DnWkE0VCOLamY4bDcev3es7iBCRDfaOScM3BVivRi9LLIx7&#10;8Cfdy9iIBOFQoIY2xqGQMtQtWQxTNxAn7+y8xZikb6Tx+Ehw28tcqTdpseO00OJA25bqa3mzGpSk&#10;6jArq8vJzbe+nH0cuNtUWk/GmVqAiPSM/+G/9t5oyPMMfs+kIyB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rHK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LNGUcb0AAADc&#10;AAAADwAAAGRycy9kb3ducmV2LnhtbEWPQYvCMBSE74L/ITzBm03tQdxq7EEQPazLrvoDHs2zKW1e&#10;ShOt66/fLAgeh5n5hlkXD9uKO/W+dqxgnqQgiEuna64UXM672RKED8gaW8ek4Jc8FJvxaI25dgP/&#10;0P0UKhEh7HNUYELocil9aciiT1xHHL2r6y2GKPtK6h6HCLetzNJ0IS3WHBcMdrQ1VDanm1Wwf/rl&#10;EMrme0+7j21rqpv/PH4pNZ3M0xWIQI/wDr/aB60gyzL4PxOPgNz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0ZRx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hv9d3cAAAADc&#10;AAAADwAAAGRycy9kb3ducmV2LnhtbEWPT2vCQBTE74V+h+UVequbpFBCdPUgWArain8QvT2yzySY&#10;fRt2V02/vSsIHoeZ+Q0zmvSmFRdyvrGsIB0kIIhLqxuuFGw3s48chA/IGlvLpOCfPEzGry8jLLS9&#10;8oou61CJCGFfoII6hK6Q0pc1GfQD2xFH72idwRClq6R2eI1w08osSb6kwYbjQo0dTWsqT+uzUbBa&#10;zOb5bn7uS3f4Tv82y8Xv3udKvb+lyRBEoD48w4/2j1aQZZ9wPxOPgB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13d&#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wI0SUr4AAADc&#10;AAAADwAAAGRycy9kb3ducmV2LnhtbEWPT2sCMRTE7wW/Q3iCt5q4lqKrUVAQKj119eDeHpvn7urm&#10;ZUlS/3z7plDocZiZ3zDL9cN24kY+tI41TMYKBHHlTMu1huNh9zoDESKywc4xaXhSgPVq8LLE3Lg7&#10;f9GtiLVIEA45amhi7HMpQ9WQxTB2PXHyzs5bjEn6WhqP9wS3ncyUepcWW04LDfa0bai6Ft9Wg5JU&#10;7qdFeTm5+dYX0889t5tS69FwohYgIj3if/iv/WE0ZNkb/J5JR0C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I0SU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ozgMBbwAAADc&#10;AAAADwAAAGRycy9kb3ducmV2LnhtbEWPwarCMBRE94L/EK7wdppaUHzV6EIQXaiozw+4NNem2NyU&#10;JlqfX28EweUwM2eY2eJhK3GnxpeOFQwHCQji3OmSCwXnv1V/AsIHZI2VY1LwTx4W825nhpl2LR/p&#10;fgqFiBD2GSowIdSZlD43ZNEPXE0cvYtrLIYom0LqBtsIt5VMk2QsLZYcFwzWtDSUX083q2D99JM2&#10;5NfDmla/y8oUN7/d7ZX66Q2TKYhAj/ANf9obrSBNR/A+E4+AnL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4DAW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8MR47L4AAADc&#10;AAAADwAAAGRycy9kb3ducmV2LnhtbEWPwW7CMBBE70j9B2sr9UZsUilqUwyHVlTlGJILt228TQLx&#10;OooNBL4eV6rU42hm3miW68n24kyj7xxrWCQKBHHtTMeNhqrczF9A+IBssHdMGq7kYb16mC0xN+7C&#10;BZ13oRERwj5HDW0IQy6lr1uy6BM3EEfvx40WQ5RjI82Ilwi3vUyVyqTFjuNCiwO9t1Qfdyer4btL&#10;K7wV5aeyr5vnsJ3Kw2n/ofXT40K9gQg0hf/wX/vLaEjTDH7PxCMgV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MR47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n4jdd74AAADc&#10;AAAADwAAAGRycy9kb3ducmV2LnhtbEWPwW7CMBBE75X4B2uReit2UqmUgMOhFVV7hHDpbYmXJBCv&#10;o9hA4OvrSkgcRzPzRrNYDrYVZ+p941hDMlEgiEtnGq40bIvVyzsIH5ANto5Jw5U8LPPR0wIz4y68&#10;pvMmVCJC2GeooQ6hy6T0ZU0W/cR1xNHbu95iiLKvpOnxEuG2lalSb9Jiw3Ghxo4+aiqPm5PVsGvS&#10;Ld7WxZeys9Vr+BmKw+n3U+vncaLmIAIN4RG+t7+NhjSdwv+ZeAR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4jdd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ceXDHLwAAADc&#10;AAAADwAAAGRycy9kb3ducmV2LnhtbEVPTU/CQBC9m/gfNmPiTbZt0Ehh4WA04WQEDAm3SXdoC93Z&#10;ujtQ9NezBxOOL+97tri4Tp0pxNazgXyUgSKuvG25NvC9+Xh6BRUF2WLnmQz8UoTF/P5uhqX1A6/o&#10;vJZapRCOJRpoRPpS61g15DCOfE+cuL0PDiXBUGsbcEjhrtNFlr1ohy2nhgZ7emuoOq5PzsBkMzz7&#10;r3DcjvP2Z/f3fpB++SnGPD7k2RSU0EVu4n/30hooirQ2nUlHQM+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lwxy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5xdqN8AAAADc&#10;AAAADwAAAGRycy9kb3ducmV2LnhtbEWPT2vCQBTE70K/w/IKvekmOZQ0unoQLAVtxT+I3h7ZZxLM&#10;vg27q6bfvisUPA4z8xtmMutNK27kfGNZQTpKQBCXVjdcKdjvFsMchA/IGlvLpOCXPMymL4MJFtre&#10;eUO3bahEhLAvUEEdQldI6cuaDPqR7Yijd7bOYIjSVVI7vEe4aWWWJO/SYMNxocaO5jWVl+3VKNis&#10;Fsv8sLz2pTt9pj+79er76HOl3l7TZAwiUB+e4f/2l1aQZR/wOBOPgJ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F2o3&#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lbjT3rkAAADc&#10;AAAADwAAAGRycy9kb3ducmV2LnhtbEVPPW/CMBDdK/EfrENiKzZBQjRgGEAgGCEs3Y74SALxOYoN&#10;hP76ekBifHrf82Vna/Gg1leONYyGCgRx7kzFhYZTtvmegvAB2WDtmDS8yMNy0fuaY2rckw/0OIZC&#10;xBD2KWooQ2hSKX1ekkU/dA1x5C6utRgibAtpWnzGcFvLRKmJtFhxbCixoVVJ+e14txrOVXLCv0O2&#10;VfZnMw77Lrvef9daD/ojNQMRqAsf8du9MxqScZwfz8QjIB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W4096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vR2Rb0AAADc&#10;AAAADwAAAGRycy9kb3ducmV2LnhtbEWPwW7CMBBE75X6D9ZW4lbsBAm1AcOhFQiOEC7ctvGSBOJ1&#10;FBsIfD1GQupxNDNvNNN5bxtxoc7XjjUkQwWCuHCm5lLDLl98foHwAdlg45g03MjDfPb+NsXMuCtv&#10;6LINpYgQ9hlqqEJoMyl9UZFFP3QtcfQOrrMYouxKaTq8RrhtZKrUWFqsOS5U2NJPRcVpe7Ya/up0&#10;h/dNvlT2ezEK6z4/nve/Wg8+EjUBEagP/+FXe2U0pKMEnmfiEZ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9HZF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uZAxI74AAADc&#10;AAAADwAAAGRycy9kb3ducmV2LnhtbEWPUWvCQBCE3wv+h2MF3+qdUaxETxGhUBRaGhV8XHNrEszt&#10;hdxp9N/3CoU+DrPzzc5i9bC1uFPrK8caRkMFgjh3puJCw2H//joD4QOywdoxaXiSh9Wy97LA1LiO&#10;v+mehUJECPsUNZQhNKmUPi/Joh+6hjh6F9daDFG2hTQtdhFua5koNZUWK44NJTa0KSm/Zjcb37Dr&#10;Dj/z82761Sh12h53k/r4pvWgP1JzEIEe4f/4L/1hNCTjBH7HRALI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ZAxI7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1tyUuL4AAADc&#10;AAAADwAAAGRycy9kb3ducmV2LnhtbEWPX4vCMBDE3wW/Q1jBN03UQ6VnFBEEUfDwH9zjXrPXFptN&#10;aaL1vr05EHwcZuc3O7PFw5biTrUvHGsY9BUI4tSZgjMN59O6NwXhA7LB0jFp+CMPi3m7NcPEuIYP&#10;dD+GTEQI+wQ15CFUiZQ+zcmi77uKOHq/rrYYoqwzaWpsItyWcqjUWFosODbkWNEqp/R6vNn4hl02&#10;uE9/duOvSqnv7WX3UV4mWnc7A/UJItAjvI9f6Y3RMByN4H9MJI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tyUuL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jM9TdMAAAADc&#10;AAAADwAAAGRycy9kb3ducmV2LnhtbEWPT2vCQBTE7wW/w/IEb3UTlRKiq4eCpeCfopait0f2mYRm&#10;34bdVdNv3xUEj8PM/IaZLTrTiCs5X1tWkA4TEMSF1TWXCr4Py9cMhA/IGhvLpOCPPCzmvZcZ5tre&#10;eEfXfShFhLDPUUEVQptL6YuKDPqhbYmjd7bOYIjSlVI7vEW4aeQoSd6kwZrjQoUtvVdU/O4vRsFu&#10;vVxlP6tLV7jTR7o9fK03R58pNeinyRREoC48w4/2p1YwGk/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z1N0&#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44P278AAAADc&#10;AAAADwAAAGRycy9kb3ducmV2LnhtbEWPT2vCQBTE7wW/w/IEb3UTxRKiq4eCpeCfopait0f2mYRm&#10;34bdVdNv3xUEj8PM/IaZLTrTiCs5X1tWkA4TEMSF1TWXCr4Py9cMhA/IGhvLpOCPPCzmvZcZ5tre&#10;eEfXfShFhLDPUUEVQptL6YuKDPqhbYmjd7bOYIjSlVI7vEW4aeQoSd6kwZrjQoUtvVdU/O4vRsFu&#10;vVxlP6tLV7jTR7o9fK03R58pNeinyRREoC48w4/2p1YwGk/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g/bv&#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E1FomL8AAADc&#10;AAAADwAAAGRycy9kb3ducmV2LnhtbEWPT4vCMBTE7wt+h/CEva1pFaRUo4cFRdBd8Q+it0fzti02&#10;LyWJ2v32ZmHB4zAzv2Gm88404k7O15YVpIMEBHFhdc2lguNh8ZGB8AFZY2OZFPySh/ms9zbFXNsH&#10;7+i+D6WIEPY5KqhCaHMpfVGRQT+wLXH0fqwzGKJ0pdQOHxFuGjlMkrE0WHNcqLClz4qK6/5mFOw2&#10;i3V2Wt+6wl2W6fdhu/k6+0yp936aTEAE6sIr/N9eaQXD0Rj+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RaJ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fB3NA8AAAADc&#10;AAAADwAAAGRycy9kb3ducmV2LnhtbEWPT2vCQBTE7wW/w/IEb3UTBRuiq4eCpeCfopait0f2mYRm&#10;34bdVdNv3xUEj8PM/IaZLTrTiCs5X1tWkA4TEMSF1TWXCr4Py9cMhA/IGhvLpOCPPCzmvZcZ5tre&#10;eEfXfShFhLDPUUEVQptL6YuKDPqhbYmjd7bOYIjSlVI7vEW4aeQoSSbSYM1xocKW3isqfvcXo2C3&#10;Xq6yn9WlK9zpI90evtabo8+UGvTTZAoiUBee4Uf7UysYjd/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Hc0D&#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 xml:space="preserve">权力名称：对故意干扰无线电业务正常进行，及对拒不消除对无线电台（站）的有害干扰的处罚 </w:t>
      </w:r>
    </w:p>
    <w:p>
      <w:pPr>
        <w:spacing w:line="400" w:lineRule="exact"/>
        <w:rPr>
          <w:rFonts w:hint="eastAsia"/>
        </w:rPr>
      </w:pPr>
      <w:r>
        <w:rPr>
          <w:rFonts w:hint="eastAsia"/>
        </w:rPr>
        <mc:AlternateContent>
          <mc:Choice Requires="wpg">
            <w:drawing>
              <wp:anchor distT="0" distB="0" distL="114300" distR="114300" simplePos="0" relativeHeight="251665408"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272" name="组合 272"/>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239" name="文本框 239"/>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40" name="文本框 240"/>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41" name="文本框 241"/>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42" name="文本框 242"/>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243" name="文本框 243"/>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244" name="文本框 244"/>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245" name="矩形 245"/>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246" name="直接连接符 246"/>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247" name="矩形 247"/>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248" name="矩形 248"/>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49" name="矩形 249"/>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250" name="矩形 250"/>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251" name="矩形 251"/>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252" name="矩形 252"/>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53" name="直接连接符 253"/>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254" name="直接连接符 254"/>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255" name="直接连接符 255"/>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256" name="圆角矩形 256"/>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257" name="直接连接符 257"/>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258" name="直接连接符 258"/>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259" name="圆角矩形 259"/>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260" name="矩形 260"/>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261" name="矩形 261"/>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262" name="直接连接符 262"/>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263" name="直接连接符 263"/>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264" name="矩形 264"/>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65" name="矩形 265"/>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266" name="文本框 266"/>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267" name="文本框 267"/>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68" name="直接连接符 268"/>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269" name="直接连接符 269"/>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270" name="直接连接符 270"/>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271" name="直接连接符 271"/>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665408;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">
                <o:lock v:ext="edit" aspectratio="f"/>
                <v:shape id="_x0000_s1026" o:spid="_x0000_s1026" o:spt="202" type="#_x0000_t202" style="position:absolute;left:5568;top:12777;height:333;width:993;" fillcolor="#FFFFFF" filled="t" stroked="t" coordsize="21600,21600" o:gfxdata="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c0o1K/&#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fgh5sr4AAADc&#10;AAAADwAAAGRycy9kb3ducmV2LnhtbEWPwWrCQBCG74LvsIzQm+4qoiV1E4oglAotaoUex+yYhGZn&#10;Q3Zr7Nt3DoUeh3/+b77ZFHffqhv1sQlsYT4zoIjL4BquLHycdtNHUDEhO2wDk4UfilDk49EGMxcG&#10;PtDtmColEI4ZWqhT6jKtY1mTxzgLHbFk19B7TDL2lXY9DgL3rV4Ys9IeG5YLNXa0ran8On570fDP&#10;A76Vl/3qvTPm8/W8X7bntbUPk7l5ApXonv6X/9ovzsJiKfryjBBA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gh5sr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EUTcKb0AAADc&#10;AAAADwAAAGRycy9kb3ducmV2LnhtbEWPX4vCMBDE3w/8DmEF386kIio9o4ggiIKH/+Ae95q9tths&#10;ShOtfvuLIPg4zM5vdqbzu63EjRpfOtaQ9BUI4syZknMNp+PqcwLCB2SDlWPS8CAP81nnY4qpcS3v&#10;6XYIuYgQ9ilqKEKoUyl9VpBF33c1cfT+XGMxRNnk0jTYRrit5ECpkbRYcmwosKZlQdnlcLXxDbto&#10;cZf9bkfftVI/m/N2WJ3HWve6ifoCEege3sev9NpoGAwTeI6JBJ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RNwpvQAA&#10;ANwAAAAPAAAAAAAAAAEAIAAAACIAAABkcnMvZG93bnJldi54bWxQSwECFAAUAAAACACHTuJAMy8F&#10;njsAAAA5AAAAEAAAAAAAAAABACAAAAAMAQAAZHJzL3NoYXBleG1sLnhtbFBLBQYAAAAABgAGAFsB&#10;AAC2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4ZZCXr0AAADc&#10;AAAADwAAAGRycy9kb3ducmV2LnhtbEWPX4vCMBDE3w/8DmEF387EIio9o4ggiIKH/+Ae95q9tths&#10;ShOtfvuLIPg4zM5vdqbzu63EjRpfOtYw6CsQxJkzJecaTsfV5wSED8gGK8ek4UEe5rPOxxRT41re&#10;0+0QchEh7FPUUIRQp1L6rCCLvu9q4uj9ucZiiLLJpWmwjXBbyUSpkbRYcmwosKZlQdnlcLXxDbto&#10;cZf9bkfftVI/m/N2WJ3HWve6A/UFItA9vI9f6bXRkAwTeI6JBJ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lkJevQAA&#10;ANwAAAAPAAAAAAAAAAEAIAAAACIAAABkcnMvZG93bnJldi54bWxQSwECFAAUAAAACACHTuJAMy8F&#10;njsAAAA5AAAAEAAAAAAAAAABACAAAAAMAQAAZHJzL3NoYXBleG1sLnhtbFBLBQYAAAAABgAGAFsB&#10;AAC2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jtrnxb4AAADc&#10;AAAADwAAAGRycy9kb3ducmV2LnhtbEWPS4sCMRCE74L/IbSwtzXxgcpoFFlYkBUUX+CxnbQzg5PO&#10;MMk67r83woLHorq+6potHrYUd6p94VhDr6tAEKfOFJxpOB6+PycgfEA2WDomDX/kYTFvt2aYGNfw&#10;ju77kIkIYZ+ghjyEKpHSpzlZ9F1XEUfv6mqLIco6k6bGJsJtKftKjaTFgmNDjhV95ZTe9r82vmGX&#10;DW7Sy3q0rZQ6/5zWw/I01vqj01NTEIEe4X38n14ZDf3hAF5jIgHk/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trnxb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ATN/sb8AAADc&#10;AAAADwAAAGRycy9kb3ducmV2LnhtbEWPUWvCQBCE3wX/w7FC3/TOEGxJPaUIQmlAqa3Qx21um4Tm&#10;9kLumsR/7wlCH4fZ+WZnvR1tI3rqfO1Yw3KhQBAXztRcavj82M+fQPiAbLBxTBou5GG7mU7WmBk3&#10;8Dv1p1CKCGGfoYYqhDaT0hcVWfQL1xJH78d1FkOUXSlNh0OE20YmSq2kxZpjQ4Ut7Soqfk9/Nr5h&#10;XwY8FN/56tgq9fV2ztPm/Kj1w2ypnkEEGsP/8T39ajQkaQq3MZEAcn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Ezf7G/&#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3ckDO74AAADc&#10;AAAADwAAAGRycy9kb3ducmV2LnhtbEWPzW7CMBCE70i8g7VI3MAm/KhNMRxaUcERwqW3bbxNAvE6&#10;ig2kffoaCYnjaGa+0SzXna3FlVpfOdYwGSsQxLkzFRcajtlm9ALCB2SDtWPS8Ese1qt+b4mpcTfe&#10;0/UQChEh7FPUUIbQpFL6vCSLfuwa4uj9uNZiiLItpGnxFuG2lolSC2mx4rhQYkPvJeXnw8Vq+K6S&#10;I/7ts09lXzfTsOuy0+XrQ+vhYKLeQATqwjP8aG+NhmQ2h/uZeATk6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ckDO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S1cb5b8AAADc&#10;AAAADwAAAGRycy9kb3ducmV2LnhtbEWPT4vCMBTE7wt+h/CEva1pRaRUo4cFRdBd8Q+it0fzti02&#10;LyWJ2v32ZmHB4zAzv2Gm88404k7O15YVpIMEBHFhdc2lguNh8ZGB8AFZY2OZFPySh/ms9zbFXNsH&#10;7+i+D6WIEPY5KqhCaHMpfVGRQT+wLXH0fqwzGKJ0pdQOHxFuGjlMkrE0WHNcqLClz4qK6/5mFOw2&#10;i3V2Wt+6wl2W6fdhu/k6+0yp936aTEAE6sIr/N9eaQXD0Rj+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tXG+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Qlc4174AAADc&#10;AAAADwAAAGRycy9kb3ducmV2LnhtbEWPwW7CMBBE70j8g7VI3MAmIGhTDIdWVHCEcOltG2+TQLyO&#10;YgNpv75GQuI4mpk3muW6s7W4UusrxxomYwWCOHem4kLDMduMXkD4gGywdkwafsnDetXvLTE17sZ7&#10;uh5CISKEfYoayhCaVEqfl2TRj11DHL0f11oMUbaFNC3eItzWMlFqLi1WHBdKbOi9pPx8uFgN31Vy&#10;xL999qns62Yadl12unx9aD0cTNQbiEBdeIYf7a3RkMwWcD8Tj4B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lc41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M8ispbsAAADc&#10;AAAADwAAAGRycy9kb3ducmV2LnhtbEVPPW/CMBDdK/EfrEPqVmzSqioBJwOIqh2TsHQ74iMJxOco&#10;NpD219dDpY5P73uTT7YXNxp951jDcqFAENfOdNxoOFT7pzcQPiAb7B2Thm/ykGezhw2mxt25oFsZ&#10;GhFD2KeooQ1hSKX0dUsW/cINxJE7udFiiHBspBnxHsNtLxOlXqXFjmNDiwNtW6ov5dVqOHbJAX+K&#10;6l3Z1f45fE7V+fq10/pxvlRrEIGm8C/+c38YDclLXBvPxCMgs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8isp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XIQJPr4AAADc&#10;AAAADwAAAGRycy9kb3ducmV2LnhtbEWPwW7CMBBE70j8g7VIvYFNWqESMBxaUbVHSC7clnhJAvE6&#10;ig0Evr6uhNTjaGbeaJbr3jbiSp2vHWuYThQI4sKZmksNebYZv4PwAdlg45g03MnDejUcLDE17sZb&#10;uu5CKSKEfYoaqhDaVEpfVGTRT1xLHL2j6yyGKLtSmg5vEW4bmSg1kxZrjgsVtvRRUXHeXayGQ53k&#10;+NhmX8rON6/hp89Ol/2n1i+jqVqACNSH//Cz/W00JG9z+DsTj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IQJP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SGc2frsAAADc&#10;AAAADwAAAGRycy9kb3ducmV2LnhtbEVPPW/CMBDdK/EfrEPqVmxStSoBJwOIqh2TsHQ74iMJxOco&#10;NpD219dDpY5P73uTT7YXNxp951jDcqFAENfOdNxoOFT7pzcQPiAb7B2Thm/ykGezhw2mxt25oFsZ&#10;GhFD2KeooQ1hSKX0dUsW/cINxJE7udFiiHBspBnxHsNtLxOlXqXFjmNDiwNtW6ov5dVqOHbJAX+K&#10;6l3Z1f45fE7V+fq10/pxvlRrEIGm8C/+c38YDclLnB/PxCMgs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Gc2f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JyuT5b4AAADc&#10;AAAADwAAAGRycy9kb3ducmV2LnhtbEWPwW7CMBBE70j9B2sr9QZ2UhWVgOEAomqPEC69LfGSpI3X&#10;UWwg8PUYCYnjaGbeaGaL3jbiRJ2vHWtIRgoEceFMzaWGXb4efoLwAdlg45g0XMjDYv4ymGFm3Jk3&#10;dNqGUkQI+ww1VCG0mZS+qMiiH7mWOHoH11kMUXalNB2eI9w2MlVqLC3WHBcqbGlZUfG/PVoN+zrd&#10;4XWTfyk7Wb+Hnz7/O/6utH57TdQURKA+PMOP9rfRkH4kcD8Tj4C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yuT5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1/kNkr4AAADc&#10;AAAADwAAAGRycy9kb3ducmV2LnhtbEWPwW7CMBBE75X4B2uReit2UhWVgMOhFVV7hHDpbYmXJBCv&#10;o9hA4OvrSkgcRzPzRrNYDrYVZ+p941hDMlEgiEtnGq40bIvVyzsIH5ANto5Jw5U8LPPR0wIz4y68&#10;pvMmVCJC2GeooQ6hy6T0ZU0W/cR1xNHbu95iiLKvpOnxEuG2lalSU2mx4bhQY0cfNZXHzclq2DXp&#10;Fm/r4kvZ2eo1/AzF4fT7qfXzOFFzEIGG8Ajf299GQ/qWwv+ZeAR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kNk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F2L5W74AAADc&#10;AAAADwAAAGRycy9kb3ducmV2LnhtbEWPT2sCMRTE7wW/Q3iCt5roYrGrUVAQKp66eujeHpvn7rab&#10;lyVJ/fPtjVDocZiZ3zDL9c124kI+tI41TMYKBHHlTMu1htNx9zoHESKywc4xabhTgPVq8LLE3Lgr&#10;f9KliLVIEA45amhi7HMpQ9WQxTB2PXHyzs5bjEn6WhqP1wS3nZwq9SYttpwWGuxp21D1U/xaDUpS&#10;uc+K8vvLvW99kR323G5KrUfDiVqAiHSL/+G/9ofRMJ1l8DyTjoBc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2L5W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URC21MAAAADc&#10;AAAADwAAAGRycy9kb3ducmV2LnhtbEWPT2vCQBTE7wW/w/IEb3UT0RKiq4eCpeCfopait0f2mYRm&#10;34bdVdNv3xUEj8PM/IaZLTrTiCs5X1tWkA4TEMSF1TWXCr4Py9cMhA/IGhvLpOCPPCzmvZcZ5tre&#10;eEfXfShFhLDPUUEVQptL6YuKDPqhbYmjd7bOYIjSlVI7vEW4aeQoSd6kwZrjQoUtvVdU/O4vRsFu&#10;vVxlP6tLV7jTR7o9fK03R58pNeinyRREoC48w4/2p1Ywmozh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ELbU&#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98fEtL0AAADc&#10;AAAADwAAAGRycy9kb3ducmV2LnhtbEWPT2sCMRTE7wW/Q3iCt5qoWOzWKCgIiqeuHtzbY/O6u3Xz&#10;siTx37c3QqHHYWZ+w8yXd9uKK/nQONYwGioQxKUzDVcajofN+wxEiMgGW8ek4UEBlove2xwz4278&#10;Tdc8ViJBOGSooY6xy6QMZU0Ww9B1xMn7cd5iTNJX0ni8Jbht5VipD2mx4bRQY0frmspzfrEalKRi&#10;N8mL35P7XPt8st9xsyq0HvRH6gtEpHv8D/+1t0bDeDqF15l0BOTi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x8S0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C+zhD74AAADc&#10;AAAADwAAAGRycy9kb3ducmV2LnhtbEWPzWrDMBCE74W+g9hCb42cQE3iRs4hEJJDUlonD7BYW8vY&#10;WhlL/mmfPioUehxm5htmu5ttK0bqfe1YwXKRgCAuna65UnC7Hl7WIHxA1tg6JgXf5GGXPz5sMdNu&#10;4k8ai1CJCGGfoQITQpdJ6UtDFv3CdcTR+3K9xRBlX0nd4xThtpWrJEmlxZrjgsGO9obKphisguOP&#10;X0+hbD6OdNjsW1MN/nx5V+r5aZm8gQg0h//wX/ukFaxeU/g9E4+AzO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zhD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ocIoo8AAAADc&#10;AAAADwAAAGRycy9kb3ducmV2LnhtbEWPT2vCQBTE7wW/w/IEb3UTQRuiq4eCpeCfopait0f2mYRm&#10;34bdVdNv3xUEj8PM/IaZLTrTiCs5X1tWkA4TEMSF1TWXCr4Py9cMhA/IGhvLpOCPPCzmvZcZ5tre&#10;eEfXfShFhLDPUUEVQptL6YuKDPqhbYmjd7bOYIjSlVI7vEW4aeQoSSbSYM1xocKW3isqfvcXo2C3&#10;Xq6yn9WlK9zpI90evtabo8+UGvTTZAoiUBee4Uf7UysYjd/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wiij&#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GcZrKroAAADc&#10;AAAADwAAAGRycy9kb3ducmV2LnhtbEVPy4rCMBTdD/gP4QruxkRlRKtRUBCUWdmZhd1dmmtbbW5K&#10;Eh/z95OF4PJw3sv107biTj40jjWMhgoEcelMw5WG35/d5wxEiMgGW8ek4Y8CrFe9jyVmxj34SPc8&#10;ViKFcMhQQx1jl0kZyposhqHriBN3dt5iTNBX0nh8pHDbyrFSU2mx4dRQY0fbmsprfrMalKTiMMmL&#10;y8nNtz6ffB+42RRaD/ojtQAR6Rnf4pd7bzSMv9LadCYdAbn6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ZxmsqugAAANw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enN1fb0AAADc&#10;AAAADwAAAGRycy9kb3ducmV2LnhtbEWP3YrCMBSE74V9h3AWvNNUYUWraS8EcS9W8e8BDs3Zptic&#10;lCZa9emNIHg5zMw3zCK/2VpcqfWVYwWjYQKCuHC64lLB6bgaTEH4gKyxdkwK7uQhz756C0y163hP&#10;10MoRYSwT1GBCaFJpfSFIYt+6Bri6P271mKIsi2lbrGLcFvLcZJMpMWK44LBhpaGivPhYhWsH37a&#10;heK8W9NqtqxNefF/m61S/e9RMgcR6BY+4Xf7VysY/8zgdSYeAZk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c3V9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hgv8w7kAAADc&#10;AAAADwAAAGRycy9kb3ducmV2LnhtbEVPPW/CMBDdK/EfrENiKzZBQm3AMIBAMEJYuh3xkQTicxQb&#10;CPx6PCB1fHrfs0Vna3Gn1leONYyGCgRx7kzFhYZjtv7+AeEDssHaMWl4kofFvPc1w9S4B+/pfgiF&#10;iCHsU9RQhtCkUvq8JIt+6BriyJ1dazFE2BbStPiI4baWiVITabHi2FBiQ8uS8uvhZjWcquSIr322&#10;UfZ3PQ67Lrvc/lZaD/ojNQURqAv/4o97azQkkzg/nolHQM7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YL/MO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6UdZWL0AAADc&#10;AAAADwAAAGRycy9kb3ducmV2LnhtbEWPwW7CMBBE75X4B2uRuBU7QUIlYDiAqMoRwoXbEi9JIF5H&#10;sYHQr68rVepxNDNvNItVbxvxoM7XjjUkYwWCuHCm5lLDMd++f4DwAdlg45g0vMjDajl4W2Bm3JP3&#10;9DiEUkQI+ww1VCG0mZS+qMiiH7uWOHoX11kMUXalNB0+I9w2MlVqKi3WHBcqbGldUXE73K2Gc50e&#10;8Xuffyo7207Crs+v99NG69EwUXMQgfrwH/5rfxkN6TSB3zPxCMj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R1lY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hmdNNsAAAADc&#10;AAAADwAAAGRycy9kb3ducmV2LnhtbEWPQUvDQBSE7wX/w/KE3tpNghabdtuDKPRUaiuCt0f2mcRm&#10;38bdZ9P6611B6HGYmW+Y5frsOnWiEFvPBvJpBoq48rbl2sDr4XnyACoKssXOMxm4UIT16ma0xNL6&#10;gV/otJdaJQjHEg00In2pdawachinvidO3ocPDiXJUGsbcEhw1+kiy2baYctpocGeHhuqjvtvZ2B+&#10;GO79Lhzf7vL26/3n6VP6zVaMGd/m2QKU0Fmu4f/2xhooZgX8nUlHQK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Z002&#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EJXkHb8AAADc&#10;AAAADwAAAGRycy9kb3ducmV2LnhtbEWPT4vCMBTE7wt+h/CEva1pFaRUo4cFRdBd8Q+it0fzti02&#10;LyWJ2v32ZmHB4zAzv2Gm88404k7O15YVpIMEBHFhdc2lguNh8ZGB8AFZY2OZFPySh/ms9zbFXNsH&#10;7+i+D6WIEPY5KqhCaHMpfVGRQT+wLXH0fqwzGKJ0pdQOHxFuGjlMkrE0WHNcqLClz4qK6/5mFOw2&#10;i3V2Wt+6wl2W6fdhu/k6+0yp936aTEAE6sIr/N9eaQXD8Qj+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CV5B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TD6wL4AAADc&#10;AAAADwAAAGRycy9kb3ducmV2LnhtbEWPwW7CMBBE70j9B2srcQObgBANGA6tqOgRkktvS7xN0sbr&#10;KDYQ+vUYCYnjaGbeaFab3jbiTJ2vHWuYjBUI4sKZmksNebYdLUD4gGywcUwaruRhs34ZrDA17sJ7&#10;Oh9CKSKEfYoaqhDaVEpfVGTRj11LHL0f11kMUXalNB1eItw2MlFqLi3WHBcqbOm9ouLvcLIajnWS&#10;4/8++1T2bTsNX332e/r+0Hr4OlFLEIH68Aw/2jujIZnP4H4mHgG5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D6w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lnxfW74AAADc&#10;AAAADwAAAGRycy9kb3ducmV2LnhtbEWPwW7CMBBE70j9B2srcQObIBANGA6tqOgRkktvS7xN0sbr&#10;KDYQ+vUYCYnjaGbeaFab3jbiTJ2vHWuYjBUI4sKZmksNebYdLUD4gGywcUwaruRhs34ZrDA17sJ7&#10;Oh9CKSKEfYoaqhDaVEpfVGTRj11LHL0f11kMUXalNB1eItw2MlFqLi3WHBcqbOm9ouLvcLIajnWS&#10;4/8++1T2bTsNX332e/r+0Hr4OlFLEIH68Aw/2jujIZnP4H4mHgG5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nxfW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1RgYPb8AAADc&#10;AAAADwAAAGRycy9kb3ducmV2LnhtbEWPUWvCQBCE3wX/w7GFvumdoaQlekoRBGmgUqvg45rbJqG5&#10;vZC7Jum/9woFH4fZ+WZntRltI3rqfO1Yw2KuQBAXztRcajh97mYvIHxANtg4Jg2/5GGznk5WmBk3&#10;8Af1x1CKCGGfoYYqhDaT0hcVWfRz1xJH78t1FkOUXSlNh0OE20YmSqXSYs2xocKWthUV38cfG9+w&#10;rwO+F9c8PbRKXd7O+VNzftb68WGhliACjeF+/J/eGw1JmsLfmEgAub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UYGD2/&#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ulS9pr8AAADc&#10;AAAADwAAAGRycy9kb3ducmV2LnhtbEWPUWvCQBCE3wX/w7GCb+bOUGJJPaUIQqlg0TbQx21um4Tm&#10;9kLumui/9wpCH4fZ+WZnvb3YVgzU+8axhmWiQBCXzjRcafh43y8eQfiAbLB1TBqu5GG7mU7WmBs3&#10;8omGc6hEhLDPUUMdQpdL6cuaLPrEdcTR+3a9xRBlX0nT4xjhtpWpUpm02HBsqLGjXU3lz/nXxjfs&#10;84jH8uuQvXVKfb4Wh4e2WGk9ny3VE4hAl/B/fE+/GA1ptoK/MZEAcnM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pUvaa/&#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HjF2bL0AAADc&#10;AAAADwAAAGRycy9kb3ducmV2LnhtbEVPyWrDMBC9F/oPYgq9NbJzMMaJkkMgpZC0IQuluQ3WxDax&#10;RkaSl/59dCj0+Hj7cj2ZVgzkfGNZQTpLQBCXVjdcKbict285CB+QNbaWScEveVivnp+WWGg78pGG&#10;U6hEDGFfoII6hK6Q0pc1GfQz2xFH7madwRChq6R2OMZw08p5kmTSYMOxocaONjWV91NvFBz3213+&#10;veun0l3f06/zYf/543OlXl/SZAEi0BT+xX/uD61gnsW18Uw8An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MXZs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cX3T978AAADc&#10;AAAADwAAAGRycy9kb3ducmV2LnhtbEWPQWvCQBSE7wX/w/IK3uomHiRNXT0UFEGrGKXo7ZF9TUKz&#10;b8Puqum/d4WCx2FmvmGm89604krON5YVpKMEBHFpdcOVguNh8ZaB8AFZY2uZFPyRh/ls8DLFXNsb&#10;7+lahEpECPscFdQhdLmUvqzJoB/Zjjh6P9YZDFG6SmqHtwg3rRwnyUQabDgu1NjRZ03lb3ExCvab&#10;xTr7Xl/60p2X6faw23ydfKbU8DVNPkAE6sMz/N9eaQXjyTs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90/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ZZ7st7wAAADc&#10;AAAADwAAAGRycy9kb3ducmV2LnhtbEVPy4rCMBTdC/MP4Q6407QutHSMLgSHAR3FBzLuLs21LTY3&#10;JYna+XuzEFwezns670wj7uR8bVlBOkxAEBdW11wqOB6WgwyED8gaG8uk4J88zGcfvSnm2j54R/d9&#10;KEUMYZ+jgiqENpfSFxUZ9EPbEkfuYp3BEKErpXb4iOGmkaMkGUuDNceGCltaVFRc9zejYLderrLT&#10;6tYV7vydbg7b9e+fz5Tqf6bJF4hAXXiLX+4frWA0ifPjmXgE5O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We7Le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CtJJLL8AAADc&#10;AAAADwAAAGRycy9kb3ducmV2LnhtbEWPT4vCMBTE7wt+h/CEva1pPeyWavQgKIK6i38QvT2aZ1ts&#10;XkoStX77zcKCx2FmfsOMp51pxJ2cry0rSAcJCOLC6ppLBYf9/CMD4QOyxsYyKXiSh+mk9zbGXNsH&#10;b+m+C6WIEPY5KqhCaHMpfVGRQT+wLXH0LtYZDFG6UmqHjwg3jRwmyac0WHNcqLClWUXFdXczCrbr&#10;+So7rm5d4c6L9Hv/s96cfKbUez9NRiACdeEV/m8vtYLhVwp/Z+IRkJ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SSS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 xml:space="preserve">权力名称：对危害计算机安全的处罚 </w:t>
      </w:r>
    </w:p>
    <w:p>
      <w:pPr>
        <w:spacing w:line="400" w:lineRule="exact"/>
        <w:rPr>
          <w:rFonts w:hint="eastAsia"/>
        </w:rPr>
      </w:pPr>
      <w:r>
        <w:rPr>
          <w:rFonts w:hint="eastAsia"/>
        </w:rPr>
        <mc:AlternateContent>
          <mc:Choice Requires="wpg">
            <w:drawing>
              <wp:anchor distT="0" distB="0" distL="114300" distR="114300" simplePos="0" relativeHeight="251666432"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306" name="组合 306"/>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273" name="文本框 273"/>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74" name="文本框 274"/>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75" name="文本框 275"/>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76" name="文本框 276"/>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277" name="文本框 277"/>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278" name="文本框 278"/>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279" name="矩形 279"/>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280" name="直接连接符 280"/>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281" name="矩形 281"/>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282" name="矩形 282"/>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83" name="矩形 283"/>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284" name="矩形 284"/>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285" name="矩形 285"/>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286" name="矩形 286"/>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87" name="直接连接符 287"/>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288" name="直接连接符 288"/>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289" name="直接连接符 289"/>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290" name="圆角矩形 290"/>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291" name="直接连接符 291"/>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292" name="直接连接符 292"/>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293" name="圆角矩形 293"/>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294" name="矩形 294"/>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295" name="矩形 295"/>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296" name="直接连接符 296"/>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297" name="直接连接符 297"/>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298" name="矩形 298"/>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99" name="矩形 299"/>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300" name="文本框 300"/>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301" name="文本框 301"/>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02" name="直接连接符 302"/>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303" name="直接连接符 303"/>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304" name="直接连接符 304"/>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305" name="直接连接符 305"/>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666432;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">
                <o:lock v:ext="edit" aspectratio="f"/>
                <v:shape id="_x0000_s1026" o:spid="_x0000_s1026" o:spt="202" type="#_x0000_t202" style="position:absolute;left:5568;top:12777;height:333;width:993;" fillcolor="#FFFFFF" filled="t" stroked="t" coordsize="21600,21600" o:gfxdata="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C2LXi/&#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z1+1DL0AAADc&#10;AAAADwAAAGRycy9kb3ducmV2LnhtbEWPUYvCMBCE3wX/Q1jBN00U0aMaRQRBTjjRs+Dj2uy15ZpN&#10;aXJW//1FEHwcZuebncXqbitxo8aXjjWMhgoEceZMybmG8/d28AHCB2SDlWPS8CAPq2W3s8DEuJaP&#10;dDuFXEQI+wQ1FCHUiZQ+K8iiH7qaOHo/rrEYomxyaRpsI9xWcqzUVFosOTYUWNOmoOz39GfjG3bd&#10;4ld23U8PtVKXz3Q/qdKZ1v3eSM1BBLqH9/ErvTMaxrMJPMdEAs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X7UMvQAA&#10;ANwAAAAPAAAAAAAAAAEAIAAAACIAAABkcnMvZG93bnJldi54bWxQSwECFAAUAAAACACHTuJAMy8F&#10;njsAAAA5AAAAEAAAAAAAAAABACAAAAAMAQAAZHJzL3NoYXBleG1sLnhtbFBLBQYAAAAABgAGAFsB&#10;AAC2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oBMQl78AAADc&#10;AAAADwAAAGRycy9kb3ducmV2LnhtbEWPUWvCQBCE3wX/w7GFvumdYrXEXIIUClKhRW3AxzW3JqG5&#10;vZC7Gvvve4WCj8PsfLOT5jfbiiv1vnGsYTZVIIhLZxquNHweXyfPIHxANtg6Jg0/5CHPxqMUE+MG&#10;3tP1ECoRIewT1FCH0CVS+rImi37qOuLoXVxvMUTZV9L0OES4beVcqaW02HBsqLGjl5rKr8O3jW/Y&#10;zYDv5Xm3/OiUOr0Vu0VbrLR+fJipNYhAt3A//k9vjYb56gn+xkQCy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TEJe/&#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UMGO4L8AAADc&#10;AAAADwAAAGRycy9kb3ducmV2LnhtbEWPUWvCQBCE3wX/w7GCb+bOUGJJPaUIQqlg0TbQx21um4Tm&#10;9kLumui/9wpCH4fZ+WZnvb3YVgzU+8axhmWiQBCXzjRcafh43y8eQfiAbLB1TBqu5GG7mU7WmBs3&#10;8omGc6hEhLDPUUMdQpdL6cuaLPrEdcTR+3a9xRBlX0nT4xjhtpWpUpm02HBsqLGjXU3lz/nXxjfs&#10;84jH8uuQvXVKfb4Wh4e2WGk9ny3VE4hAl/B/fE+/GA3pKoO/MZEAcnM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BjuC/&#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P40re70AAADc&#10;AAAADwAAAGRycy9kb3ducmV2LnhtbEWPX4vCMBDE3wW/Q1jh3jRRxErPKCIIh4LiP7jHvWavLTab&#10;0uSs9+2NIPg4zM5vdmaLu63EjRpfOtYwHCgQxJkzJecazqd1fwrCB2SDlWPS8E8eFvNuZ4apcS0f&#10;6HYMuYgQ9ilqKEKoUyl9VpBFP3A1cfR+XWMxRNnk0jTYRrit5EipibRYcmwosKZVQdn1+GfjG3bZ&#10;4i772U72tVLfm8t2XF0SrT96Q/UJItA9vI9f6S+jYZQk8BwTCS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St7vQAA&#10;ANwAAAAPAAAAAAAAAAEAIAAAACIAAABkcnMvZG93bnJldi54bWxQSwECFAAUAAAACACHTuJAMy8F&#10;njsAAAA5AAAAEAAAAAAAAAABACAAAAAMAQAAZHJzL3NoYXBleG1sLnhtbFBLBQYAAAAABgAGAFsB&#10;AAC2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ThK/Cb4AAADc&#10;AAAADwAAAGRycy9kb3ducmV2LnhtbEWPwWoCQQyG74LvMEToTWeUomXrKEUQSgVFrdBj3Im7S3cy&#10;y87UtW9vDoLH8Of/8mW+vPlaXamNVWAL45EBRZwHV3Fh4fu4Hr6BignZYR2YLPxThOWi35tj5kLH&#10;e7oeUqEEwjFDC2VKTaZ1zEvyGEehIZbsElqPSca20K7FTuC+1hNjptpjxXKhxIZWJeW/hz8vGv6j&#10;w21+3kx3jTE/X6fNa32aWfsyGJt3UIlu6bn8aH86C5OZ2MozQgC9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hK/Cb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kujDg74AAADc&#10;AAAADwAAAGRycy9kb3ducmV2LnhtbEWPwW7CMBBE70j8g7VIvYFNKpUSMBxaUbVHSC7clnhJAvE6&#10;ig0Evr6uhNTjaGbeaJbr3jbiSp2vHWuYThQI4sKZmksNebYZv4PwAdlg45g03MnDejUcLDE17sZb&#10;uu5CKSKEfYoaqhDaVEpfVGTRT1xLHL2j6yyGKLtSmg5vEW4bmSj1Ji3WHBcqbOmjouK8u1gNhzrJ&#10;8bHNvpSdb17DT5+dLvtPrV9GU7UAEagP/+Fn+9toSGZz+DsTj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ujDg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UEuckLsAAADc&#10;AAAADwAAAGRycy9kb3ducmV2LnhtbEVPy4rCMBTdD/gP4QruxrQupFSjiwFF8IVWZGZ3ae60xeam&#10;JFHr35vFwCwP5z1f9qYVD3K+sawgHScgiEurG64UXIrVZwbCB2SNrWVS8CIPy8XgY465tk8+0eMc&#10;KhFD2OeooA6hy6X0ZU0G/dh2xJH7tc5giNBVUjt8xnDTykmSTKXBhmNDjR191VTeznej4LRbbbPr&#10;9t6X7medHorjbv/tM6VGwzSZgQjUh3/xn3ujFUyyOD+eiUdAL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EuckL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WUu/or0AAADc&#10;AAAADwAAAGRycy9kb3ducmV2LnhtbEWPwW7CMBBE75X4B2uRuBU7QaogYDiAqMoRwoXbEi9JIF5H&#10;sYHQr68rVepxNDNvNItVbxvxoM7XjjUkYwWCuHCm5lLDMd++T0H4gGywcUwaXuRhtRy8LTAz7sl7&#10;ehxCKSKEfYYaqhDaTEpfVGTRj11LHL2L6yyGKLtSmg6fEW4bmSr1IS3WHBcqbGldUXE73K2Gc50e&#10;8Xuffyo7207Crs+v99NG69EwUXMQgfrwH/5rfxkN6TSB3zPxCMj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S7+i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qZkh1b0AAADc&#10;AAAADwAAAGRycy9kb3ducmV2LnhtbEWPQYvCMBSE7wv+h/AEb2tiBdFq9KC4rEetF2/P5tlWm5fS&#10;RK376zfCwh6HmfmGWaw6W4sHtb5yrGE0VCCIc2cqLjQcs+3nFIQPyAZrx6ThRR5Wy97HAlPjnryn&#10;xyEUIkLYp6ihDKFJpfR5SRb90DXE0bu41mKIsi2kafEZ4baWiVITabHiuFBiQ+uS8tvhbjWcq+SI&#10;P/vsS9nZdhx2XXa9nzZaD/ojNQcRqAv/4b/2t9GQTBN4n4lHQC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mSHV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xtWETr4AAADc&#10;AAAADwAAAGRycy9kb3ducmV2LnhtbEWPwW7CMBBE75X4B2uReis2QapoiMMBBGqPEC69LfE2SYnX&#10;UWyStF9fV6rU42hm3miy7WRbMVDvG8calgsFgrh0puFKw6U4PK1B+IBssHVMGr7IwzafPWSYGjfy&#10;iYZzqESEsE9RQx1Cl0rpy5os+oXriKP34XqLIcq+kqbHMcJtKxOlnqXFhuNCjR3taipv57vVcG2S&#10;C36fiqOyL4dVeJuKz/v7XuvH+VJtQASawn/4r/1qNCTrFfyeiUdA5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tWET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STwcOr4AAADc&#10;AAAADwAAAGRycy9kb3ducmV2LnhtbEWPwW7CMBBE70j8g7VIvYFNWqEQMBxaUbVHCJfelnhJAvE6&#10;ig0Evr6uhNTjaGbeaJbr3jbiSp2vHWuYThQI4sKZmksN+3wzTkH4gGywcUwa7uRhvRoOlpgZd+Mt&#10;XXehFBHCPkMNVQhtJqUvKrLoJ64ljt7RdRZDlF0pTYe3CLeNTJSaSYs1x4UKW3qvqDjvLlbDoU72&#10;+Njmn8rON6/hu89Pl58PrV9GU7UAEagP/+Fn+8toSNI3+DsTj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TwcO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JnC5ob4AAADc&#10;AAAADwAAAGRycy9kb3ducmV2LnhtbEWPwW7CMBBE70j8g7VIvYFNqqIQMBxaUbVHCJfelnhJAvE6&#10;ig0Evr6uhNTjaGbeaJbr3jbiSp2vHWuYThQI4sKZmksN+3wzTkH4gGywcUwa7uRhvRoOlpgZd+Mt&#10;XXehFBHCPkMNVQhtJqUvKrLoJ64ljt7RdRZDlF0pTYe3CLeNTJSaSYs1x4UKW3qvqDjvLlbDoU72&#10;+Njmn8rON6/hu89Pl58PrV9GU7UAEagP/+Fn+8toSNI3+DsTj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nC5o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1qIn1r0AAADc&#10;AAAADwAAAGRycy9kb3ducmV2LnhtbEWPQYvCMBSE78L+h/AWvGliBdGu0cMuLnrUevH2tnm2dZuX&#10;0kSt/nojCB6HmfmGmS87W4sLtb5yrGE0VCCIc2cqLjTss9VgCsIHZIO1Y9JwIw/LxUdvjqlxV97S&#10;ZRcKESHsU9RQhtCkUvq8JIt+6Bri6B1dazFE2RbStHiNcFvLRKmJtFhxXCixoe+S8v/d2Wr4q5I9&#10;3rfZr7Kz1Thsuux0Pvxo3f8cqS8QgbrwDr/aa6MhmU7geSYeAb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oifW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FjnTH70AAADc&#10;AAAADwAAAGRycy9kb3ducmV2LnhtbEWPT2sCMRTE7wW/Q3iCt5qoULdbo6AgKD257aF7e2xed1c3&#10;L0sS/337piB4HGbmN8xidbOduJAPrWMNk7ECQVw503Kt4ftr+5qBCBHZYOeYNNwpwGo5eFlgbtyV&#10;D3QpYi0ShEOOGpoY+1zKUDVkMYxdT5y8X+ctxiR9LY3Ha4LbTk6VepMWW04LDfa0aag6FWerQUkq&#10;97OiPP64940vZp97btel1qPhRH2AiHSLz/CjvTMaptkc/s+kI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OdMf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rj2QlrsAAADc&#10;AAAADwAAAGRycy9kb3ducmV2LnhtbEVPy4rCMBTdD/gP4QruxrQupFSjiwFF8IVWZGZ3ae60xeam&#10;JFHr35vFwCwP5z1f9qYVD3K+sawgHScgiEurG64UXIrVZwbCB2SNrWVS8CIPy8XgY465tk8+0eMc&#10;KhFD2OeooA6hy6X0ZU0G/dh2xJH7tc5giNBVUjt8xnDTykmSTKXBhmNDjR191VTeznej4LRbbbPr&#10;9t6X7medHorjbv/tM6VGwzSZgQjUh3/xn3ujFUyyuDaeiUdAL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j2Qlr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COri9rwAAADc&#10;AAAADwAAAGRycy9kb3ducmV2LnhtbEWPT4vCMBTE78J+h/AWvGmigmjXKKywoHiyerC3R/O2rTYv&#10;JYn/vr1ZWPA4zMxvmMXqYVtxIx8axxpGQwWCuHSm4UrD8fAzmIEIEdlg65g0PCnAavnRW2Bm3J33&#10;dMtjJRKEQ4Ya6hi7TMpQ1mQxDF1HnLxf5y3GJH0ljcd7gttWjpWaSosNp4UaO1rXVF7yq9WgJBXb&#10;SV6cT26+9vlkt+Xmu9C6/zlSXyAiPeI7/N/eGA3j2Rz+zqQjIJ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jq4va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EPBmercAAADc&#10;AAAADwAAAGRycy9kb3ducmV2LnhtbEVPSwrCMBDdC94hjODOproQrUYXguhCxd8BhmZsis2kNNGq&#10;pzcLweXj/efLl63EkxpfOlYwTFIQxLnTJRcKrpf1YALCB2SNlWNS8CYPy0W3M8dMu5ZP9DyHQsQQ&#10;9hkqMCHUmZQ+N2TRJ64mjtzNNRZDhE0hdYNtDLeVHKXpWFosOTYYrGllKL+fH1bB5uMnbcjvxw2t&#10;p6vKFA+/2x+U6veG6QxEoFf4i3/urVYwmsb58Uw8AnLxB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Q8GZ6twAAANwAAAAP&#10;AAAAAAAAAAEAIAAAACIAAABkcnMvZG93bnJldi54bWxQSwECFAAUAAAACACHTuJAMy8FnjsAAAA5&#10;AAAAEAAAAAAAAAABACAAAAAGAQAAZHJzL3NoYXBleG1sLnhtbFBLBQYAAAAABgAGAFsBAACwAwAA&#10;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ut6v1r8AAADc&#10;AAAADwAAAGRycy9kb3ducmV2LnhtbEWPT4vCMBTE7wt+h/CEva1pPSzdavQgKIK6i38QvT2aZ1ts&#10;XkoStX77zcKCx2FmfsOMp51pxJ2cry0rSAcJCOLC6ppLBYf9/CMD4QOyxsYyKXiSh+mk9zbGXNsH&#10;b+m+C6WIEPY5KqhCaHMpfVGRQT+wLXH0LtYZDFG6UmqHjwg3jRwmyac0WHNcqLClWUXFdXczCrbr&#10;+So7rm5d4c6L9Hv/s96cfKbUez9NRiACdeEV/m8vtYLhVwp/Z+IRkJ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er9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g5fmWr0AAADc&#10;AAAADwAAAGRycy9kb3ducmV2LnhtbEWPT2sCMRTE7wW/Q3iCt5q4gtTVKCgISk/denBvj81zd3Xz&#10;siTxT799IxR6HGbmN8xy/bSduJMPrWMNk7ECQVw503Kt4fi9e/8AESKywc4xafihAOvV4G2JuXEP&#10;/qJ7EWuRIBxy1NDE2OdShqohi2HseuLknZ23GJP0tTQeHwluO5kpNZMWW04LDfa0bai6FjerQUkq&#10;D9OivJzcfOuL6eeB202p9Wg4UQsQkZ7xP/zX3hsN2TyD15l0BO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l+Za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4CL4Db0AAADc&#10;AAAADwAAAGRycy9kb3ducmV2LnhtbEWP3YrCMBSE74V9h3AWvNNUF0SraS8EcS9W8e8BDs3Zptic&#10;lCZa9emNIHg5zMw3zCK/2VpcqfWVYwWjYQKCuHC64lLB6bgaTEH4gKyxdkwK7uQhz756C0y163hP&#10;10MoRYSwT1GBCaFJpfSFIYt+6Bri6P271mKIsi2lbrGLcFvLcZJMpMWK44LBhpaGivPhYhWsH37a&#10;heK8W9NqtqxNefF/m61S/e9RMgcR6BY+4Xf7VysYz37gdSYeAZk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IvgN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zOWK574AAADc&#10;AAAADwAAAGRycy9kb3ducmV2LnhtbEWPwW7CMBBE70j8g7VIvYFNWqESMBxaUbVHSC7clnhJAvE6&#10;ig0Evr6uhNTjaGbeaJbr3jbiSp2vHWuYThQI4sKZmksNebYZv4PwAdlg45g03MnDejUcLDE17sZb&#10;uu5CKSKEfYoaqhDaVEpfVGTRT1xLHL2j6yyGKLtSmg5vEW4bmSg1kxZrjgsVtvRRUXHeXayGQ53k&#10;+NhmX8rON6/hp89Ol/2n1i+jqVqACNSH//Cz/W00JPM3+DsTj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OWK5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o6kvfL4AAADc&#10;AAAADwAAAGRycy9kb3ducmV2LnhtbEWPwW7CMBBE70j8g7VIvYFNqqISMBxaUbVHSC7clnhJAvE6&#10;ig0Evr6uhNTjaGbeaJbr3jbiSp2vHWuYThQI4sKZmksNebYZv4PwAdlg45g03MnDejUcLDE17sZb&#10;uu5CKSKEfYoaqhDaVEpfVGTRT1xLHL2j6yyGKLtSmg5vEW4bmSg1kxZrjgsVtvRRUXHeXayGQ53k&#10;+NhmX8rON6/hp89Ol/2n1i+jqVqACNSH//Cz/W00JPM3+DsTj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6kvf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zIk7EsAAAADc&#10;AAAADwAAAGRycy9kb3ducmV2LnhtbEWPQUvDQBSE74L/YXmCN7NJscXGbnsQhZ5E2yJ4e2Rfk7TZ&#10;t3H32dT+erdQ6HGYmW+Y2eLoOnWgEFvPBoosB0VcedtybWCzfnt4AhUF2WLnmQz8UYTF/PZmhqX1&#10;A3/SYSW1ShCOJRpoRPpS61g15DBmvidO3tYHh5JkqLUNOCS46/QozyfaYctpocGeXhqq9qtfZ2C6&#10;Hsb+I+y/Hov25/v0upN++S7G3N8V+TMooaNcw5f20hoYTSdwPpOOgJ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iTsS&#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WnuSOcAAAADc&#10;AAAADwAAAGRycy9kb3ducmV2LnhtbEWPT2vCQBTE7wW/w/IEb3UTDxqjq4eCpeCfopait0f2mYRm&#10;34bdVdNv3xUKHoeZ+Q0zX3amETdyvrasIB0mIIgLq2suFXwdV68ZCB+QNTaWScEveVguei9zzLW9&#10;855uh1CKCGGfo4IqhDaX0hcVGfRD2xJH72KdwRClK6V2eI9w08hRkoylwZrjQoUtvVVU/ByuRsF+&#10;s1pn3+trV7jze7o7fm62J58pNeinyQxEoC48w//tD61gNJ3A40w8An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e5I5&#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TaiA4roAAADc&#10;AAAADwAAAGRycy9kb3ducmV2LnhtbEVPPW/CMBDdkfofrKvEBjZBQpBiGFqB6AjJwnbE1yQQn6PY&#10;QMqvxwMS49P7Xq5724gbdb52rGEyViCIC2dqLjXk2WY0B+EDssHGMWn4Jw/r1cdgialxd97T7RBK&#10;EUPYp6ihCqFNpfRFRRb92LXEkftzncUQYVdK0+E9httGJkrNpMWaY0OFLX1XVFwOV6vhVCc5PvbZ&#10;VtnFZhp+++x8Pf5oPfycqC8QgfrwFr/cO6MhWcS18Uw8AnL1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qIDi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IuQleb4AAADc&#10;AAAADwAAAGRycy9kb3ducmV2LnhtbEWPwW7CMBBE70j8g7VIvYFNKlUkxcmhCNQeIblw28bbJG28&#10;jmIDab++rlSJ42hm3mi2xWR7caXRd441rFcKBHHtTMeNhqrcLzcgfEA22DsmDd/kocjnsy1mxt34&#10;SNdTaESEsM9QQxvCkEnp65Ys+pUbiKP34UaLIcqxkWbEW4TbXiZKPUmLHceFFgd6aan+Ol2shvcu&#10;qfDnWB6UTfeP4W0qPy/nndYPi7V6BhFoCvfwf/vVaEjSFP7OxCMg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uQle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noPP774AAADc&#10;AAAADwAAAGRycy9kb3ducmV2LnhtbEWPwWrCQBCG70LfYZmCN91Vi5XoKqUgSIVK0woex+w0Cc3O&#10;huxq7Nt3DgWPwz//N9+sNjffqCt1sQ5sYTI2oIiL4GouLXx9bkcLUDEhO2wCk4VfirBZPwxWmLnQ&#10;8wdd81QqgXDM0EKVUptpHYuKPMZxaIkl+w6dxyRjV2rXYS9w3+ipMXPtsWa5UGFLrxUVP/nFi4Z/&#10;6fG9OO/nh9aY09tx/9Qcn60dPk7MElSiW7ov/7d3zsLMiL48IwTQ6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oPP77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8c9qdL8AAADc&#10;AAAADwAAAGRycy9kb3ducmV2LnhtbEWPX2vCQBDE3wt+h2MF35q71KISPUUKglRo8U/AxzW3JsHc&#10;Xshdjf32vUKhj8Ps/GZnsXrYRtyp87VjDWmiQBAXztRcajgdN88zED4gG2wck4Zv8rBaDp4WmBnX&#10;857uh1CKCGGfoYYqhDaT0hcVWfSJa4mjd3WdxRBlV0rTYR/htpEvSk2kxZpjQ4UtvVVU3A5fNr5h&#10;1z1+FJfd5LNV6vye716bfKr1aJiqOYhAj/B//JfeGg1jlcLvmEgAu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HPanS/&#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1Oeru78AAADc&#10;AAAADwAAAGRycy9kb3ducmV2LnhtbEWPQWsCMRSE70L/Q3iF3jRZC2XZGj0UFEFtUUupt8fmubt0&#10;87IkUdd/3wiCx2FmvmEms9624kw+NI41ZCMFgrh0puFKw/d+PsxBhIhssHVMGq4UYDZ9GkywMO7C&#10;WzrvYiUShEOBGuoYu0LKUNZkMYxcR5y8o/MWY5K+ksbjJcFtK8dKvUmLDaeFGjv6qKn8252shu16&#10;vsp/Vqe+9IdF9rn/Wm9+Q671y3Om3kFE6uMjfG8vjYZXNYbbmXQE5PQ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nq7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u6sOIMAAAADc&#10;AAAADwAAAGRycy9kb3ducmV2LnhtbEWPT2sCMRTE74V+h/AK3mqyCmXZGj0IloJa8Q/S3h6b193F&#10;zcuSRF2/vSkUPA4z8xtmMuttKy7kQ+NYQzZUIIhLZxquNBz2i9ccRIjIBlvHpOFGAWbT56cJFsZd&#10;eUuXXaxEgnAoUEMdY1dIGcqaLIah64iT9+u8xZikr6TxeE1w28qRUm/SYsNpocaO5jWVp93Zatiu&#10;Fsv8uDz3pf/5yL72m9X6O+RaD14y9Q4iUh8f4f/2p9EwVmP4O5OOgJz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qw4g&#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NEKWVMAAAADc&#10;AAAADwAAAGRycy9kb3ducmV2LnhtbEWPQWsCMRSE7wX/Q3hCbzXZtpRlNXoQlIK2RS2it8fmubu4&#10;eVmSqNt/3xSEHoeZ+YaZzHrbiiv50DjWkI0UCOLSmYYrDd+7xVMOIkRkg61j0vBDAWbTwcMEC+Nu&#10;vKHrNlYiQTgUqKGOsSukDGVNFsPIdcTJOzlvMSbpK2k83hLctvJZqTdpseG0UGNH85rK8/ZiNWzW&#10;i1W+X1360h+X2efua/1xCLnWj8NMjUFE6uN/+N5+Nxpe1C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QpZU&#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Ww4zz8AAAADc&#10;AAAADwAAAGRycy9kb3ducmV2LnhtbEWPQWsCMRSE7wX/Q3hCbzXZlpZlNXoQlIK2RS2it8fmubu4&#10;eVmSqNt/3xSEHoeZ+YaZzHrbiiv50DjWkI0UCOLSmYYrDd+7xVMOIkRkg61j0vBDAWbTwcMEC+Nu&#10;vKHrNlYiQTgUqKGOsSukDGVNFsPIdcTJOzlvMSbpK2k83hLctvJZqTdpseG0UGNH85rK8/ZiNWzW&#10;i1W+X1360h+X2efua/1xCLnWj8NMjUFE6uN/+N5+Nxpe1C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DjPP&#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 xml:space="preserve">权力名称：对非法制造、买卖、储存、运输、邮寄、携带、使用、提供、处置危险物质的处罚    </w:t>
      </w:r>
    </w:p>
    <w:p>
      <w:pPr>
        <w:spacing w:line="400" w:lineRule="exact"/>
        <w:rPr>
          <w:rFonts w:hint="eastAsia"/>
        </w:rPr>
      </w:pPr>
      <w:r>
        <w:rPr>
          <w:rFonts w:hint="eastAsia"/>
        </w:rPr>
        <mc:AlternateContent>
          <mc:Choice Requires="wpg">
            <w:drawing>
              <wp:anchor distT="0" distB="0" distL="114300" distR="114300" simplePos="0" relativeHeight="251667456"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340" name="组合 340"/>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307" name="文本框 307"/>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08" name="文本框 308"/>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09" name="文本框 309"/>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10" name="文本框 310"/>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311" name="文本框 311"/>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312" name="文本框 312"/>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313" name="矩形 313"/>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314" name="直接连接符 314"/>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315" name="矩形 315"/>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316" name="矩形 316"/>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317" name="矩形 317"/>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318" name="矩形 318"/>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319" name="矩形 319"/>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320" name="矩形 320"/>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321" name="直接连接符 321"/>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322" name="直接连接符 322"/>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323" name="直接连接符 323"/>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324" name="圆角矩形 324"/>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325" name="直接连接符 325"/>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326" name="直接连接符 326"/>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327" name="圆角矩形 327"/>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328" name="矩形 328"/>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329" name="矩形 329"/>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330" name="直接连接符 330"/>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331" name="直接连接符 331"/>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332" name="矩形 332"/>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333" name="矩形 333"/>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334" name="文本框 334"/>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335" name="文本框 335"/>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36" name="直接连接符 336"/>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337" name="直接连接符 337"/>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338" name="直接连接符 338"/>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339" name="直接连接符 339"/>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667456;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">
                <o:lock v:ext="edit" aspectratio="f"/>
                <v:shape id="_x0000_s1026" o:spid="_x0000_s1026" o:spt="202" type="#_x0000_t202" style="position:absolute;left:5568;top:12777;height:333;width:993;" fillcolor="#FFFFFF" filled="t" stroked="t" coordsize="21600,21600" o:gfxdata="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WpXm7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YPXD6b4AAADc&#10;AAAADwAAAGRycy9kb3ducmV2LnhtbEWPwWrCQBCG70LfYZmCN91Vi5XoKqUgSIVK0woex+w0Cc3O&#10;huxq7Nt3DgWPwz//N9+sNjffqCt1sQ5sYTI2oIiL4GouLXx9bkcLUDEhO2wCk4VfirBZPwxWmLnQ&#10;8wdd81QqgXDM0EKVUptpHYuKPMZxaIkl+w6dxyRjV2rXYS9w3+ipMXPtsWa5UGFLrxUVP/nFi4Z/&#10;6fG9OO/nh9aY09tx/9Qcn60dPk7MElSiW7ov/7d3zsLMiK08IwTQ6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PXD6b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D7lmcr8AAADc&#10;AAAADwAAAGRycy9kb3ducmV2LnhtbEWPW2vCQBCF3wv+h2WEvulubPESs4oIQqnQUi/g45gdk2B2&#10;NmS3xv77bkHo4+HM+c6cbHm3tbhR6yvHGpKhAkGcO1NxoeGw3wymIHxANlg7Jg0/5GG56D1lmBrX&#10;8RfddqEQEcI+RQ1lCE0qpc9LsuiHriGO3sW1FkOUbSFNi12E21qOlBpLixXHhhIbWpeUX3ffNr5h&#10;Vx1+5Oft+LNR6vR+3L7Wx4nWz/1EzUEEuof/40f6zWh4UTP4GxMJIB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5ZnK/&#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G1pZMr8AAADc&#10;AAAADwAAAGRycy9kb3ducmV2LnhtbEWPTWvCQBCG7wX/wzKCN91NK1ZSVymFQlFQ6gd4nGanSWh2&#10;NmRXY/995yD0OLzzPvPMYnXzjbpSF+vAFrKJAUVcBFdzaeF4eB/PQcWE7LAJTBZ+KcJqOXhYYO5C&#10;z5903adSCYRjjhaqlNpc61hU5DFOQkss2XfoPCYZu1K7DnuB+0Y/GjPTHmuWCxW29FZR8bO/eNHw&#10;rz1ui6/NbNcac16fNtPm9GztaJiZF1CJbul/+d7+cBaeMtGXZ4QAe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taWTK/&#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dBb8qb8AAADc&#10;AAAADwAAAGRycy9kb3ducmV2LnhtbEWPUWvCQBCE3wX/w7GFvtW7tKIlegYpFEqFirGCj2tuTUJz&#10;eyF3TfTf94SCj8PsfLOzzC62ET11vnasIZkoEMSFMzWXGr7370+vIHxANtg4Jg1X8pCtxqMlpsYN&#10;vKM+D6WIEPYpaqhCaFMpfVGRRT9xLXH0zq6zGKLsSmk6HCLcNvJZqZm0WHNsqLClt4qKn/zXxjfs&#10;esCv4rSZbVuljp+HzbQ5zLV+fEjUAkSgS7gf/6c/jIaXJIHbmEgAuf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QW/Km/&#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hMRi3r8AAADc&#10;AAAADwAAAGRycy9kb3ducmV2LnhtbEWPX2vCQBDE3wW/w7GCb/UuWmxJcxERBKlQqX+gj9vcmgRz&#10;eyF3Nfbb94SCj8Ps/GYnW9xsI67U+dqxhmSiQBAXztRcajge1k+vIHxANtg4Jg2/5GGRDwcZpsb1&#10;/EnXfShFhLBPUUMVQptK6YuKLPqJa4mjd3adxRBlV0rTYR/htpFTpebSYs2xocKWVhUVl/2PjW/Y&#10;ZY8fxfd2vmuV+no/bZ+b04vW41Gi3kAEuoXH8X96YzTMkincx0QCy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EYt6/&#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WD4eVL0AAADc&#10;AAAADwAAAGRycy9kb3ducmV2LnhtbEWPwW7CMBBE75X4B2uRuBU7RKpKwHAAUZUjhAu3JV6SQLyO&#10;YgOBr68rVepxNDNvNPNlbxtxp87XjjUkYwWCuHCm5lLDId+8f4LwAdlg45g0PMnDcjF4m2Nm3IN3&#10;dN+HUkQI+ww1VCG0mZS+qMiiH7uWOHpn11kMUXalNB0+Itw2cqLUh7RYc1yosKVVRcV1f7MaTvXk&#10;gK9d/qXsdJOGbZ9fbse11qNhomYgAvXhP/zX/jYa0iSF3zPxCMjF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Ph5U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sZsAicAAAADc&#10;AAAADwAAAGRycy9kb3ducmV2LnhtbEWPT2vCQBTE74LfYXmCN91ESwnR1YOgCNoW/1Dq7ZF9TUKz&#10;b8Puqum37xYEj8PM/IaZLzvTiBs5X1tWkI4TEMSF1TWXCs6n9SgD4QOyxsYyKfglD8tFvzfHXNs7&#10;H+h2DKWIEPY5KqhCaHMpfVGRQT+2LXH0vq0zGKJ0pdQO7xFuGjlJkldpsOa4UGFLq4qKn+PVKDjs&#10;17vsc3ftCnfZpO+nj/3bl8+UGg7SZAYiUBee4Ud7qxVM0xf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mwCJ&#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uJsju70AAADc&#10;AAAADwAAAGRycy9kb3ducmV2LnhtbEWPwW7CMBBE75X4B2uRuBU7IFCbYjhQUcERwqW3bbwkgXgd&#10;xQYCX4+RkHoczcwbzWzR2VpcqPWVYw3JUIEgzp2puNCwz1bvHyB8QDZYOyYNN/KwmPfeZpgad+Ut&#10;XXahEBHCPkUNZQhNKqXPS7Loh64hjt7BtRZDlG0hTYvXCLe1HCk1lRYrjgslNrQsKT/tzlbDXzXa&#10;432b/Sj7uRqHTZcdz7/fWg/6ifoCEagL/+FXe200jJMJPM/EI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myO7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SEm9zL0AAADc&#10;AAAADwAAAGRycy9kb3ducmV2LnhtbEWPQYvCMBSE78L+h/AWvGlSBXG7Rg+Koketl729bZ5ttXkp&#10;TdTqrzcLCx6HmfmGmS06W4sbtb5yrCEZKhDEuTMVFxqO2XowBeEDssHaMWl4kIfF/KM3w9S4O+/p&#10;dgiFiBD2KWooQ2hSKX1ekkU/dA1x9E6utRiibAtpWrxHuK3lSKmJtFhxXCixoWVJ+eVwtRp+q9ER&#10;n/tso+zXehx2XXa+/qy07n8m6htEoC68w//trdEwTibwdyYeATl/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Sb3M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JwUYV70AAADc&#10;AAAADwAAAGRycy9kb3ducmV2LnhtbEWPwW7CMBBE75X4B2uRuBU7IEGbYjhQUcERwqW3bbwkgXgd&#10;xQYCX4+RkHoczcwbzWzR2VpcqPWVYw3JUIEgzp2puNCwz1bvHyB8QDZYOyYNN/KwmPfeZpgad+Ut&#10;XXahEBHCPkUNZQhNKqXPS7Loh64hjt7BtRZDlG0hTYvXCLe1HCk1kRYrjgslNrQsKT/tzlbDXzXa&#10;432b/Sj7uRqHTZcdz7/fWg/6ifoCEagL/+FXe200jJMpPM/EI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BRhX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VpqMJbsAAADc&#10;AAAADwAAAGRycy9kb3ducmV2LnhtbEVPPW/CMBDdK/EfrEPqVuwQqWoDhgEEasckLN2O+EgC8TmK&#10;DUn76+uhUsen973eTrYTDxp861hDslAgiCtnWq41nMrDyxsIH5ANdo5Jwzd52G5mT2vMjBs5p0cR&#10;ahFD2GeooQmhz6T0VUMW/cL1xJG7uMFiiHCopRlwjOG2k0ulXqXFlmNDgz3tGqpuxd1qOLfLE/7k&#10;5VHZ90MaPqfyev/aa/08T9QKRKAp/Iv/3B9GQ5rEtfFMPAJy8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pqMJ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OdYpvr4AAADc&#10;AAAADwAAAGRycy9kb3ducmV2LnhtbEWPwW7CMBBE75X4B2uReit2glRBwHAApWqPEC69beMlSRuv&#10;o9gJab++rlSJ42hm3mi2+8m2YqTeN441JAsFgrh0puFKw6XIn1YgfEA22DomDd/kYb+bPWwxM+7G&#10;JxrPoRIRwj5DDXUIXSalL2uy6BeuI47e1fUWQ5R9JU2Ptwi3rUyVepYWG44LNXZ0qKn8Og9Ww0eT&#10;XvDnVLwou86X4W0qPof3o9aP80RtQASawj383341GpbJGv7OxCM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dYpv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ZoBKnrkAAADc&#10;AAAADwAAAGRycy9kb3ducmV2LnhtbEVPPW/CMBDdK/EfrENiKzZBQjRgGEAgGCEs3Y74SALxOYoN&#10;hP76ekBifHrf82Vna/Gg1leONYyGCgRx7kzFhYZTtvmegvAB2WDtmDS8yMNy0fuaY2rckw/0OIZC&#10;xBD2KWooQ2hSKX1ekkU/dA1x5C6utRgibAtpWnzGcFvLRKmJtFhxbCixoVVJ+e14txrOVXLCv0O2&#10;VfZnMw77Lrvef9daD/ojNQMRqAsf8du9MxrGSZwfz8QjIB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aASp6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phu+V70AAADc&#10;AAAADwAAAGRycy9kb3ducmV2LnhtbEWPT2sCMRTE7wW/Q3iCt5qsC6WuRkFBUHrq1oN7e2yeu6ub&#10;lyWJf/rtm0Khx2FmfsMs10/bizv50DnWkE0VCOLamY4bDcev3es7iBCRDfaOScM3BVivRi9LLIx7&#10;8Cfdy9iIBOFQoIY2xqGQMtQtWQxTNxAn7+y8xZikb6Tx+Ehw28uZUm/SYsdpocWBti3V1/JmNShJ&#10;1SEvq8vJzbe+zD8O3G0qrSfjTC1ARHrG//Bfe2805LMMfs+kIyB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G75X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n1L328AAAADc&#10;AAAADwAAAGRycy9kb3ducmV2LnhtbEWPT2vCQBTE74V+h+UVequbpFBCdPUgWArain8QvT2yzySY&#10;fRt2V02/vSsIHoeZ+Q0zmvSmFRdyvrGsIB0kIIhLqxuuFGw3s48chA/IGlvLpOCfPEzGry8jLLS9&#10;8oou61CJCGFfoII6hK6Q0pc1GfQD2xFH72idwRClq6R2eI1w08osSb6kwYbjQo0dTWsqT+uzUbBa&#10;zOb5bn7uS3f4Tv82y8Xv3udKvb+lyRBEoD48w4/2j1bwmWVwPxOPgB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Uvfb&#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OYWFu70AAADc&#10;AAAADwAAAGRycy9kb3ducmV2LnhtbEWPT2sCMRTE74V+h/AKvXUTXZB2axQUChVPbj24t8fmubu6&#10;eVmS1D/f3giCx2FmfsNM5xfbixP50DnWMMoUCOLamY4bDdu/n49PECEiG+wdk4YrBZjPXl+mWBh3&#10;5g2dytiIBOFQoIY2xqGQMtQtWQyZG4iTt3feYkzSN9J4PCe47eVYqYm02HFaaHGgZUv1sfy3GpSk&#10;apWX1WHnvpa+zNcr7haV1u9vI/UNItIlPsOP9q/RkI9zuJ9JR0DO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hYW7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upWmA70AAADc&#10;AAAADwAAAGRycy9kb3ducmV2LnhtbEWP3YrCMBSE7xd8h3CEvVtTXRGtpl4Iohe6+PcAh+bYlDYn&#10;pYlWfXqzsLCXw8x8wyyWD1uLO7W+dKxgOEhAEOdOl1wouJzXX1MQPiBrrB2Tgid5WGa9jwWm2nV8&#10;pPspFCJC2KeowITQpFL63JBFP3ANcfSurrUYomwLqVvsItzWcpQkE2mx5LhgsKGVobw63ayCzctP&#10;u5BXhw2tZ6vaFDe/2/8o9dkfJnMQgR7hP/zX3moF36Mx/J6JR0B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laYD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ELtvr8AAAADc&#10;AAAADwAAAGRycy9kb3ducmV2LnhtbEWPT2vCQBTE7wW/w/IEb3UTxRKiq4eCpeCfopait0f2mYRm&#10;34bdVdNv3xUEj8PM/IaZLTrTiCs5X1tWkA4TEMSF1TWXCr4Py9cMhA/IGhvLpOCPPCzmvZcZ5tre&#10;eEfXfShFhLDPUUEVQptL6YuKDPqhbYmjd7bOYIjSlVI7vEW4aeQoSd6kwZrjQoUtvVdU/O4vRsFu&#10;vVxlP6tLV7jTR7o9fK03R58pNeinyRREoC48w4/2p1YwHk3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u2+v&#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KfImI70AAADc&#10;AAAADwAAAGRycy9kb3ducmV2LnhtbEWPT2sCMRTE7wW/Q3iCt5rogtTVKCgIFU/denBvj81zd3Xz&#10;siSpf769KRR6HGbmN8xy/bCduJEPrWMNk7ECQVw503Kt4fi9e/8AESKywc4xaXhSgPVq8LbE3Lg7&#10;f9GtiLVIEA45amhi7HMpQ9WQxTB2PXHyzs5bjEn6WhqP9wS3nZwqNZMWW04LDfa0bai6Fj9Wg5JU&#10;7rOivJzcfOuL7LDndlNqPRpO1AJEpEf8D/+1P42GbDqD3zPpCMjV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8iYj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Skc4dL4AAADc&#10;AAAADwAAAGRycy9kb3ducmV2LnhtbEWP3YrCMBSE7xd8h3CEvVtTXfCnmnohiF7o4t8DHJpjU9qc&#10;lCZa9enNwsJeDjPzDbNYPmwt7tT60rGC4SABQZw7XXKh4HJef01B+ICssXZMCp7kYZn1PhaYatfx&#10;ke6nUIgIYZ+iAhNCk0rpc0MW/cA1xNG7utZiiLItpG6xi3Bby1GSjKXFkuOCwYZWhvLqdLMKNi8/&#10;7UJeHTa0nq1qU9z8bv+j1Gd/mMxBBHqE//Bfe6sVfI8m8HsmHgGZ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kc4dL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mPZGmLkAAADc&#10;AAAADwAAAGRycy9kb3ducmV2LnhtbEVPPW/CMBDdK/EfrENiKzZBQjRgGEAgGCEs3Y74SALxOYoN&#10;hP76ekBifHrf82Vna/Gg1leONYyGCgRx7kzFhYZTtvmegvAB2WDtmDS8yMNy0fuaY2rckw/0OIZC&#10;xBD2KWooQ2hSKX1ekkU/dA1x5C6utRgibAtpWnzGcFvLRKmJtFhxbCixoVVJ+e14txrOVXLCv0O2&#10;VfZnMw77Lrvef9daD/ojNQMRqAsf8du9MxrGSVwbz8QjIB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j2Rpi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97rjA74AAADc&#10;AAAADwAAAGRycy9kb3ducmV2LnhtbEWPwW7CMBBE70j9B2sr9QY2QapKiuHQiqocIVy4LfE2DsTr&#10;KHZCytfXlSr1OJqZN5rVZnSNGKgLtWcN85kCQVx6U3Ol4Vhspy8gQkQ22HgmDd8UYLN+mKwwN/7G&#10;exoOsRIJwiFHDTbGNpcylJYchplviZP35TuHMcmukqbDW4K7RmZKPUuHNacFiy29WSqvh95pONfZ&#10;Ee/74kO55XYRd2Nx6U/vWj89ztUriEhj/A//tT+NhkW2hN8z6Qj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7rjA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fKtWWr0AAADc&#10;AAAADwAAAGRycy9kb3ducmV2LnhtbEVPTU/CQBC9m/gfNmPCTbYVJVpYOBhIOBEEY+Jt0h3bQne2&#10;7A4U+fXuwYTjy/uezi+uVWcKsfFsIB9moIhLbxuuDHzulo+voKIgW2w9k4FfijCf3d9NsbC+5w86&#10;b6VSKYRjgQZqka7QOpY1OYxD3xEn7scHh5JgqLQN2Kdw1+qnLBtrhw2nhho7eq+pPGxPzsDbrn/x&#10;m3D4es6b4/d1sZdutRZjBg95NgEldJGb+N+9sgZGozQ/nUlHQM/+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q1Za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6ln/cb8AAADc&#10;AAAADwAAAGRycy9kb3ducmV2LnhtbEWPQWvCQBSE74L/YXmCN91EoYTU1UNBEdSKWkp7e2Rfk9Ds&#10;27C7avz3riB4HGbmG2a26EwjLuR8bVlBOk5AEBdW11wq+DotRxkIH5A1NpZJwY08LOb93gxzba98&#10;oMsxlCJC2OeooAqhzaX0RUUG/di2xNH7s85giNKVUju8Rrhp5CRJ3qTBmuNChS19VFT8H89GwWG7&#10;3GTfm3NXuN9V+nnab3c/PlNqOEiTdxCBuvAKP9trrWA6TeFxJh4BOb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Z/3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fMfnr70AAADc&#10;AAAADwAAAGRycy9kb3ducmV2LnhtbEWPwW7CMBBE75X4B2uRuBWbRKpKwHAAUZUjhAu3JV6SQLyO&#10;YgOBr68rVepxNDNvNPNlbxtxp87XjjVMxgoEceFMzaWGQ755/wThA7LBxjFpeJKH5WLwNsfMuAfv&#10;6L4PpYgQ9hlqqEJoMyl9UZFFP3YtcfTOrrMYouxKaTp8RLhtZKLUh7RYc1yosKVVRcV1f7MaTnVy&#10;wNcu/1J2uknDts8vt+Na69FwomYgAvXhP/zX/jYa0jSB3zPxCMjF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x+ev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E4tCNL0AAADc&#10;AAAADwAAAGRycy9kb3ducmV2LnhtbEWPQYvCMBSE78L+h/AWvGmiBXG7Rg+7KHrUevH2tnnbVpuX&#10;0kSt/nojCB6HmfmGmS06W4sLtb5yrGE0VCCIc2cqLjTss+VgCsIHZIO1Y9JwIw+L+UdvhqlxV97S&#10;ZRcKESHsU9RQhtCkUvq8JIt+6Bri6P271mKIsi2kafEa4baWY6Um0mLFcaHEhn5Kyk+7s9XwV433&#10;eN9mK2W/lknYdNnxfPjVuv85Ut8gAnXhHX6110ZDkiTwPBOPgJ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i0I0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L9QDUb4AAADc&#10;AAAADwAAAGRycy9kb3ducmV2LnhtbEWPX4vCMBDE3wW/Q1jBtzPxFJVqFDk4OE5Q/Ac+rs3aFptN&#10;aaL1vr0RDnwcZuc3O7PFw5biTrUvHGvo9xQI4tSZgjMNh/33xwSED8gGS8ek4Y88LObt1gwT4xre&#10;0n0XMhEh7BPUkIdQJVL6NCeLvucq4uhdXG0xRFln0tTYRLgt5adSI2mx4NiQY0VfOaXX3c3GN+yy&#10;wXV6Xo02lVKn3+NqWB7HWnc7fTUFEegR3sf/6R+jYTAYwmtMJI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9QDUb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QJimyr8AAADc&#10;AAAADwAAAGRycy9kb3ducmV2LnhtbEWPX2vCQBDE3wW/w7GCb3rnn9qSegkiCKJQ0Vbo4za3TYK5&#10;vZA7jf32vULBx2F2frOzzO62FjdqfeVYw2SsQBDnzlRcaPh434xeQPiAbLB2TBp+yEOW9ntLTIzr&#10;+Ei3UyhEhLBPUEMZQpNI6fOSLPqxa4ij9+1aiyHKtpCmxS7CbS2nSi2kxYpjQ4kNrUvKL6erjW/Y&#10;VYdv+dd+cWiU+tyd9/P6/Kz1cDBRryAC3cPj+D+9NRpmsyf4GxMJIN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CYpsq/&#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ZbBnBb8AAADc&#10;AAAADwAAAGRycy9kb3ducmV2LnhtbEWPT4vCMBTE7wv7HcJb8LamVZBSjR4EF8E/i7qI3h7Nsy3b&#10;vJQkav32G0HY4zAzv2Ems8404kbO15YVpP0EBHFhdc2lgp/D4jMD4QOyxsYyKXiQh9n0/W2CubZ3&#10;3tFtH0oRIexzVFCF0OZS+qIig75vW+LoXawzGKJ0pdQO7xFuGjlIkpE0WHNcqLCleUXF7/5qFOzW&#10;i1V2XF27wp2/0u3he705+Uyp3keajEEE6sJ/+NVeagXD4QieZ+IRk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wZw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CvzCnr8AAADc&#10;AAAADwAAAGRycy9kb3ducmV2LnhtbEWPQWvCQBSE74L/YXmCN92kQhuiq4eCRdBa1FL09sg+k9Ds&#10;27C7avrvu4LgcZiZb5jZojONuJLztWUF6TgBQVxYXXOp4PuwHGUgfEDW2FgmBX/kYTHv92aYa3vj&#10;HV33oRQRwj5HBVUIbS6lLyoy6Me2JY7e2TqDIUpXSu3wFuGmkS9J8ioN1hwXKmzpvaLid38xCnab&#10;5Tr7WV+6wp0+0u3ha/N59JlSw0GaTEEE6sIz/GivtILJ5A3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8wp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e2NW7L0AAADc&#10;AAAADwAAAGRycy9kb3ducmV2LnhtbEVPz2vCMBS+D/wfwhO8zbQWRqlGDwNF0G3YjuFuj+atLWte&#10;ShJr998vh8GOH9/vzW4yvRjJ+c6ygnSZgCCure64UfBe7R9zED4ga+wtk4If8rDbzh42WGh75wuN&#10;ZWhEDGFfoII2hKGQ0tctGfRLOxBH7ss6gyFC10jt8B7DTS9XSfIkDXYcG1oc6Lml+ru8GQWX8/6U&#10;f5xuU+0+D+lr9XZ+ufpcqcU8TdYgAk3hX/znPmoFWRbXxjPxCM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Y1bs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FC/zd8AAAADc&#10;AAAADwAAAGRycy9kb3ducmV2LnhtbEWPT2vCQBTE7wW/w/IEb3WTChKjq4eCRfBPUUvR2yP7TEKz&#10;b8Puqum37woFj8PM/IaZLTrTiBs5X1tWkA4TEMSF1TWXCr6Oy9cMhA/IGhvLpOCXPCzmvZcZ5tre&#10;eU+3QyhFhLDPUUEVQptL6YuKDPqhbYmjd7HOYIjSlVI7vEe4aeRbkoylwZrjQoUtvVdU/ByuRsF+&#10;s1xn3+trV7jzR7o7fm62J58pNeinyRREoC48w//tlVYwGk3gcSYeAT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L/N3&#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 xml:space="preserve">权力名称：对危险物质被盗、被抢、丢失后不按规定报告的处罚 </w:t>
      </w:r>
    </w:p>
    <w:p>
      <w:pPr>
        <w:spacing w:line="400" w:lineRule="exact"/>
        <w:rPr>
          <w:rFonts w:hint="eastAsia"/>
        </w:rPr>
      </w:pPr>
      <w:r>
        <w:rPr>
          <w:rFonts w:hint="eastAsia"/>
        </w:rPr>
        <mc:AlternateContent>
          <mc:Choice Requires="wpg">
            <w:drawing>
              <wp:anchor distT="0" distB="0" distL="114300" distR="114300" simplePos="0" relativeHeight="251668480"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374" name="组合 374"/>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341" name="文本框 341"/>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42" name="文本框 342"/>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43" name="文本框 343"/>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44" name="文本框 344"/>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345" name="文本框 345"/>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346" name="文本框 346"/>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347" name="矩形 347"/>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348" name="直接连接符 348"/>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349" name="矩形 349"/>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350" name="矩形 350"/>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351" name="矩形 351"/>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352" name="矩形 352"/>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353" name="矩形 353"/>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354" name="矩形 354"/>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355" name="直接连接符 355"/>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356" name="直接连接符 356"/>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357" name="直接连接符 357"/>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358" name="圆角矩形 358"/>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359" name="直接连接符 359"/>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360" name="直接连接符 360"/>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361" name="圆角矩形 361"/>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362" name="矩形 362"/>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363" name="矩形 363"/>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364" name="直接连接符 364"/>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365" name="直接连接符 365"/>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366" name="矩形 366"/>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367" name="矩形 367"/>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368" name="文本框 368"/>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369" name="文本框 369"/>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70" name="直接连接符 370"/>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371" name="直接连接符 371"/>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372" name="直接连接符 372"/>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373" name="直接连接符 373"/>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668480;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">
                <o:lock v:ext="edit" aspectratio="f"/>
                <v:shape id="_x0000_s1026" o:spid="_x0000_s1026" o:spt="202" type="#_x0000_t202" style="position:absolute;left:5568;top:12777;height:333;width:993;" fillcolor="#FFFFFF" filled="t" stroked="t" coordsize="21600,21600" o:gfxdata="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6XTtL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l3dNw74AAADc&#10;AAAADwAAAGRycy9kb3ducmV2LnhtbEWPS4sCMRCE74L/IbSwtzXxgcpoFFlYkBUUX+CxnbQzg5PO&#10;MMk67r83woLHorq+6potHrYUd6p94VhDr6tAEKfOFJxpOB6+PycgfEA2WDomDX/kYTFvt2aYGNfw&#10;ju77kIkIYZ+ghjyEKpHSpzlZ9F1XEUfv6mqLIco6k6bGJsJtKftKjaTFgmNDjhV95ZTe9r82vmGX&#10;DW7Sy3q0rZQ6/5zWw/I01vqj01NTEIEe4X38n14ZDYNhH15jIgHk/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3dNw7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DvoWL4AAADc&#10;AAAADwAAAGRycy9kb3ducmV2LnhtbEWPX4vCMBDE3wW/Q1jBtzPxFJVqFDk4OE5Q/Ac+rs3aFptN&#10;aaL1vr0RDnwcZuc3O7PFw5biTrUvHGvo9xQI4tSZgjMNh/33xwSED8gGS8ek4Y88LObt1gwT4xre&#10;0n0XMhEh7BPUkIdQJVL6NCeLvucq4uhdXG0xRFln0tTYRLgt5adSI2mx4NiQY0VfOaXX3c3GN+yy&#10;wXV6Xo02lVKn3+NqWB7HWnc7fTUFEegR3sf/6R+jYTAcwGtMJI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voWL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d9JwLL4AAADc&#10;AAAADwAAAGRycy9kb3ducmV2LnhtbEWPX2sCMRDE3wt+h7CCb5qohy1Xo4ggiIKl/oE+bi/r3eFl&#10;c1yip9/eFIQ+DrPzm53p/G4rcaPGl441DAcKBHHmTMm5huNh1f8A4QOywcoxaXiQh/ms8zbF1LiW&#10;v+m2D7mIEPYpaihCqFMpfVaQRT9wNXH0zq6xGKJscmkabCPcVnKk1ERaLDk2FFjTsqDssr/a+IZd&#10;tLjLfreTr1qpn81pm1Snd6173aH6BBHoHv6PX+m10TBOEvgbEwkgZ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9JwLL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GJ7Vt78AAADc&#10;AAAADwAAAGRycy9kb3ducmV2LnhtbEWPUWvCQBCE3wX/w7FC3/ROq7akXoIIhVJBaVqhj9vcNgnm&#10;9kLuavTfe4LQx2F2vtlZZWfbiBN1vnasYTpRIIgLZ2ouNXx9vo6fQfiAbLBxTBou5CFLh4MVJsb1&#10;/EGnPJQiQtgnqKEKoU2k9EVFFv3EtcTR+3WdxRBlV0rTYR/htpEzpZbSYs2xocKWNhUVx/zPxjfs&#10;usdd8bNd7lulvt8P23lzeNL6YTRVLyACncP/8T39ZjQ8zhdwGxMJINM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e1be/&#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6ExLwL4AAADc&#10;AAAADwAAAGRycy9kb3ducmV2LnhtbEWPW2vCQBCF3wv+h2WEvumuF6JEVxFBkAot3sDHMTsmwexs&#10;yG6N/ffdgtDHw5nznTnz5dNW4kGNLx1rGPQVCOLMmZJzDafjpjcF4QOywcoxafghD8tF522OqXEt&#10;7+lxCLmIEPYpaihCqFMpfVaQRd93NXH0bq6xGKJscmkabCPcVnKoVCItlhwbCqxpXVB2P3zb+IZd&#10;tfiZXXfJV63U5eO8G1fnidbv3YGagQj0DP/Hr/TWaBiNE/gbEwk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ExLwL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NLY3Sr4AAADc&#10;AAAADwAAAGRycy9kb3ducmV2LnhtbEWPS2/CMBCE75X4D9Yi9VZsHuKRYjhQUcERwoXbEi9JSryO&#10;YgNpf32NhMRxNDPfaObL1lbiRo0vHWvo9xQI4syZknMNh3T9MQXhA7LByjFp+CUPy0XnbY6JcXfe&#10;0W0fchEh7BPUUIRQJ1L6rCCLvudq4uidXWMxRNnk0jR4j3BbyYFSY2mx5LhQYE2rgrLL/mo1nMrB&#10;Af926beys/UwbNv053r80vq921efIAK14RV+tjdGw3A0gceZeAT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LY3S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I2Ulkb0AAADc&#10;AAAADwAAAGRycy9kb3ducmV2LnhtbEVPz2vCMBS+C/sfwhO8ado5pFSjB8Ex0CnVMebt0TzbYvNS&#10;kqjdf78chB0/vt+LVW9acSfnG8sK0kkCgri0uuFKwddpM85A+ICssbVMCn7Jw2r5Mlhgru2DC7of&#10;QyViCPscFdQhdLmUvqzJoJ/YjjhyF+sMhghdJbXDRww3rXxNkpk02HBsqLGjdU3l9XgzCordZpt9&#10;b2996c7v6f502H3++Eyp0TBN5iAC9eFf/HR/aAXTt7g2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ZSWR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KmUGo78AAADc&#10;AAAADwAAAGRycy9kb3ducmV2LnhtbEWPzW7CMBCE70h9B2sr9QY2P6qaFMOhCFSOIbn0to23Sdp4&#10;HcWGpH16jFSJ42hmvtGst6NtxYV63zjWMJ8pEMSlMw1XGop8P30B4QOywdYxafglD9vNw2SNqXED&#10;Z3Q5hUpECPsUNdQhdKmUvqzJop+5jjh6X663GKLsK2l6HCLctnKh1LO02HBcqLGjt5rKn9PZavhs&#10;FgX+ZflB2WS/DMcx/z5/7LR+epyrVxCBxnAP/7ffjYblKoHbmXgE5OY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lBq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PoY547oAAADc&#10;AAAADwAAAGRycy9kb3ducmV2LnhtbEVPPW/CMBDdK/U/WFeJrdiAQDRgGIpAMEKydDviIwmNz1Fs&#10;IPDr8YDE+PS+58vO1uJKra8caxj0FQji3JmKCw1Zuv6egvAB2WDtmDTcycNy8fkxx8S4G+/pegiF&#10;iCHsE9RQhtAkUvq8JIu+7xriyJ1cazFE2BbStHiL4baWQ6Um0mLFsaHEhn5Lyv8PF6vhWA0zfOzT&#10;jbI/61HYden58rfSuvc1UDMQgbrwFr/cW6NhNI7z45l4BOTi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jnj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UcqceL0AAADc&#10;AAAADwAAAGRycy9kb3ducmV2LnhtbEWPwW7CMBBE75X4B2uRuBU7IFCbYjhQUcERwqW3bbwkgXgd&#10;xQYCX4+RkHoczcwbzWzR2VpcqPWVYw3JUIEgzp2puNCwz1bvHyB8QDZYOyYNN/KwmPfeZpgad+Ut&#10;XXahEBHCPkUNZQhNKqXPS7Loh64hjt7BtRZDlG0hTYvXCLe1HCk1lRYrjgslNrQsKT/tzlbDXzXa&#10;432b/Sj7uRqHTZcdz7/fWg/6ifoCEagL/+FXe200jCcJPM/EI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ypx4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oRgCD70AAADc&#10;AAAADwAAAGRycy9kb3ducmV2LnhtbEWPwW7CMBBE75X4B2uRuBWboKISMByoqOgRwoXbEi9JIF5H&#10;sYHA19eVkHoczcwbzXzZ2VrcqPWVYw2joQJBnDtTcaFhn63fP0H4gGywdkwaHuRhuei9zTE17s5b&#10;uu1CISKEfYoayhCaVEqfl2TRD11DHL2Tay2GKNtCmhbvEW5rmSg1kRYrjgslNrQqKb/srlbDsUr2&#10;+Nxm38pO1+Pw02Xn6+FL60F/pGYgAnXhP/xqb4yG8UcCf2fiE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GAIP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zlSnlL4AAADc&#10;AAAADwAAAGRycy9kb3ducmV2LnhtbEWPwW7CMBBE75X6D9ZW4lbsEFGVgMOhFRUcIVy4LfE2SRuv&#10;o9hA4OsxUqUeRzPzRrNYDrYVZ+p941hDMlYgiEtnGq407IvV6zsIH5ANto5Jw5U8LPPnpwVmxl14&#10;S+ddqESEsM9QQx1Cl0npy5os+rHriKP37XqLIcq+kqbHS4TbVk6UepMWG44LNXb0UVP5uztZDcdm&#10;ssfbtvhSdrZKw2Yofk6HT61HL4magwg0hP/wX3ttNKTTFB5n4hGQ+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Snl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Qb0/4L0AAADc&#10;AAAADwAAAGRycy9kb3ducmV2LnhtbEWPzW7CMBCE75V4B2uReis2v4IUw4GKCo4QLtyWeElS4nUU&#10;G0j79DUSEsfRzHyjmS9bW4kbNb50rKHfUyCIM2dKzjUc0vXHFIQPyAYrx6ThlzwsF523OSbG3XlH&#10;t33IRYSwT1BDEUKdSOmzgiz6nquJo3d2jcUQZZNL0+A9wm0lB0pNpMWS40KBNa0Kyi77q9VwKgcH&#10;/Nul38rO1sOwbdOf6/FL6/duX32CCNSGV/jZ3hgNw/EIHmfiEZ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vT/g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gSbLKb4AAADc&#10;AAAADwAAAGRycy9kb3ducmV2LnhtbEWPzWrDMBCE74W8g9hAb43kmJTWiRxIoNCQU50e6ttibWy3&#10;1spIan7ePgoUehxm5htmtb7YQZzIh96xhmymQBA3zvTcavg8vD29gAgR2eDgmDRcKcC6nDyssDDu&#10;zB90qmIrEoRDgRq6GMdCytB0ZDHM3EicvKPzFmOSvpXG4znB7SDnSj1Liz2nhQ5H2nbU/FS/VoOS&#10;VO/yqv7+cq9bX+X7HfebWuvHaaaWICJd4n/4r/1uNOSLBdzPpCMg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SbLK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uG+Cpb8AAADc&#10;AAAADwAAAGRycy9kb3ducmV2LnhtbEWPQWvCQBSE7wX/w/KE3uomFSVEVw8Fi6C1qKXo7ZF9JqHZ&#10;t2F31fjv3YLgcZiZb5jpvDONuJDztWUF6SABQVxYXXOp4Ge/eMtA+ICssbFMCm7kYT7rvUwx1/bK&#10;W7rsQikihH2OCqoQ2lxKX1Rk0A9sSxy9k3UGQ5SulNrhNcJNI9+TZCwN1hwXKmzpo6Lib3c2Crbr&#10;xSr7XZ27wh0/083+e/118JlSr/00mYAI1IVn+NFeagXD0Rj+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hvgq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Hrjwxb4AAADc&#10;AAAADwAAAGRycy9kb3ducmV2LnhtbEWPQWsCMRSE7wX/Q3iCt5roUqtbo6BQUDy57aF7e2xed7fd&#10;vCxJqvbfG0HwOMzMN8xyfbGdOJEPrWMNk7ECQVw503Kt4fPj/XkOIkRkg51j0vBPAdarwdMSc+PO&#10;fKRTEWuRIBxy1NDE2OdShqohi2HseuLkfTtvMSbpa2k8nhPcdnKq1ExabDktNNjTtqHqt/izGpSk&#10;cp8V5c+XW2x9kR323G5KrUfDiXoDEekSH+F7e2c0ZC+vcDuTjoB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rjwx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Y97fe7sAAADc&#10;AAAADwAAAGRycy9kb3ducmV2LnhtbEVPzWrCQBC+F3yHZQRvdROlJU1dPQQkHrRU2wcYsmM2mJ0N&#10;2TVRn949FHr8+P5Xm5ttxUC9bxwrSOcJCOLK6YZrBb8/29cMhA/IGlvHpOBOHjbrycsKc+1GPtJw&#10;CrWIIexzVGBC6HIpfWXIop+7jjhyZ9dbDBH2tdQ9jjHctnKRJO/SYsOxwWBHhaHqcrpaBeXDZ2Oo&#10;Lt8lbT+K1tRXvz98KTWbpskniEC38C/+c++0guVbXBvPxCMg1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97fe7sAAADc&#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yfAW18AAAADc&#10;AAAADwAAAGRycy9kb3ducmV2LnhtbEWPT2vCQBTE74LfYXmF3nQTSyWmrh4ES0Fb8Q9ib4/saxLM&#10;vg27q6bfvlsQPA4z8xtmOu9MI67kfG1ZQTpMQBAXVtdcKjjsl4MMhA/IGhvLpOCXPMxn/d4Uc21v&#10;vKXrLpQiQtjnqKAKoc2l9EVFBv3QtsTR+7HOYIjSlVI7vEW4aeQoScbSYM1xocKWFhUV593FKNiu&#10;l6vsuLp0hft+T7/2m/XnyWdKPT+lyRuIQF14hO/tD63g5XU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8BbX&#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Xz2iDLoAAADc&#10;AAAADwAAAGRycy9kb3ducmV2LnhtbEVPy4rCMBTdC/MP4Q6400QL4lSjMMKAMiuri+nu0lzbanNT&#10;kviYvzcLweXhvJfrh+3EjXxoHWuYjBUI4sqZlmsNx8PPaA4iRGSDnWPS8E8B1quPwRJz4+68p1sR&#10;a5FCOOSooYmxz6UMVUMWw9j1xIk7OW8xJuhraTzeU7jt5FSpmbTYcmposKdNQ9WluFoNSlK5y4ry&#10;/Oe+Nr7IfnfcfpdaDz8nagEi0iO+xS/31mjIZml+OpOOgFw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PaIMugAAANw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PIi8W74AAADc&#10;AAAADwAAAGRycy9kb3ducmV2LnhtbEWPQWvCQBSE7wX/w/KE3uomFkRjVg+C2EMtrfoDHtlnNiT7&#10;NmTXJPrr3UKhx2FmvmHy7Wgb0VPnK8cK0lkCgrhwuuJSweW8f1uC8AFZY+OYFNzJw3Yzeckx027g&#10;H+pPoRQRwj5DBSaENpPSF4Ys+plriaN3dZ3FEGVXSt3hEOG2kfMkWUiLFccFgy3tDBX16WYVHB5+&#10;OYSi/j7QfrVrTHnzn8cvpV6nabIGEWgM/+G/9odW8L5I4fdMPAJy8w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Ii8W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b3TIsr4AAADc&#10;AAAADwAAAGRycy9kb3ducmV2LnhtbEWPzW7CMBCE75V4B2uReis2QUJtwHAoCipHCJfelnibpI3X&#10;Uez80KevK1XqcTQz32i2+8k2YqDO1441LBcKBHHhTM2lhmuePT2D8AHZYOOYNNzJw343e9hiatzI&#10;ZxouoRQRwj5FDVUIbSqlLyqy6BeuJY7eh+sshii7UpoOxwi3jUyUWkuLNceFClt6raj4uvRWw61O&#10;rvh9zo/KvmSrcJryz/79oPXjfKk2IAJN4T/8134zGlbrBH7PxCMgd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3TIs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ADhtKb0AAADc&#10;AAAADwAAAGRycy9kb3ducmV2LnhtbEWPQYvCMBSE7wv+h/AEb2uiBdFq9KAo7lHrxduzedt2bV5K&#10;E7W7v34jCB6HmfmGWaw6W4s7tb5yrGE0VCCIc2cqLjScsu3nFIQPyAZrx6Thlzyslr2PBabGPfhA&#10;92MoRISwT1FDGUKTSunzkiz6oWuIo/ftWoshyraQpsVHhNtajpWaSIsVx4USG1qXlF+PN6vhUo1P&#10;+HfIdsrOtkn46rKf23mj9aA/UnMQgbrwDr/ae6MhmSTwPBOP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OG0p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ECN/RMAAAADc&#10;AAAADwAAAGRycy9kb3ducmV2LnhtbEWPT0vDQBTE74LfYXmCN7uJtqWN3fYgCj2J/UOht0f2NYnN&#10;vo27z6b66V2h0OMwM79hZouza9WJQmw8G8gHGSji0tuGKwPbzdvDBFQUZIutZzLwQxEW89ubGRbW&#10;97yi01oqlSAcCzRQi3SF1rGsyWEc+I44eQcfHEqSodI2YJ/grtWPWTbWDhtOCzV29FJTeVx/OwPT&#10;TT/yH+G4G+bN1/739VO65bsYc3+XZ8+ghM5yDV/aS2vgaTyE/zPpCOj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I39E&#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htHWb78AAADc&#10;AAAADwAAAGRycy9kb3ducmV2LnhtbEWPQWvCQBSE7wX/w/KE3uomFSVEVw8Fi6C1qKXo7ZF9JqHZ&#10;t2F31fjv3YLgcZiZb5jpvDONuJDztWUF6SABQVxYXXOp4Ge/eMtA+ICssbFMCm7kYT7rvUwx1/bK&#10;W7rsQikihH2OCqoQ2lxKX1Rk0A9sSxy9k3UGQ5SulNrhNcJNI9+TZCwN1hwXKmzpo6Lib3c2Crbr&#10;xSr7XZ27wh0/083+e/118JlSr/00mYAI1IVn+NFeagXD8Qj+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bR1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EE/Osb4AAADc&#10;AAAADwAAAGRycy9kb3ducmV2LnhtbEWPwW7CMBBE75X4B2uReis2IEVtiMMBBGqPEC69LfE2SYnX&#10;UeyEtF9fV6rU42hm3miy7WRbMVLvG8calgsFgrh0puFKw6U4PD2D8AHZYOuYNHyRh20+e8gwNe7O&#10;JxrPoRIRwj5FDXUIXSqlL2uy6BeuI47eh+sthij7Spoe7xFuW7lSKpEWG44LNXa0q6m8nQer4dqs&#10;Lvh9Ko7KvhzW4W0qPof3vdaP86XagAg0hf/wX/vVaFgnCfyeiUdA5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E/Os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fwNrKr0AAADc&#10;AAAADwAAAGRycy9kb3ducmV2LnhtbEWPzW7CMBCE70h9B2srcQMbkPgJGA6tQHCEcOG2xEuSNl5H&#10;sYHA09eVkDiOZuYbzWLV2krcqPGlYw2DvgJBnDlTcq7hmK57UxA+IBusHJOGB3lYLT86C0yMu/Oe&#10;boeQiwhhn6CGIoQ6kdJnBVn0fVcTR+/iGoshyiaXpsF7hNtKDpUaS4slx4UCa/oqKPs9XK2Gczk8&#10;4nOfbpSdrUdh16Y/19O31t3PgZqDCNSGd/jV3hoNo/EE/s/EI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2sq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vSomSb8AAADc&#10;AAAADwAAAGRycy9kb3ducmV2LnhtbEWPTWvCQBCG74X+h2UKvdVdbYmSuooIQqlg8Qs8TrPTJDQ7&#10;G7Jbo//eOQg9Du+8zzwznV98o87UxTqwheHAgCIugqu5tHDYr14moGJCdtgEJgtXijCfPT5MMXeh&#10;5y2dd6lUAuGYo4UqpTbXOhYVeYyD0BJL9hM6j0nGrtSuw17gvtEjYzLtsWa5UGFLy4qK392fFw2/&#10;6HFTfK+zr9aY0+dx/dYcx9Y+Pw3NO6hEl/S/fG9/OAuvmdjKM0IAPb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0qJkm/&#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0maD0r8AAADc&#10;AAAADwAAAGRycy9kb3ducmV2LnhtbEWPUWvCQBCE3wX/w7FC3+pdrKSaehEpFEShpVbBx21uTYK5&#10;vZA7jf33vULBx2F2vtlZLG+2EVfqfO1YQzJWIIgLZ2ouNey/3h5nIHxANtg4Jg0/5GGZDwcLzIzr&#10;+ZOuu1CKCGGfoYYqhDaT0hcVWfRj1xJH7+Q6iyHKrpSmwz7CbSMnSqXSYs2xocKWXisqzruLjW/Y&#10;VY/vxfc2/WiVOm4O22lzeNb6YZSoFxCBbuF+/J9eGw1P6Rz+xkQCy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mg9K/&#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E3/jKr0AAADc&#10;AAAADwAAAGRycy9kb3ducmV2LnhtbEVPz2vCMBS+C/sfwhO8adoJs1SjB8Ex0CnVMebt0TzbYvNS&#10;kqjdf78chB0/vt+LVW9acSfnG8sK0kkCgri0uuFKwddpM85A+ICssbVMCn7Jw2r5Mlhgru2DC7of&#10;QyViCPscFdQhdLmUvqzJoJ/YjjhyF+sMhghdJbXDRww3rXxNkjdpsOHYUGNH65rK6/FmFBS7zTb7&#10;3t760p3f0/3psPv88ZlSo2GazEEE6sO/+On+0Aqmszg/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f+Mq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fDNGscAAAADc&#10;AAAADwAAAGRycy9kb3ducmV2LnhtbEWPT2vCQBTE74LfYXmCN91EoQ3R1YOgCNoW/1Dq7ZF9TUKz&#10;b8Puqum37xYEj8PM/IaZLzvTiBs5X1tWkI4TEMSF1TWXCs6n9SgD4QOyxsYyKfglD8tFvzfHXNs7&#10;H+h2DKWIEPY5KqhCaHMpfVGRQT+2LXH0vq0zGKJ0pdQO7xFuGjlJkhdpsOa4UGFLq4qKn+PVKDjs&#10;17vsc3ftCnfZpO+nj/3bl8+UGg7SZAYiUBee4Ud7qxVMX1P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M0ax&#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jOHYxsAAAADc&#10;AAAADwAAAGRycy9kb3ducmV2LnhtbEWPT2vCQBTE7wW/w/IEb3UTBRuiq4eCpeCfopait0f2mYRm&#10;34bdVdNv3xUEj8PM/IaZLTrTiCs5X1tWkA4TEMSF1TWXCr4Py9cMhA/IGhvLpOCPPCzmvZcZ5tre&#10;eEfXfShFhLDPUUEVQptL6YuKDPqhbYmjd7bOYIjSlVI7vEW4aeQoSSbSYM1xocKW3isqfvcXo2C3&#10;Xq6yn9WlK9zpI90evtabo8+UGvTTZAoiUBee4Uf7UysYv43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4djG&#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4619Xb8AAADc&#10;AAAADwAAAGRycy9kb3ducmV2LnhtbEWPQWvCQBSE74L/YXmCN92kQhuiq4eCRdBa1FL09sg+k9Ds&#10;27C7avrvu4LgcZiZb5jZojONuJLztWUF6TgBQVxYXXOp4PuwHGUgfEDW2FgmBX/kYTHv92aYa3vj&#10;HV33oRQRwj5HBVUIbS6lLyoy6Me2JY7e2TqDIUpXSu3wFuGmkS9J8ioN1hwXKmzpvaLid38xCnab&#10;5Tr7WV+6wp0+0u3ha/N59JlSw0GaTEEE6sIz/GivtILJ2wT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OtfV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 xml:space="preserve">权力名称：对非法制造、携带枪支、弹药、管制器具的处罚 </w:t>
      </w:r>
    </w:p>
    <w:p>
      <w:pPr>
        <w:spacing w:line="400" w:lineRule="exact"/>
        <w:rPr>
          <w:rFonts w:hint="eastAsia"/>
        </w:rPr>
      </w:pPr>
      <w:r>
        <w:rPr>
          <w:rFonts w:hint="eastAsia"/>
        </w:rPr>
        <mc:AlternateContent>
          <mc:Choice Requires="wpg">
            <w:drawing>
              <wp:anchor distT="0" distB="0" distL="114300" distR="114300" simplePos="0" relativeHeight="251669504"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408" name="组合 408"/>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375" name="文本框 375"/>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76" name="文本框 376"/>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77" name="文本框 377"/>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78" name="文本框 378"/>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379" name="文本框 379"/>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380" name="文本框 380"/>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381" name="矩形 381"/>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382" name="直接连接符 382"/>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383" name="矩形 383"/>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384" name="矩形 384"/>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385" name="矩形 385"/>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386" name="矩形 386"/>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387" name="矩形 387"/>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388" name="矩形 388"/>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389" name="直接连接符 389"/>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390" name="直接连接符 390"/>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391" name="直接连接符 391"/>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392" name="圆角矩形 392"/>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393" name="直接连接符 393"/>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394" name="直接连接符 394"/>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395" name="圆角矩形 395"/>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396" name="矩形 396"/>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397" name="矩形 397"/>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398" name="直接连接符 398"/>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399" name="直接连接符 399"/>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400" name="矩形 400"/>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401" name="矩形 401"/>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402" name="文本框 402"/>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403" name="文本框 403"/>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404" name="直接连接符 404"/>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405" name="直接连接符 405"/>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406" name="直接连接符 406"/>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407" name="直接连接符 407"/>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669504;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">
                <o:lock v:ext="edit" aspectratio="f"/>
                <v:shape id="_x0000_s1026" o:spid="_x0000_s1026" o:spt="202" type="#_x0000_t202" style="position:absolute;left:5568;top:12777;height:333;width:993;" fillcolor="#FFFFFF" filled="t" stroked="t" coordsize="21600,21600" o:gfxdata="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byHwq/&#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JiCBfb4AAADc&#10;AAAADwAAAGRycy9kb3ducmV2LnhtbEWPX2sCMRDE34V+h7AF3zTRyimnUUpBKAot/gMf18t6d3jZ&#10;HJfo6bc3hYKPw+z8Zme2uNtK3KjxpWMNg74CQZw5U3KuYb9b9iYgfEA2WDkmDQ/ysJi/dWaYGtfy&#10;hm7bkIsIYZ+ihiKEOpXSZwVZ9H1XE0fv7BqLIcoml6bBNsJtJYdKJdJiybGhwJq+Csou26uNb9jP&#10;Fn+y0zr5rZU6rg7rUXUYa919H6gpiED38Dr+T38bDR/jBP7GRALI+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iCBfb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SWwk5r8AAADc&#10;AAAADwAAAGRycy9kb3ducmV2LnhtbEWPUWvCQBCE3wv+h2OFvtU7azEl9RQRClJBaVTo4za3JsHc&#10;Xshdk/Tf9wShj8PsfLOzWA22Fh21vnKsYTpRIIhzZyouNJyO70+vIHxANlg7Jg2/5GG1HD0sMDWu&#10;50/qslCICGGfooYyhCaV0uclWfQT1xBH7+JaiyHKtpCmxT7CbS2flZpLixXHhhIb2pSUX7MfG9+w&#10;6x73+fdufmiU+vo4717qc6L143iq3kAEGsL/8T29NRpmSQK3MZEA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lsJOa/&#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OPOwlL8AAADc&#10;AAAADwAAAGRycy9kb3ducmV2LnhtbEWPwWrCQBCG7wXfYRnBW91Vi5bUVUQolAotxgoex+w0CWZn&#10;Q3Zr7Nt3DgWPwz//N98s1zffqCt1sQ5sYTI2oIiL4GouLXwdXh+fQcWE7LAJTBZ+KcJ6NXhYYuZC&#10;z3u65qlUAuGYoYUqpTbTOhYVeYzj0BJL9h06j0nGrtSuw17gvtFTY+baY81yocKWthUVl/zHi4bf&#10;9PhRnHfzz9aY0/tx99QcF9aOhhPzAirRLd2X/9tvzsJsIbbyjBBAr/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zsJS/&#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V78VD74AAADc&#10;AAAADwAAAGRycy9kb3ducmV2LnhtbEWPUWsCMRCE3wX/Q1ihb5pYRdvTKFIQSgXFawUf18t6d3jZ&#10;HJfU03/fFAQfh9n5Zme+vNlKXKnxpWMNw4ECQZw5U3Ku4ed73X8D4QOywcoxabiTh+Wi25ljYlzL&#10;e7qmIRcRwj5BDUUIdSKlzwqy6AeuJo7e2TUWQ5RNLk2DbYTbSr4qNZEWS44NBdb0UVB2SX9tfMOu&#10;Wtxmp81kVyt1/DpsxtVhqvVLb6hmIALdwvP4kf40GkbTd/gfEwk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78VD7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81DMtb4AAADc&#10;AAAADwAAAGRycy9kb3ducmV2LnhtbEWPwWoCQQyG7wXfYYjgrc5YxcrqKKVQEIUWrYLHuBN3F3cy&#10;y87o2rdvDoUew5//y5fF6uFrdac2VoEtjIYGFHEeXMWFhcP3x/MMVEzIDuvAZOGHIqyWvacFZi50&#10;vKP7PhVKIBwztFCm1GRax7wkj3EYGmLJLqH1mGRsC+1a7ATua/1izFR7rFgulNjQe0n5dX/zouHf&#10;OvzMz9vpV2PMaXPcTurjq7WD/sjMQSV6pP/lv/baWRjPRF+eEQLo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1DMtb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L6qwP70AAADc&#10;AAAADwAAAGRycy9kb3ducmV2LnhtbEWPQYvCMBSE78L+h/AWvGlSBdGu0cMuLnrUevH2tnm2dZuX&#10;0kSt/nojCB6HmfmGmS87W4sLtb5yrCEZKhDEuTMVFxr22WowBeEDssHaMWm4kYfl4qM3x9S4K2/p&#10;sguFiBD2KWooQ2hSKX1ekkU/dA1x9I6utRiibAtpWrxGuK3lSKmJtFhxXCixoe+S8v/d2Wr4q0Z7&#10;vG+zX2Vnq3HYdNnpfPjRuv+ZqC8QgbrwDr/aa6NhPE3geSYeAb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qrA/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uTSo4b8AAADc&#10;AAAADwAAAGRycy9kb3ducmV2LnhtbEWPT4vCMBTE7wt+h/CEva1pXVhKNXoQFEHdxT+I3h7Nsy02&#10;LyWJWr/9ZmHB4zAzv2HG08404k7O15YVpIMEBHFhdc2lgsN+/pGB8AFZY2OZFDzJw3TSextjru2D&#10;t3TfhVJECPscFVQhtLmUvqjIoB/Yljh6F+sMhihdKbXDR4SbRg6T5EsarDkuVNjSrKLiursZBdv1&#10;fJUdV7eucOdF+r3/WW9OPlPqvZ8mIxCBuvAK/7eXWsFnNoS/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0qO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sDSL070AAADc&#10;AAAADwAAAGRycy9kb3ducmV2LnhtbEWPQYvCMBSE78L+h/AWvGmiBdGu0cMuLnrUevH2tnm2dZuX&#10;0kSt/nojCB6HmfmGmS87W4sLtb5yrGE0VCCIc2cqLjTss9VgCsIHZIO1Y9JwIw/LxUdvjqlxV97S&#10;ZRcKESHsU9RQhtCkUvq8JIt+6Bri6B1dazFE2RbStHiNcFvLsVITabHiuFBiQ98l5f+7s9XwV433&#10;eN9mv8rOVknYdNnpfPjRuv85Ul8gAnXhHX6110ZDMk3geSYeAb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NIvT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P90Tp78AAADc&#10;AAAADwAAAGRycy9kb3ducmV2LnhtbEWPwW7CMBBE70j9B2sr9UbsAKpoGodDEagcIVx628bbJG28&#10;jmIDab8eI1XiOJqZN5p8NdpOnGnwrWMNaaJAEFfOtFxrOJab6RKED8gGO8ek4Zc8rIqHSY6ZcRfe&#10;0/kQahEh7DPU0ITQZ1L6qiGLPnE9cfS+3GAxRDnU0gx4iXDbyZlSz9Jiy3GhwZ7eGqp+Dier4bOd&#10;HfFvX26VfdnMw24sv08fa62fHlP1CiLQGO7h//a70TBfLuB2Jh4BWV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dE6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UJG2PL8AAADc&#10;AAAADwAAAGRycy9kb3ducmV2LnhtbEWPwW7CMBBE70j9B2sr9UbsgKhoGodDEagcIVx628bbJG28&#10;jmIDab8eI1XiOJqZN5p8NdpOnGnwrWMNaaJAEFfOtFxrOJab6RKED8gGO8ek4Zc8rIqHSY6ZcRfe&#10;0/kQahEh7DPU0ITQZ1L6qiGLPnE9cfS+3GAxRDnU0gx4iXDbyZlSz9Jiy3GhwZ7eGqp+Dier4bOd&#10;HfFvX26VfdnMw24sv08fa62fHlP1CiLQGO7h//a70TBfLuB2Jh4BWV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Rtjy/&#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oEMoS74AAADc&#10;AAAADwAAAGRycy9kb3ducmV2LnhtbEWPwW7CMBBE75X4B2uReis2RIpowHAAUZUjhAu3bbwkaeN1&#10;FJsk5evrSpV6HM3MG816O9pG9NT52rGG+UyBIC6cqbnUcMkPL0sQPiAbbByThm/ysN1MntaYGTfw&#10;ifpzKEWEsM9QQxVCm0npi4os+plriaN3c53FEGVXStPhEOG2kQulUmmx5rhQYUu7ioqv891q+KgX&#10;F3yc8jdlXw9JOI755/261/p5OlcrEIHG8B/+a78bDckyhd8z8QjI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EMoS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zw+N0L8AAADc&#10;AAAADwAAAGRycy9kb3ducmV2LnhtbEWPwW7CMBBE70j9B2sr9UbsgERpGodDEagcIVx628bbJG28&#10;jmIDab8eI1XiOJqZN5p8NdpOnGnwrWMNaaJAEFfOtFxrOJab6RKED8gGO8ek4Zc8rIqHSY6ZcRfe&#10;0/kQahEh7DPU0ITQZ1L6qiGLPnE9cfS+3GAxRDnU0gx4iXDbyZlSC2mx5bjQYE9vDVU/h5PV8NnO&#10;jvi3L7fKvmzmYTeW36ePtdZPj6l6BRFoDPfwf/vdaJgvn+F2Jh4BWV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8Pjd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vpAZoroAAADc&#10;AAAADwAAAGRycy9kb3ducmV2LnhtbEVPPW/CMBDdK/EfrKvEVmxAQpDGYSgCwQhhYTvia5I2Pkex&#10;gcCvxwMS49P7Tpe9bcSVOl871jAeKRDEhTM1lxqO+fprDsIHZIONY9JwJw/LbPCRYmLcjfd0PYRS&#10;xBD2CWqoQmgTKX1RkUU/ci1x5H5dZzFE2JXSdHiL4baRE6Vm0mLNsaHCln4qKv4PF6vhXE+O+Njn&#10;G2UX62nY9fnf5bTSevg5Vt8gAvXhLX65t0bDdB7XxjPxCMjs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Bmi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fgvta70AAADc&#10;AAAADwAAAGRycy9kb3ducmV2LnhtbEWPT2sCMRTE7wW/Q3iCt5roQtHVKCgISk/denBvj81zd3Xz&#10;siTx37dvCoUeh5n5DbNcP20n7uRD61jDZKxAEFfOtFxrOH7v3mcgQkQ22DkmDS8KsF4N3paYG/fg&#10;L7oXsRYJwiFHDU2MfS5lqBqyGMauJ07e2XmLMUlfS+PxkeC2k1OlPqTFltNCgz1tG6quxc1qUJLK&#10;Q1aUl5Obb32RfR643ZRaj4YTtQAR6Rn/w3/tvdGQzebweyYdAbn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1r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o3MF0L0AAADc&#10;AAAADwAAAGRycy9kb3ducmV2LnhtbEVPz2vCMBS+D/wfwhN2m2kdjK5r6mGgDHQTq8i8PZpnW9a8&#10;lCRq998vB2HHj+93sRhNL67kfGdZQTpLQBDXVnfcKDjsl08ZCB+QNfaWScEveViUk4cCc21vvKNr&#10;FRoRQ9jnqKANYcil9HVLBv3MDsSRO1tnMEToGqkd3mK46eU8SV6kwY5jQ4sDvbdU/1QXo2C3Wa6z&#10;4/oy1u60Sr/2283nt8+UepymyRuIQGP4F9/dH1rB82ucH8/EIy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cwXQ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BaR3sL0AAADc&#10;AAAADwAAAGRycy9kb3ducmV2LnhtbEWPT2sCMRTE7wW/Q3iCt5psF0pdjYKCoHjq1oN7e2yeu6ub&#10;lyVJ/fPtm0Khx2FmfsMsVg/bixv50DnWkE0VCOLamY4bDcev7esHiBCRDfaOScOTAqyWo5cFFsbd&#10;+ZNuZWxEgnAoUEMb41BIGeqWLIapG4iTd3beYkzSN9J4vCe47eWbUu/SYsdpocWBNi3V1/LbalCS&#10;qn1eVpeTm218mR/23K0rrSfjTM1BRHrE//Bfe2c05LMMfs+kIyC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pHew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Y9SC70AAADc&#10;AAAADwAAAGRycy9kb3ducmV2LnhtbEWP3YrCMBSE74V9h3AWvNNUF0SraS8EcS9W8e8BDs3Zptic&#10;lCZa9emNIHg5zMw3zCK/2VpcqfWVYwWjYQKCuHC64lLB6bgaTEH4gKyxdkwK7uQhz756C0y163hP&#10;10MoRYSwT1GBCaFJpfSFIYt+6Bri6P271mKIsi2lbrGLcFvLcZJMpMWK44LBhpaGivPhYhWsH37a&#10;heK8W9NqtqxNefF/m61S/e9RMgcR6BY+4Xf7Vyv4mY3hdSYeAZk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j1IL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U6Gbp8AAAADc&#10;AAAADwAAAGRycy9kb3ducmV2LnhtbEWPT2vCQBTE7wW/w/IEb3WTChKjq4eCRfBPUUvR2yP7TEKz&#10;b8Puqum37woFj8PM/IaZLTrTiBs5X1tWkA4TEMSF1TWXCr6Oy9cMhA/IGhvLpOCXPCzmvZcZ5tre&#10;eU+3QyhFhLDPUUEVQptL6YuKDPqhbYmjd7HOYIjSlVI7vEe4aeRbkoylwZrjQoUtvVdU/ByuRsF+&#10;s1xn3+trV7jzR7o7fm62J58pNeinyRREoC48w//tlVYwmozgcSYeAT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oZun&#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FdPUKL4AAADc&#10;AAAADwAAAGRycy9kb3ducmV2LnhtbEWPQWvCQBSE74L/YXmF3nQ3TRFNswoKhUpPjR6a2yP7TGKz&#10;b8PuVu2/7xYKHoeZ+YYpNzc7iAv50DvWkM0VCOLGmZ5bDcfD62wJIkRkg4Nj0vBDATbr6aTEwrgr&#10;f9Cliq1IEA4FauhiHAspQ9ORxTB3I3HyTs5bjEn6VhqP1wS3g3xSaiEt9pwWOhxp11HzVX1bDUpS&#10;vc+r+vzpVjtf5e977re11o8PmXoBEekW7+H/9pvRkK+e4e9MO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dPUKL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dmbKf74AAADc&#10;AAAADwAAAGRycy9kb3ducmV2LnhtbEWP3YrCMBSE7xd8h3CEvVtTXVy02+iFIHqhsv48wKE525Q2&#10;J6WJVn16IwheDjPzDZPNr7YWF2p96VjBcJCAIM6dLrlQcDouvyYgfEDWWDsmBTfyMJ/1PjJMtet4&#10;T5dDKESEsE9RgQmhSaX0uSGLfuAa4uj9u9ZiiLItpG6xi3Bby1GS/EiLJccFgw0tDOXV4WwVrO5+&#10;0oW8+lvRcrqoTXH2m+1Oqc/+MPkFEega3uFXe60VfE/H8DwTj4Cc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mbKf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JZq+lr4AAADc&#10;AAAADwAAAGRycy9kb3ducmV2LnhtbEWPzW7CMBCE75X6DtZW6q3YEAlBwHCgoipHCBduS7xNUuJ1&#10;FDs/9OnrSpU4jmbmG816O9pa9NT6yrGG6USBIM6dqbjQcM72bwsQPiAbrB2Thjt52G6en9aYGjfw&#10;kfpTKESEsE9RQxlCk0rp85Is+olriKP35VqLIcq2kKbFIcJtLWdKzaXFiuNCiQ3tSspvp85quFaz&#10;M/4csw9ll/skHMbsu7u8a/36MlUrEIHG8Aj/tz+NhmQ5h78z8Qj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Zq+l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StYbDb8AAADc&#10;AAAADwAAAGRycy9kb3ducmV2LnhtbEWPwW7CMBBE70j9B2sr9QY2INEmxXAoApVjSC69beNtkjZe&#10;R7Ehab8eI1XiOJqZN5r1drStuFDvG8ca5jMFgrh0puFKQ5Hvpy8gfEA22DomDb/kYbt5mKwxNW7g&#10;jC6nUIkIYZ+ihjqELpXSlzVZ9DPXEUfvy/UWQ5R9JU2PQ4TbVi6UWkmLDceFGjt6q6n8OZ2ths9m&#10;UeBflh+UTfbLcBzz7/PHTuunx7l6BRFoDPfwf/vdaFgmz3A7E4+A3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WGw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pLsFZr0AAADc&#10;AAAADwAAAGRycy9kb3ducmV2LnhtbEVPTU/CQBC9k/gfNkPCDbYFJVJZOBhNOBkBY+Jt0h3bQne2&#10;7I4U/fXswYTjy/teri+uVWcKsfFsIJ9koIhLbxuuDHzsX8ePoKIgW2w9k4FfirBe3Q2WWFjf85bO&#10;O6lUCuFYoIFapCu0jmVNDuPEd8SJ+/bBoSQYKm0D9inctXqaZXPtsOHUUGNHzzWVx92PM7DY9w/+&#10;PRw/7/Pm9PX3cpBu8ybGjIZ59gRK6CI38b97Yw3MFmltOpOOgF5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uwVm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MkmsTb8AAADc&#10;AAAADwAAAGRycy9kb3ducmV2LnhtbEWPQWvCQBSE7wX/w/KE3uomFUqMrh4KFkGrqKXo7ZF9JqHZ&#10;t2F31fTfu4LgcZiZb5jJrDONuJDztWUF6SABQVxYXXOp4Gc/f8tA+ICssbFMCv7Jw2zae5lgru2V&#10;t3TZhVJECPscFVQhtLmUvqjIoB/Yljh6J+sMhihdKbXDa4SbRr4nyYc0WHNcqLClz4qKv93ZKNiu&#10;5svsd3nuCnf8Stf7zer74DOlXvtpMgYRqAvP8KO90AqGox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JrE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7Z/bm7sAAADc&#10;AAAADwAAAGRycy9kb3ducmV2LnhtbEVPu27CMBTdkfoP1q3UDWxohWiKYQBRtWMeC9ttfJukja+j&#10;2CSBr6+HSoxH573dT7YVA/W+caxhuVAgiEtnGq40FPlpvgHhA7LB1jFpuJKH/e5htsXEuJFTGrJQ&#10;iRjCPkENdQhdIqUva7LoF64jjty36y2GCPtKmh7HGG5buVJqLS02HBtq7OhQU/mbXayGr2ZV4C3N&#10;35V9PT2Hzyn/uZyPWj89LtUbiEBTuIv/3R9Gw4uK8+OZeATk7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Z/bm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gtN+AL4AAADc&#10;AAAADwAAAGRycy9kb3ducmV2LnhtbEWPwW7CMBBE70j9B2sr9QZ2KEJtwMmhFVU5QnLpbRsvSdp4&#10;HcUG0n49RkLiOJqZN5p1PtpOnGjwrWMNyUyBIK6cabnWUBab6QsIH5ANdo5Jwx95yLOHyRpT4868&#10;o9M+1CJC2KeooQmhT6X0VUMW/cz1xNE7uMFiiHKopRnwHOG2k3OlltJiy3GhwZ7eGqp+90er4bud&#10;l/i/Kz6Ufd08h+1Y/By/3rV+ekzUCkSgMdzDt/an0bBQCVzPxCMgs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tN+A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wbc5Zr0AAADc&#10;AAAADwAAAGRycy9kb3ducmV2LnhtbEWPX4vCMBDE3wW/Q1jh3jRRRKVnlOPgQE5Q/FO4x7VZ23LN&#10;pjTR6rc3guDjMDu/2Zkvb7YSV2p86VjDcKBAEGfOlJxrOB5++jMQPiAbrByThjt5WC66nTkmxrW8&#10;o+s+5CJC2CeooQihTqT0WUEW/cDVxNE7u8ZiiLLJpWmwjXBbyZFSE2mx5NhQYE3fBWX/+4uNb9iv&#10;FjfZaT3Z1kr9/abrcZVOtf7oDdUniEC38D5+pVdGw1iN4DkmEkA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tzlmvQAA&#10;ANwAAAAPAAAAAAAAAAEAIAAAACIAAABkcnMvZG93bnJldi54bWxQSwECFAAUAAAACACHTuJAMy8F&#10;njsAAAA5AAAAEAAAAAAAAAABACAAAAAMAQAAZHJzL3NoYXBleG1sLnhtbFBLBQYAAAAABgAGAFsB&#10;AAC2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rvuc/b8AAADc&#10;AAAADwAAAGRycy9kb3ducmV2LnhtbEWPUWvCQBCE3wX/w7GCb82dVVJJPaUUCmKg0rSCj9vcNgnN&#10;7YXcafTf94SCj8PsfLOz2lxsK87U+8axhlmiQBCXzjRcafj6fHtYgvAB2WDrmDRcycNmPR6tMDNu&#10;4A86F6ESEcI+Qw11CF0mpS9rsugT1xFH78f1FkOUfSVNj0OE21Y+KpVKiw3Hhho7eq2p/C1ONr5h&#10;XwZ8L7/zdN8pddwd8kV7eNJ6OpmpZxCBLuF+/J/eGg0LNYfbmEgAu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77nP2/&#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9OhbMcAAAADc&#10;AAAADwAAAGRycy9kb3ducmV2LnhtbEWPT2sCMRTE74V+h/AK3mqyImXZGj0IloJa8Q/S3h6b193F&#10;zcuSRF2/vSkUPA4z8xtmMuttKy7kQ+NYQzZUIIhLZxquNBz2i9ccRIjIBlvHpOFGAWbT56cJFsZd&#10;eUuXXaxEgnAoUEMdY1dIGcqaLIah64iT9+u8xZikr6TxeE1w28qRUm/SYsNpocaO5jWVp93Zatiu&#10;Fsv8uDz3pf/5yL72m9X6O+RaD14y9Q4iUh8f4f/2p9EwVmP4O5OOgJze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6Fsx&#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m6T+qsAAAADc&#10;AAAADwAAAGRycy9kb3ducmV2LnhtbEWPQWsCMRSE7wX/Q3hCbzXZ0pZlNXoQlIK2RS2it8fmubu4&#10;eVmSqNt/3xSEHoeZ+YaZzHrbiiv50DjWkI0UCOLSmYYrDd+7xVMOIkRkg61j0vBDAWbTwcMEC+Nu&#10;vKHrNlYiQTgUqKGOsSukDGVNFsPIdcTJOzlvMSbpK2k83hLctvJZqTdpseG0UGNH85rK8/ZiNWzW&#10;i1W+X1360h+X2efua/1xCLnWj8NMjUFE6uN/+N5+Nxpe1C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pP6q&#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a3Zg3b8AAADc&#10;AAAADwAAAGRycy9kb3ducmV2LnhtbEWPQWsCMRSE7wX/Q3hCbzXZUmRZjR4KiqC1qKXo7bF57i7d&#10;vCxJ1PXfN4WCx2FmvmGm89624ko+NI41ZCMFgrh0puFKw9dh8ZKDCBHZYOuYNNwpwHw2eJpiYdyN&#10;d3Tdx0okCIcCNdQxdoWUoazJYhi5jjh5Z+ctxiR9JY3HW4LbVr4qNZYWG04LNXb0XlP5s79YDbvN&#10;Yp1/ry996U/LbHv43HwcQ6718zBTExCR+vgI/7dXRsObGsPfmXQE5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2YN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BDrFRsAAAADc&#10;AAAADwAAAGRycy9kb3ducmV2LnhtbEWPQWsCMRSE7wX/Q3hCbzXZUtplNXoQlIK2RS2it8fmubu4&#10;eVmSqNt/3xSEHoeZ+YaZzHrbiiv50DjWkI0UCOLSmYYrDd+7xVMOIkRkg61j0vBDAWbTwcMEC+Nu&#10;vKHrNlYiQTgUqKGOsSukDGVNFsPIdcTJOzlvMSbpK2k83hLctvJZqVdpseG0UGNH85rK8/ZiNWzW&#10;i1W+X1360h+X2efua/1xCLnWj8NMjUFE6uN/+N5+Nxpe1B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OsVG&#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 xml:space="preserve">权力名称：对盗窃、损毁公共设施，移动、损毁边境、领土、领海标志设施，非法进行影响国(边)界线走向的活动，非法修建有碍国(边)境管理的设施的处罚 </w:t>
      </w:r>
    </w:p>
    <w:p>
      <w:pPr>
        <w:spacing w:line="400" w:lineRule="exact"/>
        <w:rPr>
          <w:rFonts w:hint="eastAsia"/>
        </w:rPr>
      </w:pPr>
      <w:r>
        <w:rPr>
          <w:rFonts w:hint="eastAsia"/>
        </w:rPr>
        <mc:AlternateContent>
          <mc:Choice Requires="wpg">
            <w:drawing>
              <wp:anchor distT="0" distB="0" distL="114300" distR="114300" simplePos="0" relativeHeight="251670528"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442" name="组合 442"/>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409" name="文本框 409"/>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410" name="文本框 410"/>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411" name="文本框 411"/>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412" name="文本框 412"/>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413" name="文本框 413"/>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414" name="文本框 414"/>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415" name="矩形 415"/>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416" name="直接连接符 416"/>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417" name="矩形 417"/>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418" name="矩形 418"/>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419" name="矩形 419"/>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420" name="矩形 420"/>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421" name="矩形 421"/>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422" name="矩形 422"/>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423" name="直接连接符 423"/>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424" name="直接连接符 424"/>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425" name="直接连接符 425"/>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426" name="圆角矩形 426"/>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427" name="直接连接符 427"/>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428" name="直接连接符 428"/>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429" name="圆角矩形 429"/>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430" name="矩形 430"/>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431" name="矩形 431"/>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432" name="直接连接符 432"/>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433" name="直接连接符 433"/>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434" name="矩形 434"/>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435" name="矩形 435"/>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436" name="文本框 436"/>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437" name="文本框 437"/>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438" name="直接连接符 438"/>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439" name="直接连接符 439"/>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440" name="直接连接符 440"/>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441" name="直接连接符 441"/>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670528;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">
                <o:lock v:ext="edit" aspectratio="f"/>
                <v:shape id="_x0000_s1026" o:spid="_x0000_s1026" o:spt="202" type="#_x0000_t202" style="position:absolute;left:5568;top:12777;height:333;width:993;" fillcolor="#FFFFFF" filled="t" stroked="t" coordsize="21600,21600" o:gfxdata="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8Tqxe/&#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2/CUV74AAADc&#10;AAAADwAAAGRycy9kb3ducmV2LnhtbEWPwWrCQBCG74LvsIzQm+6miEp0FREKpUKLsUKPY3aahGZn&#10;Q3Zr7Nt3DoUeh3/+b77Z7O6+VTfqYxPYQjYzoIjL4BquLLyfn6YrUDEhO2wDk4UfirDbjkcbzF0Y&#10;+ES3IlVKIBxztFCn1OVax7Imj3EWOmLJPkPvMcnYV9r1OAjct/rRmIX22LBcqLGjQ03lV/HtRcPv&#10;B3wtr8fFW2fMx8vlOG8vS2sfJplZg0p0T//Lf+1nZ2Geib48IwTQ2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CUV7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tLwxzL8AAADc&#10;AAAADwAAAGRycy9kb3ducmV2LnhtbEWPzWrDMBCE74W8g9hAb43kYtzgRAkhUCg1tDQ/kOPG2tgm&#10;1spYauy+fVUo5DjMzjc7y/VoW3Gj3jeONSQzBYK4dKbhSsNh//o0B+EDssHWMWn4IQ/r1eRhiblx&#10;A3/RbRcqESHsc9RQh9DlUvqyJot+5jri6F1cbzFE2VfS9DhEuG3ls1KZtNhwbKixo21N5XX3beMb&#10;djPgR3kuss9OqdP7sUjb44vWj9NELUAEGsP9+D/9ZjSkSQJ/YyIB5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8Mcy/&#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RG6vu70AAADc&#10;AAAADwAAAGRycy9kb3ducmV2LnhtbEWPX4vCMBDE3w/8DmEF386kIio9o4ggiIKH/+Ae95q9tths&#10;ShOtfvuLIPg4zM5vdqbzu63EjRpfOtaQ9BUI4syZknMNp+PqcwLCB2SDlWPS8CAP81nnY4qpcS3v&#10;6XYIuYgQ9ilqKEKoUyl9VpBF33c1cfT+XGMxRNnk0jTYRrit5ECpkbRYcmwosKZlQdnlcLXxDbto&#10;cZf9bkfftVI/m/N2WJ3HWve6ifoCEege3sev9NpoGCYDeI6JBJ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bq+7vQAA&#10;ANwAAAAPAAAAAAAAAAEAIAAAACIAAABkcnMvZG93bnJldi54bWxQSwECFAAUAAAACACHTuJAMy8F&#10;njsAAAA5AAAAEAAAAAAAAAABACAAAAAMAQAAZHJzL3NoYXBleG1sLnhtbFBLBQYAAAAABgAGAFsB&#10;AAC2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KyIKIL4AAADc&#10;AAAADwAAAGRycy9kb3ducmV2LnhtbEWPX2sCMRDE3wt+h7CCb5qcii1Xo4ggiIKl/oE+bi/r3eFl&#10;c1yip9/eFIQ+DrPzm53p/G4rcaPGl441JAMFgjhzpuRcw/Gw6n+A8AHZYOWYNDzIw3zWeZtialzL&#10;33Tbh1xECPsUNRQh1KmUPivIoh+4mjh6Z9dYDFE2uTQNthFuKzlUaiItlhwbCqxpWVB22V9tfMMu&#10;Wtxlv9vJV63Uz+a0HVend6173UR9ggh0D//Hr/TaaBgnI/gbEwkgZ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yIKIL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pMuSVL8AAADc&#10;AAAADwAAAGRycy9kb3ducmV2LnhtbEWPX2vCQBDE3wt+h2MF3+pdSrASvQQRCkWhpf4BH9fcmgRz&#10;eyF3Nfbb9woFH4fZ+c3OsrjbVtyo941jDclUgSAunWm40nDYvz3PQfiAbLB1TBp+yEORj56WmBk3&#10;8BfddqESEcI+Qw11CF0mpS9rsuinriOO3sX1FkOUfSVNj0OE21a+KDWTFhuODTV2tK6pvO6+bXzD&#10;rgb8KM/b2Wen1Glz3Kbt8VXryThRCxCB7uFx/J9+NxrSJIW/MZEAMv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LklS/&#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eDHu3r4AAADc&#10;AAAADwAAAGRycy9kb3ducmV2LnhtbEWPwW7CMBBE70j8g7VI3MBOKKhNMTm0omqPEC69beNtEojX&#10;UWwg7dfXlZA4jmbmjWadD7YVF+p941hDMlcgiEtnGq40HIrt7BGED8gGW8ek4Yc85JvxaI2ZcVfe&#10;0WUfKhEh7DPUUIfQZVL6siaLfu464uh9u95iiLKvpOnxGuG2lalSK2mx4bhQY0cvNZWn/dlq+GrS&#10;A/7uijdln7aL8DEUx/Pnq9bTSaKeQQQawj18a78bDQ/JEv7PxCM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DHu3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7q/2AL8AAADc&#10;AAAADwAAAGRycy9kb3ducmV2LnhtbEWPQWvCQBSE74L/YXlCb7pJKRKiq4eCImgtxlL09sg+k9Ds&#10;27C7avz33ULB4zAz3zDzZW9acSPnG8sK0kkCgri0uuFKwddxNc5A+ICssbVMCh7kYbkYDuaYa3vn&#10;A92KUIkIYZ+jgjqELpfSlzUZ9BPbEUfvYp3BEKWrpHZ4j3DTytckmUqDDceFGjt6r6n8Ka5GwWG3&#10;2mbf22tfuvM63R8/dx8nnyn1MkqTGYhAfXiG/9sbreAtncLfmXg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6v9g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56/VMr4AAADc&#10;AAAADwAAAGRycy9kb3ducmV2LnhtbEWPwW7CMBBE70j8g7VI3MBOqKBNMTm0omqPEC69beNtEojX&#10;UWwg7dfXlZA4jmbmjWadD7YVF+p941hDMlcgiEtnGq40HIrt7BGED8gGW8ek4Yc85JvxaI2ZcVfe&#10;0WUfKhEh7DPUUIfQZVL6siaLfu464uh9u95iiLKvpOnxGuG2lalSS2mx4bhQY0cvNZWn/dlq+GrS&#10;A/7uijdln7aL8DEUx/Pnq9bTSaKeQQQawj18a78bDQ/JCv7PxCM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6/VM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ljBBQLoAAADc&#10;AAAADwAAAGRycy9kb3ducmV2LnhtbEVPPW/CMBDdkfofrKvUDewAQhAwDK1AZYSwsB3xkQTicxQb&#10;SPvr8YDE+PS+F6vO1uJOra8ca0gGCgRx7kzFhYZDtu5PQfiAbLB2TBr+yMNq+dFbYGrcg3d034dC&#10;xBD2KWooQ2hSKX1ekkU/cA1x5M6utRgibAtpWnzEcFvLoVITabHi2FBiQ98l5df9zWo4VcMD/u+y&#10;jbKz9Shsu+xyO/5o/fWZqDmIQF14i1/uX6NhnMS18Uw8AnL5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MEFA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Xzk274AAADc&#10;AAAADwAAAGRycy9kb3ducmV2LnhtbEWPwW7CMBBE75X6D9ZW4lbsAKogjcOhFQiOEC69beNtkjZe&#10;R7GBwNdjpEocRzPzRpMtB9uKE/W+cawhGSsQxKUzDVcaDsXqdQ7CB2SDrWPScCEPy/z5KcPUuDPv&#10;6LQPlYgQ9ilqqEPoUil9WZNFP3YdcfR+XG8xRNlX0vR4jnDbyolSb9Jiw3Ghxo4+air/9ker4buZ&#10;HPC6K9bKLlbTsB2K3+PXp9ajl0S9gwg0hEf4v70xGmbJAu5n4hG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zk2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piqH+7sAAADc&#10;AAAADwAAAGRycy9kb3ducmV2LnhtbEVPPW/CMBDdK/EfrEPqVmzSqioBJwOIqh2TsHQ74iMJxOco&#10;NpD219dDpY5P73uTT7YXNxp951jDcqFAENfOdNxoOFT7pzcQPiAb7B2Thm/ykGezhw2mxt25oFsZ&#10;GhFD2KeooQ1hSKX0dUsW/cINxJE7udFiiHBspBnxHsNtLxOlXqXFjmNDiwNtW6ov5dVqOHbJAX+K&#10;6l3Z1f45fE7V+fq10/pxvlRrEIGm8C/+c38YDS9JnB/PxCMgs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iqH+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yWYiYL4AAADc&#10;AAAADwAAAGRycy9kb3ducmV2LnhtbEWPwW7CMBBE70j9B2sr9QZ20gqVgOEAomqPEC69LfGSpI3X&#10;UWwg8PUYCYnjaGbeaGaL3jbiRJ2vHWtIRgoEceFMzaWGXb4efoLwAdlg45g0XMjDYv4ymGFm3Jk3&#10;dNqGUkQI+ww1VCG0mZS+qMiiH7mWOHoH11kMUXalNB2eI9w2MlVqLC3WHBcqbGlZUfG/PVoN+zrd&#10;4XWTfyk7Wb+Hnz7/O/6utH57TdQURKA+PMOP9rfR8JEmcD8Tj4C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WYiY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ObS8F74AAADc&#10;AAAADwAAAGRycy9kb3ducmV2LnhtbEWPwW7CMBBE75X4B2uReit20gqVgMOhFVV7hHDpbYmXJBCv&#10;o9hA4OvrSkgcRzPzRrNYDrYVZ+p941hDMlEgiEtnGq40bIvVyzsIH5ANto5Jw5U8LPPR0wIz4y68&#10;pvMmVCJC2GeooQ6hy6T0ZU0W/cR1xNHbu95iiLKvpOnxEuG2lalSU2mx4bhQY0cfNZXHzclq2DXp&#10;Fm/r4kvZ2eo1/AzF4fT7qfXzOFFzEIGG8Ajf299Gw1uawv+ZeAR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bS8F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S9I3r4AAADc&#10;AAAADwAAAGRycy9kb3ducmV2LnhtbEWPT2sCMRTE7wW/Q3iCt5roSrGrUVAQKp66eujeHpvn7rab&#10;lyVJ/fPtjVDocZiZ3zDL9c124kI+tI41TMYKBHHlTMu1htNx9zoHESKywc4xabhTgPVq8LLE3Lgr&#10;f9KliLVIEA45amhi7HMpQ9WQxTB2PXHyzs5bjEn6WhqP1wS3nZwq9SYttpwWGuxp21D1U/xaDUpS&#10;uc+K8vvLvW99kR323G5KrUfDiVqAiHSL/+G/9ofRMJtm8DyTjoBc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9I3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v10HUb8AAADc&#10;AAAADwAAAGRycy9kb3ducmV2LnhtbEWPQWvCQBSE7wX/w/IK3uomIhJSVw8FRdAqxlL09si+JqHZ&#10;t2F31fTfu4LQ4zAz3zCzRW9acSXnG8sK0lECgri0uuFKwddx+ZaB8AFZY2uZFPyRh8V88DLDXNsb&#10;H+hahEpECPscFdQhdLmUvqzJoB/Zjjh6P9YZDFG6SmqHtwg3rRwnyVQabDgu1NjRR03lb3ExCg7b&#10;5Sb73lz60p1X6e64336efKbU8DVN3kEE6sN/+NleawWT8QQeZ+IRkP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9dB1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GYp1Mb4AAADc&#10;AAAADwAAAGRycy9kb3ducmV2LnhtbEWPQWsCMRSE7wX/Q3gFbzVZbYtuzQoKBaWnrj24t8fmubvt&#10;5mVJUrX/vhEEj8PMfMMsVxfbixP50DnWkE0UCOLamY4bDV/796c5iBCRDfaOScMfBVgVo4cl5sad&#10;+ZNOZWxEgnDIUUMb45BLGeqWLIaJG4iTd3TeYkzSN9J4PCe47eVUqVdpseO00OJAm5bqn/LXalCS&#10;qt2srL4PbrHx5exjx9260nr8mKk3EJEu8R6+tbdGw/P0Ba5n0hGQx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Yp1M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5aFQir4AAADc&#10;AAAADwAAAGRycy9kb3ducmV2LnhtbEWPzWrDMBCE74W+g9hCb42cUEziRs4hEJJDUlonD7BYW8vY&#10;WhlL/mmfPioUehxm5htmu5ttK0bqfe1YwXKRgCAuna65UnC7Hl7WIHxA1tg6JgXf5GGXPz5sMdNu&#10;4k8ai1CJCGGfoQITQpdJ6UtDFv3CdcTR+3K9xRBlX0nd4xThtpWrJEmlxZrjgsGO9obKphisguOP&#10;X0+hbD6OdNjsW1MN/nx5V+r5aZm8gQg0h//wX/ukFbyuUvg9E4+AzO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aFQir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T4+ZJsAAAADc&#10;AAAADwAAAGRycy9kb3ducmV2LnhtbEWPT2vCQBTE7wW/w/IEb3UTERuiq4eCpeCfopait0f2mYRm&#10;34bdVdNv3xUEj8PM/IaZLTrTiCs5X1tWkA4TEMSF1TWXCr4Py9cMhA/IGhvLpOCPPCzmvZcZ5tre&#10;eEfXfShFhLDPUUEVQptL6YuKDPqhbYmjd7bOYIjSlVI7vEW4aeQoSSbSYM1xocKW3isqfvcXo2C3&#10;Xq6yn9WlK9zpI90evtabo8+UGvTTZAoiUBee4Uf7UysYj97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j5km&#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94var7oAAADc&#10;AAAADwAAAGRycy9kb3ducmV2LnhtbEVPy4rCMBTdD/gP4QruxkQdRKtRUBCUWdmZhd1dmmtbbW5K&#10;Eh/z95OF4PJw3sv107biTj40jjWMhgoEcelMw5WG35/d5wxEiMgGW8ek4Y8CrFe9jyVmxj34SPc8&#10;ViKFcMhQQx1jl0kZyposhqHriBN3dt5iTNBX0nh8pHDbyrFSU2mx4dRQY0fbmsprfrMalKTiMMmL&#10;y8nNtz6ffB+42RRaD/ojtQAR6Rnf4pd7bzR8jdPadCYdAbn6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3i9qvugAAANw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lD7E+L0AAADc&#10;AAAADwAAAGRycy9kb3ducmV2LnhtbEWP3YrCMBSE74V9h3AWvNNUWUSraS8EcS9W8e8BDs3Zptic&#10;lCZa9emNIHg5zMw3zCK/2VpcqfWVYwWjYQKCuHC64lLB6bgaTEH4gKyxdkwK7uQhz756C0y163hP&#10;10MoRYSwT1GBCaFJpfSFIYt+6Bri6P271mKIsi2lbrGLcFvLcZJMpMWK44LBhpaGivPhYhWsH37a&#10;heK8W9NqtqxNefF/m61S/e9RMgcR6BY+4Xf7Vyv4Gc/gdSYeAZk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PsT4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I/MRJroAAADc&#10;AAAADwAAAGRycy9kb3ducmV2LnhtbEVPu27CMBTdK/UfrFuJrdg8hGjAMBSBYIRk6XaJL0lofB3F&#10;BgJfjwckxqPzni87W4srtb5yrGHQVyCIc2cqLjRk6fp7CsIHZIO1Y9JwJw/LxefHHBPjbryn6yEU&#10;IoawT1BDGUKTSOnzkiz6vmuII3dyrcUQYVtI0+IthttaDpWaSIsVx4YSG/otKf8/XKyGYzXM8LFP&#10;N8r+rEdh16Xny99K697XQM1ABOrCW/xyb42G8SjOj2fiEZC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8xEm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TL+0vb0AAADc&#10;AAAADwAAAGRycy9kb3ducmV2LnhtbEWPwW7CMBBE75X4B2uRuBU7gFCbYjhQUcERwqW3bbwkgXgd&#10;xQYCX4+RkHoczcwbzWzR2VpcqPWVYw3JUIEgzp2puNCwz1bvHyB8QDZYOyYNN/KwmPfeZpgad+Ut&#10;XXahEBHCPkUNZQhNKqXPS7Loh64hjt7BtRZDlG0hTYvXCLe1HCk1lRYrjgslNrQsKT/tzlbDXzXa&#10;432b/Sj7uRqHTZcdz7/fWg/6ifoCEagL/+FXe200TMYJPM/EI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v7S9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I5+g08AAAADc&#10;AAAADwAAAGRycy9kb3ducmV2LnhtbEWPQWvCQBSE74X+h+UVequbWC0aXT2UFjxJ1SJ4e2SfSWr2&#10;bbr7arS/vlso9DjMzDfMfHlxrTpTiI1nA/kgA0VcettwZeB99/owARUF2WLrmQxcKcJycXszx8L6&#10;njd03kqlEoRjgQZqka7QOpY1OYwD3xEn7+iDQ0kyVNoG7BPctXqYZU/aYcNpocaOnmsqT9svZ2C6&#10;68f+LZz2o7z5PHy/fEi3Wosx93d5NgMldJH/8F97ZQ2MHofweyYdAb3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n6DT&#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tW0J+L8AAADc&#10;AAAADwAAAGRycy9kb3ducmV2LnhtbEWPQWvCQBSE74L/YXmCN92klhKiq4eCRdBa1FL09sg+k9Ds&#10;27C7avrvu4LgcZiZb5jZojONuJLztWUF6TgBQVxYXXOp4PuwHGUgfEDW2FgmBX/kYTHv92aYa3vj&#10;HV33oRQRwj5HBVUIbS6lLyoy6Me2JY7e2TqDIUpXSu3wFuGmkS9J8iYN1hwXKmzpvaLid38xCnab&#10;5Tr7WV+6wp0+0u3ha/N59JlSw0GaTEEE6sIz/GivtILXyQT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tCf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XMgXJb0AAADc&#10;AAAADwAAAGRycy9kb3ducmV2LnhtbEWPzW7CMBCE70h9B2srcQObHyEIGA6tQHCEcOG2xEuSNl5H&#10;sYHA09eVkDiOZuYbzWLV2krcqPGlYw2DvgJBnDlTcq7hmK57UxA+IBusHJOGB3lYLT86C0yMu/Oe&#10;boeQiwhhn6CGIoQ6kdJnBVn0fVcTR+/iGoshyiaXpsF7hNtKDpWaSIslx4UCa/oqKPs9XK2Gczk8&#10;4nOfbpSdrUdh16Y/19O31t3PgZqDCNSGd/jV3hoN49EY/s/EI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yBcl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M4Syvr0AAADc&#10;AAAADwAAAGRycy9kb3ducmV2LnhtbEWPzW7CMBCE75V4B2uReis2v4IUw4GKCo4QLtyWeElS4nUU&#10;G0j79DUSEsfRzHyjmS9bW4kbNb50rKHfUyCIM2dKzjUc0vXHFIQPyAYrx6ThlzwsF523OSbG3XlH&#10;t33IRYSwT1BDEUKdSOmzgiz6nquJo3d2jcUQZZNL0+A9wm0lB0pNpMWS40KBNa0Kyi77q9VwKgcH&#10;/Nul38rO1sOwbdOf6/FL6/duX32CCNSGV/jZ3hgNo+EYHmfiEZ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hLK+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cOD12L4AAADc&#10;AAAADwAAAGRycy9kb3ducmV2LnhtbEWPW2vCQBCF3wv+h2WEvumuF6JEVxFBkAot3sDHMTsmwexs&#10;yG6N/ffdgtDHw5nznTnz5dNW4kGNLx1rGPQVCOLMmZJzDafjpjcF4QOywcoxafghD8tF522OqXEt&#10;7+lxCLmIEPYpaihCqFMpfVaQRd93NXH0bq6xGKJscmkabCPcVnKoVCItlhwbCqxpXVB2P3zb+IZd&#10;tfiZXXfJV63U5eO8G1fnidbv3YGagQj0DP/Hr/TWaBiPEvgbEwk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OD12L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H6xQQ74AAADc&#10;AAAADwAAAGRycy9kb3ducmV2LnhtbEWPX4vCMBDE3wW/Q1jBN008RaVnFDkQREHxH9zjXrPXFptN&#10;aaL1vv1FEHwcZuc3O7PFw5biTrUvHGsY9BUI4tSZgjMN59OqNwXhA7LB0jFp+CMPi3m7NcPEuIYP&#10;dD+GTEQI+wQ15CFUiZQ+zcmi77uKOHq/rrYYoqwzaWpsItyW8kOpsbRYcGzIsaKvnNLr8WbjG3bZ&#10;4C792Y73lVLfm8t2VF4mWnc7A/UJItAjvI9f6bXRMBpO4DkmEkD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6xQQ7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u8mbib0AAADc&#10;AAAADwAAAGRycy9kb3ducmV2LnhtbEVPz2vCMBS+C/sfwhO8ado5pFSjB8Ex0CnVMebt0TzbYvNS&#10;kqjdf78chB0/vt+LVW9acSfnG8sK0kkCgri0uuFKwddpM85A+ICssbVMCn7Jw2r5Mlhgru2DC7of&#10;QyViCPscFdQhdLmUvqzJoJ/YjjhyF+sMhghdJbXDRww3rXxNkpk02HBsqLGjdU3l9XgzCordZpt9&#10;b2996c7v6f502H3++Eyp0TBN5iAC9eFf/HR/aAVv07g2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yZuJ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1IU+EsAAAADc&#10;AAAADwAAAGRycy9kb3ducmV2LnhtbEWPT2vCQBTE74LfYXmF3nQTWySmrh4ES0Fb8Q9ib4/saxLM&#10;vg27q6bfvlsQPA4z8xtmOu9MI67kfG1ZQTpMQBAXVtdcKjjsl4MMhA/IGhvLpOCXPMxn/d4Uc21v&#10;vKXrLpQiQtjnqKAKoc2l9EVFBv3QtsTR+7HOYIjSlVI7vEW4aeQoScbSYM1xocKWFhUV593FKNiu&#10;l6vsuLp0hft+T7/2m/XnyWdKPT+lyRuIQF14hO/tD63g9WU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hT4S&#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Hbnk8r0AAADc&#10;AAAADwAAAGRycy9kb3ducmV2LnhtbEVPz2vCMBS+D/wfwhO8zbRSRqlGDwNF0G3YjuFuj+atLWte&#10;ShJr998vh8GOH9/vzW4yvRjJ+c6ygnSZgCCure64UfBe7R9zED4ga+wtk4If8rDbzh42WGh75wuN&#10;ZWhEDGFfoII2hKGQ0tctGfRLOxBH7ss6gyFC10jt8B7DTS9XSfIkDXYcG1oc6Lml+ru8GQWX8/6U&#10;f5xuU+0+D+lr9XZ+ufpcqcU8TdYgAk3hX/znPmoFWRbnxzPxCM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ueTy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cvVBab8AAADc&#10;AAAADwAAAGRycy9kb3ducmV2LnhtbEWPQWvCQBSE74L/YXmCN91EpITU1UNBEdSKWkp7e2Rfk9Ds&#10;27C7avz3riB4HGbmG2a26EwjLuR8bVlBOk5AEBdW11wq+DotRxkIH5A1NpZJwY08LOb93gxzba98&#10;oMsxlCJC2OeooAqhzaX0RUUG/di2xNH7s85giNKVUju8Rrhp5CRJ3qTBmuNChS19VFT8H89GwWG7&#10;3GTfm3NXuN9V+nnab3c/PlNqOEiTdxCBuvAKP9trrWA6TeFxJh4BOb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1QW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 xml:space="preserve">权力名称：对影响航空器驾驶安全的处罚 </w:t>
      </w:r>
    </w:p>
    <w:p>
      <w:pPr>
        <w:spacing w:line="400" w:lineRule="exact"/>
        <w:rPr>
          <w:rFonts w:hint="eastAsia"/>
        </w:rPr>
      </w:pPr>
      <w:r>
        <w:rPr>
          <w:rFonts w:hint="eastAsia"/>
        </w:rPr>
        <mc:AlternateContent>
          <mc:Choice Requires="wpg">
            <w:drawing>
              <wp:anchor distT="0" distB="0" distL="114300" distR="114300" simplePos="0" relativeHeight="251671552"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476" name="组合 476"/>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443" name="文本框 443"/>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444" name="文本框 444"/>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445" name="文本框 445"/>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446" name="文本框 446"/>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447" name="文本框 447"/>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448" name="文本框 448"/>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449" name="矩形 449"/>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450" name="直接连接符 450"/>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451" name="矩形 451"/>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452" name="矩形 452"/>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453" name="矩形 453"/>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454" name="矩形 454"/>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455" name="矩形 455"/>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456" name="矩形 456"/>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457" name="直接连接符 457"/>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458" name="直接连接符 458"/>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459" name="直接连接符 459"/>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460" name="圆角矩形 460"/>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461" name="直接连接符 461"/>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462" name="直接连接符 462"/>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463" name="圆角矩形 463"/>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464" name="矩形 464"/>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465" name="矩形 465"/>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466" name="直接连接符 466"/>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467" name="直接连接符 467"/>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468" name="矩形 468"/>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469" name="矩形 469"/>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470" name="文本框 470"/>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471" name="文本框 471"/>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472" name="直接连接符 472"/>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473" name="直接连接符 473"/>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474" name="直接连接符 474"/>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475" name="直接连接符 475"/>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671552;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">
                <o:lock v:ext="edit" aspectratio="f"/>
                <v:shape id="_x0000_s1026" o:spid="_x0000_s1026" o:spt="202" type="#_x0000_t202" style="position:absolute;left:5568;top:12777;height:333;width:993;" fillcolor="#FFFFFF" filled="t" stroked="t" coordsize="21600,21600" o:gfxdata="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JElPb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t3i9Sb8AAADc&#10;AAAADwAAAGRycy9kb3ducmV2LnhtbEWPUWvCQBCE3wX/w7FC3/QuJaQlegYRCqVCpVbBxzW3TUJz&#10;eyF3Nem/9woFH4fZ+WZnVYy2FVfqfeNYQ7JQIIhLZxquNBw/X+bPIHxANtg6Jg2/5KFYTycrzI0b&#10;+IOuh1CJCGGfo4Y6hC6X0pc1WfQL1xFH78v1FkOUfSVNj0OE21Y+KpVJiw3Hhho72tZUfh9+bHzD&#10;bgZ8Ly+7bN8pdX477dL29KT1wyxRSxCBxnA//k+/Gg1pmsLfmEgAub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4vUm/&#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2DQY0r4AAADc&#10;AAAADwAAAGRycy9kb3ducmV2LnhtbEWPUWvCQBCE3wv+h2MF3/TOEq1ETxGhIBVaGhV8XHNrEszt&#10;hdzV6L/vFYQ+DrPzzc5idbe1uFHrK8caxiMFgjh3puJCw2H/PpyB8AHZYO2YNDzIw2rZe1lgalzH&#10;33TLQiEihH2KGsoQmlRKn5dk0Y9cQxy9i2sthijbQpoWuwi3tXxVaiotVhwbSmxoU1J+zX5sfMOu&#10;O/zMz7vpV6PU6eO4S+rjm9aD/ljNQQS6h//jZ3prNCTJBP7GRAL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DQY0r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KOaGpb4AAADc&#10;AAAADwAAAGRycy9kb3ducmV2LnhtbEWPUWvCQBCE34X+h2OFvumdEmKJXoIUhFKhRavg45pbk2Bu&#10;L+Suxv77XqHg4zA73+ysirttxY163zjWMJsqEMSlMw1XGg5fm8kLCB+QDbaOScMPeSjyp9EKM+MG&#10;3tFtHyoRIewz1FCH0GVS+rImi37qOuLoXVxvMUTZV9L0OES4beVcqVRabDg21NjRa03ldf9t4xt2&#10;PeBHed6mn51Sp/fjNmmPC62fxzO1BBHoHh7H/+k3oyFJUvgbEwkg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OaGpb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R6ojPr0AAADc&#10;AAAADwAAAGRycy9kb3ducmV2LnhtbEWPUYvCMBCE3wX/Q1jBN02Uokc1yiEIcoKHeoKPa7O25ZpN&#10;aXJW/705EHwcZuebnfnybitxo8aXjjWMhgoEceZMybmGn+N68AHCB2SDlWPS8CAPy0W3M8fUuJb3&#10;dDuEXEQI+xQ1FCHUqZQ+K8iiH7qaOHpX11gMUTa5NA22EW4rOVZqIi2WHBsKrGlVUPZ7+LPxDfvZ&#10;4i67bCfftVLnr9M2qU5Trfu9kZqBCHQP7+NXemM0JMkU/sdEAs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qiM+vQAA&#10;ANwAAAAPAAAAAAAAAAEAIAAAACIAAABkcnMvZG93bnJldi54bWxQSwECFAAUAAAACACHTuJAMy8F&#10;njsAAAA5AAAAEAAAAAAAAAABACAAAAAMAQAAZHJzL3NoYXBleG1sLnhtbFBLBQYAAAAABgAGAFsB&#10;AAC2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NjW3TL4AAADc&#10;AAAADwAAAGRycy9kb3ducmV2LnhtbEWPwWrCQBCG74W+wzKF3uquEmyJrlIKQqmg1Cp4HLNjEszO&#10;huzW6Ns7B8Hj8M//zTfT+cU36kxdrANbGA4MKOIiuJpLC9u/xdsHqJiQHTaBycKVIsxnz09TzF3o&#10;+ZfOm1QqgXDM0UKVUptrHYuKPMZBaIklO4bOY5KxK7XrsBe4b/TImLH2WLNcqLClr4qK0+bfi4b/&#10;7HFVHJbjdWvM/me3zJrdu7WvL0MzAZXokh7L9/a3s5BlYivPCAH07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jW3TL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6s/Lxr8AAADc&#10;AAAADwAAAGRycy9kb3ducmV2LnhtbEWPwW7CMBBE70j9B2sr9QY2KUIlxeTQiooeIVx628ZLEhqv&#10;o9gkoV9fV0LiOJqZN5p1NtpG9NT52rGG+UyBIC6cqbnUcMy30xcQPiAbbByThit5yDYPkzWmxg28&#10;p/4QShEh7FPUUIXQplL6oiKLfuZa4uidXGcxRNmV0nQ4RLhtZKLUUlqsOS5U2NJbRcXP4WI1fNfJ&#10;EX/3+Yeyq+1z+Bzz8+XrXeunx7l6BRFoDPfwrb0zGhaLFfyfiUdAb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Py8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mGByL70AAADc&#10;AAAADwAAAGRycy9kb3ducmV2LnhtbEVPz2vCMBS+C/sfwhO8adrhpFSjB8Ex0CnVMebt0TzbYvNS&#10;kqjdf78chB0/vt+LVW9acSfnG8sK0kkCgri0uuFKwddpM85A+ICssbVMCn7Jw2r5Mlhgru2DC7of&#10;QyViCPscFdQhdLmUvqzJoJ/YjjhyF+sMhghdJbXDRww3rXxNkpk02HBsqLGjdU3l9XgzCordZpt9&#10;b2996c7v6f502H3++Eyp0TBN5iAC9eFf/HR/aAXTtzg/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YHIv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kWBRHb4AAADc&#10;AAAADwAAAGRycy9kb3ducmV2LnhtbEWPwW7CMBBE70j8g7VI3MBOKKhNMTm0omqPEC69beNtEojX&#10;UWwg7dfXlZA4jmbmjWadD7YVF+p941hDMlcgiEtnGq40HIrt7BGED8gGW8ek4Yc85JvxaI2ZcVfe&#10;0WUfKhEh7DPUUIfQZVL6siaLfu464uh9u95iiLKvpOnxGuG2lalSK2mx4bhQY0cvNZWn/dlq+GrS&#10;A/7uijdln7aL8DEUx/Pnq9bTSaKeQQQawj18a78bDQ/LBP7PxCM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WBRH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YbLPar4AAADc&#10;AAAADwAAAGRycy9kb3ducmV2LnhtbEWPzW7CMBCE70i8g7VI3MAm/KhNMRxaUcERwqW3bbxNAvE6&#10;ig2kffoaCYnjaGa+0SzXna3FlVpfOdYwGSsQxLkzFRcajtlm9ALCB2SDtWPS8Ese1qt+b4mpcTfe&#10;0/UQChEh7FPUUIbQpFL6vCSLfuwa4uj9uNZiiLItpGnxFuG2lolSC2mx4rhQYkPvJeXnw8Vq+K6S&#10;I/7ts09lXzfTsOuy0+XrQ+vhYKLeQATqwjP8aG+Nhtk8gfuZeATk6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bLPa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Dv5q8b0AAADc&#10;AAAADwAAAGRycy9kb3ducmV2LnhtbEWPzW7CMBCE75V4B2uReis2v4IUw4GKCo4QLtyWeElS4nUU&#10;G0j79DUSEsfRzHyjmS9bW4kbNb50rKHfUyCIM2dKzjUc0vXHFIQPyAYrx6ThlzwsF523OSbG3XlH&#10;t33IRYSwT1BDEUKdSOmzgiz6nquJo3d2jcUQZZNL0+A9wm0lB0pNpMWS40KBNa0Kyi77q9VwKgcH&#10;/Nul38rO1sOwbdOf6/FL6/duX32CCNSGV/jZ3hgNo/EQHmfiEZ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mrx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gRfyhb8AAADc&#10;AAAADwAAAGRycy9kb3ducmV2LnhtbEWPwW7CMBBE75X6D9ZW6q3YAVpBisOhiAqOkFx6W+IlSRuv&#10;o9hA6NfXSJU4jmbmjWaxHGwrztT7xrGGZKRAEJfONFxpKPL1ywyED8gGW8ek4UoeltnjwwJT4y68&#10;o/M+VCJC2KeooQ6hS6X0ZU0W/ch1xNE7ut5iiLKvpOnxEuG2lWOl3qTFhuNCjR191FT+7E9Ww6EZ&#10;F/i7yz+Vna8nYTvk36evldbPT4l6BxFoCPfwf3tjNExfp3A7E4+Az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EX8oW/&#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7ltXHr4AAADc&#10;AAAADwAAAGRycy9kb3ducmV2LnhtbEWPwW7CMBBE70j9B2sr9QZ2KCAIOBxaUbVHCBduS7wkofE6&#10;ig2kfH1dqRLH0cy80azWvW3ElTpfO9aQjBQI4sKZmksN+3wznIPwAdlg45g0/JCHdfY0WGFq3I23&#10;dN2FUkQI+xQ1VCG0qZS+qMiiH7mWOHon11kMUXalNB3eItw2cqzUTFqsOS5U2NJbRcX37mI1HOvx&#10;Hu/b/EPZxeY1fPX5+XJ41/rlOVFLEIH68Aj/tz+Nhsl0Cn9n4hGQ2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ltXH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HonJab4AAADc&#10;AAAADwAAAGRycy9kb3ducmV2LnhtbEWPzW7CMBCE75V4B2uRuBWbn6I2YDiAQOUI4cJtG2+TQLyO&#10;YgMpT48rIXEczcw3mtmitZW4UuNLxxoGfQWCOHOm5FzDIV2/f4LwAdlg5Zg0/JGHxbzzNsPEuBvv&#10;6LoPuYgQ9glqKEKoEyl9VpBF33c1cfR+XWMxRNnk0jR4i3BbyaFSE2mx5LhQYE3LgrLz/mI1/JTD&#10;A9536UbZr/UobNv0dDmutO51B2oKIlAbXuFn+9toGH9M4P9MP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onJa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3hI9oL8AAADc&#10;AAAADwAAAGRycy9kb3ducmV2LnhtbEWPzWsCMRTE70L/h/AK3txErf3YGgUFQfHUbQ/d22Pzuru6&#10;eVmS+NH/vikIHoeZ+Q0zX15tJ87kQ+tYwzhTIIgrZ1quNXx9bkavIEJENtg5Jg2/FGC5eBjMMTfu&#10;wh90LmItEoRDjhqaGPtcylA1ZDFkridO3o/zFmOSvpbG4yXBbScnSj1Liy2nhQZ7WjdUHYuT1aAk&#10;lbtpUR6+3dvaF9P9jttVqfXwcazeQUS6xnv41t4aDU+zF/g/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4SPa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ZhZ+Kb0AAADc&#10;AAAADwAAAGRycy9kb3ducmV2LnhtbEVPz2vCMBS+C/sfwhO8adrhpFSjB8Ex0CnVMebt0TzbYvNS&#10;kqjdf78chB0/vt+LVW9acSfnG8sK0kkCgri0uuFKwddpM85A+ICssbVMCn7Jw2r5Mlhgru2DC7of&#10;QyViCPscFdQhdLmUvqzJoJ/YjjhyF+sMhghdJbXDRww3rXxNkpk02HBsqLGjdU3l9XgzCordZpt9&#10;b2996c7v6f502H3++Eyp0TBN5iAC9eFf/HR/aAXTt7g2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Fn4p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wMEMSb4AAADc&#10;AAAADwAAAGRycy9kb3ducmV2LnhtbEWPQWsCMRSE74L/ITyhN03UKnW7WUGhUOnJrYfu7bF53V3d&#10;vCxJqvbfN4VCj8PMfMPk27vtxZV86BxrmM8UCOLamY4bDaf3l+kTiBCRDfaOScM3BdgW41GOmXE3&#10;PtK1jI1IEA4ZamhjHDIpQ92SxTBzA3HyPp23GJP0jTQebwlue7lQai0tdpwWWhxo31J9Kb+sBiWp&#10;OizL6vzhNntfLt8O3O0qrR8mc/UMItI9/of/2q9Gw+NqA79n0hGQx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MEMS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k27UpbcAAADc&#10;AAAADwAAAGRycy9kb3ducmV2LnhtbEVPSwrCMBDdC94hjOBOU0VEq9GFILpQ8XeAoRmbYjMpTbTq&#10;6c1CcPl4//nyZUvxpNoXjhUM+gkI4szpgnMF18u6NwHhA7LG0jEpeJOH5aLdmmOqXcMnep5DLmII&#10;+xQVmBCqVEqfGbLo+64ijtzN1RZDhHUudY1NDLelHCbJWFosODYYrGhlKLufH1bB5uMnTcjuxw2t&#10;p6vS5A+/2x+U6nYGyQxEoFf4i3/urVYwGsf58Uw8AnLxB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TbtSltwAAANwAAAAP&#10;AAAAAAAAAAEAIAAAACIAAABkcnMvZG93bnJldi54bWxQSwECFAAUAAAACACHTuJAMy8FnjsAAAA5&#10;AAAAEAAAAAAAAAABACAAAAAGAQAAZHJzL3NoYXBleG1sLnhtbFBLBQYAAAAABgAGAFsBAACwAwAA&#10;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OUAdCb8AAADc&#10;AAAADwAAAGRycy9kb3ducmV2LnhtbEWPQWvCQBSE74L/YXlCb7pJKRKiq4eCImgtxlL09sg+k9Ds&#10;27C7avz33ULB4zAz3zDzZW9acSPnG8sK0kkCgri0uuFKwddxNc5A+ICssbVMCh7kYbkYDuaYa3vn&#10;A92KUIkIYZ+jgjqELpfSlzUZ9BPbEUfvYp3BEKWrpHZ4j3DTytckmUqDDceFGjt6r6n8Ka5GwWG3&#10;2mbf22tfuvM63R8/dx8nnyn1MkqTGYhAfXiG/9sbreBtmsLfmXg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AHQ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AAlUhb4AAADc&#10;AAAADwAAAGRycy9kb3ducmV2LnhtbEWPQWvCQBSE70L/w/IKvZldo0iNrkIDhYon0x6a2yP7TGKz&#10;b8PuVu2/7wqFHoeZ+YbZ7G52EBfyoXesYZYpEMSNMz23Gj7eX6fPIEJENjg4Jg0/FGC3fZhssDDu&#10;yke6VLEVCcKhQA1djGMhZWg6shgyNxIn7+S8xZikb6XxeE1wO8hcqaW02HNa6HCksqPmq/q2GpSk&#10;ej+v6vOnW5W+mh/23L/UWj89ztQaRKRb/A//td+MhsUyh/uZdATk9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AlUh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Y7xK0r4AAADc&#10;AAAADwAAAGRycy9kb3ducmV2LnhtbEWPQWvCQBSE7wX/w/IEb80mVsSmWXMQxB60VNsf8Mg+s8Hs&#10;25BdjfrrXaHQ4zAz3zBFebWtuFDvG8cKsiQFQVw53XCt4Pdn/boA4QOyxtYxKbiRh3I5eikw127g&#10;PV0OoRYRwj5HBSaELpfSV4Ys+sR1xNE7ut5iiLKvpe5xiHDbymmazqXFhuOCwY5WhqrT4WwVbO5+&#10;MYTq9L2h9fuqNfXZb3dfSk3GWfoBItA1/If/2p9awWz+Bs8z8QjI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7xK0r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T3s4OL8AAADc&#10;AAAADwAAAGRycy9kb3ducmV2LnhtbEWPwW7CMBBE70j8g7VIvREbilBJcXJoRdUeIbn0tsTbJBCv&#10;o9hA2q+vK1XiOJqZN5ptPtpOXGnwrWMNi0SBIK6cabnWUBa7+RMIH5ANdo5Jwzd5yLPpZIupcTfe&#10;0/UQahEh7FPU0ITQp1L6qiGLPnE9cfS+3GAxRDnU0gx4i3DbyaVSa2mx5bjQYE8vDVXnw8VqOLbL&#10;En/2xZuym91j+BiL0+XzVeuH2UI9gwg0hnv4v/1uNKzWK/g7E4+Az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97OD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IDedo74AAADc&#10;AAAADwAAAGRycy9kb3ducmV2LnhtbEWPzW7CMBCE75V4B2uRuBWbn6I2YDiAQOUI4cJtG2+TQLyO&#10;YgMpT48rIXEczcw3mtmitZW4UuNLxxoGfQWCOHOm5FzDIV2/f4LwAdlg5Zg0/JGHxbzzNsPEuBvv&#10;6LoPuYgQ9glqKEKoEyl9VpBF33c1cfR+XWMxRNnk0jR4i3BbyaFSE2mx5LhQYE3LgrLz/mI1/JTD&#10;A9536UbZr/UobNv0dDmutO51B2oKIlAbXuFn+9toGE8+4P9MP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Dedo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TxeJzcAAAADc&#10;AAAADwAAAGRycy9kb3ducmV2LnhtbEWPQUvDQBSE74L/YXlCb3aT0gaN3fYgLfRUtBXB2yP7TGKz&#10;b+Pua1P7611B6HGYmW+Y+fLsOnWiEFvPBvJxBoq48rbl2sDbfn3/ACoKssXOMxn4oQjLxe3NHEvr&#10;B36l005qlSAcSzTQiPSl1rFqyGEc+544eZ8+OJQkQ61twCHBXacnWVZohy2nhQZ7em6oOuyOzsDj&#10;fpj5l3B4n+bt98dl9SX9ZivGjO7y7AmU0Fmu4f/2xhqYFgX8nUlHQC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F4nN&#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2eUg5r8AAADc&#10;AAAADwAAAGRycy9kb3ducmV2LnhtbEWPQWvCQBSE7wX/w/KE3uomRWyIrh4KFkFrUUvR2yP7TEKz&#10;b8PuqvHfu4LgcZiZb5jJrDONOJPztWUF6SABQVxYXXOp4Hc3f8tA+ICssbFMCq7kYTbtvUww1/bC&#10;GzpvQykihH2OCqoQ2lxKX1Rk0A9sSxy9o3UGQ5SulNrhJcJNI9+TZCQN1hwXKmzps6Lif3syCjar&#10;+TL7W566wh2+0vXuZ/W995lSr/00GYMI1IVn+NFeaAXD0Qf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lIO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zjYyPboAAADc&#10;AAAADwAAAGRycy9kb3ducmV2LnhtbEVPPW/CMBDdkfgP1iGxgQ1UCAKGAQRqRwgL2xEfSSA+R7GB&#10;tL++HpAYn973ct3aSjyp8aVjDaOhAkGcOVNyruGU7gYzED4gG6wck4Zf8rBedTtLTIx78YGex5CL&#10;GMI+QQ1FCHUipc8KsuiHriaO3NU1FkOETS5Ng68Ybis5VmoqLZYcGwqsaVNQdj8+rIZLOT7h3yHd&#10;KzvfTcJPm94e563W/d5ILUAEasNH/HZ/Gw1f07g2nolHQK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NjI9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oXqXpr0AAADc&#10;AAAADwAAAGRycy9kb3ducmV2LnhtbEWPzW7CMBCE70h9B2srcQObH6GSYjgUgeAI4dLbNl6S0Hgd&#10;xQYCT4+RkDiOZuYbzWzR2kpcqPGlYw2DvgJBnDlTcq7hkK56XyB8QDZYOSYNN/KwmH90ZpgYd+Ud&#10;XfYhFxHCPkENRQh1IqXPCrLo+64mjt7RNRZDlE0uTYPXCLeVHCo1kRZLjgsF1vRTUPa/P1sNf+Xw&#10;gPddulZ2uhqFbZuezr9LrbufA/UNIlAb3uFXe2M0jCdTeJ6JR0D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epem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Bi9x974AAADc&#10;AAAADwAAAGRycy9kb3ducmV2LnhtbEWPTWsCQQyG74L/YYjQm85YRGXrKEUQSgWLX9Bj3Im7S3cy&#10;y87Utf/eHAoew5v3yZPF6u5rdaM2VoEtjEcGFHEeXMWFhdNxM5yDignZYR2YLPxRhNWy31tg5kLH&#10;e7odUqEEwjFDC2VKTaZ1zEvyGEehIZbsGlqPSca20K7FTuC+1q/GTLXHiuVCiQ2tS8p/Dr9eNPx7&#10;h7v8sp1+NcZ8f563k/o8s/ZlMDZvoBLd03P5v/3hLExmoi/PCAH08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i9x97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aWPUbL0AAADc&#10;AAAADwAAAGRycy9kb3ducmV2LnhtbEWPUYvCMBCE3wX/Q1jBN00qokc1ynFwICco6gk+rs3alms2&#10;pclZ/fdGEHwcZuebnfnyZitxpcaXjjUkQwWCOHOm5FzD7+F78AHCB2SDlWPScCcPy0W3M8fUuJZ3&#10;dN2HXEQI+xQ1FCHUqZQ+K8iiH7qaOHoX11gMUTa5NA22EW4rOVJqIi2WHBsKrOmroOxv/2/jG/az&#10;xU12Xk+2tVKnn+N6XB2nWvd7iZqBCHQL7+NXemU0jKcJPMdEAs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Y9RsvQAA&#10;ANwAAAAPAAAAAAAAAAEAIAAAACIAAABkcnMvZG93bnJldi54bWxQSwECFAAUAAAACACHTuJAMy8F&#10;njsAAAA5AAAAEAAAAAAAAAABACAAAAAMAQAAZHJzL3NoYXBleG1sLnhtbFBLBQYAAAAABgAGAFsB&#10;AAC2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TEsVo8AAAADc&#10;AAAADwAAAGRycy9kb3ducmV2LnhtbEWPT2vCQBTE7wW/w/IEb3UTERuiq4eCpeCfopait0f2mYRm&#10;34bdVdNv3xUEj8PM/IaZLTrTiCs5X1tWkA4TEMSF1TWXCr4Py9cMhA/IGhvLpOCPPCzmvZcZ5tre&#10;eEfXfShFhLDPUUEVQptL6YuKDPqhbYmjd7bOYIjSlVI7vEW4aeQoSSbSYM1xocKW3isqfvcXo2C3&#10;Xq6yn9WlK9zpI90evtabo8+UGvTTZAoiUBee4Uf7UysYv43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SxWj&#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IwewOMAAAADc&#10;AAAADwAAAGRycy9kb3ducmV2LnhtbEWPT2vCQBTE74LfYXmF3nSTtmhIXT0ULAWt4h/E3h7Z1ySY&#10;fRt2V02/fVcQPA4z8xtmMutMIy7kfG1ZQTpMQBAXVtdcKtjv5oMMhA/IGhvLpOCPPMym/d4Ec22v&#10;vKHLNpQiQtjnqKAKoc2l9EVFBv3QtsTR+7XOYIjSlVI7vEa4aeRLkoykwZrjQoUtfVRUnLZno2Cz&#10;nC+yw+LcFe7nM13t1svvo8+Uen5Kk3cQgbrwCN/bX1rB2/gV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B7A4&#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rO4oTL8AAADc&#10;AAAADwAAAGRycy9kb3ducmV2LnhtbEWPQWvCQBSE74L/YXmCN92kSBuiq4eCRdBa1FL09sg+k9Ds&#10;27C7avrvu4LgcZiZb5jZojONuJLztWUF6TgBQVxYXXOp4PuwHGUgfEDW2FgmBX/kYTHv92aYa3vj&#10;HV33oRQRwj5HBVUIbS6lLyoy6Me2JY7e2TqDIUpXSu3wFuGmkS9J8ioN1hwXKmzpvaLid38xCnab&#10;5Tr7WV+6wp0+0u3ha/N59JlSw0GaTEEE6sIz/GivtILJ2wT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uKE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w6KN18AAAADc&#10;AAAADwAAAGRycy9kb3ducmV2LnhtbEWPT2vCQBTE74LfYXmF3nST0mpIXT0ULAWt4h/E3h7Z1ySY&#10;fRt2V02/fVcQPA4z8xtmMutMIy7kfG1ZQTpMQBAXVtdcKtjv5oMMhA/IGhvLpOCPPMym/d4Ec22v&#10;vKHLNpQiQtjnqKAKoc2l9EVFBv3QtsTR+7XOYIjSlVI7vEa4aeRLkoykwZrjQoUtfVRUnLZno2Cz&#10;nC+yw+LcFe7nM13t1svvo8+Uen5Kk3cQgbrwCN/bX1rB6/gN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oo3X&#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 xml:space="preserve">权力名称：对破坏铁路安全的处罚 </w:t>
      </w:r>
    </w:p>
    <w:p>
      <w:pPr>
        <w:spacing w:line="400" w:lineRule="exact"/>
        <w:rPr>
          <w:rFonts w:hint="eastAsia"/>
        </w:rPr>
      </w:pPr>
      <w:r>
        <w:rPr>
          <w:rFonts w:hint="eastAsia"/>
        </w:rPr>
        <mc:AlternateContent>
          <mc:Choice Requires="wpg">
            <w:drawing>
              <wp:anchor distT="0" distB="0" distL="114300" distR="114300" simplePos="0" relativeHeight="251672576"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510" name="组合 510"/>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477" name="文本框 477"/>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478" name="文本框 478"/>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479" name="文本框 479"/>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480" name="文本框 480"/>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481" name="文本框 481"/>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482" name="文本框 482"/>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483" name="矩形 483"/>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484" name="直接连接符 484"/>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485" name="矩形 485"/>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486" name="矩形 486"/>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487" name="矩形 487"/>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488" name="矩形 488"/>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489" name="矩形 489"/>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490" name="矩形 490"/>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491" name="直接连接符 491"/>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492" name="直接连接符 492"/>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493" name="直接连接符 493"/>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494" name="圆角矩形 494"/>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495" name="直接连接符 495"/>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496" name="直接连接符 496"/>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497" name="圆角矩形 497"/>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498" name="矩形 498"/>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499" name="矩形 499"/>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500" name="直接连接符 500"/>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501" name="直接连接符 501"/>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502" name="矩形 502"/>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503" name="矩形 503"/>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504" name="文本框 504"/>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505" name="文本框 505"/>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506" name="直接连接符 506"/>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507" name="直接连接符 507"/>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508" name="直接连接符 508"/>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509" name="直接连接符 509"/>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672576;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">
                <o:lock v:ext="edit" aspectratio="f"/>
                <v:shape id="_x0000_s1026" o:spid="_x0000_s1026" o:spt="202" type="#_x0000_t202" style="position:absolute;left:5568;top:12777;height:333;width:993;" fillcolor="#FFFFFF" filled="t" stroked="t" coordsize="21600,21600" o:gfxdata="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cbpg7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Fl98b4AAADc&#10;AAAADwAAAGRycy9kb3ducmV2LnhtbEWPTWsCQQyG74L/YYjQm85YRGXrKEUQSgWLX9Bj3Im7S3cy&#10;y87Utf/eHAoew5v3yZPF6u5rdaM2VoEtjEcGFHEeXMWFhdNxM5yDignZYR2YLPxRhNWy31tg5kLH&#10;e7odUqEEwjFDC2VKTaZ1zEvyGEehIZbsGlqPSca20K7FTuC+1q/GTLXHiuVCiQ2tS8p/Dr9eNPx7&#10;h7v8sp1+NcZ8f563k/o8s/ZlMDZvoBLd03P5v/3hLExmYivPCAH08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l98b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lxXYar4AAADc&#10;AAAADwAAAGRycy9kb3ducmV2LnhtbEWPS4sCMRCE74L/IbTgbU1cxMdoFFlYWFZQfIHHdtLODE46&#10;wyQ67r83woLHorq+6potHrYUd6p94VhDv6dAEKfOFJxpOOy/P8YgfEA2WDomDX/kYTFvt2aYGNfw&#10;lu67kIkIYZ+ghjyEKpHSpzlZ9D1XEUfv4mqLIco6k6bGJsJtKT+VGkqLBceGHCv6yim97m42vmGX&#10;Da7T82q4qZQ6/R5Xg/I40rrb6aspiECP8D7+T/8YDYPRBF5jIgHk/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xXYar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M/oB0L4AAADc&#10;AAAADwAAAGRycy9kb3ducmV2LnhtbEWPTWsCQQyG7wX/wxDBW52xiJXVUUQoiEJL/QCPcSfuLu5k&#10;lp3Rtf++ORR6DG/eJ0/my6ev1YPaWAW2MBoaUMR5cBUXFo6Hj9cpqJiQHdaBycIPRVguei9zzFzo&#10;+Jse+1QogXDM0EKZUpNpHfOSPMZhaIglu4bWY5KxLbRrsRO4r/WbMRPtsWK5UGJD65Ly2/7uRcOv&#10;OvzML7vJV2PMeXvajevTu7WD/sjMQCV6pv/lv/bGWRhPRV+eEQLo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oB0L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XLakS70AAADc&#10;AAAADwAAAGRycy9kb3ducmV2LnhtbEWPX4vCMBDE3w/8DmEF386kIio9o4ggiIKH/8DHvWavLdds&#10;ShOtfvuLIPg4zM5vdqbzu63EjRpfOtaQ9BUI4syZknMNp+PqcwLCB2SDlWPS8CAP81nnY4qpcS3v&#10;6XYIuYgQ9ilqKEKoUyl9VpBF33c1cfR+XWMxRNnk0jTYRrit5ECpkbRYcmwosKZlQdnf4WrjG3bR&#10;4i772Y6+a6Uum/N2WJ3HWve6ifoCEege3sev9NpoGE4SeI6JBJ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tqRLvQAA&#10;ANwAAAAPAAAAAAAAAAEAIAAAACIAAABkcnMvZG93bnJldi54bWxQSwECFAAUAAAACACHTuJAMy8F&#10;njsAAAA5AAAAEAAAAAAAAAABACAAAAAMAQAAZHJzL3NoYXBleG1sLnhtbFBLBQYAAAAABgAGAFsB&#10;AAC2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rGQ6PL0AAADc&#10;AAAADwAAAGRycy9kb3ducmV2LnhtbEWPX4vCMBDE3wW/Q1jBN00UUekZRQRBFDz8B/e41+y1xWZT&#10;mmj1218Ewcdhdn6zM1s8bCnuVPvCsYZBX4EgTp0pONNwPq17UxA+IBssHZOGJ3lYzNutGSbGNXyg&#10;+zFkIkLYJ6ghD6FKpPRpThZ931XE0ftztcUQZZ1JU2MT4baUQ6XG0mLBsSHHilY5pdfjzcY37LLB&#10;ffq7G39XSv1sL7tReZlo3e0M1BeIQI/wOX6nN0bDaDqE15hIAD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ZDo8vQAA&#10;ANwAAAAPAAAAAAAAAAEAIAAAACIAAABkcnMvZG93bnJldi54bWxQSwECFAAUAAAACACHTuJAMy8F&#10;njsAAAA5AAAAEAAAAAAAAAABACAAAAAMAQAAZHJzL3NoYXBleG1sLnhtbFBLBQYAAAAABgAGAFsB&#10;AAC2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cJ5Gtr8AAADc&#10;AAAADwAAAGRycy9kb3ducmV2LnhtbEWPwW7CMBBE70j9B2sr9UbsAKpoGodDEagcIVx628bbJG28&#10;jmIDab8eI1XiOJqZN5p8NdpOnGnwrWMNaaJAEFfOtFxrOJab6RKED8gGO8ek4Zc8rIqHSY6ZcRfe&#10;0/kQahEh7DPU0ITQZ1L6qiGLPnE9cfS+3GAxRDnU0gx4iXDbyZlSz9Jiy3GhwZ7eGqp+Dier4bOd&#10;HfFvX26VfdnMw24sv08fa62fHlP1CiLQGO7h//a70bBYzuF2Jh4BWV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CeRr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mTtYa78AAADc&#10;AAAADwAAAGRycy9kb3ducmV2LnhtbEWPQWvCQBSE74L/YXmCN91EpITU1UNBEdSKWkp7e2Rfk9Ds&#10;27C7avz3riB4HGbmG2a26EwjLuR8bVlBOk5AEBdW11wq+DotRxkIH5A1NpZJwY08LOb93gxzba98&#10;oMsxlCJC2OeooAqhzaX0RUUG/di2xNH7s85giNKVUju8Rrhp5CRJ3qTBmuNChS19VFT8H89GwWG7&#10;3GTfm3NXuN9V+nnab3c/PlNqOEiTdxCBuvAKP9trrWCaTeFxJh4BOb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k7WG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kDt7Wb4AAADc&#10;AAAADwAAAGRycy9kb3ducmV2LnhtbEWPwW7CMBBE70j8g7VIvYENbRGEOBxagdojhAu3JV6StPE6&#10;ig2Efn1dqRLH0cy80aTr3jbiSp2vHWuYThQI4sKZmksNh3wzXoDwAdlg45g03MnDOhsOUkyMu/GO&#10;rvtQighhn6CGKoQ2kdIXFVn0E9cSR+/sOoshyq6UpsNbhNtGzpSaS4s1x4UKW3qrqPjeX6yGUz07&#10;4M8u3yq73DyHzz7/uhzftX4aTdUKRKA+PML/7Q+j4WXxCn9n4hGQ2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Dt7W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YOnlLr8AAADc&#10;AAAADwAAAGRycy9kb3ducmV2LnhtbEWPwW7CMBBE75X4B2uReis2aYUgYHKgomqPEC7clnibpMTr&#10;KDZJ2q+vK1XiOJqZN5pNNtpG9NT52rGG+UyBIC6cqbnUcMr3T0sQPiAbbByThm/ykG0nDxtMjRv4&#10;QP0xlCJC2KeooQqhTaX0RUUW/cy1xNH7dJ3FEGVXStPhEOG2kYlSC2mx5rhQYUu7iorr8WY1XOrk&#10;hD+H/E3Z1f45fIz51+38qvXjdK7WIAKN4R7+b78bDS/LBfydiUdAb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Dp5S6/&#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D6VAtb4AAADc&#10;AAAADwAAAGRycy9kb3ducmV2LnhtbEWPwW7CMBBE70j8g7VIvYENrQqEOBxagdojhAu3JV6StPE6&#10;ig2Efn1dqRLH0cy80aTr3jbiSp2vHWuYThQI4sKZmksNh3wzXoDwAdlg45g03MnDOhsOUkyMu/GO&#10;rvtQighhn6CGKoQ2kdIXFVn0E9cSR+/sOoshyq6UpsNbhNtGzpR6lRZrjgsVtvRWUfG9v1gNp3p2&#10;wJ9dvlV2uXkOn33+dTm+a/00mqoViEB9eIT/2x9Gw8tiDn9n4hGQ2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6VAt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fjrUx7oAAADc&#10;AAAADwAAAGRycy9kb3ducmV2LnhtbEVPu27CMBTdkfoP1q3UDWweQhAwDCBQGSFZ2C7xJUkbX0ex&#10;gbRfjwckxqPzXq47W4s7tb5yrGE4UCCIc2cqLjRk6a4/A+EDssHaMWn4Iw/r1UdviYlxDz7S/RQK&#10;EUPYJ6ihDKFJpPR5SRb9wDXEkbu61mKIsC2kafERw20tR0pNpcWKY0OJDW1Kyn9PN6vhUo0y/D+m&#10;e2Xnu3E4dOnP7bzV+utzqBYgAnXhLX65v42GySyujWfiEZCr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tTH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EXZxXL0AAADc&#10;AAAADwAAAGRycy9kb3ducmV2LnhtbEWPzW7CMBCE70h9B2srcQObHyEIGA6tQHCEcOG2xEuSNl5H&#10;sYG0T4+RkDiOZuYbzWLV2krcqPGlYw2DvgJBnDlTcq7hmK57UxA+IBusHJOGP/KwWn50FpgYd+c9&#10;3Q4hFxHCPkENRQh1IqXPCrLo+64mjt7FNRZDlE0uTYP3CLeVHCo1kRZLjgsF1vRVUPZ7uFoN53J4&#10;xP99ulF2th6FXZv+XE/fWnc/B2oOIlAb3uFXe2s0jKczeJ6JR0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dnFc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BZVOHLoAAADc&#10;AAAADwAAAGRycy9kb3ducmV2LnhtbEVPu27CMBTdkfoP1q3UDWweQhAwDCBQGSFZ2C7xJUkbX0ex&#10;gbRfjwckxqPzXq47W4s7tb5yrGE4UCCIc2cqLjRk6a4/A+EDssHaMWn4Iw/r1UdviYlxDz7S/RQK&#10;EUPYJ6ihDKFJpPR5SRb9wDXEkbu61mKIsC2kafERw20tR0pNpcWKY0OJDW1Kyn9PN6vhUo0y/D+m&#10;e2Xnu3E4dOnP7bzV+utzqBYgAnXhLX65v42GyTzOj2fiEZCr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lU4c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xQ661b4AAADc&#10;AAAADwAAAGRycy9kb3ducmV2LnhtbEWPzWrDMBCE74W8g9hAb43kppTGtRxIoJCQU50e6ttibWwn&#10;1spIyk/fPioUehxm5humWN7sIC7kQ+9YQzZTIIgbZ3puNXztP57eQISIbHBwTBp+KMCynDwUmBt3&#10;5U+6VLEVCcIhRw1djGMuZWg6shhmbiRO3sF5izFJ30rj8ZrgdpDPSr1Kiz2nhQ5HWnfUnKqz1aAk&#10;1dt5VR+/3WLtq/luy/2q1vpxmql3EJFu8T/8194YDS+LDH7PpCMg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Q661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EfzWcAAAADc&#10;AAAADwAAAGRycy9kb3ducmV2LnhtbEWPT2vCQBTE7wW/w/IEb3UTEYnR1UPBUvBPUUvR2yP7TEKz&#10;b8Puqum37woFj8PM/IaZLzvTiBs5X1tWkA4TEMSF1TWXCr6Oq9cMhA/IGhvLpOCXPCwXvZc55tre&#10;eU+3QyhFhLDPUUEVQptL6YuKDPqhbYmjd7HOYIjSlVI7vEe4aeQoSSbSYM1xocKW3ioqfg5Xo2C/&#10;Wa2z7/W1K9z5Pd0dPzfbk8+UGvTTZAYiUBee4f/2h1Ywno7g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R/NZ&#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WpCBOb4AAADc&#10;AAAADwAAAGRycy9kb3ducmV2LnhtbEWPQWvCQBSE74L/YXmF3nQ3TRFNswoKhUpPjR6a2yP7TGKz&#10;b8PuVu2/7xYKHoeZ+YYpNzc7iAv50DvWkM0VCOLGmZ5bDcfD62wJIkRkg4Nj0vBDATbr6aTEwrgr&#10;f9Cliq1IEA4FauhiHAspQ9ORxTB3I3HyTs5bjEn6VhqP1wS3g3xSaiEt9pwWOhxp11HzVX1bDUpS&#10;vc+r+vzpVjtf5e977re11o8PmXoBEekW7+H/9pvR8LzK4e9MO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pCBO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2YCigb0AAADc&#10;AAAADwAAAGRycy9kb3ducmV2LnhtbEWPQYvCMBSE7wv+h/AWvK2pIqLV1IMgenDFrf6AR/O2KW1e&#10;ShOt7q83grDHYWa+YVbru23EjTpfOVYwHiUgiAunKy4VXM7brzkIH5A1No5JwYM8rLPBxwpT7Xr+&#10;oVseShEh7FNUYEJoUyl9YciiH7mWOHq/rrMYouxKqTvsI9w2cpIkM2mx4rhgsKWNoaLOr1bB7s/P&#10;+1DUpx1tF5vGlFd/+D4qNfwcJ0sQge7hP/xu77WC6WIKrzPxCMjs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gKKB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c65rLcAAAADc&#10;AAAADwAAAGRycy9kb3ducmV2LnhtbEWPT2vCQBTE74LfYXmF3nQTaSWmrh4ES0Fb8Q9ib4/saxLM&#10;vg27q6bfvlsQPA4z8xtmOu9MI67kfG1ZQTpMQBAXVtdcKjjsl4MMhA/IGhvLpOCXPMxn/d4Uc21v&#10;vKXrLpQiQtjnqKAKoc2l9EVFBv3QtsTR+7HOYIjSlVI7vEW4aeQoScbSYM1xocKWFhUV593FKNiu&#10;l6vsuLp0hft+T7/2m/XnyWdKPT+lyRuIQF14hO/tD63gZfIK/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rmst&#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Suciob0AAADc&#10;AAAADwAAAGRycy9kb3ducmV2LnhtbEWPT2sCMRTE70K/Q3gFb5pYi9TVKFQQlJ5cPXRvj81zd3Xz&#10;siTx37c3QqHHYWZ+w8yXd9uKK/nQONYwGioQxKUzDVcaDvv14AtEiMgGW8ek4UEBlou33hwz4268&#10;o2seK5EgHDLUUMfYZVKGsiaLYeg64uQdnbcYk/SVNB5vCW5b+aHURFpsOC3U2NGqpvKcX6wGJanY&#10;jvPi9OumK5+Pf7bcfBda999HagYi0j3+h//aG6PhczqB15l0BOTi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5yKh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KVI89r4AAADc&#10;AAAADwAAAGRycy9kb3ducmV2LnhtbEWP3YrCMBSE7xd8h3CEvVtTZXG12+iFIHqhsv48wKE525Q2&#10;J6WJVn16IwheDjPzDZPNr7YWF2p96VjBcJCAIM6dLrlQcDouvyYgfEDWWDsmBTfyMJ/1PjJMtet4&#10;T5dDKESEsE9RgQmhSaX0uSGLfuAa4uj9u9ZiiLItpG6xi3Bby1GSjKXFkuOCwYYWhvLqcLYKVnc/&#10;6UJe/a1oOV3Upjj7zXan1Gd/mPyCCHQN7/CrvdYKvqc/8DwTj4Cc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VI89r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NCGroAAADc&#10;AAAADwAAAGRycy9kb3ducmV2LnhtbEVPu27CMBTdkfoP1q3UDWweQhAwDCBQGSFZ2C7xJUkbX0ex&#10;gbRfjwckxqPzXq47W4s7tb5yrGE4UCCIc2cqLjRk6a4/A+EDssHaMWn4Iw/r1UdviYlxDz7S/RQK&#10;EUPYJ6ihDKFJpPR5SRb9wDXEkbu61mKIsC2kafERw20tR0pNpcWKY0OJDW1Kyn9PN6vhUo0y/D+m&#10;e2Xnu3E4dOnP7bzV+utzqBYgAnXhLX65v42GyTyujWfiEZCr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740Ia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lK/ngb4AAADc&#10;AAAADwAAAGRycy9kb3ducmV2LnhtbEWPwW7CMBBE75X4B2uReis2aYWagMmhFVV7hHDhtsRLEojX&#10;UWwg8PV1JaQeRzPzRrPIB9uKC/W+caxhOlEgiEtnGq40bIvVyzsIH5ANto5Jw4085MvR0wIz4668&#10;pssmVCJC2GeooQ6hy6T0ZU0W/cR1xNE7uN5iiLKvpOnxGuG2lYlSM2mx4bhQY0cfNZWnzdlq2DfJ&#10;Fu/r4kvZdPUafobieN59av08nqo5iEBD+A8/2t9Gw1uawt+Ze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K/ng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BIxeH7wAAADc&#10;AAAADwAAAGRycy9kb3ducmV2LnhtbEVPTU8CMRC9m/AfmiHxJu0aMbhSOBBNOBkFQsJtsh13V7bT&#10;pR1Z9NfbgwnHl/c9X158p84UUxvYQjExoIir4FquLey2r3czUEmQHXaBycIPJVguRjdzLF0Y+IPO&#10;G6lVDuFUooVGpC+1TlVDHtMk9MSZ+wzRo2QYa+0iDjncd/remEftseXc0GBPq4aq4+bbW3jaDtPw&#10;Ho/7h6I9HX5fvqRfv4m1t+PCPIMSushV/O9eOwtTk+fnM/kI6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SMXh+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kn73NL8AAADc&#10;AAAADwAAAGRycy9kb3ducmV2LnhtbEWPQWsCMRSE7wX/Q3hCbzVZobJsjR4KiqC1uJbS3h6b193F&#10;zcuSRN3++0YQehxm5htmvhxsJy7kQ+tYQzZRIIgrZ1quNXwcV085iBCRDXaOScMvBVguRg9zLIy7&#10;8oEuZaxFgnAoUEMTY19IGaqGLIaJ64mT9+O8xZikr6XxeE1w28mpUjNpseW00GBPrw1Vp/JsNRx2&#10;q23+uT0Plf9eZ/vj++7tK+RaP44z9QIi0hD/w/f2xmh4VhnczqQjI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9z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BODv6r0AAADc&#10;AAAADwAAAGRycy9kb3ducmV2LnhtbEWPwW7CMBBE70j8g7VIvYFNKqqSYji0oipHSC69LfE2CcTr&#10;KDYQ+HqMVInjaGbeaBar3jbiTJ2vHWuYThQI4sKZmksNebYev4PwAdlg45g0XMnDajkcLDA17sJb&#10;Ou9CKSKEfYoaqhDaVEpfVGTRT1xLHL0/11kMUXalNB1eItw2MlHqTVqsOS5U2NJnRcVxd7Ia9nWS&#10;422bfSs7X7+GTZ8dTr9fWr+MpuoDRKA+PMP/7R+jYaYSeJyJR0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4O/q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a6xKcb0AAADc&#10;AAAADwAAAGRycy9kb3ducmV2LnhtbEWPQYvCMBSE78L+h/AWvGmi4qLV6GFF0aPWi7dn82zrNi+l&#10;idrdX2+EBY/DzHzDzJetrcSdGl861jDoKxDEmTMl5xqO6bo3AeEDssHKMWn4JQ/LxUdnjolxD97T&#10;/RByESHsE9RQhFAnUvqsIIu+72ri6F1cYzFE2eTSNPiIcFvJoVJf0mLJcaHAmr4Lyn4ON6vhXA6P&#10;+LdPN8pO16Owa9Pr7bTSuvs5UDMQgdrwDv+3t0bDWI3gdSYeAbl4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rEpx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V/MLFL0AAADc&#10;AAAADwAAAGRycy9kb3ducmV2LnhtbEWPX4vCMBDE3wW/Q1jBtzNRPJVqFBEEOcHDf+Dj2qxtsdmU&#10;Jme9b28ODnwcZuc3O7PF05biQbUvHGvo9xQI4tSZgjMNp+P6YwLCB2SDpWPS8EseFvN2a4aJcQ3v&#10;6XEImYgQ9glqyEOoEil9mpNF33MVcfRurrYYoqwzaWpsItyWcqDUSFosODbkWNEqp/R++LHxDbts&#10;cJdet6PvSqnL13k7LM9jrbudvpqCCPQM7+P/9MZo+FRD+BsTCSD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8wsUvQAA&#10;ANwAAAAPAAAAAAAAAAEAIAAAACIAAABkcnMvZG93bnJldi54bWxQSwECFAAUAAAACACHTuJAMy8F&#10;njsAAAA5AAAAEAAAAAAAAAABACAAAAAMAQAAZHJzL3NoYXBleG1sLnhtbFBLBQYAAAAABgAGAFsB&#10;AAC2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OL+uj78AAADc&#10;AAAADwAAAGRycy9kb3ducmV2LnhtbEWPUWvCQBCE3wX/w7GCb82dRVNJPaUUCmKg0rSCj9vcNgnN&#10;7YXcafTf94SCj8PsfLOz2lxsK87U+8axhlmiQBCXzjRcafj6fHtYgvAB2WDrmDRcycNmPR6tMDNu&#10;4A86F6ESEcI+Qw11CF0mpS9rsugT1xFH78f1FkOUfSVNj0OE21Y+KpVKiw3Hhho7eq2p/C1ONr5h&#10;XwZ8L7/zdN8pddwd8nl7eNJ6OpmpZxCBLuF+/J/eGg0LtYDbmEgAu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i/ro+/&#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HZdvQL8AAADc&#10;AAAADwAAAGRycy9kb3ducmV2LnhtbEWPQWsCMRSE7wX/Q3hCbzXZQmVZjR4KiqC1qKXo7bF57i7d&#10;vCxJ1PXfN4WCx2FmvmGm89624ko+NI41ZCMFgrh0puFKw9dh8ZKDCBHZYOuYNNwpwHw2eJpiYdyN&#10;d3Tdx0okCIcCNdQxdoWUoazJYhi5jjh5Z+ctxiR9JY3HW4LbVr4qNZYWG04LNXb0XlP5s79YDbvN&#10;Yp1/ry996U/LbHv43HwcQ6718zBTExCR+vgI/7dXRsObGsPfmXQE5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2Xb0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ctvK28AAAADc&#10;AAAADwAAAGRycy9kb3ducmV2LnhtbEWPQWsCMRSE7wX/Q3hCbzXZQttlNXoQlIK2RS2it8fmubu4&#10;eVmSqNt/3xSEHoeZ+YaZzHrbiiv50DjWkI0UCOLSmYYrDd+7xVMOIkRkg61j0vBDAWbTwcMEC+Nu&#10;vKHrNlYiQTgUqKGOsSukDGVNFsPIdcTJOzlvMSbpK2k83hLctvJZqVdpseG0UGNH85rK8/ZiNWzW&#10;i1W+X1360h+X2efua/1xCLnWj8NMjUFE6uN/+N5+Nxpe1B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28rb&#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A0ReqbwAAADc&#10;AAAADwAAAGRycy9kb3ducmV2LnhtbEVPy2oCMRTdF/yHcIXuajJCyzAaXRQUQW3xgbS7y+R2ZnBy&#10;MyRRx79vFoLLw3lP571txZV8aBxryEYKBHHpTMOVhuNh8ZaDCBHZYOuYNNwpwHw2eJliYdyNd3Td&#10;x0qkEA4Faqhj7AopQ1mTxTByHXHi/py3GBP0lTQebynctnKs1Ie02HBqqLGjz5rK8/5iNew2i3V+&#10;Wl/60v8us6/D92b7E3KtX4eZmoCI1Men+OFeGQ3vKq1NZ9IRkL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EXqm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bAj7MsAAAADc&#10;AAAADwAAAGRycy9kb3ducmV2LnhtbEWPQWsCMRSE7wX/Q3hCbzXZQst2NXoQlIK2RS2it8fmubu4&#10;eVmSqNt/3xQKHoeZ+YaZzHrbiiv50DjWkI0UCOLSmYYrDd+7xVMOIkRkg61j0vBDAWbTwcMEC+Nu&#10;vKHrNlYiQTgUqKGOsSukDGVNFsPIdcTJOzlvMSbpK2k83hLctvJZqVdpseG0UGNH85rK8/ZiNWzW&#10;i1W+X1360h+X2efua/1xCLnWj8NMjUFE6uM9/N9+Nxpe1B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CPs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 xml:space="preserve">权力名称：对擅自进入铁路防护网，违法在铁路线上行走坐卧、抢越铁路的处罚 </w:t>
      </w:r>
    </w:p>
    <w:p>
      <w:pPr>
        <w:spacing w:line="400" w:lineRule="exact"/>
        <w:rPr>
          <w:rFonts w:hint="eastAsia"/>
        </w:rPr>
      </w:pPr>
      <w:r>
        <w:rPr>
          <w:rFonts w:hint="eastAsia"/>
        </w:rPr>
        <mc:AlternateContent>
          <mc:Choice Requires="wpg">
            <w:drawing>
              <wp:anchor distT="0" distB="0" distL="114300" distR="114300" simplePos="0" relativeHeight="251673600"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544" name="组合 544"/>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511" name="文本框 511"/>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512" name="文本框 512"/>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513" name="文本框 513"/>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514" name="文本框 514"/>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515" name="文本框 515"/>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516" name="文本框 516"/>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517" name="矩形 517"/>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518" name="直接连接符 518"/>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519" name="矩形 519"/>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520" name="矩形 520"/>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521" name="矩形 521"/>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522" name="矩形 522"/>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523" name="矩形 523"/>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524" name="矩形 524"/>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525" name="直接连接符 525"/>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526" name="直接连接符 526"/>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527" name="直接连接符 527"/>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528" name="圆角矩形 528"/>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529" name="直接连接符 529"/>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530" name="直接连接符 530"/>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531" name="圆角矩形 531"/>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532" name="矩形 532"/>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533" name="矩形 533"/>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534" name="直接连接符 534"/>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535" name="直接连接符 535"/>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536" name="矩形 536"/>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537" name="矩形 537"/>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538" name="文本框 538"/>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539" name="文本框 539"/>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540" name="直接连接符 540"/>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541" name="直接连接符 541"/>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542" name="直接连接符 542"/>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543" name="直接连接符 543"/>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673600;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">
                <o:lock v:ext="edit" aspectratio="f"/>
                <v:shape id="_x0000_s1026" o:spid="_x0000_s1026" o:spt="202" type="#_x0000_t202" style="position:absolute;left:5568;top:12777;height:333;width:993;" fillcolor="#FFFFFF" filled="t" stroked="t" coordsize="21600,21600" o:gfxdata="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JdPlG/&#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Mo+gJr8AAADc&#10;AAAADwAAAGRycy9kb3ducmV2LnhtbEWPX2vCQBDE3wW/w7GCb/UuYm1JcxERBKlQqX+gj9vcmgRz&#10;eyF3Nfbb94SCj8Ps/GYnW9xsI67U+dqxhmSiQBAXztRcajge1k+vIHxANtg4Jg2/5GGRDwcZpsb1&#10;/EnXfShFhLBPUUMVQptK6YuKLPqJa4mjd3adxRBlV0rTYR/htpFTpebSYs2xocKWVhUVl/2PjW/Y&#10;ZY8fxfd2vmuV+no/bWfN6UXr8ShRbyAC3cLj+D+9MRqekyncx0QCy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KPoCa/&#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XcMFvb8AAADc&#10;AAAADwAAAGRycy9kb3ducmV2LnhtbEWPUWvCQBCE3wv+h2MF3+pdarUleglFEEqFilqhj2tuTYK5&#10;vZC7GvvvewXBx2F2vtlZ5FfbiAt1vnasIRkrEMSFMzWXGr72q8dXED4gG2wck4Zf8pBng4cFpsb1&#10;vKXLLpQiQtinqKEKoU2l9EVFFv3YtcTRO7nOYoiyK6XpsI9w28gnpWbSYs2xocKWlhUV592PjW/Y&#10;tx4/i+N6tmmV+v44rJ+bw4vWo2Gi5iACXcP9+JZ+NxqmyQT+x0QCyO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3DBb2/&#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0iqdyb8AAADc&#10;AAAADwAAAGRycy9kb3ducmV2LnhtbEWPX2vCQBDE3wW/w7GCb3qXYm1JcxERClKhUv9AH7e5NQnm&#10;9kLuauy37wmCj8Ps/GYnW1xtIy7U+dqxhmSqQBAXztRcajjs3yevIHxANtg4Jg1/5GGRDwcZpsb1&#10;/EWXXShFhLBPUUMVQptK6YuKLPqpa4mjd3KdxRBlV0rTYR/htpFPSs2lxZpjQ4UtrSoqzrtfG9+w&#10;yx4/i5/NfNsq9f1x3Mya44vW41Gi3kAEuobH8T29NhqekxncxkQCy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Iqncm/&#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vWY4Ur4AAADc&#10;AAAADwAAAGRycy9kb3ducmV2LnhtbEWPX2sCMRDE3wt+h7CCb5qcqC1Xo4ggiIKl/oE+bi/r3eFl&#10;c1yip9/eFIQ+DrPzm53p/G4rcaPGl441JAMFgjhzpuRcw/Gw6n+A8AHZYOWYNDzIw3zWeZtialzL&#10;33Tbh1xECPsUNRQh1KmUPivIoh+4mjh6Z9dYDFE2uTQNthFuKzlUaiItlhwbCqxpWVB22V9tfMMu&#10;Wtxlv9vJV63Uz+a0HVWnd6173UR9ggh0D//Hr/TaaBgnY/gbEwkgZ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WY4Ur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TbSmJb4AAADc&#10;AAAADwAAAGRycy9kb3ducmV2LnhtbEWPUWvCQBCE34X+h2MLvuldRGNJPaUIhVJBUSv4uOa2SWhu&#10;L+SuRv+9Jwg+DrPzzc5scbG1OFPrK8cakqECQZw7U3Gh4Wf/OXgD4QOywdoxabiSh8X8pTfDzLiO&#10;t3TehUJECPsMNZQhNJmUPi/Joh+6hjh6v661GKJsC2la7CLc1nKkVCotVhwbSmxoWVL+t/u38Q37&#10;0eE6P63STaPU8fuwGteHqdb910S9gwh0Cc/jR/rLaJgkKdzHRALI+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bSmJb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kU7ar74AAADc&#10;AAAADwAAAGRycy9kb3ducmV2LnhtbEWPwW7CMBBE70j8g7VI3MBOUKFNMTm0omqPEC69beNtEojX&#10;UWwg7dfXlZA4jmbmjWadD7YVF+p941hDMlcgiEtnGq40HIrt7BGED8gGW8ek4Yc85JvxaI2ZcVfe&#10;0WUfKhEh7DPUUIfQZVL6siaLfu464uh9u95iiLKvpOnxGuG2lalSS2mx4bhQY0cvNZWn/dlq+GrS&#10;A/7uijdln7aL8DEUx/Pnq9bTSaKeQQQawj18a78bDQ/JCv7PxCM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U7ar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hp3IdL0AAADc&#10;AAAADwAAAGRycy9kb3ducmV2LnhtbEVPyWrDMBC9F/IPYgK91bILLcaxkkMhoZCkJQuhvQ3W1Dax&#10;RkZSbOfvq0Ohx8fby9VkOjGQ861lBVmSgiCurG65VnA+rZ9yED4ga+wsk4I7eVgtZw8lFtqOfKDh&#10;GGoRQ9gXqKAJoS+k9FVDBn1ie+LI/VhnMEToaqkdjjHcdPI5TV+lwZZjQ4M9vTVUXY83o+CwW2/z&#10;y/Y2Ve57k32cPnf7L58r9TjP0gWIQFP4F/+537WClyyujWfiEZ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nch0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j53rRr4AAADc&#10;AAAADwAAAGRycy9kb3ducmV2LnhtbEWPwW7CMBBE75X6D9ZW4lbsgKggjcOhFQiOEC69beNtkjZe&#10;R7GBwNdjpEocRzPzRpMtB9uKE/W+cawhGSsQxKUzDVcaDsXqdQ7CB2SDrWPScCEPy/z5KcPUuDPv&#10;6LQPlYgQ9ilqqEPoUil9WZNFP3YdcfR+XG8xRNlX0vR4jnDbyolSb9Jiw3Ghxo4+air/9ker4buZ&#10;HPC6K9bKLlbTsB2K3+PXp9ajl0S9gwg0hEf4v70xGmbJAu5n4hG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53rR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0MuIZrsAAADc&#10;AAAADwAAAGRycy9kb3ducmV2LnhtbEVPPW/CMBDdK/EfrEPqVmxStSoBJwOIqh2TsHQ74iMJxOco&#10;NpD219dDpY5P73uTT7YXNxp951jDcqFAENfOdNxoOFT7pzcQPiAb7B2Thm/ykGezhw2mxt25oFsZ&#10;GhFD2KeooQ1hSKX0dUsW/cINxJE7udFiiHBspBnxHsNtLxOlXqXFjmNDiwNtW6ov5dVqOHbJAX+K&#10;6l3Z1f45fE7V+fq10/pxvlRrEIGm8C/+c38YDS9JnB/PxCMgs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MuIZ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v4ct/b4AAADc&#10;AAAADwAAAGRycy9kb3ducmV2LnhtbEWPwW7CMBBE70j9B2sr9QZ2UhWVgOEAomqPEC69LfGSpI3X&#10;UWwg8PUYCYnjaGbeaGaL3jbiRJ2vHWtIRgoEceFMzaWGXb4efoLwAdlg45g0XMjDYv4ymGFm3Jk3&#10;dNqGUkQI+ww1VCG0mZS+qMiiH7mWOHoH11kMUXalNB2eI9w2MlVqLC3WHBcqbGlZUfG/PVoN+zrd&#10;4XWTfyk7Wb+Hnz7/O/6utH57TdQURKA+PMOP9rfR8JEmcD8Tj4C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4ct/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T1Wzir4AAADc&#10;AAAADwAAAGRycy9kb3ducmV2LnhtbEWPwW7CMBBE75X4B2uReit2UhWVgMOhFVV7hHDpbYmXJBCv&#10;o9hA4OvrSkgcRzPzRrNYDrYVZ+p941hDMlEgiEtnGq40bIvVyzsIH5ANto5Jw5U8LPPR0wIz4y68&#10;pvMmVCJC2GeooQ6hy6T0ZU0W/cR1xNHbu95iiLKvpOnxEuG2lalSU2mx4bhQY0cfNZXHzclq2DXp&#10;Fm/r4kvZ2eo1/AzF4fT7qfXzOFFzEIGG8Ajf299Gw1uawv+ZeAR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1Wzi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IBkWEb0AAADc&#10;AAAADwAAAGRycy9kb3ducmV2LnhtbEWPwW7CMBBE75X4B2uRuBWboKISMByoqOgRwoXbEi9JIF5H&#10;sYHA19eVkHoczcwbzXzZ2VrcqPWVYw2joQJBnDtTcaFhn63fP0H4gGywdkwaHuRhuei9zTE17s5b&#10;uu1CISKEfYoayhCaVEqfl2TRD11DHL2Tay2GKNtCmhbvEW5rmSg1kRYrjgslNrQqKb/srlbDsUr2&#10;+Nxm38pO1+Pw02Xn6+FL60F/pGYgAnXhP/xqb4yGj2QMf2fiE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GRYR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r/COZb4AAADc&#10;AAAADwAAAGRycy9kb3ducmV2LnhtbEWPzW7CMBCE70i8g7VI3MAm/KhNMRxaUcERwqW3bbxNAvE6&#10;ig2kffoaCYnjaGa+0SzXna3FlVpfOdYwGSsQxLkzFRcajtlm9ALCB2SDtWPS8Ese1qt+b4mpcTfe&#10;0/UQChEh7FPUUIbQpFL6vCSLfuwa4uj9uNZiiLItpGnxFuG2lolSC2mx4rhQYkPvJeXnw8Vq+K6S&#10;I/7ts09lXzfTsOuy0+XrQ+vhYKLeQATqwjP8aG+Nhnkyg/uZeATk6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COZ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b2t6rL0AAADc&#10;AAAADwAAAGRycy9kb3ducmV2LnhtbEWPT2sCMRTE7wW/Q3iCt5qoWOzWKCgIiqeuHtzbY/O6u3Xz&#10;siTx37c3QqHHYWZ+w8yXd9uKK/nQONYwGioQxKUzDVcajofN+wxEiMgGW8ek4UEBlove2xwz4278&#10;Tdc8ViJBOGSooY6xy6QMZU0Ww9B1xMn7cd5iTNJX0ni8Jbht5VipD2mx4bRQY0frmspzfrEalKRi&#10;N8mL35P7XPt8st9xsyq0HvRH6gtEpHv8D/+1t0bDdDyF15l0BOTi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a3qs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ViIzIL8AAADc&#10;AAAADwAAAGRycy9kb3ducmV2LnhtbEWPT4vCMBTE7wt+h/CEva1pBaVUo4cFRdBd8Q+it0fzti02&#10;LyWJ2v32ZmHB4zAzv2Gm88404k7O15YVpIMEBHFhdc2lguNh8ZGB8AFZY2OZFPySh/ms9zbFXNsH&#10;7+i+D6WIEPY5KqhCaHMpfVGRQT+wLXH0fqwzGKJ0pdQOHxFuGjlMkrE0WHNcqLClz4qK6/5mFOw2&#10;i3V2Wt+6wl2W6fdhu/k6+0yp936aTEAE6sIr/N9eaQWj4Rj+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iMy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8PVBQL4AAADc&#10;AAAADwAAAGRycy9kb3ducmV2LnhtbEWPQWsCMRSE7wX/Q3gFbzVZpa1uzQoKBaWnrj24t8fmubvt&#10;5mVJUrX/vhEEj8PMfMMsVxfbixP50DnWkE0UCOLamY4bDV/796c5iBCRDfaOScMfBVgVo4cl5sad&#10;+ZNOZWxEgnDIUUMb45BLGeqWLIaJG4iTd3TeYkzSN9J4PCe47eVUqRdpseO00OJAm5bqn/LXalCS&#10;qt2srL4PbrHx5exjx9260nr8mKk3EJEu8R6+tbdGw/P0Fa5n0hGQx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PVBQL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jZNu/rcAAADc&#10;AAAADwAAAGRycy9kb3ducmV2LnhtbEVPSwrCMBDdC94hjOBOUwVFq9GFILpQ8XeAoRmbYjMpTbTq&#10;6c1CcPl4//nyZUvxpNoXjhUM+gkI4szpgnMF18u6NwHhA7LG0jEpeJOH5aLdmmOqXcMnep5DLmII&#10;+xQVmBCqVEqfGbLo+64ijtzN1RZDhHUudY1NDLelHCbJWFosODYYrGhlKLufH1bB5uMnTcjuxw2t&#10;p6vS5A+/2x+U6nYGyQxEoFf4i3/urVYwGsa18Uw8AnLxB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Nk27+twAAANwAAAAP&#10;AAAAAAAAAAEAIAAAACIAAABkcnMvZG93bnJldi54bWxQSwECFAAUAAAACACHTuJAMy8FnjsAAAA5&#10;AAAAEAAAAAAAAAABACAAAAAGAQAAZHJzL3NoYXBleG1sLnhtbFBLBQYAAAAABgAGAFsBAACwAwAA&#10;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J72nUsAAAADc&#10;AAAADwAAAGRycy9kb3ducmV2LnhtbEWPT2vCQBTE7wW/w/IEb3UTQYnR1UPBUvBPUUvR2yP7TEKz&#10;b8Puqum37woFj8PM/IaZLzvTiBs5X1tWkA4TEMSF1TWXCr6Oq9cMhA/IGhvLpOCXPCwXvZc55tre&#10;eU+3QyhFhLDPUUEVQptL6YuKDPqhbYmjd7HOYIjSlVI7vEe4aeQoSSbSYM1xocKW3ioqfg5Xo2C/&#10;Wa2z7/W1K9z5Pd0dPzfbk8+UGvTTZAYiUBee4f/2h1YwHk3hcSYe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vadS&#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sVP6boAAADc&#10;AAAADwAAAGRycy9kb3ducmV2LnhtbEVPTWvCMBi+C/sP4R14s4krytYZhQmC4sm6w3p7ad613Zo3&#10;JYlf/94cBI8Pz/didbW9OJMPnWMN00yBIK6d6bjR8H3cTN5BhIhssHdMGm4UYLV8GS2wMO7CBzqX&#10;sREphEOBGtoYh0LKULdkMWRuIE7cr/MWY4K+kcbjJYXbXr4pNZcWO04NLQ60bqn+L09Wg5JU7fKy&#10;+vtxH2tf5vsdd1+V1uPXqfoEEekan+KHe2s0zPI0P51JR0Au7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6xU/pugAAANw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mXBRvr0AAADc&#10;AAAADwAAAGRycy9kb3ducmV2LnhtbEWP3YrCMBSE7xd8h3AE79a0iuJ2jV4Iohcq/uwDHJqzTbE5&#10;KU206tMbQfBymJlvmOn8ZitxpcaXjhWk/QQEce50yYWCv9PyewLCB2SNlWNScCcP81nna4qZdi0f&#10;6HoMhYgQ9hkqMCHUmZQ+N2TR911NHL1/11gMUTaF1A22EW4rOUiSsbRYclwwWNPCUH4+XqyC1cNP&#10;2pCf9yta/iwqU1z8ZrtTqtdNk18QgW7hE36311rBaJjC60w8AnL2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cFG+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yowlV70AAADc&#10;AAAADwAAAGRycy9kb3ducmV2LnhtbEWPwW7CMBBE75X4B2uRuBWboKISMByoqOgRwoXbEi9JIF5H&#10;sYHA19eVkHoczcwbzXzZ2VrcqPWVYw2joQJBnDtTcaFhn63fP0H4gGywdkwaHuRhuei9zTE17s5b&#10;uu1CISKEfYoayhCaVEqfl2TRD11DHL2Tay2GKNtCmhbvEW5rmSg1kRYrjgslNrQqKb/srlbDsUr2&#10;+Nxm38pO1+Pw02Xn6+FL60F/pGYgAnXhP/xqb4yGj3ECf2fiE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jCVX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pcCAzL4AAADc&#10;AAAADwAAAGRycy9kb3ducmV2LnhtbEWPwW7CMBBE75X6D9ZW4lbsEFGVgMOhFRUcIVy4LfE2SRuv&#10;o9hA4OsxUqUeRzPzRrNYDrYVZ+p941hDMlYgiEtnGq407IvV6zsIH5ANto5Jw5U8LPPnpwVmxl14&#10;S+ddqESEsM9QQx1Cl0npy5os+rHriKP37XqLIcq+kqbHS4TbVk6UepMWG44LNXb0UVP5uztZDcdm&#10;ssfbtvhSdrZKw2Yofk6HT61HL4magwg0hP/wX3ttNEzTFB5n4hGQ+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cCAz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tduSocAAAADc&#10;AAAADwAAAGRycy9kb3ducmV2LnhtbEWPQWvCQBSE74X+h+UVequbtFo0unooCp6k1SJ4e2SfSWr2&#10;bbr7NLa/vlso9DjMzDfMbHF1rbpQiI1nA/kgA0VcettwZeB9t3oYg4qCbLH1TAa+KMJifnszw8L6&#10;nt/ospVKJQjHAg3UIl2hdSxrchgHviNO3tEHh5JkqLQN2Ce4a/Vjlj1rhw2nhRo7eqmpPG3PzsBk&#10;14/8azjth3nzefhefki33ogx93d5NgUldJX/8F97bQ2MnobweyYdAT3/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25Kh&#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Iyk7ir8AAADc&#10;AAAADwAAAGRycy9kb3ducmV2LnhtbEWPQWvCQBSE7wX/w/KE3uomFUuIrh4KFkFrUUvR2yP7TEKz&#10;b8PuqvHfu4LgcZiZb5jJrDONOJPztWUF6SABQVxYXXOp4Hc3f8tA+ICssbFMCq7kYTbtvUww1/bC&#10;GzpvQykihH2OCqoQ2lxKX1Rk0A9sSxy9o3UGQ5SulNrhJcJNI9+T5EMarDkuVNjSZ0XF//ZkFGxW&#10;82X2tzx1hTt8pevdz+p77zOlXvtpMgYRqAvP8KO90ApGwx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pO4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tbcjVL0AAADc&#10;AAAADwAAAGRycy9kb3ducmV2LnhtbEWPQYvCMBSE74L/ITxhb5qoKNo1elBc3KPWi7dn87atNi+l&#10;iVr315uFBY/DzHzDLFatrcSdGl861jAcKBDEmTMl5xqO6bY/A+EDssHKMWl4kofVsttZYGLcg/d0&#10;P4RcRAj7BDUUIdSJlD4ryKIfuJo4ej+usRiibHJpGnxEuK3kSKmptFhyXCiwpnVB2fVwsxrO5eiI&#10;v/v0S9n5dhy+2/RyO220/ugN1SeIQG14h//bO6NhMp7C35l4BOTy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tyNU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2vuGz74AAADc&#10;AAAADwAAAGRycy9kb3ducmV2LnhtbEWPzW7CMBCE75V4B2uReis2IP5SDAcqKjhCuHBb4iVJiddR&#10;bCDt09dISBxHM/ONZr5sbSVu1PjSsYZ+T4EgzpwpOddwSNcfUxA+IBusHJOGX/KwXHTe5pgYd+cd&#10;3fYhFxHCPkENRQh1IqXPCrLoe64mjt7ZNRZDlE0uTYP3CLeVHCg1lhZLjgsF1rQqKLvsr1bDqRwc&#10;8G+Xfis7Ww/Dtk1/rscvrd+7ffUJIlAbXuFne2M0jIYTeJyJR0A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vuGz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GNLLrL8AAADc&#10;AAAADwAAAGRycy9kb3ducmV2LnhtbEWPTWsCQQyG7wX/w5BCbzpj6xero5RCoSgotQoe4066u7iT&#10;WXamrv33zUHoMbx5nzxZrG6+VldqYxXYwnBgQBHnwVVcWDh8vfdnoGJCdlgHJgu/FGG17D0sMHOh&#10;40+67lOhBMIxQwtlSk2mdcxL8hgHoSGW7Du0HpOMbaFdi53Afa2fjZlojxXLhRIbeispv+x/vGj4&#10;1w63+Xkz2TXGnNbHzag+Tq19ehyaOahEt/S/fG9/OAvjF7GVZ4QAe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jSy6y/&#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d55uN74AAADc&#10;AAAADwAAAGRycy9kb3ducmV2LnhtbEWPUWsCMRCE3wX/Q1jBN03U1upplFIoFAWltoKP62W9O7xs&#10;jkvq6b83QsHHYXa+2Zkvr7YUF6p94VjDoK9AEKfOFJxp+P357E1A+IBssHRMGm7kYblot+aYGNfw&#10;N112IRMRwj5BDXkIVSKlT3Oy6PuuIo7eydUWQ5R1Jk2NTYTbUg6VGkuLBceGHCv6yCk97/5sfMO+&#10;N7hJj+vxtlLqsNqvX8r9m9bdzkDNQAS6hufxf/rLaHgdTeExJhJ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55uN7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a1jrb70AAADc&#10;AAAADwAAAGRycy9kb3ducmV2LnhtbEVPz2vCMBS+C/sfwhO8adrhpFSjB8Ex0CnVMebt0TzbYvNS&#10;kqjdf78chB0/vt+LVW9acSfnG8sK0kkCgri0uuFKwddpM85A+ICssbVMCn7Jw2r5Mlhgru2DC7of&#10;QyViCPscFdQhdLmUvqzJoJ/YjjhyF+sMhghdJbXDRww3rXxNkpk02HBsqLGjdU3l9XgzCordZpt9&#10;b2996c7v6f502H3++Eyp0TBN5iAC9eFf/HR/aAVv0zg/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WOtv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BBRO9MAAAADc&#10;AAAADwAAAGRycy9kb3ducmV2LnhtbEWPT2vCQBTE74LfYXmCN91EbAnR1YOgCNoW/1Dq7ZF9TUKz&#10;b8Puqum37xYEj8PM/IaZLzvTiBs5X1tWkI4TEMSF1TWXCs6n9SgD4QOyxsYyKfglD8tFvzfHXNs7&#10;H+h2DKWIEPY5KqhCaHMpfVGRQT+2LXH0vq0zGKJ0pdQO7xFuGjlJkldpsOa4UGFLq4qKn+PVKDjs&#10;17vsc3ftCnfZpO+nj/3bl8+UGg7SZAYiUBee4Ud7qxW8TFP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FE70&#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9MbQg8AAAADc&#10;AAAADwAAAGRycy9kb3ducmV2LnhtbEWPT2vCQBTE7wW/w/IEb3UT0RKiq4eCpeCfopait0f2mYRm&#10;34bdVdNv3xUEj8PM/IaZLTrTiCs5X1tWkA4TEMSF1TWXCr4Py9cMhA/IGhvLpOCPPCzmvZcZ5tre&#10;eEfXfShFhLDPUUEVQptL6YuKDPqhbYmjd7bOYIjSlVI7vEW4aeQoSd6kwZrjQoUtvVdU/O4vRsFu&#10;vVxlP6tLV7jTR7o9fK03R58pNeinyRREoC48w4/2p1YwGY/gfiYeATn/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xtCD&#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m4p1GMAAAADc&#10;AAAADwAAAGRycy9kb3ducmV2LnhtbEWPT2vCQBTE74LfYXmF3nSTtkpIXT0ULAWt4h/E3h7Z1ySY&#10;fRt2V02/fVcQPA4z8xtmMutMIy7kfG1ZQTpMQBAXVtdcKtjv5oMMhA/IGhvLpOCPPMym/d4Ec22v&#10;vKHLNpQiQtjnqKAKoc2l9EVFBv3QtsTR+7XOYIjSlVI7vEa4aeRLkoylwZrjQoUtfVRUnLZno2Cz&#10;nC+yw+LcFe7nM13t1svvo8+Uen5Kk3cQgbrwCN/bX1rB6O0V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inU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 xml:space="preserve">权力名称：违反规定侵犯电力等公共设施的处罚 </w:t>
      </w:r>
    </w:p>
    <w:p>
      <w:pPr>
        <w:spacing w:line="400" w:lineRule="exact"/>
        <w:rPr>
          <w:rFonts w:hint="eastAsia"/>
        </w:rPr>
      </w:pPr>
      <w:r>
        <w:rPr>
          <w:rFonts w:hint="eastAsia"/>
        </w:rPr>
        <mc:AlternateContent>
          <mc:Choice Requires="wpg">
            <w:drawing>
              <wp:anchor distT="0" distB="0" distL="114300" distR="114300" simplePos="0" relativeHeight="251674624"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578" name="组合 578"/>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545" name="文本框 545"/>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546" name="文本框 546"/>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547" name="文本框 547"/>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548" name="文本框 548"/>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549" name="文本框 549"/>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550" name="文本框 550"/>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551" name="矩形 551"/>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552" name="直接连接符 552"/>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553" name="矩形 553"/>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554" name="矩形 554"/>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555" name="矩形 555"/>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556" name="矩形 556"/>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557" name="矩形 557"/>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558" name="矩形 558"/>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559" name="直接连接符 559"/>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560" name="直接连接符 560"/>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561" name="直接连接符 561"/>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562" name="圆角矩形 562"/>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563" name="直接连接符 563"/>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564" name="直接连接符 564"/>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565" name="圆角矩形 565"/>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566" name="矩形 566"/>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567" name="矩形 567"/>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568" name="直接连接符 568"/>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569" name="直接连接符 569"/>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570" name="矩形 570"/>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571" name="矩形 571"/>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572" name="文本框 572"/>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573" name="文本框 573"/>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574" name="直接连接符 574"/>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575" name="直接连接符 575"/>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576" name="直接连接符 576"/>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577" name="直接连接符 577"/>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674624;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">
                <o:lock v:ext="edit" aspectratio="f"/>
                <v:shape id="_x0000_s1026" o:spid="_x0000_s1026" o:spt="202" type="#_x0000_t202" style="position:absolute;left:5568;top:12777;height:333;width:993;" fillcolor="#FFFFFF" filled="t" stroked="t" coordsize="21600,21600" o:gfxdata="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tUXT7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XgeJOL8AAADc&#10;AAAADwAAAGRycy9kb3ducmV2LnhtbEWPUWvCQBCE3wX/w7FC3+qdJY0SPUWEQqlQMa3g45rbJqG5&#10;vZC7Jvbf94SCj8PsfLOz2lxtI3rqfO1Yw2yqQBAXztRcavj8eHlcgPAB2WDjmDT8kofNejxaYWbc&#10;wEfq81CKCGGfoYYqhDaT0hcVWfRT1xJH78t1FkOUXSlNh0OE20Y+KZVKizXHhgpb2lVUfOc/Nr5h&#10;twO+F5d9emiVOr+d9klzmmv9MJmpJYhA13A//k+/Gg3PSQq3MZEAcv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4HiTi/&#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MUsso78AAADc&#10;AAAADwAAAGRycy9kb3ducmV2LnhtbEWPUWvCQBCE3wv+h2MLvjV3KamW6ClSEKRCi7GCj2tuTUJz&#10;eyF3Gvvve4WCj8PsfLMzX95sK67U+8axhjRRIIhLZxquNHzt10+vIHxANtg6Jg0/5GG5GD3MMTdu&#10;4B1di1CJCGGfo4Y6hC6X0pc1WfSJ64ijd3a9xRBlX0nT4xDhtpXPSk2kxYZjQ40dvdVUfhcXG9+w&#10;qwE/ytN28tkpdXw/bLP2MNV6/JiqGYhAt3A//k9vjIaXbAp/YyIB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LLKO/&#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QNS40b8AAADc&#10;AAAADwAAAGRycy9kb3ducmV2LnhtbEWPwWrCQBCG7wXfYRmhN921WC2pq0ihUCooxgoex+w0CWZn&#10;Q3Zr7Nt3DkKPwz//N98sVjffqCt1sQ5sYTI2oIiL4GouLXwd3kcvoGJCdtgEJgu/FGG1HDwsMHOh&#10;5z1d81QqgXDM0EKVUptpHYuKPMZxaIkl+w6dxyRjV2rXYS9w3+gnY2baY81yocKW3ioqLvmPFw2/&#10;7nFbnDezXWvM6fO4mTbHubWPw4l5BZXolv6X7+0PZ+F5KrbyjBBAL/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UuNG/&#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L5gdSr8AAADc&#10;AAAADwAAAGRycy9kb3ducmV2LnhtbEWPX2vCQBDE3wW/w7GCb/VO8U+begkiCKJQ0Vbo4za3TYK5&#10;vZA7jf32vULBx2F2frOzzO62FjdqfeVYw3ikQBDnzlRcaPh43zw9g/AB2WDtmDT8kIcs7feWmBjX&#10;8ZFup1CICGGfoIYyhCaR0uclWfQj1xBH79u1FkOUbSFNi12E21pOlJpLixXHhhIbWpeUX05XG9+w&#10;qw7f8q/9/NAo9bk776f1eaH1cDBWryAC3cPj+D+9NRpm0xf4GxMJIN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HUq/&#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O3siCr8AAADc&#10;AAAADwAAAGRycy9kb3ducmV2LnhtbEWPTWvCQBCG7wX/wzKCt7pr8aOkriKFQqnQYqzgccxOk2B2&#10;NmS3Rv+9cyj0OLzzPvPMcn31jbpQF+vAFiZjA4q4CK7m0sL3/u3xGVRMyA6bwGThRhHWq8HDEjMX&#10;et7RJU+lEgjHDC1UKbWZ1rGoyGMch5ZYsp/QeUwydqV2HfYC941+MmauPdYsFyps6bWi4pz/etHw&#10;mx4/i9N2/tUac/w4bKfNYWHtaDgxL6ASXdP/8l/73VmYzURfnhEC6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7Igq/&#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54FegL4AAADc&#10;AAAADwAAAGRycy9kb3ducmV2LnhtbEWPwW7CMBBE75X4B2srcSt2QKA2YDiAQHCE5NLbEm+TtPE6&#10;ig0Evr6uhNTjaGbeaBar3jbiSp2vHWtIRgoEceFMzaWGPNu+vYPwAdlg45g03MnDajl4WWBq3I2P&#10;dD2FUkQI+xQ1VCG0qZS+qMiiH7mWOHpfrrMYouxKaTq8Rbht5FipmbRYc1yosKV1RcXP6WI1nOtx&#10;jo9jtlP2YzsJhz77vnxutB6+JmoOIlAf/sPP9t5omE4T+DsTj4B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4Feg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cR9GXr8AAADc&#10;AAAADwAAAGRycy9kb3ducmV2LnhtbEWPQWvCQBSE7wX/w/IK3uomghJSVw8FRdAqxlL09si+JqHZ&#10;t2F31fTfu4LQ4zAz3zCzRW9acSXnG8sK0lECgri0uuFKwddx+ZaB8AFZY2uZFPyRh8V88DLDXNsb&#10;H+hahEpECPscFdQhdLmUvqzJoB/Zjjh6P9YZDFG6SmqHtwg3rRwnyVQabDgu1NjRR03lb3ExCg7b&#10;5Sb73lz60p1X6e64336efKbU8DVN3kEE6sN/+NleawWTyRgeZ+IRkP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fRl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eB9lbL0AAADc&#10;AAAADwAAAGRycy9kb3ducmV2LnhtbEWPQYvCMBSE78L+h/AWvGmiomg1ethF0aPWi7dn82y727yU&#10;Jmr1128WBI/DzHzDLFatrcSNGl861jDoKxDEmTMl5xqO6bo3BeEDssHKMWl4kIfV8qOzwMS4O+/p&#10;dgi5iBD2CWooQqgTKX1WkEXfdzVx9C6usRiibHJpGrxHuK3kUKmJtFhyXCiwpq+Cst/D1Wo4l8Mj&#10;PvfpRtnZehR2bfpzPX1r3f0cqDmIQG14h1/trdEwHo/g/0w8An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H2Vs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9/b9GL4AAADc&#10;AAAADwAAAGRycy9kb3ducmV2LnhtbEWPwW7CMBBE70j9B2sr9QZ2KCAIOBxaUbVHCBduS7wkofE6&#10;ig2kfH1dqRLH0cy80azWvW3ElTpfO9aQjBQI4sKZmksN+3wznIPwAdlg45g0/JCHdfY0WGFq3I23&#10;dN2FUkQI+xQ1VCG0qZS+qMiiH7mWOHon11kMUXalNB3eItw2cqzUTFqsOS5U2NJbRcX37mI1HOvx&#10;Hu/b/EPZxeY1fPX5+XJ41/rlOVFLEIH68Aj/tz+Nhul0An9n4hGQ2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b9G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mLpYg74AAADc&#10;AAAADwAAAGRycy9kb3ducmV2LnhtbEWPwW7CMBBE75X6D9ZW6q3YoQqiKQ6HIlA5QnLpbRtvk7Tx&#10;OooNpHw9RkLiOJqZN5rFcrSdONLgW8cakokCQVw503KtoSzWL3MQPiAb7ByThn/ysMwfHxaYGXfi&#10;HR33oRYRwj5DDU0IfSalrxqy6CeuJ47ejxsshiiHWpoBTxFuOzlVaiYtthwXGuzpo6Hqb3+wGr7b&#10;aYnnXbFR9m39GrZj8Xv4Wmn9/JSodxCBxnAP39qfRkOapnA9E4+AzC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LpYg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aGjG9L8AAADc&#10;AAAADwAAAGRycy9kb3ducmV2LnhtbEWPwW7CMBBE70j8g7VIvREbKlBJcXJoRdUeIbn0tsTbJBCv&#10;o9hA2q+vK1XiOJqZN5ptPtpOXGnwrWMNi0SBIK6cabnWUBa7+RMIH5ANdo5Jwzd5yLPpZIupcTfe&#10;0/UQahEh7FPU0ITQp1L6qiGLPnE9cfS+3GAxRDnU0gx4i3DbyaVSa2mx5bjQYE8vDVXnw8VqOLbL&#10;En/2xZuym91j+BiL0+XzVeuH2UI9gwg0hnv4v/1uNKxWa/g7E4+Az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oxvS/&#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ByRjb78AAADc&#10;AAAADwAAAGRycy9kb3ducmV2LnhtbEWPwW7CMBBE75X6D9ZW6q3YAdFCisOhiAqOkFx6W+IlSRuv&#10;o9hA6NfXSJU4jmbmjWaxHGwrztT7xrGGZKRAEJfONFxpKPL1ywyED8gGW8ek4UoeltnjwwJT4y68&#10;o/M+VCJC2KeooQ6hS6X0ZU0W/ch1xNE7ut5iiLKvpOnxEuG2lWOlXqXFhuNCjR191FT+7E9Ww6EZ&#10;F/i7yz+Vna8nYTvk36evldbPT4l6BxFoCPfwf3tjNEynb3A7E4+Az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ckY2+/&#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drv3HboAAADc&#10;AAAADwAAAGRycy9kb3ducmV2LnhtbEVPPW/CMBDdkfgP1iF1AxsqEAQMAxVVGSEsbEd8JIH4HMUG&#10;Un49HpAYn973YtXaStyp8aVjDcOBAkGcOVNyruGQbvpTED4gG6wck4Z/8rBadjsLTIx78I7u+5CL&#10;GMI+QQ1FCHUipc8KsugHriaO3Nk1FkOETS5Ng48Ybis5UmoiLZYcGwqsaV1Qdt3frIZTOTrgc5f+&#10;KjvbfIdtm15uxx+tv3pDNQcRqA0f8dv9ZzSMx3FtPBOPgFy+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2u/cd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tiAD1L4AAADc&#10;AAAADwAAAGRycy9kb3ducmV2LnhtbEWPT2sCMRTE7wW/Q3iCt5qsYtGtWUGhoHjqtgf39ti87m67&#10;eVmS1D/f3giFHoeZ+Q2z3lxtL87kQ+dYQzZVIIhrZzpuNHx+vD0vQYSIbLB3TBpuFGBTjJ7WmBt3&#10;4Xc6l7ERCcIhRw1tjEMuZahbshimbiBO3pfzFmOSvpHG4yXBbS9nSr1Iix2nhRYH2rVU/5S/VoOS&#10;VB3mZfV9cqudL+fHA3fbSuvJOFOvICJd43/4r703GhaLFTzOpCMg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iAD1L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IO23D7wAAADc&#10;AAAADwAAAGRycy9kb3ducmV2LnhtbEVPy4rCMBTdC/MP4Q6407SCUjpGF4LDgDriAxl3l+baFpub&#10;kkTt/L1ZCC4P5z2dd6YRd3K+tqwgHSYgiAuray4VHA/LQQbCB2SNjWVS8E8e5rOP3hRzbR+8o/s+&#10;lCKGsM9RQRVCm0vpi4oM+qFtiSN3sc5giNCVUjt8xHDTyFGSTKTBmmNDhS0tKiqu+5tRsFsvV9lp&#10;desKd/5Ofw/b9ebPZ0r1P9PkC0SgLrzFL/ePVjCexP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Dttw+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hjrFb74AAADc&#10;AAAADwAAAGRycy9kb3ducmV2LnhtbEWPT2sCMRTE7wW/Q3iCt5qsUrGrUVAoKD119dC9PTbP3W03&#10;L0uS+ufbm4LgcZiZ3zDL9dV24kw+tI41ZGMFgrhypuVaw/Hw8ToHESKywc4xabhRgPVq8LLE3LgL&#10;f9G5iLVIEA45amhi7HMpQ9WQxTB2PXHyTs5bjEn6WhqPlwS3nZwoNZMWW04LDfa0baj6Lf6sBiWp&#10;3E+L8ufbvW99Mf3cc7sptR4NM7UAEekan+FHe2c0vM0y+D+TjoB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jrFb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ehHg1L4AAADc&#10;AAAADwAAAGRycy9kb3ducmV2LnhtbEWPzWrDMBCE74W+g9hCb42cQE3iRs4hEJJDUlonD7BYW8vY&#10;WhlL/mmfPioUehxm5htmu5ttK0bqfe1YwXKRgCAuna65UnC7Hl7WIHxA1tg6JgXf5GGXPz5sMdNu&#10;4k8ai1CJCGGfoQITQpdJ6UtDFv3CdcTR+3K9xRBlX0nd4xThtpWrJEmlxZrjgsGO9obKphisguOP&#10;X0+hbD6OdNjsW1MN/nx5V+r5aZm8gQg0h//wX/ukFbymK/g9E4+AzO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hHg1L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0D8peL8AAADc&#10;AAAADwAAAGRycy9kb3ducmV2LnhtbEWPQWvCQBSE7wX/w/KE3uomFSVEVw8Fi6C1qKXo7ZF9JqHZ&#10;t2F31fjv3YLgcZiZb5jpvDONuJDztWUF6SABQVxYXXOp4Ge/eMtA+ICssbFMCm7kYT7rvUwx1/bK&#10;W7rsQikihH2OCqoQ2lxKX1Rk0A9sSxy9k3UGQ5SulNrhNcJNI9+TZCwN1hwXKmzpo6Lib3c2Crbr&#10;xSr7XZ27wh0/083+e/118JlSr/00mYAI1IVn+NFeagWj8RD+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A/KX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lk1m974AAADc&#10;AAAADwAAAGRycy9kb3ducmV2LnhtbEWPQWsCMRSE74L/ITyhN03UKu26WUGhUOnJbQ/d22Pz3F3d&#10;vCxJqvbfN4VCj8PMfMPk27vtxZV86BxrmM8UCOLamY4bDR/vL9MnECEiG+wdk4ZvCrAtxqMcM+Nu&#10;fKRrGRuRIBwy1NDGOGRShroli2HmBuLknZy3GJP0jTQebwlue7lQai0tdpwWWhxo31J9Kb+sBiWp&#10;OizL6vzpnve+XL4duNtVWj9M5moDItI9/of/2q9Gw2r9CL9n0hGQx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k1m9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9fh4oL0AAADc&#10;AAAADwAAAGRycy9kb3ducmV2LnhtbEWP3YrCMBSE7wXfIRzBO00VFK1GLwTRC3fx7wEOzbEpbU5K&#10;k1p3n36zIHg5zMw3zHr7spV4UuMLxwom4wQEceZ0wbmC+20/WoDwAVlj5ZgU/JCH7abfW2OqXccX&#10;el5DLiKEfYoKTAh1KqXPDFn0Y1cTR+/hGoshyiaXusEuwm0lp0kylxYLjgsGa9oZyspraxUcfv2i&#10;C1l5PtB+uatM3vrT17dSw8EkWYEI9Aqf8Lt91Apm8xn8n4lHQG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Hig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pgQMSb4AAADc&#10;AAAADwAAAGRycy9kb3ducmV2LnhtbEWPwW7CMBBE70j8g7VI3MAG1KhNMRxAoHKE5NLbNl6SQLyO&#10;YgMpX19XqtTjaGbeaJbr3jbiTp2vHWuYTRUI4sKZmksNebabvILwAdlg45g0fJOH9Wo4WGJq3IOP&#10;dD+FUkQI+xQ1VCG0qZS+qMiin7qWOHpn11kMUXalNB0+Itw2cq5UIi3WHBcqbGlTUXE93ayGr3qe&#10;4/OY7ZV92y3Coc8ut8+t1uPRTL2DCNSH//Bf+8NoeEkS+D0Tj4B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gQMS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yUip0r4AAADc&#10;AAAADwAAAGRycy9kb3ducmV2LnhtbEWPzW7CMBCE70h9B2sr9QZ2qPgLOBxaUbVHCBduS7wkofE6&#10;ig2kPH1dqRLH0cx8o1mte9uIK3W+dqwhGSkQxIUzNZca9vlmOAfhA7LBxjFp+CEP6+xpsMLUuBtv&#10;6boLpYgQ9ilqqEJoUyl9UZFFP3ItcfROrrMYouxKaTq8Rbht5FipqbRYc1yosKW3iorv3cVqONbj&#10;Pd63+Yeyi81r+Orz8+XwrvXLc6KWIAL14RH+b38aDZPpDP7OxCMg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ip0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JyW3ubwAAADc&#10;AAAADwAAAGRycy9kb3ducmV2LnhtbEVPTWvCQBC9F/wPywi91U2Kik1dPUgLnkrVIvQ2ZKdJNDub&#10;7o7G+uvdg9Dj433PlxfXqjOF2Hg2kI8yUMSltw1XBr52708zUFGQLbaeycAfRVguBg9zLKzveUPn&#10;rVQqhXAs0EAt0hVax7Imh3HkO+LE/fjgUBIMlbYB+xTuWv2cZVPtsOHUUGNHq5rK4/bkDLzs+on/&#10;DMf9OG9+v69vB+nWH2LM4zDPXkEJXeRffHevrYHJNK1NZ9IR0I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lt7m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sdcekr8AAADc&#10;AAAADwAAAGRycy9kb3ducmV2LnhtbEWPQWvCQBSE7wX/w/KE3uomBSVGVw8Fi6C1qKXo7ZF9JqHZ&#10;t2F31fjvXaHgcZiZb5jpvDONuJDztWUF6SABQVxYXXOp4Ge/eMtA+ICssbFMCm7kYT7rvUwx1/bK&#10;W7rsQikihH2OCqoQ2lxKX1Rk0A9sSxy9k3UGQ5SulNrhNcJNI9+TZCQN1hwXKmzpo6Lib3c2Crbr&#10;xSr7XZ27wh0/083+e/118JlSr/00mYAI1IVn+L+91AqGozE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HXHp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w3ine7oAAADc&#10;AAAADwAAAGRycy9kb3ducmV2LnhtbEVPu27CMBTdkfgH61bqBjag8ggYBhBVGSEsbJf4koTG11Fs&#10;IO3X4wGJ8ei8F6vWVuJOjS8daxj0FQjizJmScw3HdNubgvAB2WDlmDT8kYfVsttZYGLcg/d0P4Rc&#10;xBD2CWooQqgTKX1WkEXfdzVx5C6usRgibHJpGnzEcFvJoVJjabHk2FBgTeuCst/DzWo4l8Mj/u/T&#10;b2Vn21HYten1dtpo/fkxUHMQgdrwFr/cP0bD1yTOj2fiEZD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eKd7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rDQC4L4AAADc&#10;AAAADwAAAGRycy9kb3ducmV2LnhtbEWPwW7CMBBE70j8g7VI3MBOUKFNMTm0omqPEC69beNtEojX&#10;UWwg7dfXlZA4jmbmjWadD7YVF+p941hDMlcgiEtnGq40HIrt7BGED8gGW8ek4Yc85JvxaI2ZcVfe&#10;0WUfKhEh7DPUUIfQZVL6siaLfu464uh9u95iiLKvpOnxGuG2lalSS2mx4bhQY0cvNZWn/dlq+GrS&#10;A/7uijdln7aL8DEUx/Pnq9bTSaKeQQQawj18a78bDQ+rBP7PxCM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DQC4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71BFhr8AAADc&#10;AAAADwAAAGRycy9kb3ducmV2LnhtbEWPUWvCQBCE3wX/w7GFvumdYrXEXIIUClKhRW3AxzW3JqG5&#10;vZC7Gvvve4WCj8PsfLOT5jfbiiv1vnGsYTZVIIhLZxquNHweXyfPIHxANtg6Jg0/5CHPxqMUE+MG&#10;3tP1ECoRIewT1FCH0CVS+rImi37qOuLoXVxvMUTZV9L0OES4beVcqaW02HBsqLGjl5rKr8O3jW/Y&#10;zYDv5Xm3/OiUOr0Vu0VbrLR+fJipNYhAt3A//k9vjYan1Rz+xkQCy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9QRYa/&#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gBzgHb8AAADc&#10;AAAADwAAAGRycy9kb3ducmV2LnhtbEWPX2vCQBDE3wt+h2MF3+qdtVWJOaUIQqlQ8U/AxzW3JsHc&#10;Xshdjf32vULBx2F2frOTLu+2FjdqfeVYw2ioQBDnzlRcaDge1s8zED4gG6wdk4Yf8rBc9J5STIzr&#10;eEe3fShEhLBPUEMZQpNI6fOSLPqha4ijd3GtxRBlW0jTYhfhtpYvSk2kxYpjQ4kNrUrKr/tvG9+w&#10;7x1+5efNZNsodfrMNq91NtV60B+pOYhA9/A4/k9/GA1v0zH8jYkEk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Ac4B2/&#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2g8n0cAAAADc&#10;AAAADwAAAGRycy9kb3ducmV2LnhtbEWPT2vCQBTE74LfYXmF3nST0mpIXT0ULAWt4h/E3h7Z1ySY&#10;fRt2V02/fVcQPA4z8xtmMutMIy7kfG1ZQTpMQBAXVtdcKtjv5oMMhA/IGhvLpOCPPMym/d4Ec22v&#10;vKHLNpQiQtjnqKAKoc2l9EVFBv3QtsTR+7XOYIjSlVI7vEa4aeRLkoykwZrjQoUtfVRUnLZno2Cz&#10;nC+yw+LcFe7nM13t1svvo8+Uen5Kk3cQgbrwCN/bX1rB2/gV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DyfR&#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tUOCSr8AAADc&#10;AAAADwAAAGRycy9kb3ducmV2LnhtbEWPQWvCQBSE74L/YXmCN92kYBuiq4eCRdBa1FL09sg+k9Ds&#10;27C7avrvu4LgcZiZb5jZojONuJLztWUF6TgBQVxYXXOp4PuwHGUgfEDW2FgmBX/kYTHv92aYa3vj&#10;HV33oRQRwj5HBVUIbS6lLyoy6Me2JY7e2TqDIUpXSu3wFuGmkS9J8ioN1hwXKmzpvaLid38xCnab&#10;5Tr7WV+6wp0+0u3ha/N59JlSw0GaTEEE6sIz/GivtILJ2wT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Dgk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RZEcPb8AAADc&#10;AAAADwAAAGRycy9kb3ducmV2LnhtbEWPQWvCQBSE7wX/w/KE3uomBW2Irh4KFkFrUUvR2yP7TEKz&#10;b8PuqvHfu4LgcZiZb5jJrDONOJPztWUF6SABQVxYXXOp4Hc3f8tA+ICssbFMCq7kYTbtvUww1/bC&#10;GzpvQykihH2OCqoQ2lxKX1Rk0A9sSxy9o3UGQ5SulNrhJcJNI9+TZCQN1hwXKmzps6Lif3syCjar&#10;+TL7W566wh2+0vXuZ/W995lSr/00GYMI1IVn+NFeaAXDjx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WRHD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Kt25pr8AAADc&#10;AAAADwAAAGRycy9kb3ducmV2LnhtbEWPQWvCQBSE7wX/w/KE3uomBTVEVw8Fi6C1qKXo7ZF9JqHZ&#10;t2F31fjv3YLgcZiZb5jpvDONuJDztWUF6SABQVxYXXOp4Ge/eMtA+ICssbFMCm7kYT7rvUwx1/bK&#10;W7rsQikihH2OCqoQ2lxKX1Rk0A9sSxy9k3UGQ5SulNrhNcJNI9+TZCQN1hwXKmzpo6Lib3c2Crbr&#10;xSr7XZ27wh0/083+e/118JlSr/00mYAI1IVn+NFeagXD8Rj+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rdua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 xml:space="preserve">权力名称：对违反规定举办大型活动的处罚 </w:t>
      </w:r>
    </w:p>
    <w:p>
      <w:pPr>
        <w:spacing w:line="400" w:lineRule="exact"/>
        <w:rPr>
          <w:rFonts w:hint="eastAsia"/>
        </w:rPr>
      </w:pPr>
      <w:r>
        <w:rPr>
          <w:rFonts w:hint="eastAsia"/>
        </w:rPr>
        <mc:AlternateContent>
          <mc:Choice Requires="wpg">
            <w:drawing>
              <wp:anchor distT="0" distB="0" distL="114300" distR="114300" simplePos="0" relativeHeight="251675648"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612" name="组合 612"/>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579" name="文本框 579"/>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580" name="文本框 580"/>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581" name="文本框 581"/>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582" name="文本框 582"/>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583" name="文本框 583"/>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584" name="文本框 584"/>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585" name="矩形 585"/>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586" name="直接连接符 586"/>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587" name="矩形 587"/>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588" name="矩形 588"/>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589" name="矩形 589"/>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590" name="矩形 590"/>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591" name="矩形 591"/>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592" name="矩形 592"/>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593" name="直接连接符 593"/>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594" name="直接连接符 594"/>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595" name="直接连接符 595"/>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596" name="圆角矩形 596"/>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597" name="直接连接符 597"/>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598" name="直接连接符 598"/>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599" name="圆角矩形 599"/>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600" name="矩形 600"/>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601" name="矩形 601"/>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602" name="直接连接符 602"/>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603" name="直接连接符 603"/>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604" name="矩形 604"/>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605" name="矩形 605"/>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606" name="文本框 606"/>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607" name="文本框 607"/>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608" name="直接连接符 608"/>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609" name="直接连接符 609"/>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610" name="直接连接符 610"/>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611" name="直接连接符 611"/>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675648;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">
                <o:lock v:ext="edit" aspectratio="f"/>
                <v:shape id="_x0000_s1026" o:spid="_x0000_s1026" o:spt="202" type="#_x0000_t202" style="position:absolute;left:5568;top:12777;height:333;width:993;" fillcolor="#FFFFFF" filled="t" stroked="t" coordsize="21600,21600" o:gfxdata="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H01/e/&#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RRsOTb4AAADc&#10;AAAADwAAAGRycy9kb3ducmV2LnhtbEWPwWoCQQyG7wXfYYjgrc5Y1MrqKKVQEIUWrYLHuBN3F3cy&#10;y87o2rdvDoUew5//y5fF6uFrdac2VoEtjIYGFHEeXMWFhcP3x/MMVEzIDuvAZOGHIqyWvacFZi50&#10;vKP7PhVKIBwztFCm1GRax7wkj3EYGmLJLqH1mGRsC+1a7ATua/1izFR7rFgulNjQe0n5dX/zouHf&#10;OvzMz9vpV2PMaXPcjuvjq7WD/sjMQSV6pP/lv/baWZjMRF+eEQLo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RsOTb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Kler1r8AAADc&#10;AAAADwAAAGRycy9kb3ducmV2LnhtbEWPUWvCQBCE3wv+h2MLvtW7iFWJXoIIgii0aCv4uObWJDS3&#10;F3Knsf++Vyj0cZidb3aW+cM24k6drx1rSEYKBHHhTM2lhs+PzcschA/IBhvHpOGbPOTZ4GmJqXE9&#10;H+h+DKWIEPYpaqhCaFMpfVGRRT9yLXH0rq6zGKLsSmk67CPcNnKs1FRarDk2VNjSuqLi63iz8Q27&#10;6vGtuOyn761S591pP2lOM62Hz4lagAj0CP/Hf+mt0fA6T+B3TCSAzH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Xq9a/&#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2oU1ob0AAADc&#10;AAAADwAAAGRycy9kb3ducmV2LnhtbEWPUYvCMBCE3wX/Q1jh3jRRTk+qUUQ4OBQUPQUf12avLdds&#10;ShOt/nsjCD4Os/PNznR+s6W4Uu0Lxxr6PQWCOHWm4EzD4fe7OwbhA7LB0jFpuJOH+azdmmJiXMM7&#10;uu5DJiKEfYIa8hCqREqf5mTR91xFHL0/V1sMUdaZNDU2EW5LOVBqJC0WHBtyrGiZU/q/v9j4hl00&#10;uEnP69G2Uuq0Oq4/y+OX1h+dvpqACHQL7+NX+sdoGI4H8BwTCS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hTWhvQAA&#10;ANwAAAAPAAAAAAAAAAEAIAAAACIAAABkcnMvZG93bnJldi54bWxQSwECFAAUAAAACACHTuJAMy8F&#10;njsAAAA5AAAAEAAAAAAAAAABACAAAAAMAQAAZHJzL3NoYXBleG1sLnhtbFBLBQYAAAAABgAGAFsB&#10;AAC2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tcmQOr8AAADc&#10;AAAADwAAAGRycy9kb3ducmV2LnhtbEWPX2vCQBDE3wt+h2MF3+qdtVWJOaUIQqlQ8U/AxzW3JsHc&#10;Xshdjf32vULBx2F2frOTLu+2FjdqfeVYw2ioQBDnzlRcaDge1s8zED4gG6wdk4Yf8rBc9J5STIzr&#10;eEe3fShEhLBPUEMZQpNI6fOSLPqha4ijd3GtxRBlW0jTYhfhtpYvSk2kxYpjQ4kNrUrKr/tvG9+w&#10;7x1+5efNZNsodfrMNq91NtV60B+pOYhA9/A4/k9/GA1vszH8jYkEk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XJkDq/&#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OiAITr0AAADc&#10;AAAADwAAAGRycy9kb3ducmV2LnhtbEWPUYvCMBCE3wX/Q1jh3s5EUU+qUUQQDgVFT8HHtdlryzWb&#10;0kSr/94IBz4Os/PNznR+t6W4Ue0Lxxp6XQWCOHWm4EzD8Wf1OQbhA7LB0jFpeJCH+azdmmJiXMN7&#10;uh1CJiKEfYIa8hCqREqf5mTRd11FHL1fV1sMUdaZNDU2EW5L2VdqJC0WHBtyrGiZU/p3uNr4hl00&#10;uE0vm9GuUuq8Pm0G5elL649OT01ABLqH9/F/+ttoGI4H8BoTCSB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IAhOvQAA&#10;ANwAAAAPAAAAAAAAAAEAIAAAACIAAABkcnMvZG93bnJldi54bWxQSwECFAAUAAAACACHTuJAMy8F&#10;njsAAAA5AAAAEAAAAAAAAAABACAAAAAMAQAAZHJzL3NoYXBleG1sLnhtbFBLBQYAAAAABgAGAFsB&#10;AAC2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5tp0xL8AAADc&#10;AAAADwAAAGRycy9kb3ducmV2LnhtbEWPwW7CMBBE75X6D9Yi9VZsUlFBwOTQiqo9QrhwW+JtkhKv&#10;o9gkab8eI1XiOJqZN5p1NtpG9NT52rGG2VSBIC6cqbnUcMi3zwsQPiAbbByThl/ykG0eH9aYGjfw&#10;jvp9KEWEsE9RQxVCm0rpi4os+qlriaP37TqLIcqulKbDIcJtIxOlXqXFmuNChS29VVSc9xer4VQn&#10;B/zb5R/KLrcv4WvMfy7Hd62fJjO1AhFoDPfwf/vTaJgv5nA7E4+A3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adMS/&#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cERsGsAAAADc&#10;AAAADwAAAGRycy9kb3ducmV2LnhtbEWPT2vCQBTE74LfYXmCN92kUAmpq4eCIvinGEtpb4/saxKa&#10;fRt2V43fvisIHoeZ+Q0zX/amFRdyvrGsIJ0mIIhLqxuuFHyeVpMMhA/IGlvLpOBGHpaL4WCOubZX&#10;PtKlCJWIEPY5KqhD6HIpfVmTQT+1HXH0fq0zGKJ0ldQOrxFuWvmSJDNpsOG4UGNH7zWVf8XZKDju&#10;Vtvsa3vuS/ezTg+nj93+22dKjUdp8gYiUB+e4Ud7oxW8ZjO4n4lH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RGwa&#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eURPKL4AAADc&#10;AAAADwAAAGRycy9kb3ducmV2LnhtbEWPwW7CMBBE70j8g7VIvYENVQuEOBxagdojhAu3JV6StPE6&#10;ig2Efn1dqRLH0cy80aTr3jbiSp2vHWuYThQI4sKZmksNh3wzXoDwAdlg45g03MnDOhsOUkyMu/GO&#10;rvtQighhn6CGKoQ2kdIXFVn0E9cSR+/sOoshyq6UpsNbhNtGzpR6lRZrjgsVtvRWUfG9v1gNp3p2&#10;wJ9dvlV2uXkOn33+dTm+a/00mqoViEB9eIT/2x9Gw8tiDn9n4hGQ2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URPK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CNvbWroAAADc&#10;AAAADwAAAGRycy9kb3ducmV2LnhtbEVPPW/CMBDdkfofrKvUDWxAIAgYBhCojJAsbEd8JGnjcxQb&#10;SPvr8YDE+PS+l+vO1uJOra8caxgOFAji3JmKCw1ZuuvPQPiAbLB2TBr+yMN69dFbYmLcg490P4VC&#10;xBD2CWooQ2gSKX1ekkU/cA1x5K6utRgibAtpWnzEcFvLkVJTabHi2FBiQ5uS8t/TzWq4VKMM/4/p&#10;Xtn5bhwOXfpzO2+1/vocqgWIQF14i1/ub6NhMotr45l4BOTq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29ta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Z5d+wb0AAADc&#10;AAAADwAAAGRycy9kb3ducmV2LnhtbEWPQYvCMBSE78L+h/AWvGmiomg1ethF0aPWi7dn82y727yU&#10;Jmp3f70RBI/DzHzDLFatrcSNGl861jDoKxDEmTMl5xqO6bo3BeEDssHKMWn4Iw+r5UdngYlxd97T&#10;7RByESHsE9RQhFAnUvqsIIu+72ri6F1cYzFE2eTSNHiPcFvJoVITabHkuFBgTV8FZb+Hq9VwLodH&#10;/N+nG2Vn61HYtenP9fStdfdzoOYgArXhHX61t0bDeDqD55l4BOT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l37B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c3RBgboAAADc&#10;AAAADwAAAGRycy9kb3ducmV2LnhtbEVPPW/CMBDdkfofrKvUDWxAIAgYBhCojJAsbEd8JGnjcxQb&#10;SPvr8YDE+PS+l+vO1uJOra8caxgOFAji3JmKCw1ZuuvPQPiAbLB2TBr+yMN69dFbYmLcg490P4VC&#10;xBD2CWooQ2gSKX1ekkU/cA1x5K6utRgibAtpWnzEcFvLkVJTabHi2FBiQ5uS8t/TzWq4VKMM/4/p&#10;Xtn5bhwOXfpzO2+1/vocqgWIQF14i1/ub6NhMo/z45l4BOTq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dEGB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HDjkGr4AAADc&#10;AAAADwAAAGRycy9kb3ducmV2LnhtbEWPwW7CMBBE75X6D9ZW4lbsgKggjcOhFQiOEC69beNtkjZe&#10;R7GBwNdjpEocRzPzRpMtB9uKE/W+cawhGSsQxKUzDVcaDsXqdQ7CB2SDrWPScCEPy/z5KcPUuDPv&#10;6LQPlYgQ9ilqqEPoUil9WZNFP3YdcfR+XG8xRNlX0vR4jnDbyolSb9Jiw3Ghxo4+air/9ker4buZ&#10;HPC6K9bKLlbTsB2K3+PXp9ajl0S9gwg0hEf4v70xGmaLBO5n4hG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DjkG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7Op6bb4AAADc&#10;AAAADwAAAGRycy9kb3ducmV2LnhtbEWPwW7CMBBE70j8g7VIvYFNqqISMBxaUbVHSC7clnhJAvE6&#10;ig0Evr6uhNTjaGbeaJbr3jbiSp2vHWuYThQI4sKZmksNebYZv4PwAdlg45g03MnDejUcLDE17sZb&#10;uu5CKSKEfYoaqhDaVEpfVGTRT1xLHL2j6yyGKLtSmg5vEW4bmSg1kxZrjgsVtvRRUXHeXayGQ53k&#10;+NhmX8rON6/hp89Ol/2n1i+jqVqACNSH//Cz/W00vM0T+DsTj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Op6b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LHGOpL4AAADc&#10;AAAADwAAAGRycy9kb3ducmV2LnhtbEWPQWvCQBSE74L/YXmF3nQ3DRVNswoKhUpPjR6a2yP7TGKz&#10;b8PuVu2/7xYKHoeZ+YYpNzc7iAv50DvWkM0VCOLGmZ5bDcfD62wJIkRkg4Nj0vBDATbr6aTEwrgr&#10;f9Cliq1IEA4FauhiHAspQ9ORxTB3I3HyTs5bjEn6VhqP1wS3g3xSaiEt9pwWOhxp11HzVX1bDUpS&#10;vc+r+vzpVjtf5e977re11o8PmXoBEekW7+H/9pvR8LzK4e9MO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HGOpL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agPBK8AAAADc&#10;AAAADwAAAGRycy9kb3ducmV2LnhtbEWPT2vCQBTE74LfYXmF3nQTaSWmrh4ES0Fb8Q9ib4/saxLM&#10;vg27q6bfvlsQPA4z8xtmOu9MI67kfG1ZQTpMQBAXVtdcKjjsl4MMhA/IGhvLpOCXPMxn/d4Uc21v&#10;vKXrLpQiQtjnqKAKoc2l9EVFBv3QtsTR+7HOYIjSlVI7vEW4aeQoScbSYM1xocKWFhUV593FKNiu&#10;l6vsuLp0hft+T7/2m/XnyWdKPT+lyRuIQF14hO/tD63gdfI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A8Er&#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zNSzS74AAADc&#10;AAAADwAAAGRycy9kb3ducmV2LnhtbEWPT2sCMRTE7wW/Q3iCt5qsYtGtWUGhoHjqtgf39ti87m67&#10;eVmS1D/f3giFHoeZ+Q2z3lxtL87kQ+dYQzZVIIhrZzpuNHx+vD0vQYSIbLB3TBpuFGBTjJ7WmBt3&#10;4Xc6l7ERCcIhRw1tjEMuZahbshimbiBO3pfzFmOSvpHG4yXBbS9nSr1Iix2nhRYH2rVU/5S/VoOS&#10;VB3mZfV9cqudL+fHA3fbSuvJOFOvICJd43/4r703GharBTzOpCMg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NSzS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MP+W8L0AAADc&#10;AAAADwAAAGRycy9kb3ducmV2LnhtbEWPQYvCMBSE74L/IbwFb5oqKFpNexDEPayLVn/Ao3nbFJuX&#10;0kTr7q83C4LHYWa+YTb5wzbiTp2vHSuYThIQxKXTNVcKLufdeAnCB2SNjWNS8Ese8mw42GCqXc8n&#10;uhehEhHCPkUFJoQ2ldKXhiz6iWuJo/fjOoshyq6SusM+wm0jZ0mykBZrjgsGW9oaKq/FzSrY//ll&#10;H8rrcU+71bYx1c1/Hb6VGn1MkzWIQI/wDr/an1rBfLWA/zPxCMjs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5bw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mtFfXMAAAADc&#10;AAAADwAAAGRycy9kb3ducmV2LnhtbEWPT2vCQBTE74LfYXmF3nQToTWmrh4ES0Fb8Q9ib4/saxLM&#10;vg27q6bfvlsQPA4z8xtmOu9MI67kfG1ZQTpMQBAXVtdcKjjsl4MMhA/IGhvLpOCXPMxn/d4Uc21v&#10;vKXrLpQiQtjnqKAKoc2l9EVFBv3QtsTR+7HOYIjSlVI7vEW4aeQoSV6lwZrjQoUtLSoqzruLUbBd&#10;L1fZcXXpCvf9nn7tN+vPk8+Uen5KkzcQgbrwCN/bH1rBy2QM/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0V9c&#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ItUc1boAAADc&#10;AAAADwAAAGRycy9kb3ducmV2LnhtbEVPy4rCMBTdC/MP4Q7MThNHHLQahRGEEVdWF3Z3aa5ttbkp&#10;SXz9vVkIszyc93z5sK24kQ+NYw3DgQJBXDrTcKXhsF/3JyBCRDbYOiYNTwqwXHz05pgZd+cd3fJY&#10;iRTCIUMNdYxdJmUoa7IYBq4jTtzJeYsxQV9J4/Gewm0rv5X6kRYbTg01drSqqbzkV6tBSSo2o7w4&#10;H9105fPRdsPNb6H11+dQzUBEesR/8dv9ZzSMp2ltOpOOgFy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1RzVugAAANw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QWACgr4AAADc&#10;AAAADwAAAGRycy9kb3ducmV2LnhtbEWPQWvCQBSE74X+h+UVeqsbhRYTXT0IIR6qWPUHPLLPbDD7&#10;NmQ3ifXXuwWhx2FmvmGW65ttxECdrx0rmE4SEMSl0zVXCs6n/GMOwgdkjY1jUvBLHtar15clZtqN&#10;/EPDMVQiQthnqMCE0GZS+tKQRT9xLXH0Lq6zGKLsKqk7HCPcNnKWJF/SYs1xwWBLG0Pl9dhbBcXd&#10;z8dQXg8F5emmMVXvv3d7pd7fpskCRKBb+A8/21ut4DNN4e9MPAJy9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WACgr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QFu1ersAAADc&#10;AAAADwAAAGRycy9kb3ducmV2LnhtbEVPPU/DMBDdkfofrKvERu0UqYJQNwNVKxiTdGE74muSEp+j&#10;2EkDv74eKjE+ve9tNttOTDT41rGGZKVAEFfOtFxrOJWHpxcQPiAb7ByThl/ykO0WD1tMjbtyTlMR&#10;ahFD2KeooQmhT6X0VUMW/cr1xJE7u8FiiHCopRnwGsNtJ9dKbaTFlmNDgz29N1T9FKPV8N2uT/iX&#10;l0dlXw/P4XMuL+PXXuvHZaLeQASaw7/47v4wGjYqzo9n4hGQu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Fu1er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LxcQ4bwAAADc&#10;AAAADwAAAGRycy9kb3ducmV2LnhtbEWPQYvCMBSE78L+h/AWvGlSBXG7Rg+7KHrUevH2tnnbVpuX&#10;0kSt/nojCB6HmfmGmS06W4sLtb5yrCEZKhDEuTMVFxr22XIwBeEDssHaMWm4kYfF/KM3w9S4K2/p&#10;sguFiBD2KWooQ2hSKX1ekkU/dA1x9P5dazFE2RbStHiNcFvLkVITabHiuFBiQz8l5afd2Wr4q0Z7&#10;vG+zlbJfy3HYdNnxfPjVuv+ZqG8QgbrwDr/aa6NhohJ4nolHQM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8XEO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QDcEj78AAADc&#10;AAAADwAAAGRycy9kb3ducmV2LnhtbEWPQUsDMRSE74L/ITzBm022aGm3TXsoCj2JtkXw9tg8d9du&#10;XrbJs1v99UYQehxm5htmsTr7Tp0opjawhWJkQBFXwbVcW9jvnu6moJIgO+wCk4VvSrBaXl8tsHRh&#10;4Fc6baVWGcKpRAuNSF9qnaqGPKZR6Imz9xGiR8ky1tpFHDLcd3pszER7bDkvNNjTuqHqsP3yFma7&#10;4SG8xMPbfdEe338eP6XfPIu1tzeFmYMSOssl/N/eOAsTM4a/M/kI6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3B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1sWtpL8AAADc&#10;AAAADwAAAGRycy9kb3ducmV2LnhtbEWPQWsCMRSE7wX/Q3hCbzXZFmRZjR4KiqC1qKXo7bF57i7d&#10;vCxJ1PXfN4WCx2FmvmGm89624ko+NI41ZCMFgrh0puFKw9dh8ZKDCBHZYOuYNNwpwHw2eJpiYdyN&#10;d3Tdx0okCIcCNdQxdoWUoazJYhi5jjh5Z+ctxiR9JY3HW4LbVr4qNZYWG04LNXb0XlP5s79YDbvN&#10;Yp1/ry996U/LbHv43HwcQ6718zBTExCR+vgI/7dXRsNYvcHfmXQE5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bFra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P2Czeb0AAADc&#10;AAAADwAAAGRycy9kb3ducmV2LnhtbEWPQYvCMBSE74L/ITzBmybqIms1elAU96j14u3ZPNtq81Ka&#10;qHV//WZhYY/DzHzDLFatrcSTGl861jAaKhDEmTMl5xpO6XbwCcIHZIOVY9LwJg+rZbezwMS4Fx/o&#10;eQy5iBD2CWooQqgTKX1WkEU/dDVx9K6usRiibHJpGnxFuK3kWKmptFhyXCiwpnVB2f34sBou5fiE&#10;34d0p+xsOwlfbXp7nDda93sjNQcRqA3/4b/23miYqg/4PROPgF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LN5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UCwW4r0AAADc&#10;AAAADwAAAGRycy9kb3ducmV2LnhtbEWPQYvCMBSE74L/ITzBmyYqK2s1elAU96j14u3ZPNtq81Ka&#10;qHV//WZhYY/DzHzDLFatrcSTGl861jAaKhDEmTMl5xpO6XbwCcIHZIOVY9LwJg+rZbezwMS4Fx/o&#10;eQy5iBD2CWooQqgTKX1WkEU/dDVx9K6usRiibHJpGnxFuK3kWKmptFhyXCiwpnVB2f34sBou5fiE&#10;34d0p+xsOwlfbXp7nDda93sjNQcRqA3/4b/23miYqg/4PROPgF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LBbi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E0hRhL0AAADc&#10;AAAADwAAAGRycy9kb3ducmV2LnhtbEWPUYvCMBCE34X7D2EPfNNEkXr0jHIIgigo6gn3uDZrW67Z&#10;lCZa/fdGEHwcZuebncnsZitxpcaXjjUM+goEceZMybmG38Oi9wXCB2SDlWPScCcPs+lHZ4KpcS3v&#10;6LoPuYgQ9ilqKEKoUyl9VpBF33c1cfTOrrEYomxyaRpsI9xWcqhUIi2WHBsKrGleUPa/v9j4hv1p&#10;cZOd1sm2VupvdVyPquNY6+7nQH2DCHQL7+NXemk0JCqB55hIADl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SFGEvQAA&#10;ANwAAAAPAAAAAAAAAAEAIAAAACIAAABkcnMvZG93bnJldi54bWxQSwECFAAUAAAACACHTuJAMy8F&#10;njsAAAA5AAAAEAAAAAAAAAABACAAAAAMAQAAZHJzL3NoYXBleG1sLnhtbFBLBQYAAAAABgAGAFsB&#10;AAC2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fAT0H78AAADc&#10;AAAADwAAAGRycy9kb3ducmV2LnhtbEWPUWvCQBCE3wv+h2OFvjV3SklK9BQRhFKhRWvAxzW3TUJz&#10;eyF3Nem/7xUEH4fZ+WZnuR5tK67U+8axhlmiQBCXzjRcaTh97p5eQPiAbLB1TBp+ycN6NXlYYm7c&#10;wAe6HkMlIoR9jhrqELpcSl/WZNEnriOO3pfrLYYo+0qaHocIt62cK5VKiw3Hhho72tZUfh9/bHzD&#10;bgZ8Ly/79KNT6vxW7J/bItP6cTpTCxCBxnA/vqVfjYZUZfA/JhJ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wE9B+/&#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2GE/1bwAAADc&#10;AAAADwAAAGRycy9kb3ducmV2LnhtbEVPz2vCMBS+C/sfwhvspkk9SKlGDwOHoJtoRbbbo3lry5qX&#10;kkTt/ntzEDx+fL8Xq8F24ko+tI41ZBMFgrhypuVaw6lcj3MQISIb7ByThn8KsFq+jBZYGHfjA12P&#10;sRYphEOBGpoY+0LKUDVkMUxcT5y4X+ctxgR9LY3HWwq3nZwqNZMWW04NDfb03lD1d7xYDYfdepuf&#10;t5eh8j8f2Ve5331+h1zrt9dMzUFEGuJT/HBvjIaZSmvTmXQE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hP9W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ty2aTsAAAADc&#10;AAAADwAAAGRycy9kb3ducmV2LnhtbEWPT2sCMRTE74V+h/AK3mqyHmS7NXoQLAW14h+kvT02r7uL&#10;m5clibp++0YoeBxm5jfMZNbbVlzIh8axhmyoQBCXzjRcaTjsF685iBCRDbaOScONAsymz08TLIy7&#10;8pYuu1iJBOFQoIY6xq6QMpQ1WQxD1xEn79d5izFJX0nj8ZrgtpUjpcbSYsNpocaO5jWVp93Zatiu&#10;Fsv8uDz3pf/5yL72m9X6O+RaD14y9Q4iUh8f4f/2p9EwVm9wP5OOgJ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LZpO&#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o86lDrsAAADc&#10;AAAADwAAAGRycy9kb3ducmV2LnhtbEVPTYvCMBC9C/sfwizsTdPuQUrX6EFQFnQVrSx6G5qxLTaT&#10;kkSt/94cBI+P9z2Z9aYVN3K+sawgHSUgiEurG64UHIrFMAPhA7LG1jIpeJCH2fRjMMFc2zvv6LYP&#10;lYgh7HNUUIfQ5VL6siaDfmQ74sidrTMYInSV1A7vMdy08jtJxtJgw7Ghxo7mNZWX/dUo2K0Xq+x/&#10;de1Ld1qmm2K7/jv6TKmvzzT5ARGoD2/xy/2rFYzTOD+eiUdAT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86lDr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zIIAlb8AAADc&#10;AAAADwAAAGRycy9kb3ducmV2LnhtbEWPQWsCMRSE74X+h/AEbzWbHmTZGj0ISkGrqEX09tg8dxc3&#10;L0sSdfvvG6HQ4zAz3zCTWW9bcScfGsca1CgDQVw603Cl4fuweMtBhIhssHVMGn4owGz6+jLBwrgH&#10;7+i+j5VIEA4Faqhj7AopQ1mTxTByHXHyLs5bjEn6ShqPjwS3rXzPsrG02HBaqLGjeU3ldX+zGnbr&#10;xSo/rm596c9LtTls11+nkGs9HKjsA0SkPv6H/9qfRsNYKXieSUdAT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yCAJ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 xml:space="preserve">权力名称：对公共场所经营管理人员违反安全规定的处罚 </w:t>
      </w:r>
    </w:p>
    <w:p>
      <w:pPr>
        <w:spacing w:line="400" w:lineRule="exact"/>
        <w:rPr>
          <w:rFonts w:hint="eastAsia"/>
        </w:rPr>
      </w:pPr>
      <w:r>
        <w:rPr>
          <w:rFonts w:hint="eastAsia"/>
        </w:rPr>
        <mc:AlternateContent>
          <mc:Choice Requires="wpg">
            <w:drawing>
              <wp:anchor distT="0" distB="0" distL="114300" distR="114300" simplePos="0" relativeHeight="251676672"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646" name="组合 646"/>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613" name="文本框 613"/>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614" name="文本框 614"/>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615" name="文本框 615"/>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616" name="文本框 616"/>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617" name="文本框 617"/>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618" name="文本框 618"/>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619" name="矩形 619"/>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620" name="直接连接符 620"/>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621" name="矩形 621"/>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622" name="矩形 622"/>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623" name="矩形 623"/>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624" name="矩形 624"/>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625" name="矩形 625"/>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626" name="矩形 626"/>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627" name="直接连接符 627"/>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628" name="直接连接符 628"/>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629" name="直接连接符 629"/>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630" name="圆角矩形 630"/>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631" name="直接连接符 631"/>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632" name="直接连接符 632"/>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633" name="圆角矩形 633"/>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634" name="矩形 634"/>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635" name="矩形 635"/>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636" name="直接连接符 636"/>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637" name="直接连接符 637"/>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638" name="矩形 638"/>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639" name="矩形 639"/>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640" name="文本框 640"/>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641" name="文本框 641"/>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642" name="直接连接符 642"/>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643" name="直接连接符 643"/>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644" name="直接连接符 644"/>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645" name="直接连接符 645"/>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676672;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">
                <o:lock v:ext="edit" aspectratio="f"/>
                <v:shape id="_x0000_s1026" o:spid="_x0000_s1026" o:spt="202" type="#_x0000_t202" style="position:absolute;left:5568;top:12777;height:333;width:993;" fillcolor="#FFFFFF" filled="t" stroked="t" coordsize="21600,21600" o:gfxdata="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uZkwb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CQ/8tb4AAADc&#10;AAAADwAAAGRycy9kb3ducmV2LnhtbEWPUWvCQBCE3wv+h2MF3+pdRFKJXoIIgii0VCv0cc1tk9Dc&#10;Xsidxv77XqHg4zA73+ysirttxY163zjWkEwVCOLSmYYrDR+n7fMChA/IBlvHpOGHPBT56GmFmXED&#10;v9PtGCoRIewz1FCH0GVS+rImi37qOuLofbneYoiyr6TpcYhw28qZUqm02HBsqLGjTU3l9/Fq4xt2&#10;PeBreTmkb51Sn/vzYd6eX7SejBO1BBHoHh7H/+md0ZAmc/gbEwkg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Q/8tb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ZkNZLr4AAADc&#10;AAAADwAAAGRycy9kb3ducmV2LnhtbEWPUWvCQBCE34X+h2MLvuldRGNJPaUIhVJBUSv4uOa2SWhu&#10;L+SuRv+9Jwg+DrPzzc5scbG1OFPrK8cakqECQZw7U3Gh4Wf/OXgD4QOywdoxabiSh8X8pTfDzLiO&#10;t3TehUJECPsMNZQhNJmUPi/Joh+6hjh6v661GKJsC2la7CLc1nKkVCotVhwbSmxoWVL+t/u38Q37&#10;0eE6P63STaPU8fuwGteHqdb910S9gwh0Cc/jR/rLaEiTCdzHRALI+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kNZLr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lpHHWb4AAADc&#10;AAAADwAAAGRycy9kb3ducmV2LnhtbEWPX2vCQBDE34V+h2MLfdO7lBIleooUCqVCxT8BH9fcmgRz&#10;eyF3Nfbbe4Lg4zA7v9mZLa62ERfqfO1YQzJSIIgLZ2ouNex3X8MJCB+QDTaOScM/eVjMXwYzzIzr&#10;eUOXbShFhLDPUEMVQptJ6YuKLPqRa4mjd3KdxRBlV0rTYR/htpHvSqXSYs2xocKWPisqzts/G9+w&#10;yx5/i+MqXbdKHX7y1UeTj7V+e03UFESga3geP9LfRkOapHAfEwkg5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pHHWb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d1iwr8AAADc&#10;AAAADwAAAGRycy9kb3ducmV2LnhtbEWPUWvCQBCE3wv+h2MF3+pdpMQSvQQRBKnQUttAH9fcNgnN&#10;7YXcafTf9woFH4fZ+WZnXVxtJy40+NaxhmSuQBBXzrRca/j82D0+g/AB2WDnmDTcyEORTx7WmBk3&#10;8jtdjqEWEcI+Qw1NCH0mpa8asujnrieO3rcbLIYoh1qaAccIt51cKJVKiy3HhgZ72jZU/RzPNr5h&#10;NyO+VqdD+tYr9fVSHp66cqn1bJqoFYhA13A//k/vjYY0WcLfmEgAmf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dYsK/&#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iEL2sL8AAADc&#10;AAAADwAAAGRycy9kb3ducmV2LnhtbEWPTWvCQBCG74X+h2UK3upuRFJJXaUIglSw1A/ocZqdJqHZ&#10;2ZDdGv33nYPgcXjnfeaZ+fLiW3WmPjaBLWRjA4q4DK7hysLxsH6egYoJ2WEbmCxcKcJy8fgwx8KF&#10;gT/pvE+VEgjHAi3UKXWF1rGsyWMch45Ysp/Qe0wy9pV2PQ4C962eGJNrjw3LhRo7WtVU/u7/vGj4&#10;twF35fc2/+iM+Xo/baft6cXa0VNmXkEluqT78q29cRbyTGzlGSGAXv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C9rC/&#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VLiKOr4AAADc&#10;AAAADwAAAGRycy9kb3ducmV2LnhtbEWPwW7CMBBE75X4B2uRuBU7QYpKwHAApWqPEC69beMlSRuv&#10;o9iQtF9fV6rU42hm3mi2+8l24k6Dbx1rSJYKBHHlTMu1hktZPD6B8AHZYOeYNHyRh/1u9rDF3LiR&#10;T3Q/h1pECPscNTQh9LmUvmrIol+6njh6VzdYDFEOtTQDjhFuO5kqlUmLLceFBns6NFR9nm9Ww3ub&#10;XvD7VD4ruy5W4XUqP25vR60X80RtQASawn/4r/1iNGTJGn7PxCMgd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LiKO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baJvs70AAADc&#10;AAAADwAAAGRycy9kb3ducmV2LnhtbEVPyWrDMBC9F/oPYgq9NbJzMMaJkkMgpZC0IQuluQ3WxDax&#10;RkaSl/59dCj0+Hj7cj2ZVgzkfGNZQTpLQBCXVjdcKbict285CB+QNbaWScEveVivnp+WWGg78pGG&#10;U6hEDGFfoII6hK6Q0pc1GfQz2xFH7madwRChq6R2OMZw08p5kmTSYMOxocaONjWV91NvFBz3213+&#10;veun0l3f06/zYf/543OlXl/SZAEi0BT+xX/uD60gm8f58Uw8An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om+z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ZKJMgb0AAADc&#10;AAAADwAAAGRycy9kb3ducmV2LnhtbEWPwW7CMBBE75X4B2uRuBU7QUIlYDiAqMoRwoXbEi9JIF5H&#10;sYHQr68rVepxNDNvNItVbxvxoM7XjjUkYwWCuHCm5lLDMd++f4DwAdlg45g0vMjDajl4W2Bm3JP3&#10;9DiEUkQI+ww1VCG0mZS+qMiiH7uWOHoX11kMUXalNB0+I9w2MlVqKi3WHBcqbGldUXE73K2Gc50e&#10;8Xuffyo7207Crs+v99NG69EwUXMQgfrwH/5rfxkN0zSB3zPxCMj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okyB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lHDS9r4AAADc&#10;AAAADwAAAGRycy9kb3ducmV2LnhtbEWPwW7CMBBE70j9B2sr9UZsUilqUwyHVlTlGJILt228TQLx&#10;OooNBL4eV6rU42hm3miW68n24kyj7xxrWCQKBHHtTMeNhqrczF9A+IBssHdMGq7kYb16mC0xN+7C&#10;BZ13oRERwj5HDW0IQy6lr1uy6BM3EEfvx40WQ5RjI82Ilwi3vUyVyqTFjuNCiwO9t1Qfdyer4btL&#10;K7wV5aeyr5vnsJ3Kw2n/ofXT40K9gQg0hf/wX/vLaMjSFH7PxCMgV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HDS9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zx3bb4AAADc&#10;AAAADwAAAGRycy9kb3ducmV2LnhtbEWPzW7CMBCE75V4B2uReis2QUJtwHAoCipHCJfelnibpI3X&#10;Uez80KevK1XqcTQz32i2+8k2YqDO1441LBcKBHHhTM2lhmuePT2D8AHZYOOYNNzJw343e9hiatzI&#10;ZxouoRQRwj5FDVUIbSqlLyqy6BeuJY7eh+sshii7UpoOxwi3jUyUWkuLNceFClt6raj4uvRWw61O&#10;rvh9zo/KvmSrcJryz/79oPXjfKk2IAJN4T/8134zGtbJCn7PxCMgd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x3b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dNXvGb4AAADc&#10;AAAADwAAAGRycy9kb3ducmV2LnhtbEWPwW7CMBBE70j9B2srcQObgBANGA6tqOgRkktvS7xN0sbr&#10;KDYQ+vUYCYnjaGbeaFab3jbiTJ2vHWuYjBUI4sKZmksNebYdLUD4gGywcUwaruRhs34ZrDA17sJ7&#10;Oh9CKSKEfYoaqhDaVEpfVGTRj11LHL0f11kMUXalNB1eItw2MlFqLi3WHBcqbOm9ouLvcLIajnWS&#10;4/8++1T2bTsNX332e/r+0Hr4OlFLEIH68Aw/2jujYZ7M4H4mHgG5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NXvG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G5lKgr4AAADc&#10;AAAADwAAAGRycy9kb3ducmV2LnhtbEWPwW7CMBBE70j9B2srcQObIBANGA6tqOgRkktvS7xN0sbr&#10;KDYQ+vUYCYnjaGbeaFab3jbiTJ2vHWuYjBUI4sKZmksNebYdLUD4gGywcUwaruRhs34ZrDA17sJ7&#10;Oh9CKSKEfYoaqhDaVEpfVGTRj11LHL0f11kMUXalNB1eItw2MlFqLi3WHBcqbOm9ouLvcLIajnWS&#10;4/8++1T2bTsNX332e/r+0Hr4OlFLEIH68Aw/2jujYZ7M4H4mHgG5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5lKg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60vU9b0AAADc&#10;AAAADwAAAGRycy9kb3ducmV2LnhtbEWPwW7CMBBE75X4B2uRuBWbIEUlYDiAqMoRwoXbEi9JIF5H&#10;sYHQr68rVepxNDNvNItVbxvxoM7XjjVMxgoEceFMzaWGY759/wDhA7LBxjFpeJGH1XLwtsDMuCfv&#10;6XEIpYgQ9hlqqEJoMyl9UZFFP3YtcfQurrMYouxKaTp8RrhtZKJUKi3WHBcqbGldUXE73K2Gc50c&#10;8Xuffyo7207Drs+v99NG69FwouYgAvXhP/zX/jIa0iSF3zPxCMj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S9T1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K9AgPL0AAADc&#10;AAAADwAAAGRycy9kb3ducmV2LnhtbEWPT2sCMRTE7wW/Q3iCt5qoYO3WKCgIiqeuHtzbY/O6u3Xz&#10;siTx37c3QqHHYWZ+w8yXd9uKK/nQONYwGioQxKUzDVcajofN+wxEiMgGW8ek4UEBlove2xwz4278&#10;Tdc8ViJBOGSooY6xy6QMZU0Ww9B1xMn7cd5iTNJX0ni8Jbht5VipqbTYcFqosaN1TeU5v1gNSlKx&#10;m+TF78l9rn0+2e+4WRVaD/oj9QUi0j3+h//aW6NhOv6A15l0BOTi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0CA8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k9Rjtb0AAADc&#10;AAAADwAAAGRycy9kb3ducmV2LnhtbEVPyWrDMBC9F/oPYgq9NbJzMMaJkkMgpZC0IQuluQ3WxDax&#10;RkaSl/59dCj0+Hj7cj2ZVgzkfGNZQTpLQBCXVjdcKbict285CB+QNbaWScEveVivnp+WWGg78pGG&#10;U6hEDGFfoII6hK6Q0pc1GfQz2xFH7madwRChq6R2OMZw08p5kmTSYMOxocaONjWV91NvFBz3213+&#10;veun0l3f06/zYf/543OlXl/SZAEi0BT+xX/uD60gm8e18Uw8An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1GO1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NQMR1b0AAADc&#10;AAAADwAAAGRycy9kb3ducmV2LnhtbEWPT4vCMBTE78J+h/AW9qaJCqJdo7DCguLJ6sHeHs3bttq8&#10;lCT+2W9vBMHjMDO/YebLu23FlXxoHGsYDhQI4tKZhisNh/1vfwoiRGSDrWPS8E8BlouP3hwz4268&#10;o2seK5EgHDLUUMfYZVKGsiaLYeA64uT9OW8xJukraTzeEty2cqTURFpsOC3U2NGqpvKcX6wGJanY&#10;jPPidHSzlc/H2w03P4XWX59D9Q0i0j2+w6/22miYjGbwPJOO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AxHV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LRmVWbcAAADc&#10;AAAADwAAAGRycy9kb3ducmV2LnhtbEVPSwrCMBDdC94hjOBOUxVEq9GFILpQ8XeAoRmbYjMpTbTq&#10;6c1CcPl4//nyZUvxpNoXjhUM+gkI4szpgnMF18u6NwHhA7LG0jEpeJOH5aLdmmOqXcMnep5DLmII&#10;+xQVmBCqVEqfGbLo+64ijtzN1RZDhHUudY1NDLelHCbJWFosODYYrGhlKLufH1bB5uMnTcjuxw2t&#10;p6vS5A+/2x+U6nYGyQxEoFf4i3/urVYwHsX58Uw8AnLxB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tGZVZtwAAANwAAAAP&#10;AAAAAAAAAAEAIAAAACIAAABkcnMvZG93bnJldi54bWxQSwECFAAUAAAACACHTuJAMy8FnjsAAAA5&#10;AAAAEAAAAAAAAAABACAAAAAGAQAAZHJzL3NoYXBleG1sLnhtbFBLBQYAAAAABgAGAFsBAACwAwAA&#10;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hzdc9b8AAADc&#10;AAAADwAAAGRycy9kb3ducmV2LnhtbEWPQWvCQBSE74L/YXlCb7pJCxKiq4eCImgtxlL09sg+k9Ds&#10;27C7avz33ULB4zAz3zDzZW9acSPnG8sK0kkCgri0uuFKwddxNc5A+ICssbVMCh7kYbkYDuaYa3vn&#10;A92KUIkIYZ+jgjqELpfSlzUZ9BPbEUfvYp3BEKWrpHZ4j3DTytckmUqDDceFGjt6r6n8Ka5GwWG3&#10;2mbf22tfuvM63R8/dx8nnyn1MkqTGYhAfXiG/9sbrWD6lsLfmXg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3XP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vn4Veb0AAADc&#10;AAAADwAAAGRycy9kb3ducmV2LnhtbEWPT2sCMRTE7wW/Q3iCt5rogtTVKCgIFU/denBvj81zd3Xz&#10;siSpf769KRR6HGbmN8xy/bCduJEPrWMNk7ECQVw503Kt4fi9e/8AESKywc4xaXhSgPVq8LbE3Lg7&#10;f9GtiLVIEA45amhi7HMpQ9WQxTB2PXHyzs5bjEn6WhqP9wS3nZwqNZMWW04LDfa0bai6Fj9Wg5JU&#10;7rOivJzcfOuL7LDndlNqPRpO1AJEpEf8D/+1P42GWTaF3zPpCMjV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hV5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3csLLr0AAADc&#10;AAAADwAAAGRycy9kb3ducmV2LnhtbEWP3YrCMBSE7wXfIRzBO01VEK1GLwTRC3fx7wEOzbEpbU5K&#10;k1p3n36zIHg5zMw3zHr7spV4UuMLxwom4wQEceZ0wbmC+20/WoDwAVlj5ZgU/JCH7abfW2OqXccX&#10;el5DLiKEfYoKTAh1KqXPDFn0Y1cTR+/hGoshyiaXusEuwm0lp0kylxYLjgsGa9oZyspraxUcfv2i&#10;C1l5PtB+uatM3vrT17dSw8EkWYEI9Aqf8Lt91Armsxn8n4lHQG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ywsu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8Qx5xL0AAADc&#10;AAAADwAAAGRycy9kb3ducmV2LnhtbEWPzW7CMBCE70i8g7VIvYHNjxCkGA4gKnqEcOG2xNskEK+j&#10;2EDo0+NKlTiOZuYbzWLV2krcqfGlYw3DgQJBnDlTcq7hmG77MxA+IBusHJOGJ3lYLbudBSbGPXhP&#10;90PIRYSwT1BDEUKdSOmzgiz6gauJo/fjGoshyiaXpsFHhNtKjpSaSoslx4UCa1oXlF0PN6vhXI6O&#10;+LtPv5Sdb8fhu00vt9NG64/eUH2CCNSGd/i/vTMapuMJ/J2JR0Au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DHnE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nkDcX70AAADc&#10;AAAADwAAAGRycy9kb3ducmV2LnhtbEWPQYvCMBSE74L/ITxhb5qoKNo1elBc3KPWi7dn87atNi+l&#10;iVr315uFBY/DzHzDLFatrcSdGl861jAcKBDEmTMl5xqO6bY/A+EDssHKMWl4kofVsttZYGLcg/d0&#10;P4RcRAj7BDUUIdSJlD4ryKIfuJo4ej+usRiibHJpGnxEuK3kSKmptFhyXCiwpnVB2fVwsxrO5eiI&#10;v/v0S9n5dhy+2/RyO220/ugN1SeIQG14h//bO6NhOp7A35l4BOTy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QNxf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8WDIMb8AAADc&#10;AAAADwAAAGRycy9kb3ducmV2LnhtbEWPQUvDQBSE74L/YXlCb3YTW4PGbnsQhZ5EGxG8PbLPJDb7&#10;Nu4+m9Zf3y0UPA4z8w2zWO1dr3YUYufZQD7NQBHX3nbcGHivnq/vQEVBtth7JgMHirBaXl4ssLR+&#10;5DfabaRRCcKxRAOtyFBqHeuWHMapH4iT9+WDQ0kyNNoGHBPc9fomywrtsOO00OJAjy3V282vM3Bf&#10;jbf+NWw/5nn38/n39C3D+kWMmVzl2QMoob38h8/ttTVQzAo4nUlHQ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gyD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Z5JhGr8AAADc&#10;AAAADwAAAGRycy9kb3ducmV2LnhtbEWPQWvCQBSE7wX/w/KE3uomFWyIrh4KFkFrUUvR2yP7TEKz&#10;b8PuqvHfu4LgcZiZb5jJrDONOJPztWUF6SABQVxYXXOp4Hc3f8tA+ICssbFMCq7kYTbtvUww1/bC&#10;GzpvQykihH2OCqoQ2lxKX1Rk0A9sSxy9o3UGQ5SulNrhJcJNI9+TZCQN1hwXKmzps6Lif3syCjar&#10;+TL7W566wh2+0vXuZ/W995lSr/00GYMI1IVn+NFeaAWj4Qf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eSYR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cEFzwboAAADc&#10;AAAADwAAAGRycy9kb3ducmV2LnhtbEVPPW/CMBDdkfgP1lViAxuQEKRxGIpAMEJY2I74mqSNz1Fs&#10;IPDr66ES49P7Tte9bcSdOl871jCdKBDEhTM1lxrO+Xa8BOEDssHGMWl4kod1NhykmBj34CPdT6EU&#10;MYR9ghqqENpESl9UZNFPXEscuW/XWQwRdqU0HT5iuG3kTKmFtFhzbKiwpa+Kit/TzWq41rMzvo75&#10;TtnVdh4Off5zu2y0Hn1M1SeIQH14i//de6NhMY9r45l4BGT2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QXPB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Hw3WWr4AAADc&#10;AAAADwAAAGRycy9kb3ducmV2LnhtbEWPzW7CMBCE75X6DtZW6q3YEAlBwHCgoipHCBduS7xNUuJ1&#10;FDs/9OnrSpU4jmbmG816O9pa9NT6yrGG6USBIM6dqbjQcM72bwsQPiAbrB2Thjt52G6en9aYGjfw&#10;kfpTKESEsE9RQxlCk0rp85Is+olriKP35VqLIcq2kKbFIcJtLWdKzaXFiuNCiQ3tSspvp85quFaz&#10;M/4csw9ll/skHMbsu7u8a/36MlUrEIHG8Aj/tz+NhnmyhL8z8Qj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3WW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ZYfVq74AAADc&#10;AAAADwAAAGRycy9kb3ducmV2LnhtbEWPwWrCQBCG74W+wzKF3uquImmJrlIKQqmg1Cp4HLNjEszO&#10;huzW6Ns7B8Hj8M//zTfT+cU36kxdrANbGA4MKOIiuJpLC9u/xdsHqJiQHTaBycKVIsxnz09TzF3o&#10;+ZfOm1QqgXDM0UKVUptrHYuKPMZBaIklO4bOY5KxK7XrsBe4b/TImEx7rFkuVNjSV0XFafPvRcN/&#10;9rgqDsts3Rqz/9ktx83u3drXl6GZgEp0SY/le/vbWcjGoi/PCAH07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YfVq7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CstwML4AAADc&#10;AAAADwAAAGRycy9kb3ducmV2LnhtbEWPUWvCQBCE3wv+h2MF3+pdRFKJXoIIgii0VCv0cc1tk9Dc&#10;Xsidxv77XqHg4zA73+ysirttxY163zjWkEwVCOLSmYYrDR+n7fMChA/IBlvHpOGHPBT56GmFmXED&#10;v9PtGCoRIewz1FCH0GVS+rImi37qOuLofbneYoiyr6TpcYhw28qZUqm02HBsqLGjTU3l9/Fq4xt2&#10;PeBreTmkb51Sn/vzYd6eX7SejBO1BBHoHh7H/+md0ZDOE/gbEwkg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stwML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L+Ox/78AAADc&#10;AAAADwAAAGRycy9kb3ducmV2LnhtbEWPT4vCMBTE7wt+h/CEva1pRaRUo4cFRdBd8Q+it0fzti02&#10;LyWJ2v32ZmHB4zAzv2Gm88404k7O15YVpIMEBHFhdc2lguNh8ZGB8AFZY2OZFPySh/ms9zbFXNsH&#10;7+i+D6WIEPY5KqhCaHMpfVGRQT+wLXH0fqwzGKJ0pdQOHxFuGjlMkrE0WHNcqLClz4qK6/5mFOw2&#10;i3V2Wt+6wl2W6fdhu/k6+0yp936aTEAE6sIr/N9eaQXj0RD+zsQjIG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sf+/&#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QK8UZL8AAADc&#10;AAAADwAAAGRycy9kb3ducmV2LnhtbEWPQWvCQBSE7wX/w/KE3uomVSREVw8Fi6C1qKXo7ZF9JqHZ&#10;t2F31fjv3YLgcZiZb5jpvDONuJDztWUF6SABQVxYXXOp4Ge/eMtA+ICssbFMCm7kYT7rvUwx1/bK&#10;W7rsQikihH2OCqoQ2lxKX1Rk0A9sSxy9k3UGQ5SulNrhNcJNI9+TZCwN1hwXKmzpo6Lib3c2Crbr&#10;xSr7XZ27wh0/083+e/118JlSr/00mYAI1IVn+NFeagXj0RD+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CvFG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z0aMEL8AAADc&#10;AAAADwAAAGRycy9kb3ducmV2LnhtbEWPT4vCMBTE7wv7HcJb8LamFZFSjR4EF8E/i7qI3h7Nsy3b&#10;vJQkav32G0HY4zAzv2Ems8404kbO15YVpP0EBHFhdc2lgp/D4jMD4QOyxsYyKXiQh9n0/W2CubZ3&#10;3tFtH0oRIexzVFCF0OZS+qIig75vW+LoXawzGKJ0pdQO7xFuGjlIkpE0WHNcqLCleUXF7/5qFOzW&#10;i1V2XF27wp2/0u3he705+Uyp3keajEEE6sJ/+NVeagWj4RCeZ+IRkN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9GjBC/&#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oAopi78AAADc&#10;AAAADwAAAGRycy9kb3ducmV2LnhtbEWPQWvCQBSE7wX/w/KE3uomRSVEVw8Fi6C1qKXo7ZF9JqHZ&#10;t2F31fjv3YLgcZiZb5jpvDONuJDztWUF6SABQVxYXXOp4Ge/eMtA+ICssbFMCm7kYT7rvUwx1/bK&#10;W7rsQikihH2OCqoQ2lxKX1Rk0A9sSxy9k3UGQ5SulNrhNcJNI9+TZCwN1hwXKmzpo6Lib3c2Crbr&#10;xSr7XZ27wh0/083+e/118JlSr/00mYAI1IVn+NFeagXj4Qj+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KKY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 xml:space="preserve">权力名称：对恐怖、残忍表演，强迫劳动，非法限制人身自由、非法侵入他人住宅的处罚 </w:t>
      </w:r>
    </w:p>
    <w:p>
      <w:pPr>
        <w:spacing w:line="400" w:lineRule="exact"/>
        <w:rPr>
          <w:rFonts w:hint="eastAsia"/>
        </w:rPr>
      </w:pPr>
      <w:r>
        <w:rPr>
          <w:rFonts w:hint="eastAsia"/>
        </w:rPr>
        <mc:AlternateContent>
          <mc:Choice Requires="wpg">
            <w:drawing>
              <wp:anchor distT="0" distB="0" distL="114300" distR="114300" simplePos="0" relativeHeight="251677696"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680" name="组合 680"/>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647" name="文本框 647"/>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648" name="文本框 648"/>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649" name="文本框 649"/>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650" name="文本框 650"/>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651" name="文本框 651"/>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652" name="文本框 652"/>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653" name="矩形 653"/>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654" name="直接连接符 654"/>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655" name="矩形 655"/>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656" name="矩形 656"/>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657" name="矩形 657"/>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658" name="矩形 658"/>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659" name="矩形 659"/>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660" name="矩形 660"/>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661" name="直接连接符 661"/>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662" name="直接连接符 662"/>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663" name="直接连接符 663"/>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664" name="圆角矩形 664"/>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665" name="直接连接符 665"/>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666" name="直接连接符 666"/>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667" name="圆角矩形 667"/>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668" name="矩形 668"/>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669" name="矩形 669"/>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670" name="直接连接符 670"/>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671" name="直接连接符 671"/>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672" name="矩形 672"/>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673" name="矩形 673"/>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674" name="文本框 674"/>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675" name="文本框 675"/>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676" name="直接连接符 676"/>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677" name="直接连接符 677"/>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678" name="直接连接符 678"/>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679" name="直接连接符 679"/>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677696;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">
                <o:lock v:ext="edit" aspectratio="f"/>
                <v:shape id="_x0000_s1026" o:spid="_x0000_s1026" o:spt="202" type="#_x0000_t202" style="position:absolute;left:5568;top:12777;height:333;width:993;" fillcolor="#FFFFFF" filled="t" stroked="t" coordsize="21600,21600" o:gfxdata="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m5N37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m/HZrb4AAADc&#10;AAAADwAAAGRycy9kb3ducmV2LnhtbEWPwWrCQBCG74W+wzKF3uquImmJrlIKQqmg1Cp4HLNjEszO&#10;huzW6Ns7B8Hj8M//zTfT+cU36kxdrANbGA4MKOIiuJpLC9u/xdsHqJiQHTaBycKVIsxnz09TzF3o&#10;+ZfOm1QqgXDM0UKVUptrHYuKPMZBaIklO4bOY5KxK7XrsBe4b/TImEx7rFkuVNjSV0XFafPvRcN/&#10;9rgqDsts3Rqz/9ktx83u3drXl6GZgEp0SY/le/vbWcjGYivPCAH07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HZrb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9L18Nr8AAADc&#10;AAAADwAAAGRycy9kb3ducmV2LnhtbEWPUWvCQBCE34X+h2MLfat3lhA1ekopFEqFilHBxzW3JsHc&#10;XshdE/vve4WCj8PsfLOzXN9sI3rqfO1Yw2SsQBAXztRcajjs359nIHxANtg4Jg0/5GG9ehgtMTNu&#10;4B31eShFhLDPUEMVQptJ6YuKLPqxa4mjd3GdxRBlV0rT4RDhtpEvSqXSYs2xocKW3ioqrvm3jW/Y&#10;1wG/ivMm3bZKnT6Pm6Q5TrV+epyoBYhAt3A//k9/GA1pMoe/MZEAc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9fDa/&#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4F5Ddr8AAADc&#10;AAAADwAAAGRycy9kb3ducmV2LnhtbEWPTWvCQBCG74X+h2UKvdVdpY2SuooIQqlg8Qs8TrPTJDQ7&#10;G7Jbo//eOQg9Du+8zzwznV98o87UxTqwheHAgCIugqu5tHDYr14moGJCdtgEJgtXijCfPT5MMXeh&#10;5y2dd6lUAuGYo4UqpTbXOhYVeYyD0BJL9hM6j0nGrtSuw17gvtEjYzLtsWa5UGFLy4qK392fFw2/&#10;6HFTfK+zr9aY0+dx/docx9Y+Pw3NO6hEl/S/fG9/OAvZm+jLM0IAPb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eQ3a/&#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jxLm7b4AAADc&#10;AAAADwAAAGRycy9kb3ducmV2LnhtbEWPUWvCQBCE34X+h2MLvuldRGNJPaUIhVJBUSv4uOa2SWhu&#10;L+SuRv+9Jwg+DrPzzc5scbG1OFPrK8cakqECQZw7U3Gh4Wf/OXgD4QOywdoxabiSh8X8pTfDzLiO&#10;t3TehUJECPsMNZQhNJmUPi/Joh+6hjh6v661GKJsC2la7CLc1nKkVCotVhwbSmxoWVL+t/u38Q37&#10;0eE6P63STaPU8fuwGteHqdb910S9gwh0Cc/jR/rLaEgnCdzHRALI+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xLm7b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f8B4mr8AAADc&#10;AAAADwAAAGRycy9kb3ducmV2LnhtbEWPUWvCQBCE3wX/w7FC3+qdoY0SPUWEQqlQMa3g45rbJqG5&#10;vZC7Jvbf94SCj8PsfLOz2lxtI3rqfO1Yw2yqQBAXztRcavj8eHlcgPAB2WDjmDT8kofNejxaYWbc&#10;wEfq81CKCGGfoYYqhDaT0hcVWfRT1xJH78t1FkOUXSlNh0OE20YmSqXSYs2xocKWdhUV3/mPjW/Y&#10;7YDvxWWfHlqlzm+n/VNzmmv9MJmpJYhA13A//k+/Gg3pcwK3MZEAcv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AeJq/&#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ozoEEL0AAADc&#10;AAAADwAAAGRycy9kb3ducmV2LnhtbEWPQYvCMBSE74L/ITxhb5qoKNo1elBc3KPWi7dn87atNi+l&#10;iVr315uFBY/DzHzDLFatrcSdGl861jAcKBDEmTMl5xqO6bY/A+EDssHKMWl4kofVsttZYGLcg/d0&#10;P4RcRAj7BDUUIdSJlD4ryKIfuJo4ej+usRiibHJpGnxEuK3kSKmptFhyXCiwpnVB2fVwsxrO5eiI&#10;v/v0S9n5dhy+2/RyO220/ugN1SeIQG14h//bO6NhOhnD35l4BOTy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OgQQ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Sp8azb8AAADc&#10;AAAADwAAAGRycy9kb3ducmV2LnhtbEWPQWvCQBSE7wX/w/KE3uomRSVEVw8Fi6C1qKXo7ZF9JqHZ&#10;t2F31fjv3YLgcZiZb5jpvDONuJDztWUF6SABQVxYXXOp4Ge/eMtA+ICssbFMCm7kYT7rvUwx1/bK&#10;W7rsQikihH2OCqoQ2lxKX1Rk0A9sSxy9k3UGQ5SulNrhNcJNI9+TZCwN1hwXKmzpo6Lib3c2Crbr&#10;xSr7XZ27wh0/083+e/118JlSr/00mYAI1IVn+NFeagXj0RD+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fGs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Q585/78AAADc&#10;AAAADwAAAGRycy9kb3ducmV2LnhtbEWPwW7CMBBE70j8g7VIvREbKlBJcXJoRdUeIbn0tsTbJBCv&#10;o9hA2q+vK1XiOJqZN5ptPtpOXGnwrWMNi0SBIK6cabnWUBa7+RMIH5ANdo5Jwzd5yLPpZIupcTfe&#10;0/UQahEh7FPU0ITQp1L6qiGLPnE9cfS+3GAxRDnU0gx4i3DbyaVSa2mx5bjQYE8vDVXnw8VqOLbL&#10;En/2xZuym91j+BiL0+XzVeuH2UI9gwg0hnv4v/1uNKxXK/g7E4+Az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OfOf+/&#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s02niL4AAADc&#10;AAAADwAAAGRycy9kb3ducmV2LnhtbEWPwW7CMBBE70j8g7VI3MAG1KhNMRxAoHKE5NLbNl6SQLyO&#10;YgMpX19XqtTjaGbeaJbr3jbiTp2vHWuYTRUI4sKZmksNebabvILwAdlg45g0fJOH9Wo4WGJq3IOP&#10;dD+FUkQI+xQ1VCG0qZS+qMiin7qWOHpn11kMUXalNB0+Itw2cq5UIi3WHBcqbGlTUXE93ayGr3qe&#10;4/OY7ZV92y3Coc8ut8+t1uPRTL2DCNSH//Bf+8NoSF4S+D0Tj4B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02ni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3AECE74AAADc&#10;AAAADwAAAGRycy9kb3ducmV2LnhtbEWPzW7CMBCE70h9B2sr9QZ2qPgLOBxaUbVHCBduS7wkofE6&#10;ig2kPH1dqRLH0cx8o1mte9uIK3W+dqwhGSkQxIUzNZca9vlmOAfhA7LBxjFp+CEP6+xpsMLUuBtv&#10;6boLpYgQ9ilqqEJoUyl9UZFFP3ItcfROrrMYouxKaTq8Rbht5FipqbRYc1yosKW3iorv3cVqONbj&#10;Pd63+Yeyi81r+Orz8+XwrvXLc6KWIAL14RH+b38aDdPJDP7OxCMg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AECE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rZ6WYboAAADc&#10;AAAADwAAAGRycy9kb3ducmV2LnhtbEVPPW/CMBDdkfgP1iGxgQ2oCAKGAQRqRwgL2xEfSSA+R7GB&#10;tL++HpAYn973ct3aSjyp8aVjDaOhAkGcOVNyruGU7gYzED4gG6wck4Zf8rBedTtLTIx78YGex5CL&#10;GMI+QQ1FCHUipc8KsuiHriaO3NU1FkOETS5Ng68Ybis5VmoqLZYcGwqsaVNQdj8+rIZLOT7h3yHd&#10;KzvfTcJPm94e563W/d5ILUAEasNH/HZ/Gw3Tr7g2nolHQK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npZh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wtIz+r0AAADc&#10;AAAADwAAAGRycy9kb3ducmV2LnhtbEWPQYvCMBSE78L+h/AWvGmioqxdo4cVRY9aL3t72zzbus1L&#10;aaJWf70RBI/DzHzDzBatrcSFGl861jDoKxDEmTMl5xoO6ar3BcIHZIOVY9JwIw+L+UdnholxV97R&#10;ZR9yESHsE9RQhFAnUvqsIIu+72ri6B1dYzFE2eTSNHiNcFvJoVITabHkuFBgTT8FZf/7s9XwVw4P&#10;eN+la2Wnq1HYtunp/LvUuvs5UN8gArXhHX61N0bDZDyF55l4BO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0jP6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nYRQ2roAAADc&#10;AAAADwAAAGRycy9kb3ducmV2LnhtbEVPPW/CMBDdkfofrKvEBjYgRZBiGFpRwQjJwnaNjyQ0Pkex&#10;gcCvxwMS49P7Xq5724grdb52rGEyViCIC2dqLjXk2WY0B+EDssHGMWm4k4f16mOwxNS4G+/pegil&#10;iCHsU9RQhdCmUvqiIot+7FriyJ1cZzFE2JXSdHiL4baRU6USabHm2FBhS98VFf+Hi9XwV09zfOyz&#10;X2UXm1nY9dn5cvzRevg5UV8gAvXhLX65t0ZDksT58Uw8AnL1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hFDa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XR+kE70AAADc&#10;AAAADwAAAGRycy9kb3ducmV2LnhtbEWPT2sCMRTE7wW/Q3iCt5qswtJujUIFQfHUrQf39tg8d9du&#10;XpYk/vv2plDocZiZ3zCL1d324ko+dI41ZFMFgrh2puNGw+F78/oGIkRkg71j0vCgAKvl6GWBhXE3&#10;/qJrGRuRIBwK1NDGOBRShroli2HqBuLknZy3GJP0jTQebwluezlTKpcWO04LLQ60bqn+KS9Wg5JU&#10;7eZldT6697Uv5/sdd5+V1pNxpj5ARLrH//Bfe2s05HkGv2fSEZD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H6QT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ZFbtn78AAADc&#10;AAAADwAAAGRycy9kb3ducmV2LnhtbEWPQWvCQBSE74L/YXlCb7qJhxBSVw8FS0Fb0UjR2yP7moRm&#10;34bdVdN/3xUEj8PMfMMsVoPpxJWcby0rSGcJCOLK6pZrBcdyPc1B+ICssbNMCv7Iw2o5Hi2w0PbG&#10;e7oeQi0ihH2BCpoQ+kJKXzVk0M9sTxy9H+sMhihdLbXDW4SbTs6TJJMGW44LDfb01lD1e7gYBfvt&#10;epN/by5D5c7v6Ve5236efK7UyyRNXkEEGsIz/Gh/aAVZNof7mXgE5P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RW7Z+/&#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woGf/74AAADc&#10;AAAADwAAAGRycy9kb3ducmV2LnhtbEWPwWrDMBBE74X8g9hAb42UGEzrRjY0EGjIqW4O8W2xNrZT&#10;a2UkNUn/PioUehxm5g2zrm52FBfyYXCsYblQIIhbZwbuNBw+t0/PIEJENjg6Jg0/FKAqZw9rLIy7&#10;8gdd6tiJBOFQoIY+xqmQMrQ9WQwLNxEn7+S8xZik76TxeE1wO8qVUrm0OHBa6HGiTU/tV/1tNShJ&#10;zS6rm/PRvWx8ne13PLw1Wj/Ol+oVRKRb/A//td+NhjzP4PdMOgKyv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oGf/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QZG8R74AAADc&#10;AAAADwAAAGRycy9kb3ducmV2LnhtbEWPwWrDMBBE74H8g9hCb4mcUEzqRPYhYNxDW5o0H7BYW8vE&#10;WhlLttN+fVUo5DjMzBvmUNxsJyYafOtYwWadgCCunW65UXD5LFc7ED4ga+wck4Jv8lDky8UBM+1m&#10;PtF0Do2IEPYZKjAh9JmUvjZk0a9dTxy9LzdYDFEOjdQDzhFuO7lNklRabDkuGOzpaKi+nkeroPrx&#10;uznU14+KyudjZ5rRv769K/X4sEn2IALdwj38337RCtL0Cf7OxCMg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ZG8R7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679168AAAADc&#10;AAAADwAAAGRycy9kb3ducmV2LnhtbEWPT2vCQBTE74LfYXlCb7qJYAipq4eCpaCt+Adpb4/saxKa&#10;fRt2V02/vSsIHoeZ+Q0zX/amFRdyvrGsIJ0kIIhLqxuuFBwPq3EOwgdkja1lUvBPHpaL4WCOhbZX&#10;3tFlHyoRIewLVFCH0BVS+rImg35iO+Lo/VpnMETpKqkdXiPctHKaJJk02HBcqLGjt5rKv/3ZKNht&#10;Vuv8tD73pft5T78O283nt8+VehmlySuIQH14hh/tD60gy2ZwPxOPgF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v3Xr&#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0vY8Z70AAADc&#10;AAAADwAAAGRycy9kb3ducmV2LnhtbEWPzWrDMBCE74G+g9hCbonkBkzrRjEkUEjoKW4P9W2xNrYT&#10;a2Uk5e/tq0Chx2FmvmGW5c0O4kI+9I41ZHMFgrhxpudWw/fXx+wVRIjIBgfHpOFOAcrV02SJhXFX&#10;3tOliq1IEA4FauhiHAspQ9ORxTB3I3HyDs5bjEn6VhqP1wS3g3xRKpcWe04LHY606ag5VWerQUmq&#10;d4uqPv64t42vFp877te11tPnTL2DiHSL/+G/9tZoyPMcHmfSEZ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9jxn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sUMiML0AAADc&#10;AAAADwAAAGRycy9kb3ducmV2LnhtbEWPQYvCMBSE74L/ITzBm6Z66Go17UEQ97DKrvoDHs2zKTYv&#10;pYlW/fVmYWGPw8x8w6yLh23EnTpfO1YwmyYgiEuna64UnE/byQKED8gaG8ek4Ekeinw4WGOmXc8/&#10;dD+GSkQI+wwVmBDaTEpfGrLop64ljt7FdRZDlF0ldYd9hNtGzpMklRZrjgsGW9oYKq/Hm1Wwe/lF&#10;H8rr9462y01jqpv/2h+UGo9myQpEoEf4D/+1P7WCNP2A3zPxCMj8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QyIw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Y/Jc3LoAAADc&#10;AAAADwAAAGRycy9kb3ducmV2LnhtbEVPPW/CMBDdkfofrKvEBjYgRZBiGFpRwQjJwnaNjyQ0Pkex&#10;gcCvxwMS49P7Xq5724grdb52rGEyViCIC2dqLjXk2WY0B+EDssHGMWm4k4f16mOwxNS4G+/pegil&#10;iCHsU9RQhdCmUvqiIot+7FriyJ1cZzFE2JXSdHiL4baRU6USabHm2FBhS98VFf+Hi9XwV09zfOyz&#10;X2UXm1nY9dn5cvzRevg5UV8gAvXhLX65t0ZDksS18Uw8AnL1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8lzc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DL75R70AAADc&#10;AAAADwAAAGRycy9kb3ducmV2LnhtbEWPQYvCMBSE78L+h/AW9qaJLhTtGj3souhR68Xbs3nbVpuX&#10;0kSt/nojCB6HmfmGmc47W4sLtb5yrGE4UCCIc2cqLjTsskV/DMIHZIO1Y9JwIw/z2UdviqlxV97Q&#10;ZRsKESHsU9RQhtCkUvq8JIt+4Bri6P271mKIsi2kafEa4baWI6USabHiuFBiQ78l5aft2Wo4VKMd&#10;3jfZUtnJ4jusu+x43v9p/fU5VD8gAnXhHX61V0ZDkkzgeSYeAT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vvlH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h69MHr0AAADc&#10;AAAADwAAAGRycy9kb3ducmV2LnhtbEVPTU/CQBC9m/AfNkPiTbY1glhYOBhNOBEEQsJt0h3bQne2&#10;7o4U/fXswcTjy/ueL6+uVRcKsfFsIB9loIhLbxuuDOx37w9TUFGQLbaeycAPRVguBndzLKzv+YMu&#10;W6lUCuFYoIFapCu0jmVNDuPId8SJ+/TBoSQYKm0D9inctfoxyybaYcOpocaOXmsqz9tvZ+Bl14/9&#10;JpwPT3nzdfx9O0m3Wosx98M8m4ESusq/+M+9sgYmz2l+OpOOgF7c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r0we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EV3lNb8AAADc&#10;AAAADwAAAGRycy9kb3ducmV2LnhtbEWPQWvCQBSE74L/YXmCN93Egw2pq4eCIqgVtZT29si+JqHZ&#10;t2F31fjvXUHwOMzMN8xs0ZlGXMj52rKCdJyAIC6srrlU8HVajjIQPiBrbCyTght5WMz7vRnm2l75&#10;QJdjKEWEsM9RQRVCm0vpi4oM+rFtiaP3Z53BEKUrpXZ4jXDTyEmSTKXBmuNChS19VFT8H89GwWG7&#10;3GTfm3NXuN9V+nnab3c/PlNqOEiTdxCBuvAKP9trrWD6lsLjTDwCcn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Fd5T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h8P9674AAADc&#10;AAAADwAAAGRycy9kb3ducmV2LnhtbEWPwW7CMBBE70j9B2uRegObVKKQYnJolao9Qrhw28ZLEojX&#10;UWwg7ddjpEocRzPzRrPKBtuKC/W+caxhNlUgiEtnGq407Ip8sgDhA7LB1jFp+CUP2fpptMLUuCtv&#10;6LINlYgQ9ilqqEPoUil9WZNFP3UdcfQOrrcYouwraXq8RrhtZaLUXFpsOC7U2NF7TeVpe7Yafppk&#10;h3+b4lPZZf4SvofieN5/aP08nqk3EIGG8Aj/t7+MhvlrAvcz8QjI9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8P96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6I9YcL0AAADc&#10;AAAADwAAAGRycy9kb3ducmV2LnhtbEWPzW7CMBCE70h9B2srcQMbkPgJGA6tQHCEcOG2xEuSNl5H&#10;sYHA09eVkDiOZuYbzWLV2krcqPGlYw2DvgJBnDlTcq7hmK57UxA+IBusHJOGB3lYLT86C0yMu/Oe&#10;boeQiwhhn6CGIoQ6kdJnBVn0fVcTR+/iGoshyiaXpsF7hNtKDpUaS4slx4UCa/oqKPs9XK2Gczk8&#10;4nOfbpSdrUdh16Y/19O31t3PgZqDCNSGd/jV3hoN48kI/s/EI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j1hw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1NAZFb4AAADc&#10;AAAADwAAAGRycy9kb3ducmV2LnhtbEWPX4vCMBDE3w/8DmGFezsTD6lSjSKCcCgo5x/wcW3Wtths&#10;ShOt9+2NcODjMDu/2ZnMHrYSd2p86VhDv6dAEGfOlJxrOOyXXyMQPiAbrByThj/yMJt2PiaYGtfy&#10;L913IRcRwj5FDUUIdSqlzwqy6HuuJo7exTUWQ5RNLk2DbYTbSn4rlUiLJceGAmtaFJRddzcb37Dz&#10;FjfZeZ1sa6VOq+N6UB2HWn92+2oMItAjvI//0z9GQzIcwGtMJIC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NAZFb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u5y8jr4AAADc&#10;AAAADwAAAGRycy9kb3ducmV2LnhtbEWPX2sCMRDE34V+h7AF3zRR6imnUUpBKAot/gMf18t6d3jZ&#10;HJfo6bc3hYKPw+z8Zme2uNtK3KjxpWMNg74CQZw5U3KuYb9b9iYgfEA2WDkmDQ/ysJi/dWaYGtfy&#10;hm7bkIsIYZ+ihiKEOpXSZwVZ9H1XE0fv7BqLIcoml6bBNsJtJYdKJdJiybGhwJq+Csou26uNb9jP&#10;Fn+y0zr5rZU6rg7rj+ow1rr7PlBTEIHu4XX8n/42GpLxCP7GRALI+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5y8jr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nrR9QcAAAADc&#10;AAAADwAAAGRycy9kb3ducmV2LnhtbEWPT2vCQBTE74V+h+UVequb9JCG6OpBsBS0Ff8gentkn0kw&#10;+zbsrpp+e1cQPA4z8xtmNOlNKy7kfGNZQTpIQBCXVjdcKdhuZh85CB+QNbaWScE/eZiMX19GWGh7&#10;5RVd1qESEcK+QAV1CF0hpS9rMugHtiOO3tE6gyFKV0nt8BrhppWfSZJJgw3HhRo7mtZUntZno2C1&#10;mM3z3fzcl+7wnf5tlovfvc+Ven9LkyGIQH14hh/tH60g+8rgfiYeATm+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tH1B&#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8fjY2r8AAADc&#10;AAAADwAAAGRycy9kb3ducmV2LnhtbEWPT4vCMBTE7wv7HcJb8Lam9aClGj0ILoJ/FnURvT2aZ1u2&#10;eSlJ1PrtN4Kwx2FmfsNMZp1pxI2cry0rSPsJCOLC6ppLBT+HxWcGwgdkjY1lUvAgD7Pp+9sEc23v&#10;vKPbPpQiQtjnqKAKoc2l9EVFBn3ftsTRu1hnMETpSqkd3iPcNHKQJENpsOa4UGFL84qK3/3VKNit&#10;F6vsuLp2hTt/pdvD93pz8plSvY80GYMI1IX/8Ku91AqGoxE8z8QjI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H42N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gGdMqL0AAADc&#10;AAAADwAAAGRycy9kb3ducmV2LnhtbEVPz2vCMBS+D/wfwhO8zbQeulKNHgaKoNuwHcPdHs1bW9a8&#10;lCTW7r9fDoMdP77fm91kejGS851lBekyAUFcW91xo+C92j/mIHxA1thbJgU/5GG3nT1ssND2zhca&#10;y9CIGMK+QAVtCEMhpa9bMuiXdiCO3Jd1BkOErpHa4T2Gm16ukiSTBjuODS0O9NxS/V3ejILLeX/K&#10;P063qXafh/S1eju/XH2u1GKeJmsQgabwL/5zH7WC7CmujWfiEZ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Z0yo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7yvpM8AAAADc&#10;AAAADwAAAGRycy9kb3ducmV2LnhtbEWPT2vCQBTE7wW/w/IEb3WTHjRGVw8Fi+Cfopait0f2mYRm&#10;34bdVdNv3xUKHoeZ+Q0zW3SmETdyvrasIB0mIIgLq2suFXwdl68ZCB+QNTaWScEveVjMey8zzLW9&#10;855uh1CKCGGfo4IqhDaX0hcVGfRD2xJH72KdwRClK6V2eI9w08i3JBlJgzXHhQpbeq+o+DlcjYL9&#10;ZrnOvtfXrnDnj3R3/NxsTz5TatBPkymIQF14hv/bK61gNJ7A40w8An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K+kz&#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 xml:space="preserve">权力名称：对非法乞讨等行为的处罚 </w:t>
      </w:r>
    </w:p>
    <w:p>
      <w:pPr>
        <w:spacing w:line="400" w:lineRule="exact"/>
        <w:rPr>
          <w:rFonts w:hint="eastAsia"/>
        </w:rPr>
      </w:pPr>
      <w:r>
        <w:rPr>
          <w:rFonts w:hint="eastAsia"/>
        </w:rPr>
        <mc:AlternateContent>
          <mc:Choice Requires="wpg">
            <w:drawing>
              <wp:anchor distT="0" distB="0" distL="114300" distR="114300" simplePos="0" relativeHeight="251678720"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714" name="组合 714"/>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681" name="文本框 681"/>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682" name="文本框 682"/>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683" name="文本框 683"/>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684" name="文本框 684"/>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685" name="文本框 685"/>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686" name="文本框 686"/>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687" name="矩形 687"/>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688" name="直接连接符 688"/>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689" name="矩形 689"/>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690" name="矩形 690"/>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691" name="矩形 691"/>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692" name="矩形 692"/>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693" name="矩形 693"/>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694" name="矩形 694"/>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695" name="直接连接符 695"/>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696" name="直接连接符 696"/>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697" name="直接连接符 697"/>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698" name="圆角矩形 698"/>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699" name="直接连接符 699"/>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700" name="直接连接符 700"/>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701" name="圆角矩形 701"/>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702" name="矩形 702"/>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703" name="矩形 703"/>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704" name="直接连接符 704"/>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705" name="直接连接符 705"/>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706" name="矩形 706"/>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707" name="矩形 707"/>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708" name="文本框 708"/>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709" name="文本框 709"/>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710" name="直接连接符 710"/>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711" name="直接连接符 711"/>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712" name="直接连接符 712"/>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713" name="直接连接符 713"/>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678720;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">
                <o:lock v:ext="edit" aspectratio="f"/>
                <v:shape id="_x0000_s1026" o:spid="_x0000_s1026" o:spt="202" type="#_x0000_t202" style="position:absolute;left:5568;top:12777;height:333;width:993;" fillcolor="#FFFFFF" filled="t" stroked="t" coordsize="21600,21600" o:gfxdata="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yyqq/&#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AaBU3b0AAADc&#10;AAAADwAAAGRycy9kb3ducmV2LnhtbEWPUYvCMBCE3wX/Q1jh3jRRjio9o4ggiIKip+DjXrPXlms2&#10;pYlW/70RhHscZuebnen8bitxo8aXjjUMBwoEceZMybmG0/eqPwHhA7LByjFpeJCH+azbmWJqXMsH&#10;uh1DLiKEfYoaihDqVEqfFWTRD1xNHL1f11gMUTa5NA22EW4rOVIqkRZLjg0F1rQsKPs7Xm18wy5a&#10;3GU/22RfK3XZnLef1Xms9UdvqL5ABLqH/+N3em00JJMRvMZEAsjZ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oFTdvQAA&#10;ANwAAAAPAAAAAAAAAAEAIAAAACIAAABkcnMvZG93bnJldi54bWxQSwECFAAUAAAACACHTuJAMy8F&#10;njsAAAA5AAAAEAAAAAAAAAABACAAAAAMAQAAZHJzL3NoYXBleG1sLnhtbFBLBQYAAAAABgAGAFsB&#10;AAC2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buzxRr8AAADc&#10;AAAADwAAAGRycy9kb3ducmV2LnhtbEWPX2vCQBDE3wt+h2MLvtU7/5BK9BJEEEShpbaCj2tuTUJz&#10;eyF3Gv32vUKhj8Ps/GZnmd9tI27U+dqxhvFIgSAunKm51PD1uXmZg/AB2WDjmDQ8yEOeDZ6WmBrX&#10;8wfdDqEUEcI+RQ1VCG0qpS8qsuhHriWO3sV1FkOUXSlNh32E20ZOlEqkxZpjQ4UtrSsqvg9XG9+w&#10;qx7fivM+eW+VOu2O+1lzfNV6+DxWCxCB7uH/+C+9NRqS+RR+x0QCyO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7s8Ua/&#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4QVpMr8AAADc&#10;AAAADwAAAGRycy9kb3ducmV2LnhtbEWPzWrDMBCE74W+g9hAb7WUEtzgWAmhUCg1pDQ/kOPG2tgm&#10;1spYqp28fVUo5DjMzjc7+epqWzFQ7xvHGqaJAkFcOtNwpWG/e3+eg/AB2WDrmDTcyMNq+fiQY2bc&#10;yN80bEMlIoR9hhrqELpMSl/WZNEnriOO3tn1FkOUfSVNj2OE21a+KJVKiw3Hhho7equpvGx/bHzD&#10;rkfclKci/eqUOn4eill7eNX6aTJVCxCBruF+/J/+MBrS+Qz+xkQCy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FaTK/&#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jknMqb8AAADc&#10;AAAADwAAAGRycy9kb3ducmV2LnhtbEWPUWvCQBCE3wv+h2MLvtU7RVOJXoIIgii01Fbwcc2tSWhu&#10;L+ROo/++Vyj0cZidb3aW+d024kadrx1rGI8UCOLCmZpLDV+fm5c5CB+QDTaOScODPOTZ4GmJqXE9&#10;f9DtEEoRIexT1FCF0KZS+qIii37kWuLoXVxnMUTZldJ02Ee4beREqURarDk2VNjSuqLi+3C18Q27&#10;6vGtOO+T91ap0+64nzbHV62Hz2O1ABHoHv6P/9JboyGZz+B3TCSAzH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5JzKm/&#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fptS3r8AAADc&#10;AAAADwAAAGRycy9kb3ducmV2LnhtbEWPUWvCQBCE3wv+h2OFvjV3lpJKmlNEEIqCpVGhj9vcNgnm&#10;9kLuNPHf9woFH4fZ+WYnX462FVfqfeNYwyxRIIhLZxquNBwPm6c5CB+QDbaOScONPCwXk4ccM+MG&#10;/qRrESoRIewz1FCH0GVS+rImiz5xHXH0flxvMUTZV9L0OES4beWzUqm02HBsqLGjdU3lubjY+IZd&#10;Dbgvv3fpR6fU1/a0e2lPr1o/TmfqDUSgMdyP/9PvRkM6T+FvTCSAX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6bUt6/&#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omEuVL8AAADc&#10;AAAADwAAAGRycy9kb3ducmV2LnhtbEWPwW7CMBBE75X6D9Yi9VZsUolCwOTQiqo9QrhwW+JtkhKv&#10;o9gkab8eI1XiOJqZN5p1NtpG9NT52rGG2VSBIC6cqbnUcMi3zwsQPiAbbByThl/ykG0eH9aYGjfw&#10;jvp9KEWEsE9RQxVCm0rpi4os+qlriaP37TqLIcqulKbDIcJtIxOl5tJizXGhwpbeKirO+4vVcKqT&#10;A/7t8g9ll9uX8DXmP5fju9ZPk5lagQg0hnv4v/1pNMwXr3A7E4+A3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JhLlS/&#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tbI8j70AAADc&#10;AAAADwAAAGRycy9kb3ducmV2LnhtbEVPu2rDMBTdC/0HcQvdatkZjHGsZCgkBJKm5EFot4t1a5tY&#10;V0ZSHOfvq6HQ8XDe1XIyvRjJ+c6ygixJQRDXVnfcKDifVm8FCB+QNfaWScGDPCwXz08Vltre+UDj&#10;MTQihrAvUUEbwlBK6euWDPrEDsSR+7HOYIjQNVI7vMdw08tZmubSYMexocWB3luqr8ebUXDYrbbF&#10;ZXubave9zvanz93Hly+Uen3J0jmIQFP4F/+5N1pBXsS18Uw8AnL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sjyP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vLIfvb4AAADc&#10;AAAADwAAAGRycy9kb3ducmV2LnhtbEWPwW7CMBBE75X4B2uRemtsUgmRFMMBFFSOEC7ctvE2SYnX&#10;UWwg5evrSpV6HM3MG81yPdpO3GjwrWMNs0SBIK6cabnWcCqLlwUIH5ANdo5Jwzd5WK8mT0vMjbvz&#10;gW7HUIsIYZ+jhiaEPpfSVw1Z9InriaP36QaLIcqhlmbAe4TbTqZKzaXFluNCgz1tGqoux6vV8NGm&#10;J3wcyp2yWfEa9mP5dT1vtX6eztQbiEBj+A//td+Nhvkig98z8QjI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LIfv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qFEg/bsAAADc&#10;AAAADwAAAGRycy9kb3ducmV2LnhtbEVPPW/CMBDdK/EfrENiKzZUikqKYaCiascQFrZrfCSB+BzF&#10;Jgn99XhA6vj0vtfb0Taip87XjjUs5goEceFMzaWGY75/fQfhA7LBxjFpuJOH7WbyssbUuIEz6g+h&#10;FDGEfYoaqhDaVEpfVGTRz11LHLmz6yyGCLtSmg6HGG4buVQqkRZrjg0VtrSrqLgeblbDb7084l+W&#10;fym72r+FnzG/3E6fWs+mC/UBItAY/sVP97fRkKzi/HgmHgG5e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FEg/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xx2FZr4AAADc&#10;AAAADwAAAGRycy9kb3ducmV2LnhtbEWPwW7CMBBE75X4B2uRuBU7QYpKwHAApWqPEC69beMlSRuv&#10;o9iQtF9fV6rU42hm3mi2+8l24k6Dbx1rSJYKBHHlTMu1hktZPD6B8AHZYOeYNHyRh/1u9rDF3LiR&#10;T3Q/h1pECPscNTQh9LmUvmrIol+6njh6VzdYDFEOtTQDjhFuO5kqlUmLLceFBns6NFR9nm9Ww3ub&#10;XvD7VD4ruy5W4XUqP25vR60X80RtQASawn/4r/1iNGTrBH7PxCMgd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x2FZ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N88bEb0AAADc&#10;AAAADwAAAGRycy9kb3ducmV2LnhtbEWPQYvCMBSE78L+h/AW9qaJXRDtGj3souhR68Xbs3nbVpuX&#10;0kSt/nojCB6HmfmGmc47W4sLtb5yrGE4UCCIc2cqLjTsskV/DMIHZIO1Y9JwIw/z2UdviqlxV97Q&#10;ZRsKESHsU9RQhtCkUvq8JIt+4Bri6P271mKIsi2kafEa4baWiVIjabHiuFBiQ78l5aft2Wo4VMkO&#10;75tsqexk8R3WXXY87/+0/vocqh8QgbrwDr/aK6NhNEngeSYeAT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zxsR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WIO+ir4AAADc&#10;AAAADwAAAGRycy9kb3ducmV2LnhtbEWPzW7CMBCE75X6DtZW6q3YEAlBwHCgoipHCBduS7xNUuJ1&#10;FDs/9OnrSpU4jmbmG816O9pa9NT6yrGG6USBIM6dqbjQcM72bwsQPiAbrB2Thjt52G6en9aYGjfw&#10;kfpTKESEsE9RQxlCk0rp85Is+olriKP35VqLIcq2kKbFIcJtLWdKzaXFiuNCiQ3tSspvp85quFaz&#10;M/4csw9ll/skHMbsu7u8a/36MlUrEIHG8Aj/tz+Nhvkygb8z8Qj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IO+i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12om/r0AAADc&#10;AAAADwAAAGRycy9kb3ducmV2LnhtbEWPzW7CMBCE70h9B2srcQObH6GSYjgUgeAI4dLbNl6S0Hgd&#10;xQYCT4+RkDiOZuYbzWzR2kpcqPGlYw2DvgJBnDlTcq7hkK56XyB8QDZYOSYNN/KwmH90ZpgYd+Ud&#10;XfYhFxHCPkENRQh1IqXPCrLo+64mjt7RNRZDlE0uTYPXCLeVHCo1kRZLjgsF1vRTUPa/P1sNf+Xw&#10;gPddulZ2uhqFbZuezr9LrbufA/UNIlAb3uFXe2M0TKZjeJ6JR0D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aib+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F/HSN70AAADc&#10;AAAADwAAAGRycy9kb3ducmV2LnhtbEWPT2sCMRTE70K/Q3gFb5pYqdTVKFQQlJ5cPXRvj81zd3Xz&#10;siTx37c3QqHHYWZ+w8yXd9uKK/nQONYwGioQxKUzDVcaDvv14AtEiMgGW8ek4UEBlou33hwz4268&#10;o2seK5EgHDLUUMfYZVKGsiaLYeg64uQdnbcYk/SVNB5vCW5b+aHURFpsOC3U2NGqpvKcX6wGJanY&#10;jvPi9OumK5+Pf7bcfBda999HagYi0j3+h//aG6NhMv2E15l0BOTi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8dI3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Lribu8AAAADc&#10;AAAADwAAAGRycy9kb3ducmV2LnhtbEWPT2vCQBTE70K/w/IKvekmPYQ0unoQLAVtxT+I3h7ZZxLM&#10;vg27q6bfvisUPA4z8xtmMutNK27kfGNZQTpKQBCXVjdcKdjvFsMchA/IGlvLpOCXPMymL4MJFtre&#10;eUO3bahEhLAvUEEdQldI6cuaDPqR7Yijd7bOYIjSVVI7vEe4aeV7kmTSYMNxocaO5jWVl+3VKNis&#10;Fsv8sLz2pTt9pj+79er76HOl3l7TZAwiUB+e4f/2l1aQfWTwOBOPgJ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uJu7&#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iG/p274AAADc&#10;AAAADwAAAGRycy9kb3ducmV2LnhtbEWPT2sCMRTE7wW/Q3iCt5qsgtWtWUGhoHjqtgf39ti87m67&#10;eVmS1D/f3giFHoeZ+Q2z3lxtL87kQ+dYQzZVIIhrZzpuNHx+vD0vQYSIbLB3TBpuFGBTjJ7WmBt3&#10;4Xc6l7ERCcIhRw1tjEMuZahbshimbiBO3pfzFmOSvpHG4yXBbS9nSi2kxY7TQosD7Vqqf8pfq0FJ&#10;qg7zsvo+udXOl/PjgbttpfVknKlXEJGu8T/8194bDYvVCzzOpCMg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G/p2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9QnGZbcAAADc&#10;AAAADwAAAGRycy9kb3ducmV2LnhtbEVPSwrCMBDdC94hjODOproQrUYXguhCxd8BhmZsis2kNNGq&#10;pzcLweXj/efLl63EkxpfOlYwTFIQxLnTJRcKrpf1YALCB2SNlWNS8CYPy0W3M8dMu5ZP9DyHQsQQ&#10;9hkqMCHUmZQ+N2TRJ64mjtzNNRZDhE0hdYNtDLeVHKXpWFosOTYYrGllKL+fH1bB5uMnbcjvxw2t&#10;p6vKFA+/2x+U6veG6QxEoFf4i3/urVYwnsa18Uw8AnLxB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1CcZltwAAANwAAAAP&#10;AAAAAAAAAAEAIAAAACIAAABkcnMvZG93bnJldi54bWxQSwECFAAUAAAACACHTuJAMy8FnjsAAAA5&#10;AAAAEAAAAAAAAAABACAAAAAGAQAAZHJzL3NoYXBleG1sLnhtbFBLBQYAAAAABgAGAFsBAACwAwAA&#10;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XycPyb8AAADc&#10;AAAADwAAAGRycy9kb3ducmV2LnhtbEWPQWvCQBSE74L/YXmF3nQTDxKjq4eCImhbjEX09si+JqHZ&#10;t2F31fTfdwWhx2FmvmEWq9604kbON5YVpOMEBHFpdcOVgq/jepSB8AFZY2uZFPySh9VyOFhgru2d&#10;D3QrQiUihH2OCuoQulxKX9Zk0I9tRxy9b+sMhihdJbXDe4SbVk6SZCoNNhwXauzorabyp7gaBYf9&#10;epeddte+dJdN+nH83L+ffabU60uazEEE6sN/+NneagXT2QweZ+IR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8nD8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mW3rtbsAAADc&#10;AAAADwAAAGRycy9kb3ducmV2LnhtbEVPz2vCMBS+D/wfwhN2m0knbFpNhQmDyU6rHuzt0TzbavNS&#10;ksx2//1yGOz48f3e7ibbizv50DnWkC0UCOLamY4bDafj+9MKRIjIBnvHpOGHAuyK2cMWc+NG/qJ7&#10;GRuRQjjkqKGNccilDHVLFsPCDcSJuzhvMSboG2k8jinc9vJZqRdpsePU0OJA+5bqW/ltNShJ1WFZ&#10;VtezW+99ufw8cPdWaf04z9QGRKQp/ov/3B9Gw6tK89OZdARk8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W3rtb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tj14r4AAADc&#10;AAAADwAAAGRycy9kb3ducmV2LnhtbEWPwW7CMBBE75X4B2uReit2OFAaMBwiRXCgVQv9gFW8xBHx&#10;OopNkvbr60qVehzNzBvNdj+5VgzUh8azhmyhQBBX3jRca/i8lE9rECEiG2w9k4YvCrDfzR62mBs/&#10;8gcN51iLBOGQowYbY5dLGSpLDsPCd8TJu/reYUyyr6XpcUxw18qlUivpsOG0YLGjwlJ1O9+dhsN3&#10;WI+xur0fqHwpWlvfw+n1TevHeaY2ICJN8T/81z4aDc8qg98z6QjI3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j14r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qSSBC70AAADc&#10;AAAADwAAAGRycy9kb3ducmV2LnhtbEWPwW7CMBBE70j8g7VIvYFNKtGSYji0oipHSC69LfE2CcTr&#10;KDYQ+HqMVInjaGbeaBar3jbiTJ2vHWuYThQI4sKZmksNebYev4PwAdlg45g0XMnDajkcLDA17sJb&#10;Ou9CKSKEfYoaqhDaVEpfVGTRT1xLHL0/11kMUXalNB1eItw2MlFqJi3WHBcqbOmzouK4O1kN+zrJ&#10;8bbNvpWdr1/Dps8Op98vrV9GU/UBIlAfnuH/9o/R8KYSeJyJR0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JIEL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xmgkkL0AAADc&#10;AAAADwAAAGRycy9kb3ducmV2LnhtbEWPQYvCMBSE78L+h/AWvGmigqvV6GFF0aPWi7dn82zrNi+l&#10;idrdX2+EBY/DzHzDzJetrcSdGl861jDoKxDEmTMl5xqO6bo3AeEDssHKMWn4JQ/LxUdnjolxD97T&#10;/RByESHsE9RQhFAnUvqsIIu+72ri6F1cYzFE2eTSNPiIcFvJoVJjabHkuFBgTd8FZT+Hm9VwLodH&#10;/NunG2Wn61HYten1dlpp3f0cqBmIQG14h//bW6PhS43gdSYeAbl4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aCSQ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1nM2/b8AAADc&#10;AAAADwAAAGRycy9kb3ducmV2LnhtbEWPQUsDMRSE70L/Q3gFbzZZqVrXpj2IQk9SWxF6e2yeu2s3&#10;L2vy7Nb+eiMUPA4z8w0zXx59pw4UUxvYQjExoIir4FquLbxtn69moJIgO+wCk4UfSrBcjC7mWLow&#10;8CsdNlKrDOFUooVGpC+1TlVDHtMk9MTZ+wjRo2QZa+0iDhnuO31tzK322HJeaLCnx4aq/ebbW7jf&#10;DjdhHffv06L92p2ePqVfvYi1l+PCPIASOsp/+NxeOQt3Zgp/Z/IR0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zNv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QIGf1sAAAADc&#10;AAAADwAAAGRycy9kb3ducmV2LnhtbEWPQWsCMRSE7wX/Q3hCbzXZQttlNXoQlIK2RS2it8fmubu4&#10;eVmSqNt/3xSEHoeZ+YaZzHrbiiv50DjWkI0UCOLSmYYrDd+7xVMOIkRkg61j0vBDAWbTwcMEC+Nu&#10;vKHrNlYiQTgUqKGOsSukDGVNFsPIdcTJOzlvMSbpK2k83hLctvJZqVdpseG0UGNH85rK8/ZiNWzW&#10;i1W+X1360h+X2efua/1xCLnWj8NMjUFE6uN/+N5+Nxre1A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gZ/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1h+HCL4AAADc&#10;AAAADwAAAGRycy9kb3ducmV2LnhtbEWPwW7CMBBE75X4B2uReis2VKJtipMDFRU9Qrj0to2XJBCv&#10;o9gJoV+PkSr1OJqZN5pVNtpGDNT52rGG+UyBIC6cqbnUcMg3T68gfEA22DgmDVfykKWThxUmxl14&#10;R8M+lCJC2CeooQqhTaT0RUUW/cy1xNE7us5iiLIrpenwEuG2kQulltJizXGhwpbWFRXnfW81/NSL&#10;A/7u8k9l3zbP4WvMT/33h9aP07l6BxFoDP/hv/bWaHhRS7ifiUdApj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h+HC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uVMik70AAADc&#10;AAAADwAAAGRycy9kb3ducmV2LnhtbEWPQYvCMBSE74L/ITzBmyYqrGs1elAU96j14u3ZPNtq81Ka&#10;qHV//WZhYY/DzHzDLFatrcSTGl861jAaKhDEmTMl5xpO6XbwCcIHZIOVY9LwJg+rZbezwMS4Fx/o&#10;eQy5iBD2CWooQqgTKX1WkEU/dDVx9K6usRiibHJpGnxFuK3kWKkPabHkuFBgTeuCsvvxYTVcyvEJ&#10;vw/pTtnZdhK+2vT2OG+07vdGag4iUBv+w3/tvdEwVVP4PROPgF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UyKT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e3pv8L0AAADc&#10;AAAADwAAAGRycy9kb3ducmV2LnhtbEWPwWoCQQyG70LfYUjBm84oRWXrKKUgSAVFrdBjupPuLt3J&#10;LDujq29vDoLH8Of/8mW+vPpaXaiNVWALo6EBRZwHV3Fh4fu4GsxAxYTssA5MFm4UYbl46c0xc6Hj&#10;PV0OqVAC4ZihhTKlJtM65iV5jMPQEEv2F1qPSca20K7FTuC+1mNjJtpjxXKhxIY+S8r/D2cvGv6j&#10;w23+u5nsGmN+vk6bt/o0tbb/OjLvoBJd03P50V47C1MjtvKMEEAv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em/wvQAA&#10;ANwAAAAPAAAAAAAAAAEAIAAAACIAAABkcnMvZG93bnJldi54bWxQSwECFAAUAAAACACHTuJAMy8F&#10;njsAAAA5AAAAEAAAAAAAAAABACAAAAAMAQAAZHJzL3NoYXBleG1sLnhtbFBLBQYAAAAABgAGAFsB&#10;AAC2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FDbKa78AAADc&#10;AAAADwAAAGRycy9kb3ducmV2LnhtbEWPUWvCQBCE3wX/w7GCb82dRUxNPaUUCmKg0rSCj9vcNgnN&#10;7YXcafTf94SCj8PsfLOz2lxsK87U+8axhlmiQBCXzjRcafj6fHt4AuEDssHWMWm4kofNejxaYWbc&#10;wB90LkIlIoR9hhrqELpMSl/WZNEnriOO3o/rLYYo+0qaHocIt618VGohLTYcG2rs6LWm8rc42fiG&#10;fRnwvfzOF/tOqePukM/bQ6r1dDJTzyACXcL9+D+9NRpStYTbmEgAu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2ymu/&#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1S+qk70AAADc&#10;AAAADwAAAGRycy9kb3ducmV2LnhtbEVPu2rDMBTdC/kHcQPdatkdWuNYyVBIKCRpyYPQbhfr1jax&#10;royk2M7fV0Oh4+G8y9VkOjGQ861lBVmSgiCurG65VnA+rZ9yED4ga+wsk4I7eVgtZw8lFtqOfKDh&#10;GGoRQ9gXqKAJoS+k9FVDBn1ie+LI/VhnMEToaqkdjjHcdPI5TV+kwZZjQ4M9vTVUXY83o+CwW2/z&#10;y/Y2Ve57k32cPnf7L58r9TjP0gWIQFP4F/+537WC1yzOj2fiEZ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L6qT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umMPCMAAAADc&#10;AAAADwAAAGRycy9kb3ducmV2LnhtbEWPQWsCMRSE7wX/Q3hCbzUbD3XZGj0UFEFrcS2lvT02r7uL&#10;m5clibr9940g9DjMzDfMfDnYTlzIh9axBjXJQBBXzrRca/g4rp5yECEiG+wck4ZfCrBcjB7mWBh3&#10;5QNdyliLBOFQoIYmxr6QMlQNWQwT1xMn78d5izFJX0vj8ZrgtpPTLHuWFltOCw329NpQdSrPVsNh&#10;t9rmn9vzUPnvtdof33dvXyHX+nGsshcQkYb4H763N0bDTCm4nUlH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Yw8I&#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SrGRf78AAADc&#10;AAAADwAAAGRycy9kb3ducmV2LnhtbEWPT4vCMBTE7wt+h/CEva1pPeyWavQgKIK6i38QvT2aZ1ts&#10;XkoStX77zcKCx2FmfsOMp51pxJ2cry0rSAcJCOLC6ppLBYf9/CMD4QOyxsYyKXiSh+mk9zbGXNsH&#10;b+m+C6WIEPY5KqhCaHMpfVGRQT+wLXH0LtYZDFG6UmqHjwg3jRwmyac0WHNcqLClWUXFdXczCrbr&#10;+So7rm5d4c6L9Hv/s96cfKbUez9NRiACdeEV/m8vtYKvdAh/Z+IRkJ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xkX+/&#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Jf005MAAAADc&#10;AAAADwAAAGRycy9kb3ducmV2LnhtbEWPT2vCQBTE74LfYXmCN91EoQ3R1YOgCNoW/1Dq7ZF9TUKz&#10;b8Puqum37xYEj8PM/IaZLzvTiBs5X1tWkI4TEMSF1TWXCs6n9SgD4QOyxsYyKfglD8tFvzfHXNs7&#10;H+h2DKWIEPY5KqhCaHMpfVGRQT+2LXH0vq0zGKJ0pdQO7xFuGjlJkhdpsOa4UGFLq4qKn+PVKDjs&#10;17vsc3ftCnfZpO+nj/3bl8+UGg7SZAYiUBee4Ud7qxW8plP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TTk&#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 xml:space="preserve">权力名称：对以威胁、诽谤等方式侵犯人身权利行为的  处罚 </w:t>
      </w:r>
    </w:p>
    <w:p>
      <w:pPr>
        <w:spacing w:line="400" w:lineRule="exact"/>
        <w:rPr>
          <w:rFonts w:hint="eastAsia"/>
        </w:rPr>
      </w:pPr>
      <w:r>
        <w:rPr>
          <w:rFonts w:hint="eastAsia"/>
        </w:rPr>
        <mc:AlternateContent>
          <mc:Choice Requires="wpg">
            <w:drawing>
              <wp:anchor distT="0" distB="0" distL="114300" distR="114300" simplePos="0" relativeHeight="251679744"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748" name="组合 748"/>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715" name="文本框 715"/>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716" name="文本框 716"/>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717" name="文本框 717"/>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718" name="文本框 718"/>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719" name="文本框 719"/>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720" name="文本框 720"/>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721" name="矩形 721"/>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722" name="直接连接符 722"/>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723" name="矩形 723"/>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724" name="矩形 724"/>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725" name="矩形 725"/>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726" name="矩形 726"/>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727" name="矩形 727"/>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728" name="矩形 728"/>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729" name="直接连接符 729"/>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730" name="直接连接符 730"/>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731" name="直接连接符 731"/>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732" name="圆角矩形 732"/>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733" name="直接连接符 733"/>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734" name="直接连接符 734"/>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735" name="圆角矩形 735"/>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736" name="矩形 736"/>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737" name="矩形 737"/>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738" name="直接连接符 738"/>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739" name="直接连接符 739"/>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740" name="矩形 740"/>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741" name="矩形 741"/>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742" name="文本框 742"/>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743" name="文本框 743"/>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744" name="直接连接符 744"/>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745" name="直接连接符 745"/>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746" name="直接连接符 746"/>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747" name="直接连接符 747"/>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679744;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">
                <o:lock v:ext="edit" aspectratio="f"/>
                <v:shape id="_x0000_s1026" o:spid="_x0000_s1026" o:spt="202" type="#_x0000_t202" style="position:absolute;left:5568;top:12777;height:333;width:993;" fillcolor="#FFFFFF" filled="t" stroked="t" coordsize="21600,21600" o:gfxdata="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KJWs7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4HDIxL8AAADc&#10;AAAADwAAAGRycy9kb3ducmV2LnhtbEWPUWvCQBCE3wv+h2MF3+pdpMQSvQQRBKnQUttAH9fcNgnN&#10;7YXcafTf9woFH4fZ+WZnXVxtJy40+NaxhmSuQBBXzrRca/j82D0+g/AB2WDnmDTcyEORTx7WmBk3&#10;8jtdjqEWEcI+Qw1NCH0mpa8asujnrieO3rcbLIYoh1qaAccIt51cKJVKiy3HhgZ72jZU/RzPNr5h&#10;NyO+VqdD+tYr9fVSHp66cqn1bJqoFYhA13A//k/vjYZlksLfmEgAmf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wyMS/&#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jzxtX74AAADc&#10;AAAADwAAAGRycy9kb3ducmV2LnhtbEWPUWvCQBCE3wX/w7GCb3oXEVOip4ggiIKltkIf19w2Cc3t&#10;hdxp9N97hYKPw+x8s7NY3W0tbtT6yrGGZKxAEOfOVFxo+Prcjt5A+IBssHZMGh7kYbXs9xaYGdfx&#10;B91OoRARwj5DDWUITSalz0uy6MeuIY7ej2sthijbQpoWuwi3tZwoNZMWK44NJTa0KSn/PV1tfMOu&#10;Ozzml8PsvVHqe38+TOtzqvVwkKg5iED38Dr+T++MhjRJ4W9MJI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zxtX7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qP5Lb4AAADc&#10;AAAADwAAAGRycy9kb3ducmV2LnhtbEWPwWrCQBCG74LvsIzQm+5GipboKiIIpUKLaYUex+w0Cc3O&#10;huzW2LfvHAoeh3/+b75Zb2++VVfqYxPYQjYzoIjL4BquLHy8H6ZPoGJCdtgGJgu/FGG7GY/WmLsw&#10;8ImuRaqUQDjmaKFOqcu1jmVNHuMsdMSSfYXeY5Kxr7TrcRC4b/XcmIX22LBcqLGjfU3ld/HjRcPv&#10;BnwtL8fFW2fM58v5+Niel9Y+TDKzApXolu7L/+1nZ2GZia08IwTQm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P5Lb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ke9ctr4AAADc&#10;AAAADwAAAGRycy9kb3ducmV2LnhtbEWPX2sCMRDE3wt+h7CCb5qciLZXo4ggiIKl/oE+bi/r3eFl&#10;c1yip9/eFIQ+DrPzm53p/G4rcaPGl441JAMFgjhzpuRcw/Gw6r+D8AHZYOWYNDzIw3zWeZtialzL&#10;33Tbh1xECPsUNRQh1KmUPivIoh+4mjh6Z9dYDFE2uTQNthFuKzlUaiwtlhwbCqxpWVB22V9tfMMu&#10;Wtxlv9vxV63Uz+a0HVWnida9bqI+QQS6h//jV3ptNEySD/gbEwkgZ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e9ctr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zrk/lr4AAADc&#10;AAAADwAAAGRycy9kb3ducmV2LnhtbEWPwWoCQQyG74LvMEToTWeUomXrKEUQSgVFrdBj3Im7S3cy&#10;y87UtW9vDoLH8Of/8mW+vPlaXamNVWAL45EBRZwHV3Fh4fu4Hr6BignZYR2YLPxThOWi35tj5kLH&#10;e7oeUqEEwjFDC2VKTaZ1zEvyGEehIZbsElqPSca20K7FTuC+1hNjptpjxXKhxIZWJeW/hz8vGv6j&#10;w21+3kx3jTE/X6fNa32aWfsyGJt3UIlu6bn8aH86C7OJ6MszQgC9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rk/lr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EkNDHL4AAADc&#10;AAAADwAAAGRycy9kb3ducmV2LnhtbEWPwW7CMBBE70j9B2sr9QZ2UqmUgOEAomqPEC69LfGSpI3X&#10;UWwg8PUYCYnjaGbeaGaL3jbiRJ2vHWtIRgoEceFMzaWGXb4efoLwAdlg45g0XMjDYv4ymGFm3Jk3&#10;dNqGUkQI+ww1VCG0mZS+qMiiH7mWOHoH11kMUXalNB2eI9w2MlXqQ1qsOS5U2NKyouJ/e7Qa9nW6&#10;w+sm/1J2sn4PP33+d/xdaf32mqgpiEB9eIYf7W+jYZwmcD8Tj4C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kNDH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hN1bwsAAAADc&#10;AAAADwAAAGRycy9kb3ducmV2LnhtbEWPT2vCQBTE74V+h+UVequb5NCG6OpBsBS0Ff8gentkn0kw&#10;+zbsrpp+e1cQPA4z8xtmNOlNKy7kfGNZQTpIQBCXVjdcKdhuZh85CB+QNbaWScE/eZiMX19GWGh7&#10;5RVd1qESEcK+QAV1CF0hpS9rMugHtiOO3tE6gyFKV0nt8BrhppVZknxKgw3HhRo7mtZUntZno2C1&#10;mM3z3fzcl+7wnf5tlovfvc+Ven9LkyGIQH14hh/tH63gK8vgfiYeATm+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3VvC&#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jd148L0AAADc&#10;AAAADwAAAGRycy9kb3ducmV2LnhtbEWPwW7CMBBE75X4B2uRuBWbIJUSMByoqOgRwoXbEi9JIF5H&#10;sYHA19eVkHoczcwbzXzZ2VrcqPWVYw2joQJBnDtTcaFhn63fP0H4gGywdkwaHuRhuei9zTE17s5b&#10;uu1CISKEfYoayhCaVEqfl2TRD11DHL2Tay2GKNtCmhbvEW5rmSj1IS1WHBdKbGhVUn7ZXa2GY5Xs&#10;8bnNvpWdrsfhp8vO18OX1oP+SM1ABOrCf/jV3hgNk2QMf2fiEZ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3Xjw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AjTghL4AAADc&#10;AAAADwAAAGRycy9kb3ducmV2LnhtbEWPwW7CMBBE70j8g7VI3MAmIGhTDIdWVHCEcOltG2+TQLyO&#10;YgNpv75GQuI4mpk3muW6s7W4UusrxxomYwWCOHem4kLDMduMXkD4gGywdkwafsnDetXvLTE17sZ7&#10;uh5CISKEfYoayhCaVEqfl2TRj11DHL0f11oMUbaFNC3eItzWMlFqLi1WHBdKbOi9pPx8uFgN31Vy&#10;xL999qns62Yadl12unx9aD0cTNQbiEBdeIYf7a3RsEhmcD8Tj4B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jTgh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bXhFH74AAADc&#10;AAAADwAAAGRycy9kb3ducmV2LnhtbEWPwW7CMBBE70j8g7VI3MAmCGhTDIdWVHCEcOltG2+TQLyO&#10;YgNpv75GQuI4mpk3muW6s7W4UusrxxomYwWCOHem4kLDMduMXkD4gGywdkwafsnDetXvLTE17sZ7&#10;uh5CISKEfYoayhCaVEqfl2TRj11DHL0f11oMUbaFNC3eItzWMlFqLi1WHBdKbOi9pPx8uFgN31Vy&#10;xL999qns62Yadl12unx9aD0cTNQbiEBdeIYf7a3RsEhmcD8Tj4B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XhFH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narbaL4AAADc&#10;AAAADwAAAGRycy9kb3ducmV2LnhtbEWPwW7CMBBE70j9B2uRegObVKKQYnJolao9Qrhw28ZLEojX&#10;UWwg7ddjpEocRzPzRrPKBtuKC/W+caxhNlUgiEtnGq407Ip8sgDhA7LB1jFp+CUP2fpptMLUuCtv&#10;6LINlYgQ9ilqqEPoUil9WZNFP3UdcfQOrrcYouwraXq8RrhtZaLUXFpsOC7U2NF7TeVpe7Yafppk&#10;h3+b4lPZZf4SvofieN5/aP08nqk3EIGG8Aj/t7+MhtdkDvcz8QjI9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arba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8uZ+874AAADc&#10;AAAADwAAAGRycy9kb3ducmV2LnhtbEWPwW7CMBBE70j9B2srcQObIAENGA6tqOgRkktvS7xN0sbr&#10;KDYQ+vUYCYnjaGbeaFab3jbiTJ2vHWuYjBUI4sKZmksNebYdLUD4gGywcUwaruRhs34ZrDA17sJ7&#10;Oh9CKSKEfYoaqhDaVEpfVGTRj11LHL0f11kMUXalNB1eItw2MlFqJi3WHBcqbOm9ouLvcLIajnWS&#10;4/8++1T2bTsNX332e/r+0Hr4OlFLEIH68Aw/2jujYZ7M4X4mHgG5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uZ+8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g3nqgbsAAADc&#10;AAAADwAAAGRycy9kb3ducmV2LnhtbEVPPW/CMBDdK/EfrEPqVmxSqS0BJwOIqh2TsHQ74iMJxOco&#10;NpD219dDpY5P73uTT7YXNxp951jDcqFAENfOdNxoOFT7pzcQPiAb7B2Thm/ykGezhw2mxt25oFsZ&#10;GhFD2KeooQ1hSKX0dUsW/cINxJE7udFiiHBspBnxHsNtLxOlXqTFjmNDiwNtW6ov5dVqOHbJAX+K&#10;6l3Z1f45fE7V+fq10/pxvlRrEIGm8C/+c38YDa9JXBvPxCMgs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3nqg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Q+IeSL0AAADc&#10;AAAADwAAAGRycy9kb3ducmV2LnhtbEWPT2sCMRTE7wW/Q3iCt5qoUN2tUVAQlJ7c9uDeHpvX3W03&#10;L0sS/337piB4HGbmN8xyfbOduJAPrWMNk7ECQVw503Kt4etz97oAESKywc4xabhTgPVq8LLE3Lgr&#10;H+lSxFokCIccNTQx9rmUoWrIYhi7njh5385bjEn6WhqP1wS3nZwq9SYttpwWGuxp21D1W5ytBiWp&#10;PMyK8ufksq0vZh8Hbjel1qPhRL2DiHSLz/CjvTca5tMM/s+kIy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4h5I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npr2870AAADc&#10;AAAADwAAAGRycy9kb3ducmV2LnhtbEVPz2vCMBS+C/sfwhO8adoJs1SjB8Ex0CnVMebt0TzbYvNS&#10;kqjdf78chB0/vt+LVW9acSfnG8sK0kkCgri0uuFKwddpM85A+ICssbVMCn7Jw2r5Mlhgru2DC7of&#10;QyViCPscFdQhdLmUvqzJoJ/YjjhyF+sMhghdJbXDRww3rXxNkjdpsOHYUGNH65rK6/FmFBS7zTb7&#10;3t760p3f0/3psPv88ZlSo2GazEEE6sO/+On+0Apm0zg/no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mvbz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OE2Ek74AAADc&#10;AAAADwAAAGRycy9kb3ducmV2LnhtbEWPT2sCMRTE7wW/Q3hCbzXZLlhdjYJCQemp2x7c22Pz3F3d&#10;vCxJ/NNv3wiFHoeZ+Q2zXN9tL67kQ+dYQzZRIIhrZzpuNHx/vb/MQISIbLB3TBp+KMB6NXpaYmHc&#10;jT/pWsZGJAiHAjW0MQ6FlKFuyWKYuIE4eUfnLcYkfSONx1uC216+KjWVFjtOCy0OtG2pPpcXq0FJ&#10;qvZ5WZ0Obr71Zf6x525Taf08ztQCRKR7/A//tXdGw1ueweNMOg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E2Ek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xGahKL4AAADc&#10;AAAADwAAAGRycy9kb3ducmV2LnhtbEWP3YrCMBSE7xd8h3CEvVtTXfCnmnohiF7o4t8DHJpjU9qc&#10;lCZa9enNwsJeDjPzDbNYPmwt7tT60rGC4SABQZw7XXKh4HJef01B+ICssXZMCp7kYZn1PhaYatfx&#10;ke6nUIgIYZ+iAhNCk0rpc0MW/cA1xNG7utZiiLItpG6xi3Bby1GSjKXFkuOCwYZWhvLqdLMKNi8/&#10;7UJeHTa0nq1qU9z8bv+j1Gd/mMxBBHqE//Bfe6sVTL5H8HsmHgGZ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GahKL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bkhohL8AAADc&#10;AAAADwAAAGRycy9kb3ducmV2LnhtbEWPQWvCQBSE74L/YXmCN92kQhuiq4eCRdBa1FL09sg+k9Ds&#10;27C7avrvu4LgcZiZb5jZojONuJLztWUF6TgBQVxYXXOp4PuwHGUgfEDW2FgmBX/kYTHv92aYa3vj&#10;HV33oRQRwj5HBVUIbS6lLyoy6Me2JY7e2TqDIUpXSu3wFuGmkS9J8ioN1hwXKmzpvaLid38xCnab&#10;5Tr7WV+6wp0+0u3ha/N59JlSw0GaTEEE6sIz/GivtIK3yQT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5IaI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KDonC74AAADc&#10;AAAADwAAAGRycy9kb3ducmV2LnhtbEWPQWsCMRSE7wX/Q3iCt5roFqtbo6BQUDy57aF7e2xed7fd&#10;vCxJqvbfG0HwOMzMN8xyfbGdOJEPrWMNk7ECQVw503Kt4fPj/XkOIkRkg51j0vBPAdarwdMSc+PO&#10;fKRTEWuRIBxy1NDE2OdShqohi2HseuLkfTtvMSbpa2k8nhPcdnKq1ExabDktNNjTtqHqt/izGpSk&#10;cp8V5c+XW2x9kR323G5KrUfDiXoDEekSH+F7e2c0vGYvcDuTjoB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DonC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S485XL4AAADc&#10;AAAADwAAAGRycy9kb3ducmV2LnhtbEWP3YrCMBSE7xd8h3AE7zRVWX+q0QtB9MJdtPoAh+bYFJuT&#10;0kSrPv1mYWEvh5n5hlmun7YSD2p86VjBcJCAIM6dLrlQcDlv+zMQPiBrrByTghd5WK86H0tMtWv5&#10;RI8sFCJC2KeowIRQp1L63JBFP3A1cfSurrEYomwKqRtsI9xWcpQkE2mx5LhgsKaNofyW3a2C3dvP&#10;2pDfjjvazjeVKe7+8PWtVK87TBYgAj3Df/ivvdcKpuNP+D0Tj4B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485XL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GHNNtb0AAADc&#10;AAAADwAAAGRycy9kb3ducmV2LnhtbEWPzW7CMBCE70h9B2srcQMbkPgJGA6tQHCEcOG2xEuSNl5H&#10;sYHA09eVkDiOZuYbzWLV2krcqPGlYw2DvgJBnDlTcq7hmK57UxA+IBusHJOGB3lYLT86C0yMu/Oe&#10;boeQiwhhn6CGIoQ6kdJnBVn0fVcTR+/iGoshyiaXpsF7hNtKDpUaS4slx4UCa/oqKPs9XK2Gczk8&#10;4nOfbpSdrUdh16Y/19O31t3PgZqDCNSGd/jV3hoNk9EY/s/EI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c021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dz/oLr0AAADc&#10;AAAADwAAAGRycy9kb3ducmV2LnhtbEWPzW7CMBCE70i8g7VIvYENSPykGA4gKnqEcOG2xNskEK+j&#10;2EDo0+NKlTiOZuYbzWLV2krcqfGlYw3DgQJBnDlTcq7hmG77MxA+IBusHJOGJ3lYLbudBSbGPXhP&#10;90PIRYSwT1BDEUKdSOmzgiz6gauJo/fjGoshyiaXpsFHhNtKjpSaSIslx4UCa1oXlF0PN6vhXI6O&#10;+LtPv5Sdb8fhu00vt9NG64/eUH2CCNSGd/i/vTMapuMp/J2JR0Au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P+gu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mVL2Rb0AAADc&#10;AAAADwAAAGRycy9kb3ducmV2LnhtbEVPTU/CQBC9m/AfNkPCTbYVUaksHIwknIiCMfE26Q5tpTtb&#10;dweK/Hr3QOLx5X3Pl2fXqhOF2Hg2kI8zUMSltw1XBj52q9snUFGQLbaeycAvRVguBjdzLKzv+Z1O&#10;W6lUCuFYoIFapCu0jmVNDuPYd8SJ2/vgUBIMlbYB+xTuWn2XZQ/aYcOpocaOXmoqD9ujMzDb9VP/&#10;Fg6f93nz83V5/ZZuvRFjRsM8ewYldJZ/8dW9tgYeJ2ltOpOOgF7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UvZF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D6BfbsAAAADc&#10;AAAADwAAAGRycy9kb3ducmV2LnhtbEWPT2vCQBTE74LfYXmF3nQTCzWmrh4ES0Fb8Q9ib4/saxLM&#10;vg27q6bfvlsQPA4z8xtmOu9MI67kfG1ZQTpMQBAXVtdcKjjsl4MMhA/IGhvLpOCXPMxn/d4Uc21v&#10;vKXrLpQiQtjnqKAKoc2l9EVFBv3QtsTR+7HOYIjSlVI7vEW4aeQoSV6lwZrjQoUtLSoqzruLUbBd&#10;L1fZcXXpCvf9nn7tN+vPk8+Uen5KkzcQgbrwCN/bH1rB+GU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oF9u&#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oNADJ7oAAADc&#10;AAAADwAAAGRycy9kb3ducmV2LnhtbEVPu27CMBTdkfgH61bqBjZQ8QgYBhBVGSEsbJf4koTG11Fs&#10;IO3X4wGJ8ei8F6vWVuJOjS8daxj0FQjizJmScw3HdNubgvAB2WDlmDT8kYfVsttZYGLcg/d0P4Rc&#10;xBD2CWooQqgTKX1WkEXfdzVx5C6usRgibHJpGnzEcFvJoVJjabHk2FBgTeuCst/DzWo4l8Mj/u/T&#10;b2Vn21HYten1dtpo/fkxUHMQgdrwFr/cP0bD5CvOj2fiEZD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0AMn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z5ymvL4AAADc&#10;AAAADwAAAGRycy9kb3ducmV2LnhtbEWPwW7CMBBE70j8g7VI3MBOqKBNMTm0omqPEC69beNtEojX&#10;UWwg7dfXlZA4jmbmjWadD7YVF+p941hDMlcgiEtnGq40HIrt7BGED8gGW8ek4Yc85JvxaI2ZcVfe&#10;0WUfKhEh7DPUUIfQZVL6siaLfu464uh9u95iiLKvpOnxGuG2lalSS2mx4bhQY0cvNZWn/dlq+GrS&#10;A/7uijdln7aL8DEUx/Pnq9bTSaKeQQQawj18a78bDauHBP7PxCM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5ymv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jPjh2r0AAADc&#10;AAAADwAAAGRycy9kb3ducmV2LnhtbEWPUYvCMBCE3wX/Q1jBN00U0aMaRQRBTjjRs+Dj2uy15ZpN&#10;aXJW//1FEHwcZuebncXqbitxo8aXjjWMhgoEceZMybmG8/d28AHCB2SDlWPS8CAPq2W3s8DEuJaP&#10;dDuFXEQI+wQ1FCHUiZQ+K8iiH7qaOHo/rrEYomxyaRpsI9xWcqzUVFosOTYUWNOmoOz39GfjG3bd&#10;4ld23U8PtVKXz3Q/qdKZ1v3eSM1BBLqH9/ErvTMaZpMxPMdEAs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OHavQAA&#10;ANwAAAAPAAAAAAAAAAEAIAAAACIAAABkcnMvZG93bnJldi54bWxQSwECFAAUAAAACACHTuJAMy8F&#10;njsAAAA5AAAAEAAAAAAAAAABACAAAAAMAQAAZHJzL3NoYXBleG1sLnhtbFBLBQYAAAAABgAGAFsB&#10;AAC2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47REQb4AAADc&#10;AAAADwAAAGRycy9kb3ducmV2LnhtbEWPX4vCMBDE3wW/Q1jBN008RaVnFDkQREHxH9zjXrPXFptN&#10;aaL1vv1FEHwcZuc3O7PFw5biTrUvHGsY9BUI4tSZgjMN59OqNwXhA7LB0jFp+CMPi3m7NcPEuIYP&#10;dD+GTEQI+wQ15CFUiZQ+zcmi77uKOHq/rrYYoqwzaWpsItyW8kOpsbRYcGzIsaKvnNLr8WbjG3bZ&#10;4C792Y73lVLfm8t2VF4mWnc7A/UJItAjvI9f6bXRMBkN4TkmEkD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7REQb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uaeDjb8AAADc&#10;AAAADwAAAGRycy9kb3ducmV2LnhtbEWPQWvCQBSE74L/YXmCN92kSBuiq4eCRdBa1FL09sg+k9Ds&#10;27C7avrvu4LgcZiZb5jZojONuJLztWUF6TgBQVxYXXOp4PuwHGUgfEDW2FgmBX/kYTHv92aYa3vj&#10;HV33oRQRwj5HBVUIbS6lLyoy6Me2JY7e2TqDIUpXSu3wFuGmkS9J8ioN1hwXKmzpvaLid38xCnab&#10;5Tr7WV+6wp0+0u3ha/N59JlSw0GaTEEE6sIz/GivtIK3yQTuZ+IRk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ng4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1usmFsAAAADc&#10;AAAADwAAAGRycy9kb3ducmV2LnhtbEWPT2vCQBTE74LfYXmF3nST0mpIXT0ULAWt4h/E3h7Z1ySY&#10;fRt2V02/fVcQPA4z8xtmMutMIy7kfG1ZQTpMQBAXVtdcKtjv5oMMhA/IGhvLpOCPPMym/d4Ec22v&#10;vKHLNpQiQtjnqKAKoc2l9EVFBv3QtsTR+7XOYIjSlVI7vEa4aeRLkoykwZrjQoUtfVRUnLZno2Cz&#10;nC+yw+LcFe7nM13t1svvo8+Uen5Kk3cQgbrwCN/bX1rB+PUNbmfiEZDT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6yY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Jjm4Yb8AAADc&#10;AAAADwAAAGRycy9kb3ducmV2LnhtbEWPQWvCQBSE7wX/w/KE3uomRWyIrh4KFkFrUUvR2yP7TEKz&#10;b8PuqvHfu4LgcZiZb5jJrDONOJPztWUF6SABQVxYXXOp4Hc3f8tA+ICssbFMCq7kYTbtvUww1/bC&#10;GzpvQykihH2OCqoQ2lxKX1Rk0A9sSxy9o3UGQ5SulNrhJcJNI9+TZCQN1hwXKmzps6Lif3syCjar&#10;+TL7W566wh2+0vXuZ/W995lSr/00GYMI1IVn+NFeaAUfwx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5uG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SXUd+r8AAADc&#10;AAAADwAAAGRycy9kb3ducmV2LnhtbEWPQWvCQBSE7wX/w/KE3uomRTREVw8Fi6C1qKXo7ZF9JqHZ&#10;t2F31fjv3YLgcZiZb5jpvDONuJDztWUF6SABQVxYXXOp4Ge/eMtA+ICssbFMCm7kYT7rvUwx1/bK&#10;W7rsQikihH2OCqoQ2lxKX1Rk0A9sSxy9k3UGQ5SulNrhNcJNI9+TZCQN1hwXKmzpo6Lib3c2Crbr&#10;xSr7XZ27wh0/083+e/118JlSr/00mYAI1IVn+NFeagXj4Rj+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l1Hf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权力名称：对殴打他人、故意伤害的处罚</w:t>
      </w:r>
    </w:p>
    <w:p>
      <w:pPr>
        <w:spacing w:line="400" w:lineRule="exact"/>
        <w:rPr>
          <w:rFonts w:hint="eastAsia"/>
        </w:rPr>
      </w:pPr>
      <w:r>
        <w:rPr>
          <w:rFonts w:hint="eastAsia"/>
        </w:rPr>
        <mc:AlternateContent>
          <mc:Choice Requires="wpg">
            <w:drawing>
              <wp:anchor distT="0" distB="0" distL="114300" distR="114300" simplePos="0" relativeHeight="251680768"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782" name="组合 782"/>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749" name="文本框 749"/>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750" name="文本框 750"/>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751" name="文本框 751"/>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752" name="文本框 752"/>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753" name="文本框 753"/>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754" name="文本框 754"/>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755" name="矩形 755"/>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756" name="直接连接符 756"/>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757" name="矩形 757"/>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758" name="矩形 758"/>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759" name="矩形 759"/>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760" name="矩形 760"/>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761" name="矩形 761"/>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762" name="矩形 762"/>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763" name="直接连接符 763"/>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764" name="直接连接符 764"/>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765" name="直接连接符 765"/>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766" name="圆角矩形 766"/>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767" name="直接连接符 767"/>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768" name="直接连接符 768"/>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769" name="圆角矩形 769"/>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770" name="矩形 770"/>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771" name="矩形 771"/>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772" name="直接连接符 772"/>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773" name="直接连接符 773"/>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774" name="矩形 774"/>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775" name="矩形 775"/>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776" name="文本框 776"/>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777" name="文本框 777"/>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778" name="直接连接符 778"/>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779" name="直接连接符 779"/>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780" name="直接连接符 780"/>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781" name="直接连接符 781"/>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680768;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">
                <o:lock v:ext="edit" aspectratio="f"/>
                <v:shape id="_x0000_s1026" o:spid="_x0000_s1026" o:spt="202" type="#_x0000_t202" style="position:absolute;left:5568;top:12777;height:333;width:993;" fillcolor="#FFFFFF" filled="t" stroked="t" coordsize="21600,21600" o:gfxdata="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lxzq7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lr9M678AAADc&#10;AAAADwAAAGRycy9kb3ducmV2LnhtbEWPwWrCQBCG7wXfYRnBW91VrJbUVUQolAotxgoex+w0CWZn&#10;Q3Zr7Nt3DgWPwz//N98s1zffqCt1sQ5sYTI2oIiL4GouLXwdXh+fQcWE7LAJTBZ+KcJ6NXhYYuZC&#10;z3u65qlUAuGYoYUqpTbTOhYVeYzj0BJL9h06j0nGrtSuw17gvtFTY+baY81yocKWthUVl/zHi4bf&#10;9PhRnHfzz9aY0/txN2uOC2tHw4l5AZXolu7L/+03Z2HxJPryjBBAr/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TOu/&#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fPpcL4AAADc&#10;AAAADwAAAGRycy9kb3ducmV2LnhtbEWPUWvCQBCE3wX/w7FC3/QuxWpJPUWEglRQGhX6uM2tSTC3&#10;F3JXo//eE4Q+DrPzzc5scbW1uFDrK8cakpECQZw7U3Gh4bD/HL6D8AHZYO2YNNzIw2Le780wNa7j&#10;b7pkoRARwj5FDWUITSqlz0uy6EeuIY7eybUWQ5RtIU2LXYTbWr4qNZEWK44NJTa0Kik/Z382vmGX&#10;HW7z381k1yj183XcjOvjVOuXQaI+QAS6hv/jZ3ptNEzfEniMiQSQ8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PpcL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CSF3B78AAADc&#10;AAAADwAAAGRycy9kb3ducmV2LnhtbEWPUWvCQBCE3wX/w7GFvumdYrXEXIIUClKhRW3AxzW3JqG5&#10;vZC7Gvvve4WCj8PsfLOT5jfbiiv1vnGsYTZVIIhLZxquNHweXyfPIHxANtg6Jg0/5CHPxqMUE+MG&#10;3tP1ECoRIewT1FCH0CVS+rImi37qOuLoXVxvMUTZV9L0OES4beVcqaW02HBsqLGjl5rKr8O3jW/Y&#10;zYDv5Xm3/OiUOr0Vu0VbrLR+fJipNYhAt3A//k9vjYbV0xz+xkQCy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khdwe/&#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Zm3SnL8AAADc&#10;AAAADwAAAGRycy9kb3ducmV2LnhtbEWPX2vCQBDE3wt+h2MF3+qdtVWJOaUIQqlQ8U/AxzW3JsHc&#10;Xshdjf32vULBx2F2frOTLu+2FjdqfeVYw2ioQBDnzlRcaDge1s8zED4gG6wdk4Yf8rBc9J5STIzr&#10;eEe3fShEhLBPUEMZQpNI6fOSLPqha4ijd3GtxRBlW0jTYhfhtpYvSk2kxYpjQ4kNrUrKr/tvG9+w&#10;7x1+5efNZNsodfrMNq91NtV60B+pOYhA9/A4/k9/GA3TtzH8jYkEk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Zt0py/&#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6YRK6L8AAADc&#10;AAAADwAAAGRycy9kb3ducmV2LnhtbEWPUWvCQBCE3wv+h2MLvjV3KamW6ClSEKRCi7GCj2tuTUJz&#10;eyF3Gvvve4WCj8PsfLMzX95sK67U+8axhjRRIIhLZxquNHzt10+vIHxANtg6Jg0/5GG5GD3MMTdu&#10;4B1di1CJCGGfo4Y6hC6X0pc1WfSJ64ijd3a9xRBlX0nT4xDhtpXPSk2kxYZjQ40dvdVUfhcXG9+w&#10;qwE/ytN28tkpdXw/bLP2MNV6/JiqGYhAt3A//k9vjIbpSwZ/YyIB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mESui/&#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NX42Yr8AAADc&#10;AAAADwAAAGRycy9kb3ducmV2LnhtbEWPwW7CMBBE75X6D9ZW6q3YAdFCisOhiAqOkFx6W+IlSRuv&#10;o9hA6NfXSJU4jmbmjWaxHGwrztT7xrGGZKRAEJfONFxpKPL1ywyED8gGW8ek4UoeltnjwwJT4y68&#10;o/M+VCJC2KeooQ6hS6X0ZU0W/ch1xNE7ut5iiLKvpOnxEuG2lWOlXqXFhuNCjR191FT+7E9Ww6EZ&#10;F/i7yz+Vna8nYTvk36evldbPT4l6BxFoCPfwf3tjNLxNp3A7E4+Az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Nm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o+AuvL8AAADc&#10;AAAADwAAAGRycy9kb3ducmV2LnhtbEWPQWvCQBSE7wX/w/KE3uomBW2Irh4KFkFrUUvR2yP7TEKz&#10;b8PuqvHfu4LgcZiZb5jJrDONOJPztWUF6SABQVxYXXOp4Hc3f8tA+ICssbFMCq7kYTbtvUww1/bC&#10;GzpvQykihH2OCqoQ2lxKX1Rk0A9sSxy9o3UGQ5SulNrhJcJNI9+TZCQN1hwXKmzps6Lif3syCjar&#10;+TL7W566wh2+0vXuZ/W995lSr/00GYMI1IVn+NFeaAUfwx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gLr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quANjr0AAADc&#10;AAAADwAAAGRycy9kb3ducmV2LnhtbEWPwW7CMBBE75X4B2uRuBUbEKUNGA4gUDlCuHDbxtskEK+j&#10;2EDK1+NKSBxHM/NGM1u0thJXanzpWMOgr0AQZ86UnGs4pOv3TxA+IBusHJOGP/KwmHfeZpgYd+Md&#10;XfchFxHCPkENRQh1IqXPCrLo+64mjt6vayyGKJtcmgZvEW4rOVTqQ1osOS4UWNOyoOy8v1gNP+Xw&#10;gPddulH2az0K2zY9XY4rrXvdgZqCCNSGV/jZ/jYaJuMJ/J+JR0D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4A2O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23+Z/LoAAADc&#10;AAAADwAAAGRycy9kb3ducmV2LnhtbEVPu27CMBTdkfgH61bqBjag8ggYBhBVGSEsbJf4koTG11Fs&#10;IO3X4wGJ8ei8F6vWVuJOjS8daxj0FQjizJmScw3HdNubgvAB2WDlmDT8kYfVsttZYGLcg/d0P4Rc&#10;xBD2CWooQqgTKX1WkEXfdzVx5C6usRgibHJpGnzEcFvJoVJjabHk2FBgTeuCst/DzWo4l8Mj/u/T&#10;b2Vn21HYten1dtpo/fkxUHMQgdrwFr/cP0bD5CuujWfiEZD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f5n8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tDM8Z74AAADc&#10;AAAADwAAAGRycy9kb3ducmV2LnhtbEWPwW7CMBBE70j9B2sr9QY2VBQIGA6tqOgRkgu3JV6SQLyO&#10;YgMpX48rVeI4mpk3msWqs7W4UusrxxqGAwWCOHem4kJDlq77UxA+IBusHZOGX/KwWr70FpgYd+Mt&#10;XXehEBHCPkENZQhNIqXPS7LoB64hjt7RtRZDlG0hTYu3CLe1HCn1IS1WHBdKbOizpPy8u1gNh2qU&#10;4X2bfis7W7+Hny49XfZfWr+9DtUcRKAuPMP/7Y3RMBnP4O9MPA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DM8Z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62VfR7oAAADc&#10;AAAADwAAAGRycy9kb3ducmV2LnhtbEVPuY7CMBDtkfgHa5C2AxtW4ggYClaslhJCQzfEQxKIx1Fs&#10;IMvX4wKJ8undi1VrK3GnxpeONQwHCgRx5kzJuYZDuulPQfiAbLByTBr+ycNq2e0sMDHuwTu670Mu&#10;Ygj7BDUUIdSJlD4ryKIfuJo4cmfXWAwRNrk0DT5iuK3kSKmxtFhybCiwpnVB2XV/sxpO5eiAz136&#10;q+xs8x22bXq5HX+0/uoN1RxEoDZ8xG/3n9EwGcf58Uw8AnL5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ZV9H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hCn63L4AAADc&#10;AAAADwAAAGRycy9kb3ducmV2LnhtbEWPwW7CMBBE75X4B2srcSt2QII2YDiAQHCE5NLbEm+TtPE6&#10;ig0Evr6uhNTjaGbeaBar3jbiSp2vHWtIRgoEceFMzaWGPNu+vYPwAdlg45g03MnDajl4WWBq3I2P&#10;dD2FUkQI+xQ1VCG0qZS+qMiiH7mWOHpfrrMYouxKaTq8Rbht5FipqbRYc1yosKV1RcXP6WI1nOtx&#10;jo9jtlP2YzsJhz77vnxutB6+JmoOIlAf/sPP9t5omE0T+DsTj4B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Cn63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dPtkq74AAADc&#10;AAAADwAAAGRycy9kb3ducmV2LnhtbEWPwW7CMBBE70j9B2uRegObVKKQYnJolao9Qrhw28ZLEojX&#10;UWwg7ddjpEocRzPzRrPKBtuKC/W+caxhNlUgiEtnGq407Ip8sgDhA7LB1jFp+CUP2fpptMLUuCtv&#10;6LINlYgQ9ilqqEPoUil9WZNFP3UdcfQOrrcYouwraXq8RrhtZaLUXFpsOC7U2NF7TeVpe7Yafppk&#10;h3+b4lPZZf4SvofieN5/aP08nqk3EIGG8Aj/t7+Mhtd5Avcz8QjI9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Ptkq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tGCQYr4AAADc&#10;AAAADwAAAGRycy9kb3ducmV2LnhtbEWPzWrDMBCE74W8g9hAb43kGNLWiRxIoNCQU50e6ttibWy3&#10;1spIan7ePgoUehxm5htmtb7YQZzIh96xhmymQBA3zvTcavg8vD29gAgR2eDgmDRcKcC6nDyssDDu&#10;zB90qmIrEoRDgRq6GMdCytB0ZDHM3EicvKPzFmOSvpXG4znB7SDnSi2kxZ7TQocjbTtqfqpfq0FJ&#10;qnd5VX9/udetr/L9jvtNrfXjNFNLEJEu8T/81343Gp4XOdzPpCMgy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GCQY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8hLf7b8AAADc&#10;AAAADwAAAGRycy9kb3ducmV2LnhtbEWPQWvCQBSE7wX/w/KE3uomRWyIrh4KFkFrUUvR2yP7TEKz&#10;b8PuqvHfu4LgcZiZb5jJrDONOJPztWUF6SABQVxYXXOp4Hc3f8tA+ICssbFMCq7kYTbtvUww1/bC&#10;GzpvQykihH2OCqoQ2lxKX1Rk0A9sSxy9o3UGQ5SulNrhJcJNI9+TZCQN1hwXKmzps6Lif3syCjar&#10;+TL7W566wh2+0vXuZ/W995lSr/00GYMI1IVn+NFeaAUfoy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IS3+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VMWtjb8AAADc&#10;AAAADwAAAGRycy9kb3ducmV2LnhtbEWPzWrDMBCE74W8g9hCbo2UhqaJazmQQCChpzo9xLfF2thu&#10;rZWR1Py8fVUo5DjMzDdMvrraXpzJh86xhulEgSCunem40fB52D4tQISIbLB3TBpuFGBVjB5yzIy7&#10;8Aedy9iIBOGQoYY2xiGTMtQtWQwTNxAn7+S8xZikb6TxeElw28tnpebSYsdpocWBNi3V3+WP1aAk&#10;VftZWX0d3XLjy9n7nrt1pfX4careQES6xnv4v70zGl7nL/B3Jh0BWf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TFrY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qO6INr0AAADc&#10;AAAADwAAAGRycy9kb3ducmV2LnhtbEWPQYvCMBSE74L/ITzBm6Z66Go17UEQ97DKrvoDHs2zKTYv&#10;pYlW/fVmYWGPw8x8w6yLh23EnTpfO1YwmyYgiEuna64UnE/byQKED8gaG8ek4Ekeinw4WGOmXc8/&#10;dD+GSkQI+wwVmBDaTEpfGrLop64ljt7FdRZDlF0ldYd9hNtGzpMklRZrjgsGW9oYKq/Hm1Wwe/lF&#10;H8rr9462y01jqpv/2h+UGo9myQpEoEf4D/+1P7WCjzSF3zPxCMj8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7og2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AsBBmr8AAADc&#10;AAAADwAAAGRycy9kb3ducmV2LnhtbEWPT4vCMBTE7wv7HcJb8Lam9aClGj0ILoJ/FnURvT2aZ1u2&#10;eSlJ1PrtN4Kwx2FmfsNMZp1pxI2cry0rSPsJCOLC6ppLBT+HxWcGwgdkjY1lUvAgD7Pp+9sEc23v&#10;vKPbPpQiQtjnqKAKoc2l9EVFBn3ftsTRu1hnMETpSqkd3iPcNHKQJENpsOa4UGFL84qK3/3VKNit&#10;F6vsuLp2hTt/pdvD93pz8plSvY80GYMI1IX/8Ku91ApGwxE8z8QjI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LAQZ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usQCE7oAAADc&#10;AAAADwAAAGRycy9kb3ducmV2LnhtbEVPy4rCMBTdC/MP4Q7MThMVfFSjMIKgzMrqwu4uzbWt09yU&#10;JD7m7ycLweXhvJfrp23FnXxoHGsYDhQI4tKZhisNp+O2PwMRIrLB1jFp+KMA69VHb4mZcQ8+0D2P&#10;lUghHDLUUMfYZVKGsiaLYeA64sRdnLcYE/SVNB4fKdy2cqTURFpsODXU2NGmpvI3v1kNSlKxH+fF&#10;9ezmG5+Pf/bcfBdaf30O1QJEpGd8i1/undEwnaS16Uw6AnL1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6xAITugAAANw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2XEcRL4AAADc&#10;AAAADwAAAGRycy9kb3ducmV2LnhtbEWPT4vCMBTE7wt+h/AWvK2pHvxTTT0IogdX3OoHeDRvm9Lm&#10;pTTR6n56Iwh7HGbmN8xqfbeNuFHnK8cKxqMEBHHhdMWlgst5+zUH4QOyxsYxKXiQh3U2+Fhhql3P&#10;P3TLQykihH2KCkwIbSqlLwxZ9CPXEkfv13UWQ5RdKXWHfYTbRk6SZCotVhwXDLa0MVTU+dUq2P35&#10;eR+K+rSj7WLTmPLqD99HpYaf42QJItA9/Iff7b1WMJsu4HUmHgGZ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XEcRL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brzJmroAAADc&#10;AAAADwAAAGRycy9kb3ducmV2LnhtbEVPPW/CMBDdkfgP1iGxgQ1IBQKGAQRqRwgL2xEfSSA+R7GB&#10;tL++HpAYn973ct3aSjyp8aVjDaOhAkGcOVNyruGU7gYzED4gG6wck4Zf8rBedTtLTIx78YGex5CL&#10;GMI+QQ1FCHUipc8KsuiHriaO3NU1FkOETS5Ng68Ybis5VupLWiw5NhRY06ag7H58WA2XcnzCv0O6&#10;V3a+m4SfNr09zlut+72RWoAI1IaP+O3+Nhqm0zg/nolHQK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vMma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AfBsAb4AAADc&#10;AAAADwAAAGRycy9kb3ducmV2LnhtbEWPwW7CMBBE75X6D9ZW4lbsgFTagJNDEQiOEC69LfE2SRuv&#10;o9hA4OtrJKQeRzPzRrPIB9uKM/W+cawhGSsQxKUzDVcaDsXq9R2ED8gGW8ek4Uoe8uz5aYGpcRfe&#10;0XkfKhEh7FPUUIfQpVL6siaLfuw64uh9u95iiLKvpOnxEuG2lROl3qTFhuNCjR191lT+7k9Ww7GZ&#10;HPC2K9bKfqymYTsUP6evpdajl0TNQQQawn/40d4YDbNZAvcz8QjI7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fBsA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btB4b8AAAADc&#10;AAAADwAAAGRycy9kb3ducmV2LnhtbEWPQWvCQBSE74X+h+UVequbSFs1dfVQFDxJqyJ4e2SfSWr2&#10;bbr7NLa/vlso9DjMzDfMdH51rbpQiI1nA/kgA0VcettwZWC3XT6MQUVBtth6JgNfFGE+u72ZYmF9&#10;z+902UilEoRjgQZqka7QOpY1OYwD3xEn7+iDQ0kyVNoG7BPctXqYZc/aYcNpocaOXmsqT5uzMzDZ&#10;9k/+LZz2j3nzefhefEi3Wosx93d59gJK6Cr/4b/2yhoYjYbweyYdAT3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0Hhv&#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CLRRL8AAADc&#10;AAAADwAAAGRycy9kb3ducmV2LnhtbEWPQWvCQBSE7wX/w/KE3uomFTREVw8Fi6C1qKXo7ZF9JqHZ&#10;t2F31fjv3YLgcZiZb5jpvDONuJDztWUF6SABQVxYXXOp4Ge/eMtA+ICssbFMCm7kYT7rvUwx1/bK&#10;W7rsQikihH2OCqoQ2lxKX1Rk0A9sSxy9k3UGQ5SulNrhNcJNI9+TZCQN1hwXKmzpo6Lib3c2Crbr&#10;xSr7XZ27wh0/083+e/118JlSr/00mYAI1IVn+NFeagXj8RD+z8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gi0U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EYfPmb4AAADc&#10;AAAADwAAAGRycy9kb3ducmV2LnhtbEWPzW7CMBCE75V4B2uRuBWbH5U2YDiAQOUI4cJtG2+TQLyO&#10;YgMpT48rIXEczcw3mtmitZW4UuNLxxoGfQWCOHOm5FzDIV2/f4LwAdlg5Zg0/JGHxbzzNsPEuBvv&#10;6LoPuYgQ9glqKEKoEyl9VpBF33c1cfR+XWMxRNnk0jR4i3BbyaFSH9JiyXGhwJqWBWXn/cVq+CmH&#10;B7zv0o2yX+tR2Lbp6XJcad3rDtQURKA2vMLP9rfRMJmM4f9MP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YfPm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fstqAr0AAADc&#10;AAAADwAAAGRycy9kb3ducmV2LnhtbEWPwW7CMBBE75X4B2uRuBUbEKUNGA4gUDlCuHDbxtskEK+j&#10;2EDK1+NKSBxHM/NGM1u0thJXanzpWMOgr0AQZ86UnGs4pOv3TxA+IBusHJOGP/KwmHfeZpgYd+Md&#10;XfchFxHCPkENRQh1IqXPCrLo+64mjt6vayyGKJtcmgZvEW4rOVTqQ1osOS4UWNOyoOy8v1gNP+Xw&#10;gPddulH2az0K2zY9XY4rrXvdgZqCCNSGV/jZ/jYaJpMx/J+JR0D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2oC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Pa8tZL4AAADc&#10;AAAADwAAAGRycy9kb3ducmV2LnhtbEWPUWvCQBCE34X+h2MF3/ROkaRET5GCIApKbYU+rrltEprb&#10;C7nT6L/3hIKPw+x8szNf3mwtrtT6yrGG8UiBIM6dqbjQ8P21Hr6D8AHZYO2YNNzJw3Lx1ptjZlzH&#10;n3Q9hkJECPsMNZQhNJmUPi/Joh+5hjh6v661GKJsC2la7CLc1nKiVCItVhwbSmzoo6T873ix8Q27&#10;6nCfn3fJoVHqZ3vaTetTqvWgP1YzEIFu4XX8n94YDWmawHNMJI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a8tZL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UuOI/78AAADc&#10;AAAADwAAAGRycy9kb3ducmV2LnhtbEWPUWvCQBCE3wv+h2MF35q7lGJK9AwiFKRCS60BH9fcNgnN&#10;7YXcafTf9woFH4fZ+WZnWVxtJy40+NaxhjRRIIgrZ1quNRy+Xh9fQPiAbLBzTBpu5KFYTR6WmBs3&#10;8idd9qEWEcI+Rw1NCH0upa8asugT1xNH79sNFkOUQy3NgGOE204+KTWXFluODQ32tGmo+tmfbXzD&#10;rkd8r067+Uev1PGt3D13Zab1bJqqBYhA13A//k9vjYYsy+BvTCSAX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LjiP+/&#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9oZDNbwAAADc&#10;AAAADwAAAGRycy9kb3ducmV2LnhtbEVPy4rCMBTdC/MP4Q6407QutHSMLgSHAXXEBzLuLs21LTY3&#10;JYna+XuzEFwezns670wj7uR8bVlBOkxAEBdW11wqOB6WgwyED8gaG8uk4J88zGcfvSnm2j54R/d9&#10;KEUMYZ+jgiqENpfSFxUZ9EPbEkfuYp3BEKErpXb4iOGmkaMkGUuDNceGCltaVFRc9zejYLderrLT&#10;6tYV7vyd/h62682fz5Tqf6bJF4hAXXiLX+4frWAyiWvjmXgE5O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GQzW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mcrmrr8AAADc&#10;AAAADwAAAGRycy9kb3ducmV2LnhtbEWPQWvCQBSE7wX/w/KE3uomPWiMrh4KFkFrUUvR2yP7TEKz&#10;b8PuqvHfu0LB4zAz3zDTeWcacSHna8sK0kECgriwuuZSwc9+8ZaB8AFZY2OZFNzIw3zWe5liru2V&#10;t3TZhVJECPscFVQhtLmUvqjIoB/Yljh6J+sMhihdKbXDa4SbRr4nyVAarDkuVNjSR0XF3+5sFGzX&#10;i1X2uzp3hTt+ppv99/rr4DOlXvtpMgERqAvP8H97qRWMRmN4nIlHQM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K5q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PSU/FLwAAADc&#10;AAAADwAAAGRycy9kb3ducmV2LnhtbEVPy4rCMBTdC/MP4Q6407QutHSMLgQHQUfxwaC7S3NtyzQ3&#10;JYna+XuzEFwezns670wj7uR8bVlBOkxAEBdW11wqOB2XgwyED8gaG8uk4J88zGcfvSnm2j54T/dD&#10;KEUMYZ+jgiqENpfSFxUZ9EPbEkfuap3BEKErpXb4iOGmkaMkGUuDNceGCltaVFT8HW5GwX6zXGe/&#10;61tXuMt3uj3uNj9nnynV/0yTLxCBuvAWv9wrrWCSxfnxTDwCcvY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0lPxS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Ummaj78AAADc&#10;AAAADwAAAGRycy9kb3ducmV2LnhtbEWPQWvCQBSE7wX/w/IEb3UTDzZEVw8FRVArapH29si+JsHs&#10;27C7avz3riD0OMzMN8x03plGXMn52rKCdJiAIC6srrlU8H1cvGcgfEDW2FgmBXfyMJ/13qaYa3vj&#10;PV0PoRQRwj5HBVUIbS6lLyoy6Ie2JY7en3UGQ5SulNrhLcJNI0dJMpYGa44LFbb0WVFxPlyMgv1m&#10;sc5O60tXuN9l+nXcbbY/PlNq0E+TCYhAXfgPv9orreAjS+F5Jh4BOXs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pm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 xml:space="preserve">权力名称：对猥亵的处罚、在公共场所故意裸露身体的  处罚 </w:t>
      </w:r>
    </w:p>
    <w:p>
      <w:pPr>
        <w:spacing w:line="400" w:lineRule="exact"/>
        <w:rPr>
          <w:rFonts w:hint="eastAsia"/>
        </w:rPr>
      </w:pPr>
      <w:r>
        <w:rPr>
          <w:rFonts w:hint="eastAsia"/>
        </w:rPr>
        <mc:AlternateContent>
          <mc:Choice Requires="wpg">
            <w:drawing>
              <wp:anchor distT="0" distB="0" distL="114300" distR="114300" simplePos="0" relativeHeight="251681792"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816" name="组合 816"/>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783" name="文本框 783"/>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784" name="文本框 784"/>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785" name="文本框 785"/>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786" name="文本框 786"/>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787" name="文本框 787"/>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788" name="文本框 788"/>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789" name="矩形 789"/>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790" name="直接连接符 790"/>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791" name="矩形 791"/>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792" name="矩形 792"/>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793" name="矩形 793"/>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794" name="矩形 794"/>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795" name="矩形 795"/>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796" name="矩形 796"/>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797" name="直接连接符 797"/>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798" name="直接连接符 798"/>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799" name="直接连接符 799"/>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800" name="圆角矩形 800"/>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801" name="直接连接符 801"/>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802" name="直接连接符 802"/>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803" name="圆角矩形 803"/>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804" name="矩形 804"/>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805" name="矩形 805"/>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806" name="直接连接符 806"/>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807" name="直接连接符 807"/>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808" name="矩形 808"/>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809" name="矩形 809"/>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810" name="文本框 810"/>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811" name="文本框 811"/>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812" name="直接连接符 812"/>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813" name="直接连接符 813"/>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814" name="直接连接符 814"/>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815" name="直接连接符 815"/>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681792;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">
                <o:lock v:ext="edit" aspectratio="f"/>
                <v:shape id="_x0000_s1026" o:spid="_x0000_s1026" o:spt="202" type="#_x0000_t202" style="position:absolute;left:5568;top:12777;height:333;width:993;" fillcolor="#FFFFFF" filled="t" stroked="t" coordsize="21600,21600" o:gfxdata="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A3+27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l+Rmr78AAADc&#10;AAAADwAAAGRycy9kb3ducmV2LnhtbEWPX2vCQBDE3wv9DscWfKt3lpBI9JQiCKVCpf4BH9fcmoTm&#10;9kLumui37wkFH4fZ+c3OfHm1jeip87VjDZOxAkFcOFNzqeGwX79OQfiAbLBxTBpu5GG5eH6aY27c&#10;wN/U70IpIoR9jhqqENpcSl9UZNGPXUscvYvrLIYou1KaDocIt418UyqVFmuODRW2tKqo+Nn92viG&#10;fR/wqzhv0m2r1OnzuEmaY6b16GWiZiACXcPj+D/9YTRk0wTuYyIB5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kZq+/&#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KjDNL4AAADc&#10;AAAADwAAAGRycy9kb3ducmV2LnhtbEWPX4vCMBDE3w/8DmEF385E8R89o4ggiIKinnCPe83aFptN&#10;aaL1vv1FEHwcZuc3O9P5w5biTrUvHGvodRUI4tSZgjMN36fV5wSED8gGS8ek4Y88zGetjykmxjV8&#10;oPsxZCJC2CeoIQ+hSqT0aU4WfddVxNG7uNpiiLLOpKmxiXBbyr5SI2mx4NiQY0XLnNLr8WbjG3bR&#10;4C793Y72lVI/m/N2UJ7HWnfaPfUFItAjvI9f6bXRMJ4M4TkmEk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jDNL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CHpdQ70AAADc&#10;AAAADwAAAGRycy9kb3ducmV2LnhtbEWPX4vCMBDE3wW/Q1jh3jRRpErPKCIIh4LiP/Bxr9lryzWb&#10;0uSs9+2NIPg4zM5vdmaLu63EjRpfOtYwHCgQxJkzJecazqd1fwrCB2SDlWPS8E8eFvNuZ4apcS0f&#10;6HYMuYgQ9ilqKEKoUyl9VpBFP3A1cfR+XGMxRNnk0jTYRrit5EipRFosOTYUWNOqoOz3+GfjG3bZ&#10;4i773ib7Wqnr5rIdV5eJ1h+9ofoEEege3sev9JfRMJkm8BwTCS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el1DvQAA&#10;ANwAAAAPAAAAAAAAAAEAIAAAACIAAABkcnMvZG93bnJldi54bWxQSwECFAAUAAAACACHTuJAMy8F&#10;njsAAAA5AAAAEAAAAAAAAAABACAAAAAMAQAAZHJzL3NoYXBleG1sLnhtbFBLBQYAAAAABgAGAFsB&#10;AAC2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Zzb42L8AAADc&#10;AAAADwAAAGRycy9kb3ducmV2LnhtbEWPUWvCQBCE3wX/w7FC3/TOUpKQeooIhVKhYmrAx21um4Tm&#10;9kLuauy/7wlCH4fZ+WZntbnaTlxo8K1jDcuFAkFcOdNyreH08TLPQPiAbLBzTBp+ycNmPZ2sMDdu&#10;5CNdilCLCGGfo4YmhD6X0lcNWfQL1xNH78sNFkOUQy3NgGOE204+KpVIiy3HhgZ72jVUfRc/Nr5h&#10;tyO+V5/75NArdX4r909dmWr9MFuqZxCBruH/+J5+NRrSLIXbmEgAu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c2+Ni/&#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Fqlsqr4AAADc&#10;AAAADwAAAGRycy9kb3ducmV2LnhtbEWPTWsCQQyG7wX/wxChtzpjEZXVUUQoiEJL/QCPcSfuLu5k&#10;lp3Rtf++ORR6DG/eJ0/my6ev1YPaWAW2MBwYUMR5cBUXFo6Hj7cpqJiQHdaBycIPRVguei9zzFzo&#10;+Jse+1QogXDM0EKZUpNpHfOSPMZBaIglu4bWY5KxLbRrsRO4r/W7MWPtsWK5UGJD65Ly2/7uRcOv&#10;OvzML7vxV2PMeXvajerTxNrX/tDMQCV6pv/lv/bGWZhMxVaeEQLo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qlsqr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ylMQIL0AAADc&#10;AAAADwAAAGRycy9kb3ducmV2LnhtbEWPzW7CMBCE70h9B2srcQMbkPgJGA6tQHCEcOG2xEuSNl5H&#10;sYG0T4+RkDiOZuYbzWLV2krcqPGlYw2DvgJBnDlTcq7hmK57UxA+IBusHJOGP/KwWn50FpgYd+c9&#10;3Q4hFxHCPkENRQh1IqXPCrLo+64mjt7FNRZDlE0uTYP3CLeVHCo1lhZLjgsF1vRVUPZ7uFoN53J4&#10;xP99ulF2th6FXZv+XE/fWnc/B2oOIlAb3uFXe2s0TKYzeJ6JR0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UxAg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uPypyb0AAADc&#10;AAAADwAAAGRycy9kb3ducmV2LnhtbEVPz2vCMBS+D/wfwhN2m2k9bF3X1MNAGegmVpF5ezTPtqx5&#10;KUnU7r9fDsKOH9/vYjGaXlzJ+c6ygnSWgCCure64UXDYL58yED4ga+wtk4Jf8rAoJw8F5treeEfX&#10;KjQihrDPUUEbwpBL6euWDPqZHYgjd7bOYIjQNVI7vMVw08t5kjxLgx3HhhYHem+p/qkuRsFus1xn&#10;x/VlrN1plX7tt5vPb58p9ThNkzcQgcbwL767P7SCl9c4P56JR0CW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KnJ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sfyK+74AAADc&#10;AAAADwAAAGRycy9kb3ducmV2LnhtbEWPwW7CMBBE75X6D9ZW4lbsgEQhjcOhFQiOEC69beNtkjZe&#10;R7GBwNdjpEocRzPzRpMtB9uKE/W+cawhGSsQxKUzDVcaDsXqdQ7CB2SDrWPScCEPy/z5KcPUuDPv&#10;6LQPlYgQ9ilqqEPoUil9WZNFP3YdcfR+XG8xRNlX0vR4jnDbyolSM2mx4bhQY0cfNZV/+6PV8N1M&#10;DnjdFWtlF6tp2A7F7/HrU+vRS6LeQQQawiP8394YDW+LBO5n4hG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fyK+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QS4UjL4AAADc&#10;AAAADwAAAGRycy9kb3ducmV2LnhtbEWPwW7CMBBE70j8g7VIvYFNKpUSMBxaUbVHSC7clnhJAvE6&#10;ig0Evr6uhNTjaGbeaJbr3jbiSp2vHWuYThQI4sKZmksNebYZv4PwAdlg45g03MnDejUcLDE17sZb&#10;uu5CKSKEfYoaqhDaVEpfVGTRT1xLHL2j6yyGKLtSmg5vEW4bmSj1Ji3WHBcqbOmjouK8u1gNhzrJ&#10;8bHNvpSdb17DT5+dLvtPrV9GU7UAEagP/+Fn+9tomM0T+DsTj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S4Uj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LmKxF78AAADc&#10;AAAADwAAAGRycy9kb3ducmV2LnhtbEWPwW7CMBBE70j9B2sr9QY2INEmxXAoApVjSC69beNtkjZe&#10;R7Ehab8eI1XiOJqZN5r1drStuFDvG8ca5jMFgrh0puFKQ5Hvpy8gfEA22DomDb/kYbt5mKwxNW7g&#10;jC6nUIkIYZ+ihjqELpXSlzVZ9DPXEUfvy/UWQ5R9JU2PQ4TbVi6UWkmLDceFGjt6q6n8OZ2ths9m&#10;UeBflh+UTfbLcBzz7/PHTuunx7l6BRFoDPfwf/vdaHhOlnA7E4+A3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5isRe/&#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oYspY74AAADc&#10;AAAADwAAAGRycy9kb3ducmV2LnhtbEWPwW7CMBBE70j9B2sr9QY2FBUIGA6tqOgRkgu3JV6SQLyO&#10;YgMpX48rVeI4mpk3msWqs7W4UusrxxqGAwWCOHem4kJDlq77UxA+IBusHZOGX/KwWr70FpgYd+Mt&#10;XXehEBHCPkENZQhNIqXPS7LoB64hjt7RtRZDlG0hTYu3CLe1HCn1IS1WHBdKbOizpPy8u1gNh2qU&#10;4X2bfis7W7+Hny49XfZfWr+9DtUcRKAuPMP/7Y3RMJmN4e9MPA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YspY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zseM+L4AAADc&#10;AAAADwAAAGRycy9kb3ducmV2LnhtbEWPwW7CMBBE70j9B2sr9QY2VBQIGA6tqOgRkgu3JV6SQLyO&#10;YgMpX48rVeI4mpk3msWqs7W4UusrxxqGAwWCOHem4kJDlq77UxA+IBusHZOGX/KwWr70FpgYd+Mt&#10;XXehEBHCPkENZQhNIqXPS7LoB64hjt7RtRZDlG0hTYu3CLe1HCn1IS1WHBdKbOizpPy8u1gNh2qU&#10;4X2bfis7W7+Hny49XfZfWr+9DtUcRKAuPMP/7Y3RMJmN4e9MPA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seM+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PhUSj78AAADc&#10;AAAADwAAAGRycy9kb3ducmV2LnhtbEWPwW7CMBBE70j9B2sr9QY2qQQlxeTQiooeIVx628ZLEhqv&#10;o9gkoV9fV0LiOJqZN5p1NtpG9NT52rGG+UyBIC6cqbnUcMy30xcQPiAbbByThit5yDYPkzWmxg28&#10;p/4QShEh7FPUUIXQplL6oiKLfuZa4uidXGcxRNmV0nQ4RLhtZKLUQlqsOS5U2NJbRcXP4WI1fNfJ&#10;EX/3+Yeyq+1z+Bzz8+XrXeunx7l6BRFoDPfwrb0zGparBfyfiUdAb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4VE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o7mRr0AAADc&#10;AAAADwAAAGRycy9kb3ducmV2LnhtbEWPT2sCMRTE70K/Q3gFb5pYodbVKFQQlJ5cPXRvj81zd3Xz&#10;siTx37c3QqHHYWZ+w8yXd9uKK/nQONYwGioQxKUzDVcaDvv14AtEiMgGW8ek4UEBlou33hwz4268&#10;o2seK5EgHDLUUMfYZVKGsiaLYeg64uQdnbcYk/SVNB5vCW5b+aHUp7TYcFqosaNVTeU5v1gNSlKx&#10;HefF6ddNVz4f/2y5+S607r+P1AxEpHv8D/+1N0bDZDqB15l0BOTi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uZG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Roqlz70AAADc&#10;AAAADwAAAGRycy9kb3ducmV2LnhtbEVPz2vCMBS+D/wfwhN2m2k9bF3X1MNAGegmVpF5ezTPtqx5&#10;KUnU7r9fDsKOH9/vYjGaXlzJ+c6ygnSWgCCure64UXDYL58yED4ga+wtk4Jf8rAoJw8F5treeEfX&#10;KjQihrDPUUEbwpBL6euWDPqZHYgjd7bOYIjQNVI7vMVw08t5kjxLgx3HhhYHem+p/qkuRsFus1xn&#10;x/VlrN1plX7tt5vPb58p9ThNkzcQgcbwL767P7SCl9e4Np6JR0CW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iqXP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4F3Xr74AAADc&#10;AAAADwAAAGRycy9kb3ducmV2LnhtbEWPzWrDMBCE74W+g9hAb43kBtrYjRxooJCQU50c6ttibWwn&#10;1spIyk/fPioUehxm5htmsbzZQVzIh96xhmyqQBA3zvTcatjvPp/nIEJENjg4Jg0/FGBZPj4ssDDu&#10;yl90qWIrEoRDgRq6GMdCytB0ZDFM3UicvIPzFmOSvpXG4zXB7SBflHqVFntOCx2OtOqoOVVnq0FJ&#10;qjezqj5+u3zlq9l2w/1HrfXTJFPvICLd4n/4r702Gt7yHH7PpCMg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F3Xr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YyDEL7oAAADc&#10;AAAADwAAAGRycy9kb3ducmV2LnhtbEVPvW7CMBDeK/EO1iF1K3Y6VGnAMCBFYShVCzzAKT7iiPgc&#10;xQ4Bnh4PlTp++v5Xm5vrxJWG0HrWkC0UCOLam5YbDadj+ZaDCBHZYOeZNNwpwGY9e1lhYfzEv3Q9&#10;xEakEA4FarAx9oWUobbkMCx8T5y4sx8cxgSHRpoBpxTuOvmu1Id02HJqsNjT1lJ9OYxOQ/UI+RTr&#10;y09F5ee2s80YvvbfWr/OM7UEEekW/8V/7p3RkKs0P51JR0C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IMQvugAAANw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yQ4Ng78AAADc&#10;AAAADwAAAGRycy9kb3ducmV2LnhtbEWPT2sCMRTE7wW/Q3iCt5qsh7KsRg8FRdBa/IO0t8fmdXdx&#10;87IkUddvbwqFHoeZ+Q0zW/S2FTfyoXGsIRsrEMSlMw1XGk7H5WsOIkRkg61j0vCgAIv54GWGhXF3&#10;3tPtECuRIBwK1FDH2BVShrImi2HsOuLk/ThvMSbpK2k83hPctnKi1Ju02HBaqLGj95rKy+FqNey3&#10;y01+3lz70n+vst3xc/vxFXKtR8NMTUFE6uN/+K+9NhpylcHvmXQE5Pw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ODY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8EdED74AAADc&#10;AAAADwAAAGRycy9kb3ducmV2LnhtbEWPzWrDMBCE74G+g9hCb4nkBErqRDbUUEjoqW4O9W2xNrYT&#10;a2Uk5advXxUKPQ4z8w2zLe92FFfyYXCsIVsoEMStMwN3Gg6fb/M1iBCRDY6OScM3BSiLh9kWc+Nu&#10;/EHXOnYiQTjkqKGPccqlDG1PFsPCTcTJOzpvMSbpO2k83hLcjnKp1LO0OHBa6HGiqqf2XF+sBiWp&#10;2a/q5vTlXipfr973PLw2Wj89ZmoDItI9/of/2jujYa2W8HsmHQFZ/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EdED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k/JaWL0AAADc&#10;AAAADwAAAGRycy9kb3ducmV2LnhtbEWPzYoCMRCE74LvEFrwpom7ILOj0YMg7mFX/NkHaCbtZHDS&#10;GSbR0X16Iwgei6r6ipovb64WV2pD5VnDZKxAEBfeVFxq+DuuRxmIEJEN1p5Jw50CLBf93hxz4zve&#10;0/UQS5EgHHLUYGNscilDYclhGPuGOHkn3zqMSbalNC12Ce5q+aHUVDqsOC1YbGhlqTgfLk7D5j9k&#10;XSzOuw2tv1a1LS/h53er9XAwUTMQkW7xHX61v42GTH3C80w6An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8lpY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vzUosr4AAADc&#10;AAAADwAAAGRycy9kb3ducmV2LnhtbEWPzW7CMBCE75V4B2uReis2tEIhYDi0omqP+bn0tsRLEojX&#10;UWwg7dPXlZB6HM3MN5rNbrSduNLgW8ca5jMFgrhypuVaQ1nsnxIQPiAb7ByThm/ysNtOHjaYGnfj&#10;jK55qEWEsE9RQxNCn0rpq4Ys+pnriaN3dIPFEOVQSzPgLcJtJxdKLaXFluNCgz29NlSd84vVcGgX&#10;Jf5kxbuyq/1z+ByL0+XrTevH6VytQQQaw3/43v4wGhL1An9n4hGQ2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zUos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0HmNKb4AAADc&#10;AAAADwAAAGRycy9kb3ducmV2LnhtbEWPzW7CMBCE75V4B2uReis2VEUhYDi0omqP+bn0tsRLEojX&#10;UWwg7dPXlZB6HM3MN5rNbrSduNLgW8ca5jMFgrhypuVaQ1nsnxIQPiAb7ByThm/ysNtOHjaYGnfj&#10;jK55qEWEsE9RQxNCn0rpq4Ys+pnriaN3dIPFEOVQSzPgLcJtJxdKLaXFluNCgz29NlSd84vVcGgX&#10;Jf5kxbuyq/1z+ByL0+XrTevH6VytQQQaw3/43v4wGhL1An9n4hGQ2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HmNK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v1mZR78AAADc&#10;AAAADwAAAGRycy9kb3ducmV2LnhtbEWPQUsDMRSE70L/Q3iCN5usaKnbpj0UhZ5E21Lw9ti87q7d&#10;vKzJs1v99UYQehxm5htmvjz7Tp0opjawhWJsQBFXwbVcW9htn2+noJIgO+wCk4VvSrBcjK7mWLow&#10;8BudNlKrDOFUooVGpC+1TlVDHtM49MTZO4ToUbKMtXYRhwz3nb4zZqI9tpwXGuxp1VB13Hx5C4/b&#10;4SG8xuP+vmg/33+ePqRfv4i1N9eFmYESOssl/N9eOwtTM4G/M/kI6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9ZmU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KaswbL8AAADc&#10;AAAADwAAAGRycy9kb3ducmV2LnhtbEWPQWsCMRSE7wX/Q3hCbzVZD+2yNXoQFEHbopait8fmubu4&#10;eVmSqNt/3whCj8PMfMNMZr1txZV8aBxryEYKBHHpTMOVhu/94iUHESKywdYxafilALPp4GmChXE3&#10;3tJ1FyuRIBwK1FDH2BVShrImi2HkOuLknZy3GJP0lTQebwluWzlW6lVabDgt1NjRvKbyvLtYDdvN&#10;Yp3/rC996Y/L7HP/tfk4hFzr52Gm3kFE6uN/+NFeGQ25eoP7mXQE5PQ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rMG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Pngit7sAAADc&#10;AAAADwAAAGRycy9kb3ducmV2LnhtbEVPPU/DMBDdK/U/WFeJrbVTJBRC3QxUrWBs0oXtiK9JSnyO&#10;YicN/Ho8IDE+ve9dPttOTDT41rGGZKNAEFfOtFxruJTHdQrCB2SDnWPS8E0e8v1yscPMuDufaSpC&#10;LWII+ww1NCH0mZS+asii37ieOHJXN1gMEQ61NAPeY7jt5FapJ2mx5djQYE+vDVVfxWg1fLbbC/6c&#10;y5Oyz8fH8D6Xt/HjoPXDKlEvIALN4V/8534zGlIV18Yz8QjI/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ngit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UTSHLL4AAADc&#10;AAAADwAAAGRycy9kb3ducmV2LnhtbEWPzW7CMBCE75X6DtZW6q3YUKmCgOHQiqocQ7hwW+IlCcTr&#10;KHZ+6NPXlZA4jmbmG81qM9pa9NT6yrGG6USBIM6dqbjQcMi2b3MQPiAbrB2Thht52Kyfn1aYGDdw&#10;Sv0+FCJC2CeooQyhSaT0eUkW/cQ1xNE7u9ZiiLItpGlxiHBby5lSH9JixXGhxIY+S8qv+85qOFWz&#10;A/6m2beyi+172I3ZpTt+af36MlVLEIHG8Ajf2z9Gw1wt4P9MPAJ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TSHL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9mFhfb4AAADc&#10;AAAADwAAAGRycy9kb3ducmV2LnhtbEWPwWrCQBCG74LvsIzQm+6mFJXUVYoglAotRoUex+yYhGZn&#10;Q3Zr7Nt3DoUeh3/+b75Zbe6+VTfqYxPYQjYzoIjL4BquLJyOu+kSVEzIDtvAZOGHImzW49EKcxcG&#10;PtCtSJUSCMccLdQpdbnWsazJY5yFjliya+g9Jhn7SrseB4H7Vj8aM9ceG5YLNXa0ran8Kr69aPiX&#10;Ad/Ly37+0Rnz+XbeP7XnhbUPk8w8g0p0T//Lf+1XZ2GZib48IwT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mFhfb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mS3E5r0AAADc&#10;AAAADwAAAGRycy9kb3ducmV2LnhtbEWPX4vCMBDE34X7DmEPfNOkIirVKIcgyAmK/8DHtVnbcs2m&#10;NDmr394cHPg4zM5vdmaLh63EnRpfOtaQ9BUI4syZknMNp+OqNwHhA7LByjFpeJKHxfyjM8PUuJb3&#10;dD+EXEQI+xQ1FCHUqZQ+K8ii77uaOHo311gMUTa5NA22EW4rOVBqJC2WHBsKrGlZUPZz+LXxDfvV&#10;4ja7bka7WqnL93kzrM5jrbufiZqCCPQI7+P/9NpomCQJ/I2JBJ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LcTmvQAA&#10;ANwAAAAPAAAAAAAAAAEAIAAAACIAAABkcnMvZG93bnJldi54bWxQSwECFAAUAAAACACHTuJAMy8F&#10;njsAAAA5AAAAEAAAAAAAAAABACAAAAAMAQAAZHJzL3NoYXBleG1sLnhtbFBLBQYAAAAABgAGAFsB&#10;AAC2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vAUFKb4AAADc&#10;AAAADwAAAGRycy9kb3ducmV2LnhtbEWPT4vCMBTE78J+h/AW9qZpPUipRg+Cy4K64h+W9fZonm2x&#10;eSlJ1PrtjSB4HGbmN8xk1plGXMn52rKCdJCAIC6srrlUcNgv+hkIH5A1NpZJwZ08zKYfvQnm2t54&#10;S9ddKEWEsM9RQRVCm0vpi4oM+oFtiaN3ss5giNKVUju8Rbhp5DBJRtJgzXGhwpbmFRXn3cUo2K4W&#10;y+xveekKd/xOf/eb1frfZ0p9fabJGESgLrzDr/aPVpClQ3ieiUdAT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AUFK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00mgsr8AAADc&#10;AAAADwAAAGRycy9kb3ducmV2LnhtbEWPQWvCQBSE7wX/w/IEb3UThRKiq4eCIqgVtUh7e2Rfk2D2&#10;bdhdNf57VxB6HGbmG2Y670wjruR8bVlBOkxAEBdW11wq+D4u3jMQPiBrbCyTgjt5mM96b1PMtb3x&#10;nq6HUIoIYZ+jgiqENpfSFxUZ9EPbEkfvzzqDIUpXSu3wFuGmkaMk+ZAGa44LFbb0WVFxPlyMgv1m&#10;sc5O60tXuN9l+nXcbbY/PlNq0E+TCYhAXfgPv9orrSBLx/A8E4+An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JoLK/&#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XKA4xr8AAADc&#10;AAAADwAAAGRycy9kb3ducmV2LnhtbEWPQWvCQBSE7wX/w/IEb3UTkRKiq4eCIqgVtUh7e2Rfk2D2&#10;bdhdNf57VxB6HGbmG2Y670wjruR8bVlBOkxAEBdW11wq+D4u3jMQPiBrbCyTgjt5mM96b1PMtb3x&#10;nq6HUIoIYZ+jgiqENpfSFxUZ9EPbEkfvzzqDIUpXSu3wFuGmkaMk+ZAGa44LFbb0WVFxPlyMgv1m&#10;sc5O60tXuN9l+nXcbbY/PlNq0E+TCYhAXfgPv9orrSBLx/A8E4+An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gOMa/&#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M+ydXb8AAADc&#10;AAAADwAAAGRycy9kb3ducmV2LnhtbEWPQWvCQBSE7wX/w/IEb3UTwRKiq4eCIqgVtUh7e2Rfk2D2&#10;bdhdNf57VxB6HGbmG2Y670wjruR8bVlBOkxAEBdW11wq+D4u3jMQPiBrbCyTgjt5mM96b1PMtb3x&#10;nq6HUIoIYZ+jgiqENpfSFxUZ9EPbEkfvzzqDIUpXSu3wFuGmkaMk+ZAGa44LFbb0WVFxPlyMgv1m&#10;sc5O60tXuN9l+nXcbbY/PlNq0E+TCYhAXfgPv9orrSBLx/A8E4+An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PsnV2/&#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 xml:space="preserve">权力名称：对虐待、遗弃的处罚 </w:t>
      </w:r>
    </w:p>
    <w:p>
      <w:pPr>
        <w:spacing w:line="400" w:lineRule="exact"/>
        <w:rPr>
          <w:rFonts w:hint="eastAsia"/>
        </w:rPr>
      </w:pPr>
      <w:r>
        <w:rPr>
          <w:rFonts w:hint="eastAsia"/>
        </w:rPr>
        <mc:AlternateContent>
          <mc:Choice Requires="wpg">
            <w:drawing>
              <wp:anchor distT="0" distB="0" distL="114300" distR="114300" simplePos="0" relativeHeight="251682816"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850" name="组合 850"/>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817" name="文本框 817"/>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818" name="文本框 818"/>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819" name="文本框 819"/>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820" name="文本框 820"/>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821" name="文本框 821"/>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822" name="文本框 822"/>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823" name="矩形 823"/>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824" name="直接连接符 824"/>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825" name="矩形 825"/>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826" name="矩形 826"/>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827" name="矩形 827"/>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828" name="矩形 828"/>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829" name="矩形 829"/>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830" name="矩形 830"/>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831" name="直接连接符 831"/>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832" name="直接连接符 832"/>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833" name="直接连接符 833"/>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834" name="圆角矩形 834"/>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835" name="直接连接符 835"/>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836" name="直接连接符 836"/>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837" name="圆角矩形 837"/>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838" name="矩形 838"/>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839" name="矩形 839"/>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840" name="直接连接符 840"/>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841" name="直接连接符 841"/>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842" name="矩形 842"/>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843" name="矩形 843"/>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844" name="文本框 844"/>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845" name="文本框 845"/>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846" name="直接连接符 846"/>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847" name="直接连接符 847"/>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848" name="直接连接符 848"/>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849" name="直接连接符 849"/>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682816;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">
                <o:lock v:ext="edit" aspectratio="f"/>
                <v:shape id="_x0000_s1026" o:spid="_x0000_s1026" o:spt="202" type="#_x0000_t202" style="position:absolute;left:5568;top:12777;height:333;width:993;" fillcolor="#FFFFFF" filled="t" stroked="t" coordsize="21600,21600" o:gfxdata="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iPkJvQAA&#10;ANwAAAAPAAAAAAAAAAEAIAAAACIAAABkcnMvZG93bnJldi54bWxQSwECFAAUAAAACACHTuJAMy8F&#10;njsAAAA5AAAAEAAAAAAAAAABACAAAAAMAQAAZHJzL3NoYXBleG1sLnhtbFBLBQYAAAAABgAGAFsB&#10;AAC2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CBdte74AAADc&#10;AAAADwAAAGRycy9kb3ducmV2LnhtbEWPwWrCQBCG74LvsIzQm+6mFJXUVYoglAotRoUex+yYhGZn&#10;Q3Zr7Nt3DoUeh3/+b75Zbe6+VTfqYxPYQjYzoIjL4BquLJyOu+kSVEzIDtvAZOGHImzW49EKcxcG&#10;PtCtSJUSCMccLdQpdbnWsazJY5yFjliya+g9Jhn7SrseB4H7Vj8aM9ceG5YLNXa0ran8Kr69aPiX&#10;Ad/Ly37+0Rnz+XbeP7XnhbUPk8w8g0p0T//Lf+1XZ2GZia08IwT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Bdte7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Z1vI4L4AAADc&#10;AAAADwAAAGRycy9kb3ducmV2LnhtbEWPX2sCMRDE3wt+h7CCbzU5EbVXo4ggiIKl/oE+bi/r3eFl&#10;c1yip9/eFIQ+DrPzm53p/G4rcaPGl441JH0FgjhzpuRcw/Gwep+A8AHZYOWYNDzIw3zWeZtialzL&#10;33Tbh1xECPsUNRQh1KmUPivIou+7mjh6Z9dYDFE2uTQNthFuKzlQaiQtlhwbCqxpWVB22V9tfMMu&#10;Wtxlv9vRV63Uz+a0HVansda9bqI+QQS6h//jV3ptNEySD/gbEwkgZ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1vI4L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OA2rwL4AAADc&#10;AAAADwAAAGRycy9kb3ducmV2LnhtbEWPwWrCQBCG74LvsEyhN91VikrMRopQKBVa1Ao9jtlpEpqd&#10;DdmtsW/fOQgeh3/+b77JN1ffqgv1sQlsYTY1oIjL4BquLHweXyYrUDEhO2wDk4U/irApxqMcMxcG&#10;3tPlkColEI4ZWqhT6jKtY1mTxzgNHbFk36H3mGTsK+16HATuWz03ZqE9NiwXauxoW1P5c/j1ouGf&#10;B3wvz7vFR2fM19tp99SeltY+PszMGlSia7ov39qvzsJqLvryjBBA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A2rwL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V0EOW74AAADc&#10;AAAADwAAAGRycy9kb3ducmV2LnhtbEWPX4vCMBDE3wW/Q1jBN00q4kk1iggHh8LJ+Qd8XJu1LTab&#10;0kTrfXtzcODjMDu/2Zkvn7YSD2p86VhDMlQgiDNnSs41HA+fgykIH5ANVo5Jwy95WC66nTmmxrX8&#10;Q499yEWEsE9RQxFCnUrps4Is+qGriaN3dY3FEGWTS9NgG+G2kiOlJtJiybGhwJrWBWW3/d3GN+yq&#10;xe/ssp3saqXOm9N2XJ0+tO73EjUDEegZ3sf/6S+jYTpK4G9MJIBcv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0EOW7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p5OQLL8AAADc&#10;AAAADwAAAGRycy9kb3ducmV2LnhtbEWPUWvCQBCE3wX/w7FC3/TOUNKQeooIhaJQaWrAx21um4Tm&#10;9kLuNPbfe4VCH4fZ+WZntbnZTlxp8K1jDcuFAkFcOdNyreH08TLPQPiAbLBzTBp+yMNmPZ2sMDdu&#10;5He6FqEWEcI+Rw1NCH0upa8asugXrieO3pcbLIYoh1qaAccIt51MlEqlxZZjQ4M97RqqvouLjW/Y&#10;7Yhv1echPfZKnffl4bErn7R+mC3VM4hAt/B//Jd+NRqyJIHfMZEAcn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eTkCy/&#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e2nspr4AAADc&#10;AAAADwAAAGRycy9kb3ducmV2LnhtbEWPwW7CMBBE75X4B2uReis2QapoiMMBBGqPEC69LfE2SYnX&#10;UWyStF9fV6rU42hm3miy7WRbMVDvG8calgsFgrh0puFKw6U4PK1B+IBssHVMGr7IwzafPWSYGjfy&#10;iYZzqESEsE9RQx1Cl0rpy5os+oXriKP34XqLIcq+kqbHMcJtKxOlnqXFhuNCjR3taipv57vVcG2S&#10;C36fiqOyL4dVeJuKz/v7XuvH+VJtQASawn/4r/1qNKyTFfyeiUdA5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2nsp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kszye78AAADc&#10;AAAADwAAAGRycy9kb3ducmV2LnhtbEWPT4vCMBTE7wt+h/CEva1pZVlKNXoQFEHdxT+I3h7Nsy02&#10;LyWJWr/9ZmHB4zAzv2HG08404k7O15YVpIMEBHFhdc2lgsN+/pGB8AFZY2OZFDzJw3TSextjru2D&#10;t3TfhVJECPscFVQhtLmUvqjIoB/Yljh6F+sMhihdKbXDR4SbRg6T5EsarDkuVNjSrKLiursZBdv1&#10;fJUdV7eucOdF+r3/WW9OPlPqvZ8mIxCBuvAK/7eXWkE2/IS/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M8nu/&#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m8zRSb4AAADc&#10;AAAADwAAAGRycy9kb3ducmV2LnhtbEWPwW7CMBBE70j8g7VIvYFNqqIQMBxaUbVHCJfelnhJAvE6&#10;ig0Evr6uhNTjaGbeaJbr3jbiSp2vHWuYThQI4sKZmksN+3wzTkH4gGywcUwa7uRhvRoOlpgZd+Mt&#10;XXehFBHCPkMNVQhtJqUvKrLoJ64ljt7RdRZDlF0pTYe3CLeNTJSaSYs1x4UKW3qvqDjvLlbDoU72&#10;+Njmn8rON6/hu89Pl58PrV9GU7UAEagP/+Fn+8toSJM3+DsTj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8zRS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ax5PPr0AAADc&#10;AAAADwAAAGRycy9kb3ducmV2LnhtbEWPQYvCMBSE78L+h/AWvGliBdGu0cMuLnrUevH2tnm2dZuX&#10;0kSt/nojCB6HmfmGmS87W4sLtb5yrGE0VCCIc2cqLjTss9VgCsIHZIO1Y9JwIw/LxUdvjqlxV97S&#10;ZRcKESHsU9RQhtCkUvq8JIt+6Bri6B1dazFE2RbStHiNcFvLRKmJtFhxXCixoe+S8v/d2Wr4q5I9&#10;3rfZr7Kz1Thsuux0Pvxo3f8cqS8QgbrwDr/aa6NhmkzgeSYeAb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Hk8+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BFLqpb4AAADc&#10;AAAADwAAAGRycy9kb3ducmV2LnhtbEWPwW7CMBBE70j8g7VIvYFNKpUQMBxaUbVHCJfelnhJAvE6&#10;ig0Evr6uhNTjaGbeaJbr3jbiSp2vHWuYThQI4sKZmksN+3wzTkH4gGywcUwa7uRhvRoOlpgZd+Mt&#10;XXehFBHCPkMNVQhtJqUvKrLoJ64ljt7RdRZDlF0pTYe3CLeNTJR6kxZrjgsVtvReUXHeXayGQ53s&#10;8bHNP5Wdb17Dd5+fLj8fWr+MpmoBIlAf/sPP9pfRkCYz+DsTj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FLqp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dc1+17kAAADc&#10;AAAADwAAAGRycy9kb3ducmV2LnhtbEVPPW/CMBDdkfgP1iGxgU2QKhowDCAQjBCWbkd8JIH4HMUG&#10;Ar++Hip1fHrfi1Vna/Gk1leONUzGCgRx7kzFhYZzth3NQPiAbLB2TBre5GG17PcWmBr34iM9T6EQ&#10;MYR9ihrKEJpUSp+XZNGPXUMcuatrLYYI20KaFl8x3NYyUepLWqw4NpTY0Lqk/H56WA2XKjnj55jt&#10;lP3eTsOhy26Pn43Ww8FEzUEE6sK/+M+9NxpmSVwbz8QjIJ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XNfte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GoHbTL0AAADc&#10;AAAADwAAAGRycy9kb3ducmV2LnhtbEWPQYvCMBSE78L+h/AW9qaJXRDtGj3souhR68Xbs3nbVpuX&#10;0kSt/nojCB6HmfmGmc47W4sLtb5yrGE4UCCIc2cqLjTsskV/DMIHZIO1Y9JwIw/z2UdviqlxV97Q&#10;ZRsKESHsU9RQhtCkUvq8JIt+4Bri6P271mKIsi2kafEa4baWiVIjabHiuFBiQ78l5aft2Wo4VMkO&#10;75tsqexk8R3WXXY87/+0/vocqh8QgbrwDr/aK6NhnEzgeSYeAT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gdtM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DmLkDLoAAADc&#10;AAAADwAAAGRycy9kb3ducmV2LnhtbEVPPW/CMBDdK/EfrKvEVmxAQpDGYSgCwQhhYTvia5I2Pkex&#10;gcCvxwMS49P7Tpe9bcSVOl871jAeKRDEhTM1lxqO+fprDsIHZIONY9JwJw/LbPCRYmLcjfd0PYRS&#10;xBD2CWqoQmgTKX1RkUU/ci1x5H5dZzFE2JXSdHiL4baRE6Vm0mLNsaHCln4qKv4PF6vhXE+O+Njn&#10;G2UX62nY9fnf5bTSevg5Vt8gAvXhLX65t0bDfBrnxzPxCMjs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YuQM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zvkQxb0AAADc&#10;AAAADwAAAGRycy9kb3ducmV2LnhtbEWPT2sCMRTE7wW/Q3iCt5qsC0VXo6AgKD1120P39tg8d1c3&#10;L0sS/337plDocZiZ3zCrzcP24kY+dI41ZFMFgrh2puNGw9fn/nUOIkRkg71j0vCkAJv16GWFhXF3&#10;/qBbGRuRIBwK1NDGOBRShroli2HqBuLknZy3GJP0jTQe7wluezlT6k1a7DgttDjQrqX6Ul6tBiWp&#10;OuZldf52i50v8/cjd9tK68k4U0sQkR7xP/zXPhgN8zyD3zPpCM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RDF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97BZSb8AAADc&#10;AAAADwAAAGRycy9kb3ducmV2LnhtbEWPT4vCMBTE7wt+h/CEva1pXVhKNXoQFEHdxT+I3h7Nsy02&#10;LyWJWr/9ZmHB4zAzv2HG08404k7O15YVpIMEBHFhdc2lgsN+/pGB8AFZY2OZFDzJw3TSextjru2D&#10;t3TfhVJECPscFVQhtLmUvqjIoB/Yljh6F+sMhihdKbXDR4SbRg6T5EsarDkuVNjSrKLiursZBdv1&#10;fJUdV7eucOdF+r3/WW9OPlPqvZ8mIxCBuvAK/7eXWkH2OYS/M/EIyM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ewWU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UWcrKb0AAADc&#10;AAAADwAAAGRycy9kb3ducmV2LnhtbEWPT2sCMRTE74V+h/AK3rqJXRC7NQoKhYonVw/u7bF57q5u&#10;XpYk9c+3N4WCx2FmfsPMFjfbiwv50DnWMM4UCOLamY4bDfvd9/sURIjIBnvHpOFOARbz15cZFsZd&#10;eUuXMjYiQTgUqKGNcSikDHVLFkPmBuLkHZ23GJP0jTQerwlue/mh1ERa7DgttDjQqqX6XP5aDUpS&#10;tc7L6nRwnytf5ps1d8tK69HbWH2BiHSLz/B/+8domOY5/J1JR0D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Zysp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0ncIkb0AAADc&#10;AAAADwAAAGRycy9kb3ducmV2LnhtbEWP3YrCMBSE7xd8h3AE79bUH6TbNXohiF6o+LMPcGjONsXm&#10;pDTRqk9vBMHLYWa+Yabzm63ElRpfOlYw6CcgiHOnSy4U/J2W3ykIH5A1Vo5JwZ08zGedrylm2rV8&#10;oOsxFCJC2GeowIRQZ1L63JBF33c1cfT+XWMxRNkUUjfYRrit5DBJJtJiyXHBYE0LQ/n5eLEKVg+f&#10;tiE/71e0/FlUprj4zXanVK87SH5BBLqFT/jdXmsF6WgMrzPxCMjZ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dwiR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eFnBPcAAAADc&#10;AAAADwAAAGRycy9kb3ducmV2LnhtbEWPT2vCQBTE7wW/w/KE3uomlkqIrh4ERdBW/EOpt0f2NQnN&#10;vg27q8Zv7xYEj8PM/IaZzDrTiAs5X1tWkA4SEMSF1TWXCo6HxVsGwgdkjY1lUnAjD7Np72WCubZX&#10;3tFlH0oRIexzVFCF0OZS+qIig35gW+Lo/VpnMETpSqkdXiPcNHKYJCNpsOa4UGFL84qKv/3ZKNht&#10;Fuvse33uCndapl+H7ebzx2dKvfbTZAwiUBee4Ud7pRVk7x/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4WcE9&#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QRCIsb0AAADc&#10;AAAADwAAAGRycy9kb3ducmV2LnhtbEWPT2sCMRTE7wW/Q3iCt5rogujWKCgIiqduPbi3x+Z1d3Xz&#10;siTx37dvCoUeh5n5DbNcP20n7uRD61jDZKxAEFfOtFxrOH3t3ucgQkQ22DkmDS8KsF4N3paYG/fg&#10;T7oXsRYJwiFHDU2MfS5lqBqyGMauJ07et/MWY5K+lsbjI8FtJ6dKzaTFltNCgz1tG6quxc1qUJLK&#10;Q1aUl7NbbH2RHQ/cbkqtR8OJ+gAR6Rn/w3/tvdEwz2bweyYdAbn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EIix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IqWW5r0AAADc&#10;AAAADwAAAGRycy9kb3ducmV2LnhtbEWP3YrCMBSE7xd8h3AE79ZUBe12jV4Iohcq/uwDHJqzTbE5&#10;KU206tMbQfBymJlvmOn8ZitxpcaXjhUM+gkI4tzpkgsFf6fldwrCB2SNlWNScCcP81nna4qZdi0f&#10;6HoMhYgQ9hkqMCHUmZQ+N2TR911NHL1/11gMUTaF1A22EW4rOUySsbRYclwwWNPCUH4+XqyC1cOn&#10;bcjP+xUtfxaVKS5+s90p1esOkl8QgW7hE36311pBOprA60w8AnL2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pZbm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8BToCroAAADc&#10;AAAADwAAAGRycy9kb3ducmV2LnhtbEVPPW/CMBDdK/EfrKvEVmxAQpDGYSgCwQhhYTvia5I2Pkex&#10;gcCvxwMS49P7Tpe9bcSVOl871jAeKRDEhTM1lxqO+fprDsIHZIONY9JwJw/LbPCRYmLcjfd0PYRS&#10;xBD2CWqoQmgTKX1RkUU/ci1x5H5dZzFE2JXSdHiL4baRE6Vm0mLNsaHCln4qKv4PF6vhXE+O+Njn&#10;G2UX62nY9fnf5bTSevg5Vt8gAvXhLX65t0bDfBrXxjPxCMjs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FOgK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n1hNkb8AAADc&#10;AAAADwAAAGRycy9kb3ducmV2LnhtbEWPwW7CMBBE70j9B2sr9UZsglSRFMOhVar2CMmF2zbeJmnj&#10;dRQbSPl6XAmJ42hm3mjW28n24kSj7xxrWCQKBHHtTMeNhqos5isQPiAb7B2Thj/ysN08zNaYG3fm&#10;HZ32oRERwj5HDW0IQy6lr1uy6BM3EEfv240WQ5RjI82I5wi3vUyVepYWO44LLQ702lL9uz9aDV9d&#10;WuFlV74rmxXL8DmVP8fDm9ZPjwv1AiLQFO7hW/vDaFgtM/g/E4+A3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9YTZ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yZYdaLwAAADc&#10;AAAADwAAAGRycy9kb3ducmV2LnhtbEVPTWvCQBC9F/wPywi91U3EFpu6ehAFT8VqKfQ2ZMckmp2N&#10;u6PR/vruodDj433PFjfXqiuF2Hg2kI8yUMSltw1XBj7366cpqCjIFlvPZOBOERbzwcMMC+t7/qDr&#10;TiqVQjgWaKAW6QqtY1mTwzjyHXHiDj44lARDpW3APoW7Vo+z7EU7bDg11NjRsqbytLs4A6/7/tlv&#10;w+lrkjfn75/VUbrNuxjzOMyzN1BCN/kX/7k31sB0kuanM+kI6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mWHWi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X2S0Q78AAADc&#10;AAAADwAAAGRycy9kb3ducmV2LnhtbEWPQWvCQBSE7wX/w/IEb3UTkRKiq4eCIqgVtUh7e2Rfk2D2&#10;bdhdNf57VxB6HGbmG2Y670wjruR8bVlBOkxAEBdW11wq+D4u3jMQPiBrbCyTgjt5mM96b1PMtb3x&#10;nq6HUIoIYZ+jgiqENpfSFxUZ9EPbEkfvzzqDIUpXSu3wFuGmkaMk+ZAGa44LFbb0WVFxPlyMgv1m&#10;sc5O60tXuN9l+nXcbbY/PlNq0E+TCYhAXfgPv9orrSAbp/A8E4+An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9ktE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yfqsnb4AAADc&#10;AAAADwAAAGRycy9kb3ducmV2LnhtbEWPwW7CMBBE70j8g7VIvYFNWqEQMBxaUbVHCJfelnhJAvE6&#10;ig0Evr6uhNTjaGbeaJbr3jbiSp2vHWuYThQI4sKZmksN+3wzTkH4gGywcUwa7uRhvRoOlpgZd+Mt&#10;XXehFBHCPkMNVQhtJqUvKrLoJ64ljt7RdRZDlF0pTYe3CLeNTJSaSYs1x4UKW3qvqDjvLlbDoU72&#10;+Njmn8rON6/hu89Pl58PrV9GU7UAEagP/+Fn+8toSN8S+DsTj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fqsn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prYJBr8AAADc&#10;AAAADwAAAGRycy9kb3ducmV2LnhtbEWPwW7CMBBE70j9B2sr9UbsAKpoGodDEagcIVx628bbJG28&#10;jmIDab8eI1XiOJqZN5p8NdpOnGnwrWMNaaJAEFfOtFxrOJab6RKED8gGO8ek4Zc8rIqHSY6ZcRfe&#10;0/kQahEh7DPU0ITQZ1L6qiGLPnE9cfS+3GAxRDnU0gx4iXDbyZlSz9Jiy3GhwZ7eGqp+Dier4bOd&#10;HfFvX26VfdnMw24sv08fa62fHlP1CiLQGO7h//a70bBczOF2Jh4BWV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2CQa/&#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mulIY78AAADc&#10;AAAADwAAAGRycy9kb3ducmV2LnhtbEWPUWvCQBCE3wv+h2MLfat3lpCG6ClFKEgFS1MDPq65NQnm&#10;9kLuNPrve4VCH4fZ+WZnsbrZTlxp8K1jDbOpAkFcOdNyrWH//f6cgfAB2WDnmDTcycNqOXlYYG7c&#10;yF90LUItIoR9jhqaEPpcSl81ZNFPXU8cvZMbLIYoh1qaAccIt518USqVFluODQ32tG6oOhcXG9+w&#10;byPuquM2/eyVOnyU26QrX7V+epypOYhAt/B//JfeGA1ZksDvmEgAu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pSGO/&#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9aXt+L0AAADc&#10;AAAADwAAAGRycy9kb3ducmV2LnhtbEWPUYvCMBCE3wX/Q1jh3s5EUU+qUUQQDgVFT8HHtdlryzWb&#10;0kSr/94IBz4Os/PNznR+t6W4Ue0Lxxp6XQWCOHWm4EzD8Wf1OQbhA7LB0jFpeJCH+azdmmJiXMN7&#10;uh1CJiKEfYIa8hCqREqf5mTRd11FHL1fV1sMUdaZNDU2EW5L2VdqJC0WHBtyrGiZU/p3uNr4hl00&#10;uE0vm9GuUuq8Pm0G5elL649OT01ABLqH9/F/+ttoGA+G8BoTCSB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pe34vQAA&#10;ANwAAAAPAAAAAAAAAAEAIAAAACIAAABkcnMvZG93bnJldi54bWxQSwECFAAUAAAACACHTuJAMy8F&#10;njsAAAA5AAAAEAAAAAAAAAABACAAAAAMAQAAZHJzL3NoYXBleG1sLnhtbFBLBQYAAAAABgAGAFsB&#10;AAC2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0I0sN8AAAADc&#10;AAAADwAAAGRycy9kb3ducmV2LnhtbEWPT2vCQBTE74LfYXmCN92kFAmpq4eCIvinGEtpb4/saxKa&#10;fRt2V43fvisIHoeZ+Q0zX/amFRdyvrGsIJ0mIIhLqxuuFHyeVpMMhA/IGlvLpOBGHpaL4WCOubZX&#10;PtKlCJWIEPY5KqhD6HIpfVmTQT+1HXH0fq0zGKJ0ldQOrxFuWvmSJDNpsOG4UGNH7zWVf8XZKDju&#10;Vtvsa3vuS/ezTg+nj93+22dKjUdp8gYiUB+e4Ud7oxVkrzO4n4lHQC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jSw3&#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v8GJrMAAAADc&#10;AAAADwAAAGRycy9kb3ducmV2LnhtbEWPT2vCQBTE7wW/w/KE3uomUmqIrh4ERdBW/EOpt0f2NQnN&#10;vg27q8Zv7xYEj8PM/IaZzDrTiAs5X1tWkA4SEMSF1TWXCo6HxVsGwgdkjY1lUnAjD7Np72WCubZX&#10;3tFlH0oRIexzVFCF0OZS+qIig35gW+Lo/VpnMETpSqkdXiPcNHKYJB/SYM1xocKW5hUVf/uzUbDb&#10;LNbZ9/rcFe60TL8O283nj8+Ueu2nyRhEoC48w4/2SivI3kf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Yms&#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zl4d3rwAAADc&#10;AAAADwAAAGRycy9kb3ducmV2LnhtbEVPy4rCMBTdC/MP4Q6407QiUjpGF4KDoKP4YNDdpbm2ZZqb&#10;kkTt/L1ZCC4P5z2dd6YRd3K+tqwgHSYgiAuray4VnI7LQQbCB2SNjWVS8E8e5rOP3hRzbR+8p/sh&#10;lCKGsM9RQRVCm0vpi4oM+qFtiSN3tc5giNCVUjt8xHDTyFGSTKTBmmNDhS0tKir+DjejYL9ZrrPf&#10;9a0r3OU73R53m5+zz5Tqf6bJF4hAXXiLX+6VVpCN49p4Jh4B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5eHd6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oRK4RcAAAADc&#10;AAAADwAAAGRycy9kb3ducmV2LnhtbEWPT2vCQBTE7wW/w/KE3uomUkqMrh4ERdBW/EOpt0f2NQnN&#10;vg27q8Zv7xYEj8PM/IaZzDrTiAs5X1tWkA4SEMSF1TWXCo6HxVsGwgdkjY1lUnAjD7Np72WCubZX&#10;3tFlH0oRIexzVFCF0OZS+qIig35gW+Lo/VpnMETpSqkdXiPcNHKYJB/SYM1xocKW5hUVf/uzUbDb&#10;LNbZ9/rcFe60TL8O283nj8+Ueu2nyRhEoC48w4/2SivI3kf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ErhF&#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 xml:space="preserve">权力名称：对强迫交易的处罚 </w:t>
      </w:r>
    </w:p>
    <w:p>
      <w:pPr>
        <w:spacing w:line="400" w:lineRule="exact"/>
        <w:rPr>
          <w:rFonts w:hint="eastAsia"/>
        </w:rPr>
      </w:pPr>
      <w:r>
        <w:rPr>
          <w:rFonts w:hint="eastAsia"/>
        </w:rPr>
        <mc:AlternateContent>
          <mc:Choice Requires="wpg">
            <w:drawing>
              <wp:anchor distT="0" distB="0" distL="114300" distR="114300" simplePos="0" relativeHeight="251683840"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884" name="组合 884"/>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851" name="文本框 851"/>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852" name="文本框 852"/>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853" name="文本框 853"/>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854" name="文本框 854"/>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855" name="文本框 855"/>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856" name="文本框 856"/>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857" name="矩形 857"/>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858" name="直接连接符 858"/>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859" name="矩形 859"/>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860" name="矩形 860"/>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861" name="矩形 861"/>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862" name="矩形 862"/>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863" name="矩形 863"/>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864" name="矩形 864"/>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865" name="直接连接符 865"/>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866" name="直接连接符 866"/>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867" name="直接连接符 867"/>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868" name="圆角矩形 868"/>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869" name="直接连接符 869"/>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870" name="直接连接符 870"/>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871" name="圆角矩形 871"/>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872" name="矩形 872"/>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873" name="矩形 873"/>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874" name="直接连接符 874"/>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875" name="直接连接符 875"/>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876" name="矩形 876"/>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877" name="矩形 877"/>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878" name="文本框 878"/>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879" name="文本框 879"/>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880" name="直接连接符 880"/>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881" name="直接连接符 881"/>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882" name="直接连接符 882"/>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883" name="直接连接符 883"/>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683840;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">
                <o:lock v:ext="edit" aspectratio="f"/>
                <v:shape id="_x0000_s1026" o:spid="_x0000_s1026" o:spt="202" type="#_x0000_t202" style="position:absolute;left:5568;top:12777;height:333;width:993;" fillcolor="#FFFFFF" filled="t" stroked="t" coordsize="21600,21600" o:gfxdata="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9HfSa/&#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5XjUb0AAADc&#10;AAAADwAAAGRycy9kb3ducmV2LnhtbEWPUYvCMBCE3wX/Q1jh3jRRTk+qUUQ4OBQUPQUf12avLdds&#10;ShOt/nsjCD4Os/PNznR+s6W4Uu0Lxxr6PQWCOHWm4EzD4fe7OwbhA7LB0jFpuJOH+azdmmJiXMM7&#10;uu5DJiKEfYIa8hCqREqf5mTR91xFHL0/V1sMUdaZNDU2EW5LOVBqJC0WHBtyrGiZU/q/v9j4hl00&#10;uEnP69G2Uuq0Oq4/y+OX1h+dvpqACHQL7+NX+sdoGA8H8BwTCS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eNRvQAA&#10;ANwAAAAPAAAAAAAAAAEAIAAAACIAAABkcnMvZG93bnJldi54bWxQSwECFAAUAAAACACHTuJAMy8F&#10;njsAAAA5AAAAEAAAAAAAAAABACAAAAAMAQAAZHJzL3NoYXBleG1sLnhtbFBLBQYAAAAABgAGAFsB&#10;AAC2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kNlGyr8AAADc&#10;AAAADwAAAGRycy9kb3ducmV2LnhtbEWPX2vCQBDE3wt+h2MF3+qdtVWJOaUIQqlQ8U/AxzW3JsHc&#10;Xshdjf32vULBx2F2frOTLu+2FjdqfeVYw2ioQBDnzlRcaDge1s8zED4gG6wdk4Yf8rBc9J5STIzr&#10;eEe3fShEhLBPUEMZQpNI6fOSLPqha4ijd3GtxRBlW0jTYhfhtpYvSk2kxYpjQ4kNrUrKr/tvG9+w&#10;7x1+5efNZNsodfrMNq91NtV60B+pOYhA9/A4/k9/GA2ztzH8jYkEk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DZRsq/&#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HzDevr0AAADc&#10;AAAADwAAAGRycy9kb3ducmV2LnhtbEWPUYvCMBCE3wX/Q1jh3s5EUU+qUUQQDgVFT8HHtdlryzWb&#10;0kSr/94IBz4Os/PNznR+t6W4Ue0Lxxp6XQWCOHWm4EzD8Wf1OQbhA7LB0jFpeJCH+azdmmJiXMN7&#10;uh1CJiKEfYIa8hCqREqf5mTRd11FHL1fV1sMUdaZNDU2EW5L2VdqJC0WHBtyrGiZU/p3uNr4hl00&#10;uE0vm9GuUuq8Pm0G5elL649OT01ABLqH9/F/+ttoGA8H8BoTCSB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MN6+vQAA&#10;ANwAAAAPAAAAAAAAAAEAIAAAACIAAABkcnMvZG93bnJldi54bWxQSwECFAAUAAAACACHTuJAMy8F&#10;njsAAAA5AAAAEAAAAAAAAAABACAAAAAMAQAAZHJzL3NoYXBleG1sLnhtbFBLBQYAAAAABgAGAFsB&#10;AAC2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cHx7JcAAAADc&#10;AAAADwAAAGRycy9kb3ducmV2LnhtbEWPX2vCQBDE34V+h2MLfWvuLPUP0VNKoVAaqBgVfFxzaxLM&#10;7YXc1aTfvicUfBxm5zc7y/VgG3GlzteONYwTBYK4cKbmUsN+9/E8B+EDssHGMWn4JQ/r1cNoialx&#10;PW/pmodSRAj7FDVUIbSplL6oyKJPXEscvbPrLIYou1KaDvsIt418UWoqLdYcGyps6b2i4pL/2PiG&#10;fevxuzhl002r1PHrkL02h5nWT49jtQARaAj34//0p9Ewn0zgNiYS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fHsl&#10;wAAAANw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gK7lUr8AAADc&#10;AAAADwAAAGRycy9kb3ducmV2LnhtbEWPUWvCQBCE3wv+h2MLvtU7RVOJXoIIgii01Fbwcc2tSWhu&#10;L+ROo/++Vyj0cZidb3aW+d024kadrx1rGI8UCOLCmZpLDV+fm5c5CB+QDTaOScODPOTZ4GmJqXE9&#10;f9DtEEoRIexT1FCF0KZS+qIii37kWuLoXVxnMUTZldJ02Ee4beREqURarDk2VNjSuqLi+3C18Q27&#10;6vGtOO+T91ap0+64nzbHV62Hz2O1ABHoHv6P/9Jbo2E+S+B3TCSAzH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u5VK/&#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XFSZ2L4AAADc&#10;AAAADwAAAGRycy9kb3ducmV2LnhtbEWPwW7CMBBE70j8g7VIvYENVQuEOBxagdojhAu3JV6StPE6&#10;ig2Efn1dqRLH0cy80aTr3jbiSp2vHWuYThQI4sKZmksNh3wzXoDwAdlg45g03MnDOhsOUkyMu/GO&#10;rvtQighhn6CGKoQ2kdIXFVn0E9cSR+/sOoshyq6UpsNbhNtGzpR6lRZrjgsVtvRWUfG9v1gNp3p2&#10;wJ9dvlV2uXkOn33+dTm+a/00mqoViEB9eIT/2x9Gw+JlDn9n4hGQ2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FSZ2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S4eLA7wAAADc&#10;AAAADwAAAGRycy9kb3ducmV2LnhtbEVPy4rCMBTdC/MP4Q6407SCUjpGF4KDoKP4YNDdpbm2ZZqb&#10;kkTt/L1ZCC4P5z2dd6YRd3K+tqwgHSYgiAuray4VnI7LQQbCB2SNjWVS8E8e5rOP3hRzbR+8p/sh&#10;lCKGsM9RQRVCm0vpi4oM+qFtiSN3tc5giNCVUjt8xHDTyFGSTKTBmmNDhS0tKir+DjejYL9ZrrPf&#10;9a0r3OU73R53m5+zz5Tqf6bJF4hAXXiLX+6VVpCN49p4Jh4BO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uHiwO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QoeoMb0AAADc&#10;AAAADwAAAGRycy9kb3ducmV2LnhtbEWPQYvCMBSE78L+h/AWvGmiomg1ethF0aPWi7dn82y727yU&#10;Jmp3f70RBI/DzHzDLFatrcSNGl861jDoKxDEmTMl5xqO6bo3BeEDssHKMWn4Iw+r5UdngYlxd97T&#10;7RByESHsE9RQhFAnUvqsIIu+72ri6F1cYzFE2eTSNHiPcFvJoVITabHkuFBgTV8FZb+Hq9VwLodH&#10;/N+nG2Vn61HYtenP9fStdfdzoOYgArXhHX61t0bDdDyD55l4BOT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h6gx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HdHLEboAAADc&#10;AAAADwAAAGRycy9kb3ducmV2LnhtbEVPPW/CMBDdkfofrKvEBjYgIUjjMLQCwQhhYTvia5I2Pkex&#10;gcCvxwMS49P7Tle9bcSVOl871jAZKxDEhTM1lxqO+Xq0AOEDssHGMWm4k4dV9jFIMTHuxnu6HkIp&#10;Ygj7BDVUIbSJlL6oyKIfu5Y4cr+usxgi7EppOrzFcNvIqVJzabHm2FBhS98VFf+Hi9VwrqdHfOzz&#10;jbLL9Szs+vzvcvrRevg5UV8gAvXhLX65t0bDYh7nxzPxCMjs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0csR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cp1uir4AAADc&#10;AAAADwAAAGRycy9kb3ducmV2LnhtbEWPwW7CMBBE75X4B2uReit2qBTRgOEAArXHEC69LfE2SYnX&#10;UWyStF9fV6rU42hm3mg2u8m2YqDeN441JAsFgrh0puFKw6U4Pq1A+IBssHVMGr7Iw247e9hgZtzI&#10;OQ3nUIkIYZ+hhjqELpPSlzVZ9AvXEUfvw/UWQ5R9JU2PY4TbVi6VSqXFhuNCjR3taypv57vVcG2W&#10;F/zOi5OyL8fn8DYVn/f3g9aP80StQQSawn/4r/1qNKzSBH7PxCMgt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p1ui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gk/w/b0AAADc&#10;AAAADwAAAGRycy9kb3ducmV2LnhtbEWPQYvCMBSE78L+h/AWvGliBdGu0cMuLnrUevH2tnm2dZuX&#10;0kSt/nojCB6HmfmGmS87W4sLtb5yrGE0VCCIc2cqLjTss9VgCsIHZIO1Y9JwIw/LxUdvjqlxV97S&#10;ZRcKESHsU9RQhtCkUvq8JIt+6Bri6B1dazFE2RbStHiNcFvLRKmJtFhxXCixoe+S8v/d2Wr4q5I9&#10;3rfZr7Kz1Thsuux0Pvxo3f8cqS8QgbrwDr/aa6NhOkngeSYeAb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T/D9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7QNVZr4AAADc&#10;AAAADwAAAGRycy9kb3ducmV2LnhtbEWPwW7CMBBE75X4B2uReis2RIpowHAAUZUjhAu3bbwkaeN1&#10;FJsk5evrSpV6HM3MG816O9pG9NT52rGG+UyBIC6cqbnUcMkPL0sQPiAbbByThm/ysN1MntaYGTfw&#10;ifpzKEWEsM9QQxVCm0npi4os+plriaN3c53FEGVXStPhEOG2kQulUmmx5rhQYUu7ioqv891q+KgX&#10;F3yc8jdlXw9JOI755/261/p5OlcrEIHG8B/+a78bDcs0gd8z8QjI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QNVZ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YurNEr8AAADc&#10;AAAADwAAAGRycy9kb3ducmV2LnhtbEWPwW7CMBBE75X4B2uReis2aYUgYHKgomqPEC7clnibpMTr&#10;KDZJ2q+vK1XiOJqZN5pNNtpG9NT52rGG+UyBIC6cqbnUcMr3T0sQPiAbbByThm/ykG0nDxtMjRv4&#10;QP0xlCJC2KeooQqhTaX0RUUW/cy1xNH7dJ3FEGVXStPhEOG2kYlSC2mx5rhQYUu7iorr8WY1XOrk&#10;hD+H/E3Z1f45fIz51+38qvXjdK7WIAKN4R7+b78bDcvFC/ydiUdAb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LqzRK/&#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onE5270AAADc&#10;AAAADwAAAGRycy9kb3ducmV2LnhtbEWPT2sCMRTE70K/Q3gFb5pYqehqFCoISk+uHtzbY/Pc3Xbz&#10;siTx37c3QqHHYWZ+wyxWd9uKK/nQONYwGioQxKUzDVcajofNYAoiRGSDrWPS8KAAq+Vbb4GZcTfe&#10;0zWPlUgQDhlqqGPsMilDWZPFMHQdcfLOzluMSfpKGo+3BLet/FBqIi02nBZq7GhdU/mbX6wGJanY&#10;jfPi5+Rma5+Pv3fcfBVa999Hag4i0j3+h//aW6NhOvmE15l0BOTy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cTnb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mzhwV8AAAADc&#10;AAAADwAAAGRycy9kb3ducmV2LnhtbEWPzWrDMBCE74G8g9hAb4nsHoxxouRQcAg4bckPpbkt1sY2&#10;tVZGUhL37atCocdhZr5hVpvR9OJOzneWFaSLBARxbXXHjYLzqZznIHxA1thbJgXf5GGznk5WWGj7&#10;4APdj6EREcK+QAVtCEMhpa9bMugXdiCO3tU6gyFK10jt8BHhppfPSZJJgx3HhRYHemmp/jrejILD&#10;vqzyj+o21u6yTd9O7/vXT58r9TRLkyWIQGP4D/+1d1pBnmXweyYeAb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OHBX&#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Pe8CN74AAADc&#10;AAAADwAAAGRycy9kb3ducmV2LnhtbEWPT2sCMRTE7wW/Q3iCt5qsgrVbs4JCQfHUbQ/d22Pzuru6&#10;eVmS1D/f3giFHoeZ+Q2zWl9tL87kQ+dYQzZVIIhrZzpuNHx9vj8vQYSIbLB3TBpuFGBdjJ5WmBt3&#10;4Q86l7ERCcIhRw1tjEMuZahbshimbiBO3o/zFmOSvpHG4yXBbS9nSi2kxY7TQosDbVuqT+Wv1aAk&#10;Vft5WR2/3evWl/PDnrtNpfVknKk3EJGu8T/8194ZDcvFCzzOpCMg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e8CN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QIktibcAAADc&#10;AAAADwAAAGRycy9kb3ducmV2LnhtbEVPSwrCMBDdC94hjOBOU11IrUYXguhCxd8BhmZsis2kNNGq&#10;pzcLweXj/efLl63EkxpfOlYwGiYgiHOnSy4UXC/rQQrCB2SNlWNS8CYPy0W3M8dMu5ZP9DyHQsQQ&#10;9hkqMCHUmZQ+N2TRD11NHLmbayyGCJtC6gbbGG4rOU6SibRYcmwwWNPKUH4/P6yCzcenbcjvxw2t&#10;p6vKFA+/2x+U6vdGyQxEoFf4i3/urVaQTuLaeCYeAbn4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AiS2JtwAAANwAAAAP&#10;AAAAAAAAAAEAIAAAACIAAABkcnMvZG93bnJldi54bWxQSwECFAAUAAAACACHTuJAMy8FnjsAAAA5&#10;AAAAEAAAAAAAAAABACAAAAAGAQAAZHJzL3NoYXBleG1sLnhtbFBLBQYAAAAABgAGAFsBAACwAwAA&#10;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6qfkJb8AAADc&#10;AAAADwAAAGRycy9kb3ducmV2LnhtbEWPQWvCQBSE74L/YXmCN93Eg8TU1UNBEdSKWkp7e2Rfk9Ds&#10;27C7avz3XUHwOMzMN8x82ZlGXMn52rKCdJyAIC6srrlU8HlejTIQPiBrbCyTgjt5WC76vTnm2t74&#10;SNdTKEWEsM9RQRVCm0vpi4oM+rFtiaP3a53BEKUrpXZ4i3DTyEmSTKXBmuNChS29V1T8nS5GwXG3&#10;2mZf20tXuJ91+nE+7PbfPlNqOEiTNxCBuvAKP9sbrSCbzuBxJh4B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n5C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N98MnroAAADc&#10;AAAADwAAAGRycy9kb3ducmV2LnhtbEVPy4rCMBTdC/MP4Q7MThNHcLQahRGEEVdWF3Z3aa5ttbkp&#10;SXz9vVkIszyc93z5sK24kQ+NYw3DgQJBXDrTcKXhsF/3JyBCRDbYOiYNTwqwXHz05pgZd+cd3fJY&#10;iRTCIUMNdYxdJmUoa7IYBq4jTtzJeYsxQV9J4/Gewm0rv5UaS4sNp4YaO1rVVF7yq9WgJBWbUV6c&#10;j2668vlou+Hmt9D663OoZiAiPeK/+O3+MxomP2l+OpOOgFy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33wyeugAAANw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VGoSyb4AAADc&#10;AAAADwAAAGRycy9kb3ducmV2LnhtbEWPwW7CMBBE75X4B2uReitOOLQhYDggReFQqhb4gFW8xBHx&#10;OoqdhPL1daVKPY5m5o1ms7vbVozU+8axgnSRgCCunG64VnA5Fy8ZCB+QNbaOScE3edhtZ08bzLWb&#10;+IvGU6hFhLDPUYEJocul9JUhi37hOuLoXV1vMUTZ11L3OEW4beUySV6lxYbjgsGO9oaq22mwCsqH&#10;z6ZQ3T5LKlb71tSDfz9+KPU8T5M1iED38B/+ax+0guwthd8z8QjI7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GoSyb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B5ZmIL4AAADc&#10;AAAADwAAAGRycy9kb3ducmV2LnhtbEWPwW7CMBBE70j8g7VIvYFNKpUQMBxaUbVHCJfelnhJAvE6&#10;ig0Evr6uhNTjaGbeaJbr3jbiSp2vHWuYThQI4sKZmksN+3wzTkH4gGywcUwa7uRhvRoOlpgZd+Mt&#10;XXehFBHCPkMNVQhtJqUvKrLoJ64ljt7RdRZDlF0pTYe3CLeNTJR6kxZrjgsVtvReUXHeXayGQ53s&#10;8bHNP5Wdb17Dd5+fLj8fWr+MpmoBIlAf/sPP9pfRkM4S+DsTj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5ZmI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aNrDu78AAADc&#10;AAAADwAAAGRycy9kb3ducmV2LnhtbEWPwW7CMBBE70j9B2sr9UbsgERpGodDEagcIVx628bbJG28&#10;jmIDab8eI1XiOJqZN5p8NdpOnGnwrWMNaaJAEFfOtFxrOJab6RKED8gGO8ek4Zc8rIqHSY6ZcRfe&#10;0/kQahEh7DPU0ITQZ1L6qiGLPnE9cfS+3GAxRDnU0gx4iXDbyZlSC2mx5bjQYE9vDVU/h5PV8NnO&#10;jvi3L7fKvmzmYTeW36ePtdZPj6l6BRFoDPfwf/vdaFg+z+F2Jh4BWV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jaw7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eMHR1sAAAADc&#10;AAAADwAAAGRycy9kb3ducmV2LnhtbEWPQWvCQBSE70L/w/IK3nSTYqumrh5KBU+lVRG8PbLPJDX7&#10;Nt19Nba/vlso9DjMzDfMYnV1rbpQiI1nA/k4A0VcettwZWC/W49moKIgW2w9k4EvirBa3gwWWFjf&#10;8xtdtlKpBOFYoIFapCu0jmVNDuPYd8TJO/ngUJIMlbYB+wR3rb7LsgftsOG0UGNHTzWV5+2nMzDf&#10;9ff+NZwPk7z5OH4/v0u3eRFjhrd59ghK6Cr/4b/2xhqYTSfweyYdAb3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4wdHW&#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7jN4/cAAAADc&#10;AAAADwAAAGRycy9kb3ducmV2LnhtbEWPT2vCQBTE7wW/w/KE3uomQmuIrh4ERdBW/EOpt0f2NQnN&#10;vg27q8Zv7xYEj8PM/IaZzDrTiAs5X1tWkA4SEMSF1TWXCo6HxVsGwgdkjY1lUnAjD7Np72WCubZX&#10;3tFlH0oRIexzVFCF0OZS+qIig35gW+Lo/VpnMETpSqkdXiPcNHKYJB/SYM1xocKW5hUVf/uzUbDb&#10;LNbZ9/rcFe60TL8O283nj8+Ueu2nyRhEoC48w4/2SivIRu/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M3j9&#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eK1gI78AAADc&#10;AAAADwAAAGRycy9kb3ducmV2LnhtbEWPwW7CMBBE75X6D9Yi9VZsUolCwOTQiqo9QrhwW+JtkhKv&#10;o9gkab8eI1XiOJqZN5p1NtpG9NT52rGG2VSBIC6cqbnUcMi3zwsQPiAbbByThl/ykG0eH9aYGjfw&#10;jvp9KEWEsE9RQxVCm0rpi4os+qlriaP37TqLIcqulKbDIcJtIxOl5tJizXGhwpbeKirO+4vVcKqT&#10;A/7t8g9ll9uX8DXmP5fju9ZPk5lagQg0hnv4v/1pNCxe53A7E4+A3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itYCO/&#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F+HFuL8AAADc&#10;AAAADwAAAGRycy9kb3ducmV2LnhtbEWPwW7CMBBE75X4B2uReis2qVQgYHKgomqPEC7clnibpMTr&#10;KDZJ2q+vK1XiOJqZN5pNNtpG9NT52rGG+UyBIC6cqbnUcMr3T0sQPiAbbByThm/ykG0nDxtMjRv4&#10;QP0xlCJC2KeooQqhTaX0RUUW/cy1xNH7dJ3FEGVXStPhEOG2kYlSL9JizXGhwpZ2FRXX481quNTJ&#10;CX8O+Zuyq/1z+Bjzr9v5VevH6VytQQQawz383343GpaLBfydiUdAb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fhxbi/&#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1ciI274AAADc&#10;AAAADwAAAGRycy9kb3ducmV2LnhtbEWPTWsCQQyG7wX/wxChtzpjEZXVUUQoiEJL/QCPcSfuLu5k&#10;lp3Rtf++ORR6DG/eJ0/my6ev1YPaWAW2MBwYUMR5cBUXFo6Hj7cpqJiQHdaBycIPRVguei9zzFzo&#10;+Jse+1QogXDM0EKZUpNpHfOSPMZBaIglu4bWY5KxLbRrsRO4r/W7MWPtsWK5UGJD65Ly2/7uRcOv&#10;OvzML7vxV2PMeXvajerTxNrX/tDMQCV6pv/lv/bGWZhOxFaeEQLo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ciI27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uoQtQL4AAADc&#10;AAAADwAAAGRycy9kb3ducmV2LnhtbEWPS4sCMRCE74L/IbTgTRMX8TFrFFkQREHxBXvsnfTODE46&#10;wyQ67r/fCILHorq+6potHrYUd6p94VjDoK9AEKfOFJxpOJ9WvQkIH5ANlo5Jwx95WMzbrRkmxjV8&#10;oPsxZCJC2CeoIQ+hSqT0aU4Wfd9VxNH7dbXFEGWdSVNjE+G2lB9KjaTFgmNDjhV95ZRejzcb37DL&#10;Bnfpz3a0r5T63ly2w/Iy1rrbGahPEIEe4X38Sq+Nhsl4Cs8xkQB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oQtQL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y5GrQrsAAADc&#10;AAAADwAAAGRycy9kb3ducmV2LnhtbEVPz2vCMBS+D/wfwhO8zbQ7SOiMHgRF0DnUIXp7NM+22LyU&#10;JGr975fDYMeP7/d03ttWPMiHxrGGfJyBIC6dabjS8HNcvisQISIbbB2ThhcFmM8Gb1MsjHvynh6H&#10;WIkUwqFADXWMXSFlKGuyGMauI07c1XmLMUFfSePxmcJtKz+ybCItNpwaauxoUVN5O9ythv12uVGn&#10;zb0v/WWV747f269zUFqPhnn2CSJSH//Ff+610aBUmp/OpCMgZ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5GrQr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pN0O2b8AAADc&#10;AAAADwAAAGRycy9kb3ducmV2LnhtbEWPT2sCMRTE7wW/Q3iCt5pdDyWsRg8FRdBa/IO0t8fmdXdx&#10;87IkUddvbwqFHoeZ+Q0zW/S2FTfyoXGsIR9nIIhLZxquNJyOy1cFIkRkg61j0vCgAIv54GWGhXF3&#10;3tPtECuRIBwK1FDH2BVShrImi2HsOuLk/ThvMSbpK2k83hPctnKSZW/SYsNpocaO3msqL4er1bDf&#10;LjfqvLn2pf9e5bvj5/bjKyitR8M8m4KI1Mf/8F97bTQolcPvmXQE5Pw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dDt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VA+Qrr8AAADc&#10;AAAADwAAAGRycy9kb3ducmV2LnhtbEWPQWvCQBSE7wX/w/IK3uomHsqSuuZQSBG0ilpKe3tkX5PQ&#10;7Nuwu2r8965Q6HGYmW+YRTnaXpzJh86xhnyWgSCunem40fBxrJ4UiBCRDfaOScOVApTLycMCC+Mu&#10;vKfzITYiQTgUqKGNcSikDHVLFsPMDcTJ+3HeYkzSN9J4vCS47eU8y56lxY7TQosDvbZU/x5OVsN+&#10;U63V5/o01v77Ld8ed5v3r6C0nj7m2QuISGP8D/+1V0aDUnO4n0lHQC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PkK6/&#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O0M1Nb8AAADc&#10;AAAADwAAAGRycy9kb3ducmV2LnhtbEWPQWsCMRSE7wX/Q3hCbzW7FkrYGj0IiqBtUUvR22Pz3F3c&#10;vCxJ1O2/bwShx2FmvmEms9624ko+NI415KMMBHHpTMOVhu/94kWBCBHZYOuYNPxSgNl08DTBwrgb&#10;b+m6i5VIEA4Faqhj7AopQ1mTxTByHXHyTs5bjEn6ShqPtwS3rRxn2Zu02HBaqLGjeU3leXexGrab&#10;xVr9rC996Y/L/HP/tfk4BKX18zDP3kFE6uN/+NFeGQ1KvcL9TDoCcv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DNT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 xml:space="preserve">权力名称：煽动民族仇恨、民族歧视等行为的处罚  </w:t>
      </w:r>
    </w:p>
    <w:p>
      <w:pPr>
        <w:spacing w:line="400" w:lineRule="exact"/>
        <w:rPr>
          <w:rFonts w:hint="eastAsia"/>
        </w:rPr>
      </w:pPr>
      <w:r>
        <w:rPr>
          <w:rFonts w:hint="eastAsia"/>
        </w:rPr>
        <mc:AlternateContent>
          <mc:Choice Requires="wpg">
            <w:drawing>
              <wp:anchor distT="0" distB="0" distL="114300" distR="114300" simplePos="0" relativeHeight="251684864"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918" name="组合 918"/>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885" name="文本框 885"/>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886" name="文本框 886"/>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887" name="文本框 887"/>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888" name="文本框 888"/>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889" name="文本框 889"/>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890" name="文本框 890"/>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891" name="矩形 891"/>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892" name="直接连接符 892"/>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893" name="矩形 893"/>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894" name="矩形 894"/>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895" name="矩形 895"/>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896" name="矩形 896"/>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897" name="矩形 897"/>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898" name="矩形 898"/>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899" name="直接连接符 899"/>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900" name="直接连接符 900"/>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901" name="直接连接符 901"/>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902" name="圆角矩形 902"/>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903" name="直接连接符 903"/>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904" name="直接连接符 904"/>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905" name="圆角矩形 905"/>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906" name="矩形 906"/>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907" name="矩形 907"/>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908" name="直接连接符 908"/>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909" name="直接连接符 909"/>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910" name="矩形 910"/>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911" name="矩形 911"/>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912" name="文本框 912"/>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913" name="文本框 913"/>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914" name="直接连接符 914"/>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915" name="直接连接符 915"/>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916" name="直接连接符 916"/>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917" name="直接连接符 917"/>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684864;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">
                <o:lock v:ext="edit" aspectratio="f"/>
                <v:shape id="_x0000_s1026" o:spid="_x0000_s1026" o:spt="202" type="#_x0000_t202" style="position:absolute;left:5568;top:12777;height:333;width:993;" fillcolor="#FFFFFF" filled="t" stroked="t" coordsize="21600,21600" o:gfxdata="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4cV2K/&#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s7JFb8AAADc&#10;AAAADwAAAGRycy9kb3ducmV2LnhtbEWPUWvCQBCE3wv9D8cWfKt3EUlD6imlUJAGlNoG+rjm1iQ0&#10;txdyV6P/3hMEH4fZ+WZnsTrZThxp8K1jDclUgSCunGm51vDz/fGcgfAB2WDnmDScycNq+fiwwNy4&#10;kb/ouAu1iBD2OWpoQuhzKX3VkEU/dT1x9A5usBiiHGppBhwj3HZyplQqLbYcGxrs6b2h6m/3b+Mb&#10;9m3ETbUv0m2v1O9nWcy78kXryVOiXkEEOoX78S29NhqyLIXrmEgAub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7OyRW/&#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kYJsjr8AAADc&#10;AAAADwAAAGRycy9kb3ducmV2LnhtbEWPUWvCQBCE3wv+h2OFvtU7SzEheooIhdJApamCj2tuTYK5&#10;vZC7Jvbf94RCH4fZ+WZntbnZVgzU+8axhvlMgSAunWm40nD4en1KQfiAbLB1TBp+yMNmPXlYYWbc&#10;yJ80FKESEcI+Qw11CF0mpS9rsuhnriOO3sX1FkOUfSVNj2OE21Y+K7WQFhuODTV2tKupvBbfNr5h&#10;tyN+lOd8se+UOr0f85f2mGj9OJ2rJYhAt/B//Jd+MxrSNIH7mEgA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GCbI6/&#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4B34/L4AAADc&#10;AAAADwAAAGRycy9kb3ducmV2LnhtbEWPwWrCQBCG74W+wzIFb3XXIjZEV5FCoVRQait4HLNjEszO&#10;huzW6Ns7B8Hj8M//zTezxcU36kxdrANbGA0NKOIiuJpLC3+/n68ZqJiQHTaBycKVIizmz08zzF3o&#10;+YfO21QqgXDM0UKVUptrHYuKPMZhaIklO4bOY5KxK7XrsBe4b/SbMRPtsWa5UGFLHxUVp+2/Fw2/&#10;7HFdHFaTTWvM/nu3Gje7d2sHLyMzBZXokh7L9/aXs5BlYivPCAH0/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B34/L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j1FdZ74AAADc&#10;AAAADwAAAGRycy9kb3ducmV2LnhtbEWPX2sCMRDE3wt+h7BC32qiiJ6nUUQQpEKL/8DH9bLeHV42&#10;xyX17LdvCoKPw+z8Zme2eNhK3KnxpWMN/Z4CQZw5U3Ku4XhYfyQgfEA2WDkmDb/kYTHvvM0wNa7l&#10;Hd33IRcRwj5FDUUIdSqlzwqy6HuuJo7e1TUWQ5RNLk2DbYTbSg6UGkmLJceGAmtaFZTd9j82vmGX&#10;LX5ll+3ou1bq/HnaDqvTWOv3bl9NQQR6hNfxM70xGpJkAv9jIgH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1FdZ7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m7JiJ78AAADc&#10;AAAADwAAAGRycy9kb3ducmV2LnhtbEWPwWrCQBCG7wXfYRnBW921iLWpq0ihUCq0GCt4HLPTJJid&#10;Ddmt0bd3DgWPwz//N98sVhffqDN1sQ5sYTI2oIiL4GouLfzs3h/noGJCdtgEJgtXirBaDh4WmLnQ&#10;85bOeSqVQDhmaKFKqc20jkVFHuM4tMSS/YbOY5KxK7XrsBe4b/STMTPtsWa5UGFLbxUVp/zPi4Zf&#10;9/hVHDez79aYw+d+M232z9aOhhPzCirRJd2X/9sfzsL8RfTlGSGAXt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uyYie/&#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R0gerb0AAADc&#10;AAAADwAAAGRycy9kb3ducmV2LnhtbEWPQYvCMBSE78L+h/AW9qZJXRDtGj3souhR68Xbs3nbVpuX&#10;0kSt/nojCB6HmfmGmc47W4sLtb5yrCEZKBDEuTMVFxp22aI/BuEDssHaMWm4kYf57KM3xdS4K2/o&#10;sg2FiBD2KWooQ2hSKX1ekkU/cA1x9P5dazFE2RbStHiNcFvLoVIjabHiuFBiQ78l5aft2Wo4VMMd&#10;3jfZUtnJ4jusu+x43v9p/fWZqB8QgbrwDr/aK6NhPEngeSYeAT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SB6t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0dYGc78AAADc&#10;AAAADwAAAGRycy9kb3ducmV2LnhtbEWPT4vCMBTE7wt+h/CEva1pPSzdavQgKIK6i38QvT2aZ1ts&#10;XkoStX77zcKCx2FmfsOMp51pxJ2cry0rSAcJCOLC6ppLBYf9/CMD4QOyxsYyKXiSh+mk9zbGXNsH&#10;b+m+C6WIEPY5KqhCaHMpfVGRQT+wLXH0LtYZDFG6UmqHjwg3jRwmyac0WHNcqLClWUXFdXczCrbr&#10;+So7rm5d4c6L9Hv/s96cfKbUez9NRiACdeEV/m8vtYLsawh/Z+IRkJ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HWBn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2NYlQb8AAADc&#10;AAAADwAAAGRycy9kb3ducmV2LnhtbEWPwW7CMBBE70j9B2sr9UZsglSRFMOhVar2CMmF2zbeJmnj&#10;dRQbSPl6XAmJ42hm3mjW28n24kSj7xxrWCQKBHHtTMeNhqos5isQPiAb7B2Thj/ysN08zNaYG3fm&#10;HZ32oRERwj5HDW0IQy6lr1uy6BM3EEfv240WQ5RjI82I5wi3vUyVepYWO44LLQ702lL9uz9aDV9d&#10;WuFlV74rmxXL8DmVP8fDm9ZPjwv1AiLQFO7hW/vDaFhlS/g/E4+A3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WJUG/&#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Vz+9Nb0AAADc&#10;AAAADwAAAGRycy9kb3ducmV2LnhtbEWPzW7CMBCE70h9B2srcQObHyEIGA6tQHCEcOG2xEuSNl5H&#10;sYG0T4+RkDiOZuYbzWLV2krcqPGlYw2DvgJBnDlTcq7hmK57UxA+IBusHJOGP/KwWn50FpgYd+c9&#10;3Q4hFxHCPkENRQh1IqXPCrLo+64mjt7FNRZDlE0uTYP3CLeVHCo1kRZLjgsF1vRVUPZ7uFoN53J4&#10;xP99ulF2th6FXZv+XE/fWnc/B2oOIlAb3uFXe2s0TGdjeJ6JR0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P701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OHMYrr0AAADc&#10;AAAADwAAAGRycy9kb3ducmV2LnhtbEWPQYvCMBSE78L+h/AWvGmiomg1ethF0aPWi7dn82y727yU&#10;Jmp3f70RBI/DzHzDLFatrcSNGl861jDoKxDEmTMl5xqO6bo3BeEDssHKMWn4Iw+r5UdngYlxd97T&#10;7RByESHsE9RQhFAnUvqsIIu+72ri6F1cYzFE2eTSNHiPcFvJoVITabHkuFBgTV8FZb+Hq9VwLodH&#10;/N+nG2Vn61HYtenP9fStdfdzoOYgArXhHX61t0bDdDaG55l4BOT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cxiu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yKGG2b4AAADc&#10;AAAADwAAAGRycy9kb3ducmV2LnhtbEWPwW7CMBBE75X4B2uRemtsUgmRFMMBFFSOEC7ctvE2SYnX&#10;UWwg5evrSpV6HM3MG81yPdpO3GjwrWMNs0SBIK6cabnWcCqLlwUIH5ANdo5Jwzd5WK8mT0vMjbvz&#10;gW7HUIsIYZ+jhiaEPpfSVw1Z9InriaP36QaLIcqhlmbAe4TbTqZKzaXFluNCgz1tGqoux6vV8NGm&#10;J3wcyp2yWfEa9mP5dT1vtX6eztQbiEBj+A//td+NhkU2h98z8QjI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KGG2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p+0jQr0AAADc&#10;AAAADwAAAGRycy9kb3ducmV2LnhtbEWPzW7CMBCE70h9B2srcQMbkPgJGA6tQHCEcOG2xEuSNl5H&#10;sYG0T4+RkDiOZuYbzWLV2krcqPGlYw2DvgJBnDlTcq7hmK57UxA+IBusHJOGP/KwWn50FpgYd+c9&#10;3Q4hFxHCPkENRQh1IqXPCrLo+64mjt7FNRZDlE0uTYP3CLeVHCo1lhZLjgsF1vRVUPZ7uFoN53J4&#10;xP99ulF2th6FXZv+XE/fWnc/B2oOIlAb3uFXe2s0TGcTeJ6JR0A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7SNC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1nK3MLoAAADc&#10;AAAADwAAAGRycy9kb3ducmV2LnhtbEVPPW/CMBDdkfofrKvUDWxAQhBwMhSBYISwsB3xNUkbn6PY&#10;QMqvxwMS49P7XmW9bcSNOl871jAeKRDEhTM1lxpO+WY4B+EDssHGMWn4Jw9Z+jFYYWLcnQ90O4ZS&#10;xBD2CWqoQmgTKX1RkUU/ci1x5H5cZzFE2JXSdHiP4baRE6Vm0mLNsaHClr4rKv6OV6vhUk9O+Djk&#10;W2UXm2nY9/nv9bzW+utzrJYgAvXhLX65d0bDfBHXxjPxCMj0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crcw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FulD+b0AAADc&#10;AAAADwAAAGRycy9kb3ducmV2LnhtbEWPT2sCMRTE74V+h/AK3mqigrirUaggKJ7cenBvj81zd+3m&#10;ZUniv29vCoUeh5n5DbNYPWwnbuRD61jDaKhAEFfOtFxrOH5vPmcgQkQ22DkmDU8KsFq+vy0wN+7O&#10;B7oVsRYJwiFHDU2MfS5lqBqyGIauJ07e2XmLMUlfS+PxnuC2k2OlptJiy2mhwZ7WDVU/xdVqUJLK&#10;3aQoLyeXrX0x2e+4/Sq1HnyM1BxEpEf8D/+1t0bDLMvg90w6AnL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6UP5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0KOnhbwAAADc&#10;AAAADwAAAGRycy9kb3ducmV2LnhtbEVPy2oCMRTdC/5DuEJ3moyLMh2NLgqKoLb4QNrdZXI7Mzi5&#10;GZKo4983i0KXh/OeL3vbijv50DjWkE0UCOLSmYYrDefTapyDCBHZYOuYNDwpwHIxHMyxMO7BB7of&#10;YyVSCIcCNdQxdoWUoazJYpi4jjhxP85bjAn6ShqPjxRuWzlV6lVabDg11NjRe03l9XizGg671Ta/&#10;bG996b/X2cfpc7f/CrnWL6NMzUBE6uO/+M+9MRreVJqfzqQjIB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Cjp4W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dnTV5b0AAADc&#10;AAAADwAAAGRycy9kb3ducmV2LnhtbEWPT2sCMRTE7wW/Q3iCt5psBalbo6AgKJ7cenBvj83r7rab&#10;lyVJ/fPtjSB4HGbmN8x8ebWdOJMPrWMN2ViBIK6cabnWcPzevH+CCBHZYOeYNNwowHIxeJtjbtyF&#10;D3QuYi0ShEOOGpoY+1zKUDVkMYxdT5y8H+ctxiR9LY3HS4LbTn4oNZUWW04LDfa0bqj6K/6tBiWp&#10;3E2K8vfkZmtfTPY7blel1qNhpr5ARLrGV/jZ3hoNM5XB40w6AnJ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dNXl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il/wXrwAAADc&#10;AAAADwAAAGRycy9kb3ducmV2LnhtbEWPQYvCMBSE74L/ITzBmyZ6EO2aehDEPeyKq/6AR/O2KW1e&#10;ShOt6683grDHYWa+Ydabu2vEjbpQedYwmyoQxIU3FZcaLufdZAkiRGSDjWfS8EcBNvlwsMbM+J5/&#10;6HaKpUgQDhlqsDG2mZShsOQwTH1LnLxf3zmMSXalNB32Ce4aOVdqIR1WnBYstrS1VNSnq9Owf4Rl&#10;H4v6uKfdatvY8hq+vg9aj0cz9QEi0j3+h9/tT6NhpebwOpOOgMy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pf8F6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IHE58sAAAADc&#10;AAAADwAAAGRycy9kb3ducmV2LnhtbEWPQWsCMRSE7wX/Q3hCbzXZFsp2NXoQlIK2RS2it8fmubu4&#10;eVmSqNt/3xQKHoeZ+YaZzHrbiiv50DjWkI0UCOLSmYYrDd+7xVMOIkRkg61j0vBDAWbTwcMEC+Nu&#10;vKHrNlYiQTgUqKGOsSukDGVNFsPIdcTJOzlvMSbpK2k83hLctvJZqVdpseG0UGNH85rK8/ZiNWzW&#10;i1W+X1360h+X2efua/1xCLnWj8NMjUFE6uM9/N9+Nxre1Av8nUlHQE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cTn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ZgN2fb0AAADc&#10;AAAADwAAAGRycy9kb3ducmV2LnhtbEWPT2sCMRTE74LfITzBmyZWKbo1CgoFpSdXD93bY/O6u3Xz&#10;siTx37dvBKHHYWZ+wyzXd9uKK/nQONYwGSsQxKUzDVcaTsfP0RxEiMgGW8ek4UEB1qt+b4mZcTc+&#10;0DWPlUgQDhlqqGPsMilDWZPFMHYdcfJ+nLcYk/SVNB5vCW5b+abUu7TYcFqosaNtTeU5v1gNSlKx&#10;n+bF77dbbH0+/dpzsym0Hg4m6gNEpHv8D7/aO6NhoWbwPJOOgF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A3Z9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BbZoKrwAAADc&#10;AAAADwAAAGRycy9kb3ducmV2LnhtbEWPQYvCMBSE7wv+h/CEva2JgqLV6EEQPeii3f0Bj+bZFJuX&#10;0kTr+us3guBxmJlvmMXq7mpxozZUnjUMBwoEceFNxaWG35/N1xREiMgGa8+k4Y8CrJa9jwVmxnd8&#10;olseS5EgHDLUYGNsMilDYclhGPiGOHln3zqMSbalNC12Ce5qOVJqIh1WnBYsNrS2VFzyq9OwfYRp&#10;F4vLcUub2bq25TXsD99af/aHag4i0j2+w6/2zmiYqTE8z6Qj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W2aCq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Vkocw74AAADc&#10;AAAADwAAAGRycy9kb3ducmV2LnhtbEWPwW7CMBBE75X4B2uRuBUbkCJIMRxAVO0xCZfetvE2CcTr&#10;KDYk7dfXlSpxHM3MG812P9pW3Kn3jWMNi7kCQVw603Cl4VycntcgfEA22DomDd/kYb+bPG0xNW7g&#10;jO55qESEsE9RQx1Cl0rpy5os+rnriKP35XqLIcq+kqbHIcJtK5dKJdJiw3Ghxo4ONZXX/GY1fDbL&#10;M/5kxauym9MqvI/F5fZx1Ho2XagXEIHG8Aj/t9+Mho1K4O9MPAJy9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kocw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OQa5WL4AAADc&#10;AAAADwAAAGRycy9kb3ducmV2LnhtbEWPzW7CMBCE75V4B2uReis2VCpNwHBoRdUe83PhtsRLEojX&#10;UWwg7dPXlZB6HM3MN5r1drSduNLgW8ca5jMFgrhypuVaQ1nsnl5B+IBssHNMGr7Jw3YzeVhjatyN&#10;M7rmoRYRwj5FDU0IfSqlrxqy6GeuJ47e0Q0WQ5RDLc2Atwi3nVwo9SItthwXGuzpraHqnF+shkO7&#10;KPEnKz6UTXbP4WssTpf9u9aP07lagQg0hv/wvf1pNCRqCX9n4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Qa5W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12unM7sAAADc&#10;AAAADwAAAGRycy9kb3ducmV2LnhtbEVPTUsDMRC9C/6HMII3m6yo6LZpD6LQk2grgrdhM91du5ms&#10;ydit/nrnIHh8vO/F6hgHc6Bc+sQeqpkDQ9yk0HPr4XX7eHELpghywCExefimAqvl6ckC65AmfqHD&#10;RlqjIVxq9NCJjLW1pekoYpmlkVi5XcoRRWFubcg4aXgc7KVzNzZiz9rQ4Uj3HTX7zVf0cLedrtNz&#10;3r9dVf3n+8/Dh4zrJ/H+/KxyczBCR/kX/7nXQX1O1+oZPQJ2+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2unM7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QZkOGMAAAADc&#10;AAAADwAAAGRycy9kb3ducmV2LnhtbEWPS2vDMBCE74X+B7GF3BrJPRTHjZJDIKWQF3kQ2ttibW0T&#10;a2UkJXH+fVQo5DjMzDfMeNrbVlzIh8axhmyoQBCXzjRcaTjs5685iBCRDbaOScONAkwnz09jLIy7&#10;8pYuu1iJBOFQoIY6xq6QMpQ1WQxD1xEn79d5izFJX0nj8ZrgtpVvSr1Liw2nhRo7mtVUnnZnq2G7&#10;nC/y4+Lcl/7nM1vvN8vVd8i1Hrxk6gNEpD4+wv/tL6NhpEbwdyYdATm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mQ4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Mza38bsAAADc&#10;AAAADwAAAGRycy9kb3ducmV2LnhtbEVPPW/CMBDdK/EfrENia+yAhJoUwwCiakcIS7drfE0C8TmK&#10;TZL219cDUsen973ZTbYVA/W+cawhTRQI4tKZhisNl+L4/ALCB2SDrWPS8EMedtvZ0wZz40Y+0XAO&#10;lYgh7HPUUIfQ5VL6siaLPnEdceS+XW8xRNhX0vQ4xnDbyqVSa2mx4dhQY0f7msrb+W41fDXLC/6e&#10;ijdls+MqfEzF9f550HoxT9UriEBT+Bc/3O9GQ5bG+fFMPAJ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za38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XHoSar4AAADc&#10;AAAADwAAAGRycy9kb3ducmV2LnhtbEWPzW7CMBCE75V4B2uReit2qFSVgOEAArXHEC7clnibpMTr&#10;KHZ+2qevK1XqcTQz32g2u8k2YqDO1441JAsFgrhwpuZSwyU/Pr2C8AHZYOOYNHyRh9129rDB1LiR&#10;MxrOoRQRwj5FDVUIbSqlLyqy6BeuJY7eh+sshii7UpoOxwi3jVwq9SIt1hwXKmxpX1FxP/dWw61e&#10;XvA7y0/Kro7P4X3KP/vrQevHeaLWIAJN4T/8134zGlZJAr9n4hGQ2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HoSa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Hx5VDL4AAADc&#10;AAAADwAAAGRycy9kb3ducmV2LnhtbEWPUWvCQBCE3wX/w7GCb/UuIrZNPUUEQRQsjQp93ObWJJjb&#10;C7nT2H/fEwo+DrPzzc5scbe1uFHrK8cakpECQZw7U3Gh4XhYv7yB8AHZYO2YNPySh8W835thalzH&#10;X3TLQiEihH2KGsoQmlRKn5dk0Y9cQxy9s2sthijbQpoWuwi3tRwrNZUWK44NJTa0Kim/ZFcb37DL&#10;Dvf5z2762Sj1vT3tJvXpVevhIFEfIALdw/P4P70xGt6TMTzGRAL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x5VDL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cFLwl78AAADc&#10;AAAADwAAAGRycy9kb3ducmV2LnhtbEWPUWvCQBCE3wv+h2MF3/QutWgbvYQiCKVCRa3QxzW3JsHc&#10;Xshdjf33vYLQx2F2vtlZ5jfbiCt1vnasIZkoEMSFMzWXGj4P6/EzCB+QDTaOScMPecizwcMSU+N6&#10;3tF1H0oRIexT1FCF0KZS+qIii37iWuLonV1nMUTZldJ02Ee4beSjUjNpsebYUGFLq4qKy/7bxjfs&#10;a48fxWkz27ZKfb0fN0/Nca71aJioBYhAt/B/fE+/GQ0vyRT+xkQCy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BS8Je/&#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KkE3W8AAAADc&#10;AAAADwAAAGRycy9kb3ducmV2LnhtbEWPT2vCQBTE74LfYXmCN91EpMTo6kFQBG2Lfyj19si+JqHZ&#10;t2F31fTbdwsFj8PM/IZZrDrTiDs5X1tWkI4TEMSF1TWXCi7nzSgD4QOyxsYyKfghD6tlv7fAXNsH&#10;H+l+CqWIEPY5KqhCaHMpfVGRQT+2LXH0vqwzGKJ0pdQOHxFuGjlJkhdpsOa4UGFL64qK79PNKDge&#10;NvvsY3/rCnfdpm/n98Prp8+UGg7SZA4iUBee4f/2TiuYpVP4OxOP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QTdb&#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RQ2SwMAAAADc&#10;AAAADwAAAGRycy9kb3ducmV2LnhtbEWPT2vCQBTE74LfYXmCN91EsMTo6kFQBG2Lfyj19si+JqHZ&#10;t2F31fTbdwsFj8PM/IZZrDrTiDs5X1tWkI4TEMSF1TWXCi7nzSgD4QOyxsYyKfghD6tlv7fAXNsH&#10;H+l+CqWIEPY5KqhCaHMpfVGRQT+2LXH0vqwzGKJ0pdQOHxFuGjlJkhdpsOa4UGFL64qK79PNKDge&#10;NvvsY3/rCnfdpm/n98Prp8+UGg7SZA4iUBee4f/2TiuYpVP4OxOP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DZLA&#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td8Mt78AAADc&#10;AAAADwAAAGRycy9kb3ducmV2LnhtbEWPQWvCQBSE74L/YXmCN93Eg8TU1UNBEdSKWkp7e2Rfk9Ds&#10;27C7avz3XUHwOMzMN8x82ZlGXMn52rKCdJyAIC6srrlU8HlejTIQPiBrbCyTgjt5WC76vTnm2t74&#10;SNdTKEWEsM9RQRVCm0vpi4oM+rFtiaP3a53BEKUrpXZ4i3DTyEmSTKXBmuNChS29V1T8nS5GwXG3&#10;2mZf20tXuJ91+nE+7PbfPlNqOEiTNxCBuvAKP9sbrWCWTuFxJh4Buf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XfDL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2pOpLMAAAADc&#10;AAAADwAAAGRycy9kb3ducmV2LnhtbEWPT2vCQBTE74LfYXmCN93Eg43R1YOgCNoW/1Dq7ZF9TUKz&#10;b8Puqum37xYKHoeZ+Q2zWHWmEXdyvrasIB0nIIgLq2suFVzOm1EGwgdkjY1lUvBDHlbLfm+BubYP&#10;PtL9FEoRIexzVFCF0OZS+qIig35sW+LofVlnMETpSqkdPiLcNHKSJFNpsOa4UGFL64qK79PNKDge&#10;NvvsY3/rCnfdpm/n98Prp8+UGg7SZA4iUBee4f/2TiuYpS/wdyYe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k6ks&#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 xml:space="preserve">权力名称：对冒领、隐匿、毁弃、私自开拆、非法检查他人邮件的处罚 </w:t>
      </w:r>
    </w:p>
    <w:p>
      <w:pPr>
        <w:spacing w:line="400" w:lineRule="exact"/>
        <w:rPr>
          <w:rFonts w:hint="eastAsia"/>
        </w:rPr>
      </w:pPr>
      <w:r>
        <w:rPr>
          <w:rFonts w:hint="eastAsia"/>
        </w:rPr>
        <mc:AlternateContent>
          <mc:Choice Requires="wpg">
            <w:drawing>
              <wp:anchor distT="0" distB="0" distL="114300" distR="114300" simplePos="0" relativeHeight="251685888"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952" name="组合 952"/>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919" name="文本框 919"/>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920" name="文本框 920"/>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921" name="文本框 921"/>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922" name="文本框 922"/>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923" name="文本框 923"/>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924" name="文本框 924"/>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925" name="矩形 925"/>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926" name="直接连接符 926"/>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927" name="矩形 927"/>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928" name="矩形 928"/>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929" name="矩形 929"/>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930" name="矩形 930"/>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931" name="矩形 931"/>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932" name="矩形 932"/>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933" name="直接连接符 933"/>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934" name="直接连接符 934"/>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935" name="直接连接符 935"/>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936" name="圆角矩形 936"/>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937" name="直接连接符 937"/>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938" name="直接连接符 938"/>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939" name="圆角矩形 939"/>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940" name="矩形 940"/>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941" name="矩形 941"/>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942" name="直接连接符 942"/>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943" name="直接连接符 943"/>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944" name="矩形 944"/>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945" name="矩形 945"/>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946" name="文本框 946"/>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947" name="文本框 947"/>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948" name="直接连接符 948"/>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949" name="直接连接符 949"/>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950" name="直接连接符 950"/>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951" name="直接连接符 951"/>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685888;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">
                <o:lock v:ext="edit" aspectratio="f"/>
                <v:shape id="_x0000_s1026" o:spid="_x0000_s1026" o:spt="202" type="#_x0000_t202" style="position:absolute;left:5568;top:12777;height:333;width:993;" fillcolor="#FFFFFF" filled="t" stroked="t" coordsize="21600,21600" o:gfxdata="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G6x32/&#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TuykXb4AAADc&#10;AAAADwAAAGRycy9kb3ducmV2LnhtbEWPwWoCQQyG7wXfYYjQW51RxNbVUaRQEIUWrYLHuBN3F3cy&#10;y87U1bdvDoUew5//y5f58u5rdaM2VoEtDAcGFHEeXMWFhcP3x8sbqJiQHdaBycKDIiwXvac5Zi50&#10;vKPbPhVKIBwztFCm1GRax7wkj3EQGmLJLqH1mGRsC+1a7ATuaz0yZqI9ViwXSmzovaT8uv/xouFX&#10;HX7m5+3kqzHmtDlux/Xx1drn/tDMQCW6p//lv/baWZiORF+eEQLo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uykXb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IaABxr4AAADc&#10;AAAADwAAAGRycy9kb3ducmV2LnhtbEWPUWvCQBCE3wX/w7GCb/UuIrZNPUUEQRQsjQp93ObWJJjb&#10;C7nT2H/fEwo+DrPzzc5scbe1uFHrK8cakpECQZw7U3Gh4XhYv7yB8AHZYO2YNPySh8W835thalzH&#10;X3TLQiEihH2KGsoQmlRKn5dk0Y9cQxy9s2sthijbQpoWuwi3tRwrNZUWK44NJTa0Kim/ZFcb37DL&#10;Dvf5z2762Sj1vT3tJvXpVevhIFEfIALdw/P4P70xGt7HCTzGRAL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aABxr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0XKfsb8AAADc&#10;AAAADwAAAGRycy9kb3ducmV2LnhtbEWPUWvCQBCE3wX/w7GCb/XOIGmbeooIhVLB0qjQx21uTYK5&#10;vZC7Jvbf94SCj8PsfLOzXF9tI3rqfO1Yw3ymQBAXztRcajgeXh+eQPiAbLBxTBp+ycN6NR4tMTNu&#10;4E/q81CKCGGfoYYqhDaT0hcVWfQz1xJH7+w6iyHKrpSmwyHCbSMTpVJpsebYUGFL24qKS/5j4xt2&#10;M+C++N6lH61SX++n3aI5PWo9nczVC4hA13A//k+/GQ3PSQK3MZEAcv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Fyn7G/&#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vj46Kr8AAADc&#10;AAAADwAAAGRycy9kb3ducmV2LnhtbEWPUWvCQBCE3wv+h2OFvumdtlhNvQQRBKlQaVTo4za3TYK5&#10;vZA7jf33vYLQx2F2vtlZZjfbiCt1vnasYTJWIIgLZ2ouNRwPm9EchA/IBhvHpOGHPGTp4GGJiXE9&#10;f9A1D6WIEPYJaqhCaBMpfVGRRT92LXH0vl1nMUTZldJ02Ee4beRUqZm0WHNsqLCldUXFOb/Y+IZd&#10;9fhefO1m+1apz7fT7rk5vWj9OJyoVxCBbuH/+J7eGg2L6RP8jYkEkO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4+Oiq/&#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MdeiXr8AAADc&#10;AAAADwAAAGRycy9kb3ducmV2LnhtbEWPUWvCQBCE3wv+h2MLfat3CWJt9BQpFIpCi1rBxzW3JqG5&#10;vZA7k/jvvUKhj8PsfLOzWA22Fh21vnKsIRkrEMS5MxUXGr4P788zED4gG6wdk4YbeVgtRw8LzIzr&#10;eUfdPhQiQthnqKEMocmk9HlJFv3YNcTRu7jWYoiyLaRpsY9wW8tUqam0WHFsKLGht5Lyn/3Vxjfs&#10;usfP/LydfjVKnTbH7aQ+vmj99JioOYhAQ/g//kt/GA2v6QR+x0QCy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Xol6/&#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7S3e1L4AAADc&#10;AAAADwAAAGRycy9kb3ducmV2LnhtbEWPwW7CMBBE70j8g7VIvYFNqqISMBxaUbVHSC7clnhJAvE6&#10;ig0Evr6uhNTjaGbeaJbr3jbiSp2vHWuYThQI4sKZmksNebYZv4PwAdlg45g03MnDejUcLDE17sZb&#10;uu5CKSKEfYoaqhDaVEpfVGTRT1xLHL2j6yyGKLtSmg5vEW4bmSg1kxZrjgsVtvRRUXHeXayGQ53k&#10;+NhmX8rON6/hp89Ol/2n1i+jqVqACNSH//Cz/W00zJM3+DsTj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S3e1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e7PGCr8AAADc&#10;AAAADwAAAGRycy9kb3ducmV2LnhtbEWPQWvCQBSE7wX/w/IK3uomHiRNXT0UFEGrGKXo7ZF9TUKz&#10;b8Puqum/d4WCx2FmvmGm89604krON5YVpKMEBHFpdcOVguNh8ZaB8AFZY2uZFPyRh/ls8DLFXNsb&#10;7+lahEpECPscFdQhdLmUvqzJoB/Zjjh6P9YZDFG6SmqHtwg3rRwnyUQabDgu1NjRZ03lb3ExCvab&#10;xTr7Xl/60p2X6faw23ydfKbU8DVNPkAE6sMz/N9eaQXv4wk8zsQjIG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zxgq/&#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crPlOL4AAADc&#10;AAAADwAAAGRycy9kb3ducmV2LnhtbEWPwW7CMBBE70j8g7VIvYFNKpUSMBxaUbVHSC7clnhJAvE6&#10;ig0Evr6uhNTjaGbeaJbr3jbiSp2vHWuYThQI4sKZmksNebYZv4PwAdlg45g03MnDejUcLDE17sZb&#10;uu5CKSKEfYoaqhDaVEpfVGTRT1xLHL2j6yyGKLtSmg5vEW4bmSj1Ji3WHBcqbOmjouK8u1gNhzrJ&#10;8bHNvpSdb17DT5+dLvtPrV9GU7UAEagP/+Fn+9tomCcz+DsTj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PlO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AyxxSroAAADc&#10;AAAADwAAAGRycy9kb3ducmV2LnhtbEVPPW/CMBDdkfofrKvEBjZBQpBiGFqB6AjJwnbE1yQQn6PY&#10;QMqvxwMS49P7Xq5724gbdb52rGEyViCIC2dqLjXk2WY0B+EDssHGMWn4Jw/r1cdgialxd97T7RBK&#10;EUPYp6ihCqFNpfRFRRb92LXEkftzncUQYVdK0+E9httGJkrNpMWaY0OFLX1XVFwOV6vhVCc5PvbZ&#10;VtnFZhp+++x8Pf5oPfycqC8QgfrwFr/cO6NhkcS18Uw8AnL1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LHFK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bGDU0b4AAADc&#10;AAAADwAAAGRycy9kb3ducmV2LnhtbEWPwW7CMBBE70j8g7VIvYFNKlUkxcmhCNQeIblw28bbJG28&#10;jmIDab++rlSJ42hm3mi2xWR7caXRd441rFcKBHHtTMeNhqrcLzcgfEA22DsmDd/kocjnsy1mxt34&#10;SNdTaESEsM9QQxvCkEnp65Ys+pUbiKP34UaLIcqxkWbEW4TbXiZKPUmLHceFFgd6aan+Ol2shvcu&#10;qfDnWB6UTfeP4W0qPy/nndYPi7V6BhFoCvfwf/vVaEiTFP7OxCMg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GDU0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eIPrkbsAAADc&#10;AAAADwAAAGRycy9kb3ducmV2LnhtbEVPPW/CMBDdK/U/WFeJrdiAVDUBw1AUBCMkC9sRH0lofI5i&#10;B0J/fT1U6vj0vleb0bbiTr1vHGuYTRUI4tKZhisNRZ69f4LwAdlg65g0PMnDZv36ssLUuAcf6X4K&#10;lYgh7FPUUIfQpVL6siaLfuo64shdXW8xRNhX0vT4iOG2lXOlPqTFhmNDjR191VR+nwar4dLMC/w5&#10;5jtlk2wRDmN+G85brSdvM7UEEWgM/+I/995oSBZxfjwTj4Bc/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IPrkb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F89OCr4AAADc&#10;AAAADwAAAGRycy9kb3ducmV2LnhtbEWPwW7CMBBE75X4B2uReit2glRBwHAApWqPEC69beMlSRuv&#10;o9gJab++rlSJ42hm3mi2+8m2YqTeN441JAsFgrh0puFKw6XIn1YgfEA22DomDd/kYb+bPWwxM+7G&#10;JxrPoRIRwj5DDXUIXSalL2uy6BeuI47e1fUWQ5R9JU2Ptwi3rUyVepYWG44LNXZ0qKn8Og9Ww0eT&#10;XvDnVLwou86X4W0qPof3o9aP80RtQASawj383341GtbLBP7OxCM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89OC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5x3Qfb4AAADc&#10;AAAADwAAAGRycy9kb3ducmV2LnhtbEWPwW7CMBBE70j9B2sr9QY2QapKiuHQiqocIVy4LfE2DsTr&#10;KHZCytfXlSr1OJqZN5rVZnSNGKgLtWcN85kCQVx6U3Ol4Vhspy8gQkQ22HgmDd8UYLN+mKwwN/7G&#10;exoOsRIJwiFHDTbGNpcylJYchplviZP35TuHMcmukqbDW4K7RmZKPUuHNacFiy29WSqvh95pONfZ&#10;Ee/74kO55XYRd2Nx6U/vWj89ztUriEhj/A//tT+NhuUig98z6Qj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x3Qf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J4YktL0AAADc&#10;AAAADwAAAGRycy9kb3ducmV2LnhtbEWPQWvCQBSE70L/w/IKvemuDRSNbgIVCpWejD00t0f2mUSz&#10;b8PuVu2/dwuCx2FmvmHW5dUO4kw+9I41zGcKBHHjTM+thu/9x3QBIkRkg4Nj0vBHAcriabLG3LgL&#10;7+hcxVYkCIccNXQxjrmUoenIYpi5kTh5B+ctxiR9K43HS4LbQb4q9SYt9pwWOhxp01Fzqn6tBiWp&#10;3mZVffxxy42vsq8t9++11i/Pc7UCEekaH+F7+9NoWGYZ/J9JR0AW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hiS0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YfRrO8AAAADc&#10;AAAADwAAAGRycy9kb3ducmV2LnhtbEWPT2vCQBTE74LfYXmF3nQTWySmrh4ES0Fb8Q9ib4/saxLM&#10;vg27q6bfvlsQPA4z8xtmOu9MI67kfG1ZQTpMQBAXVtdcKjjsl4MMhA/IGhvLpOCXPMxn/d4Uc21v&#10;vKXrLpQiQtjnqKAKoc2l9EVFBv3QtsTR+7HOYIjSlVI7vEW4aeQoScbSYM1xocKWFhUV593FKNiu&#10;l6vsuLp0hft+T7/2m/XnyWdKPT+lyRuIQF14hO/tD61g8vIK/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9Gs7&#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xyMZW74AAADc&#10;AAAADwAAAGRycy9kb3ducmV2LnhtbEWPQWvCQBSE74L/YXmF3nQ3DRVNswoKhUpPjR6a2yP7TGKz&#10;b8PuVu2/7xYKHoeZ+YYpNzc7iAv50DvWkM0VCOLGmZ5bDcfD62wJIkRkg4Nj0vBDATbr6aTEwrgr&#10;f9Cliq1IEA4FauhiHAspQ9ORxTB3I3HyTs5bjEn6VhqP1wS3g3xSaiEt9pwWOhxp11HzVX1bDUpS&#10;vc+r+vzpVjtf5e977re11o8PmXoBEekW7+H/9pvRsMqf4e9MO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yMZW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Owg84L0AAADc&#10;AAAADwAAAGRycy9kb3ducmV2LnhtbEWPQYvCMBSE74L/IbwFb5qqIFpNexDEPayLVn/Ao3nbFJuX&#10;0kTr7q83C4LHYWa+YTb5wzbiTp2vHSuYThIQxKXTNVcKLufdeAnCB2SNjWNS8Ese8mw42GCqXc8n&#10;uhehEhHCPkUFJoQ2ldKXhiz6iWuJo/fjOoshyq6SusM+wm0jZ0mykBZrjgsGW9oaKq/FzSrY//ll&#10;H8rrcU+71bYx1c1/Hb6VGn1MkzWIQI/wDr/an1rBar6A/zPxCMjs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CDzg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kSb1TMAAAADc&#10;AAAADwAAAGRycy9kb3ducmV2LnhtbEWPT2vCQBTE74LfYXmF3nQTCzWmrh4ES0Fb8Q9ib4/saxLM&#10;vg27q6bfvlsQPA4z8xtmOu9MI67kfG1ZQTpMQBAXVtdcKjjsl4MMhA/IGhvLpOCXPMxn/d4Uc21v&#10;vKXrLpQiQtjnqKAKoc2l9EVFBv3QtsTR+7HOYIjSlVI7vEW4aeQoSV6lwZrjQoUtLSoqzruLUbBd&#10;L1fZcXXpCvf9nn7tN+vPk8+Uen5KkzcQgbrwCN/bH1rB5GUM/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JvVM&#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KSK2xboAAADc&#10;AAAADwAAAGRycy9kb3ducmV2LnhtbEVPy4rCMBTdC/MP4Q7MThOnINoxCgoDiiuri+nu0lzbanNT&#10;kviYvzcLweXhvOfLh+3EjXxoHWsYjxQI4sqZlmsNx8PvcAoiRGSDnWPS8E8BlouPwRxz4+68p1sR&#10;a5FCOOSooYmxz6UMVUMWw8j1xIk7OW8xJuhraTzeU7jt5LdSE2mx5dTQYE/rhqpLcbUalKRymxXl&#10;+c/N1r7IdltuV6XWX59j9QMi0iO+xS/3xmiYZWltOpOOgFw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IrbFugAAANw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Speokr4AAADc&#10;AAAADwAAAGRycy9kb3ducmV2LnhtbEWPQWvCQBSE74X+h+UVeqsbLRQTXT0IIR6qWPUHPLLPbDD7&#10;NmQ3ifXXuwWhx2FmvmGW65ttxECdrx0rmE4SEMSl0zVXCs6n/GMOwgdkjY1jUvBLHtar15clZtqN&#10;/EPDMVQiQthnqMCE0GZS+tKQRT9xLXH0Lq6zGKLsKqk7HCPcNnKWJF/SYs1xwWBLG0Pl9dhbBcXd&#10;z8dQXg8F5emmMVXvv3d7pd7fpskCRKBb+A8/21utIP1M4e9MPAJy9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peokr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IIWY7LoAAADc&#10;AAAADwAAAGRycy9kb3ducmV2LnhtbEVPu27CMBTdkfoP1q3UDWweQhAwDCBQGSFZ2C7xJUkbX0ex&#10;gbRfjwckxqPzXq47W4s7tb5yrGE4UCCIc2cqLjRk6a4/A+EDssHaMWn4Iw/r1UdviYlxDz7S/RQK&#10;EUPYJ6ihDKFJpPR5SRb9wDXEkbu61mKIsC2kafERw20tR0pNpcWKY0OJDW1Kyn9PN6vhUo0y/D+m&#10;e2Xnu3E4dOnP7bzV+utzqBYgAnXhLX65v42G+STOj2fiEZCr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hZjs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T8k9d74AAADc&#10;AAAADwAAAGRycy9kb3ducmV2LnhtbEWPwW7CMBBE75X6D9ZW4lbsAKogjcOhFQiOEC69beNtkjZe&#10;R7GBwNdjpEocRzPzRpMtB9uKE/W+cawhGSsQxKUzDVcaDsXqdQ7CB2SDrWPScCEPy/z5KcPUuDPv&#10;6LQPlYgQ9ilqqEPoUil9WZNFP3YdcfR+XG8xRNlX0vR4jnDbyolSb9Jiw3Ghxo4+air/9ker4buZ&#10;HPC6K9bKLlbTsB2K3+PXp9ajl0S9gwg0hEf4v70xGhazBO5n4hGQ+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8k9d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IOkpGb8AAADc&#10;AAAADwAAAGRycy9kb3ducmV2LnhtbEWPQUvDQBSE74L/YXmCN7NJaYtNu+1BWuhJaiuCt0f2mcRm&#10;38bdZ1P99a5Q6HGY+WaYxersOnWiEFvPBoosB0VcedtybeD1sHl4BBUF2WLnmQz8UITV8vZmgaX1&#10;A7/QaS+1SiUcSzTQiPSl1rFqyGHMfE+cvA8fHEqSodY24JDKXadHeT7VDltOCw329NRQddx/OwOz&#10;wzDxu3B8Gxft1/vv+lP67bMYc39X5HNQQme5hi/01iZuPIL/M+kI6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DpKR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thuAMsAAAADc&#10;AAAADwAAAGRycy9kb3ducmV2LnhtbEWPT2vCQBTE74LfYXmF3nQTWySmrh4ES0Fb8Q9ib4/saxLM&#10;vg27q6bfvlsQPA4z8xtmOu9MI67kfG1ZQTpMQBAXVtdcKjjsl4MMhA/IGhvLpOCXPMxn/d4Uc21v&#10;vKXrLpQiQtjnqKAKoc2l9EVFBv3QtsTR+7HOYIjSlVI7vEW4aeQoScbSYM1xocKWFhUV593FKNiu&#10;l6vsuLp0hft+T7/2m/XnyWdKPT+lyRuIQF14hO/tD61g8voC/2fiEZC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G4A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X76e778AAADc&#10;AAAADwAAAGRycy9kb3ducmV2LnhtbEWPwW7CMBBE70j9B2sr9QY2KUIlxeTQiooeIVx628ZLEhqv&#10;o9gkoV9fV0LiOJqZN5p1NtpG9NT52rGG+UyBIC6cqbnUcMy30xcQPiAbbByThit5yDYPkzWmxg28&#10;p/4QShEh7FPUUIXQplL6oiKLfuZa4uidXGcxRNmV0nQ4RLhtZKLUUlqsOS5U2NJbRcXP4WI1fNfJ&#10;EX/3+Yeyq+1z+Bzz8+XrXeunx7l6BRFoDPfwrb0zGlaLBfyfiUdAb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n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MPI7dL4AAADc&#10;AAAADwAAAGRycy9kb3ducmV2LnhtbEWPwW7CMBBE70j9B2sr9QY2lCIIGA6tqOgRkgu3JV6SQLyO&#10;YgMpX48rVeI4mpk3msWqs7W4UusrxxqGAwWCOHem4kJDlq77UxA+IBusHZOGX/KwWr70FpgYd+Mt&#10;XXehEBHCPkENZQhNIqXPS7LoB64hjt7RtRZDlG0hTYu3CLe1HCk1kRYrjgslNvRZUn7eXayGQzXK&#10;8L5Nv5Wdrd/DT5eeLvsvrd9eh2oOIlAXnuH/9sZomI0/4O9MPA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PI7d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c5Z8Er8AAADc&#10;AAAADwAAAGRycy9kb3ducmV2LnhtbEWPUWvCQBCE34X+h2MLfat3lhA1ekopFEqFilHBxzW3JsHc&#10;XshdE/vve4WCj8PsfLOzXN9sI3rqfO1Yw2SsQBAXztRcajjs359nIHxANtg4Jg0/5GG9ehgtMTNu&#10;4B31eShFhLDPUEMVQptJ6YuKLPqxa4mjd3GdxRBlV0rT4RDhtpEvSqXSYs2xocKW3ioqrvm3jW/Y&#10;1wG/ivMm3bZKnT6Pm6Q5TrV+epyoBYhAt3A//k9/GA3zJIW/MZEAc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OWfBK/&#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HNrZib4AAADc&#10;AAAADwAAAGRycy9kb3ducmV2LnhtbEWPS4sCMRCE74L/IbTgbU1cxMdoFFlYWFZQfIHHdtLODE46&#10;wyQ67r83woLHorq+6potHrYUd6p94VhDv6dAEKfOFJxpOOy/P8YgfEA2WDomDX/kYTFvt2aYGNfw&#10;lu67kIkIYZ+ghjyEKpHSpzlZ9D1XEUfv4mqLIco6k6bGJsJtKT+VGkqLBceGHCv6yim97m42vmGX&#10;Da7T82q4qZQ6/R5Xg/I40rrb6aspiECP8D7+T/8YDZPBCF5jIgHk/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NrZib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uL8SQ70AAADc&#10;AAAADwAAAGRycy9kb3ducmV2LnhtbEVPz2vCMBS+D/wfwhN2m2lljK5r6mGgDHQTq8i8PZpnW9a8&#10;lCRq998vB2HHj+93sRhNL67kfGdZQTpLQBDXVnfcKDjsl08ZCB+QNfaWScEveViUk4cCc21vvKNr&#10;FRoRQ9jnqKANYcil9HVLBv3MDsSRO1tnMEToGqkd3mK46eU8SV6kwY5jQ4sDvbdU/1QXo2C3Wa6z&#10;4/oy1u60Sr/2283nt8+UepymyRuIQGP4F9/dH1rB63NcG8/EIy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vxJD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1/O32L8AAADc&#10;AAAADwAAAGRycy9kb3ducmV2LnhtbEWPQWvCQBSE7wX/w/KE3uomRUqMrh4KFkGrqKXo7ZF9JqHZ&#10;t2F31fTfu4LgcZiZb5jJrDONuJDztWUF6SABQVxYXXOp4Gc/f8tA+ICssbFMCv7Jw2zae5lgru2V&#10;t3TZhVJECPscFVQhtLmUvqjIoB/Yljh6J+sMhihdKbXDa4SbRr4nyYc0WHNcqLClz4qKv93ZKNiu&#10;5svsd3nuCnf8Stf7zer74DOlXvtpMgYRqAvP8KO90ApGwx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fzt9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wxCImL0AAADc&#10;AAAADwAAAGRycy9kb3ducmV2LnhtbEVPz2vCMBS+D/wfwhN2m2mFja5r6mGgDHQTq8i8PZpnW9a8&#10;lCRq998vB2HHj+93sRhNL67kfGdZQTpLQBDXVnfcKDjsl08ZCB+QNfaWScEveViUk4cCc21vvKNr&#10;FRoRQ9jnqKANYcil9HVLBv3MDsSRO1tnMEToGqkd3mK46eU8SV6kwY5jQ4sDvbdU/1QXo2C3Wa6z&#10;4/oy1u60Sr/2283nt8+UepymyRuIQGP4F9/dH1rB63OcH8/EIy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EIiY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rFwtA8AAAADc&#10;AAAADwAAAGRycy9kb3ducmV2LnhtbEWPT2vCQBTE74LfYXmCN91EsMTo6kFQBG2Lfyj19si+JqHZ&#10;t2F31fTbdwsFj8PM/IZZrDrTiDs5X1tWkI4TEMSF1TWXCi7nzSgD4QOyxsYyKfghD6tlv7fAXNsH&#10;H+l+CqWIEPY5KqhCaHMpfVGRQT+2LXH0vqwzGKJ0pdQOHxFuGjlJkhdpsOa4UGFL64qK79PNKDge&#10;NvvsY3/rCnfdpm/n98Prp8+UGg7SZA4iUBee4f/2TiuYTVP4OxOP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XC0D&#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 xml:space="preserve">权力名称：对盗窃、诈骗、哄抢、抢夺、敲诈勒索、故意损毁财物的处罚 </w:t>
      </w:r>
    </w:p>
    <w:p>
      <w:pPr>
        <w:spacing w:line="400" w:lineRule="exact"/>
        <w:rPr>
          <w:rFonts w:hint="eastAsia"/>
        </w:rPr>
      </w:pPr>
      <w:r>
        <w:rPr>
          <w:rFonts w:hint="eastAsia"/>
        </w:rPr>
        <mc:AlternateContent>
          <mc:Choice Requires="wpg">
            <w:drawing>
              <wp:anchor distT="0" distB="0" distL="114300" distR="114300" simplePos="0" relativeHeight="251686912"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986" name="组合 986"/>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953" name="文本框 953"/>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954" name="文本框 954"/>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955" name="文本框 955"/>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956" name="文本框 956"/>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957" name="文本框 957"/>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958" name="文本框 958"/>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959" name="矩形 959"/>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960" name="直接连接符 960"/>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961" name="矩形 961"/>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962" name="矩形 962"/>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963" name="矩形 963"/>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964" name="矩形 964"/>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965" name="矩形 965"/>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966" name="矩形 966"/>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967" name="直接连接符 967"/>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968" name="直接连接符 968"/>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969" name="直接连接符 969"/>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970" name="圆角矩形 970"/>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971" name="直接连接符 971"/>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972" name="直接连接符 972"/>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973" name="圆角矩形 973"/>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974" name="矩形 974"/>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975" name="矩形 975"/>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976" name="直接连接符 976"/>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977" name="直接连接符 977"/>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978" name="矩形 978"/>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979" name="矩形 979"/>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980" name="文本框 980"/>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981" name="文本框 981"/>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982" name="直接连接符 982"/>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983" name="直接连接符 983"/>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984" name="直接连接符 984"/>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985" name="直接连接符 985"/>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686912;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">
                <o:lock v:ext="edit" aspectratio="f"/>
                <v:shape id="_x0000_s1026" o:spid="_x0000_s1026" o:spt="202" type="#_x0000_t202" style="position:absolute;left:5568;top:12777;height:333;width:993;" fillcolor="#FFFFFF" filled="t" stroked="t" coordsize="21600,21600" o:gfxdata="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jhJV7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adHRI78AAADc&#10;AAAADwAAAGRycy9kb3ducmV2LnhtbEWPX2vCQBDE3wW/w7GCb/VO8U+begkiCKJQ0Vbo4za3TYK5&#10;vZA7jf32vULBx2F2frOzzO62FjdqfeVYw3ikQBDnzlRcaPh43zw9g/AB2WDtmDT8kIcs7feWmBjX&#10;8ZFup1CICGGfoIYyhCaR0uclWfQj1xBH79u1FkOUbSFNi12E21pOlJpLixXHhhIbWpeUX05XG9+w&#10;qw7f8q/9/NAo9bk776f1eaH1cDBWryAC3cPj+D+9NRpeZlP4GxMJIN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nR0SO/&#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Bp10uL8AAADc&#10;AAAADwAAAGRycy9kb3ducmV2LnhtbEWPUWvCQBCE3wX/w7FC3/ROqbZNvQQRCqWC0rRCH7e5bRLM&#10;7YXc1ei/9wTBx2F2vtlZZifbiCN1vnasYTpRIIgLZ2ouNXx/vY2fQfiAbLBxTBrO5CFLh4MlJsb1&#10;/EnHPJQiQtgnqKEKoU2k9EVFFv3EtcTR+3OdxRBlV0rTYR/htpEzpRbSYs2xocKW1hUVh/zfxjfs&#10;qsdt8btZ7Fqlfj72m8dm/6T1w2iqXkEEOoX78S39bjS8zOdwHRMJIN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addLi/&#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9k/qz78AAADc&#10;AAAADwAAAGRycy9kb3ducmV2LnhtbEWPUWvCQBCE3wX/w7FC3+pdpKaaehEpFEShpVbBx21uTYK5&#10;vZA7jf33vULBx2F2vtlZLG+2EVfqfO1YQzJWIIgLZ2ouNey/3h5nIHxANtg4Jg0/5GGZDwcLzIzr&#10;+ZOuu1CKCGGfoYYqhDaT0hcVWfRj1xJH7+Q6iyHKrpSmwz7CbSMnSqXSYs2xocKWXisqzruLjW/Y&#10;VY/vxfc2/WiVOm4O26fm8Kz1wyhRLyAC3cL9+D+9Nhrm0xT+xkQCy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P6s+/&#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mQNPVL8AAADc&#10;AAAADwAAAGRycy9kb3ducmV2LnhtbEWPX2sCMRDE3wW/Q1ihb5pY/NOeRpGCUCooXiv4uF7Wu8PL&#10;5riknn77piD4OMzOb3bmy5utxJUaXzrWMBwoEMSZMyXnGn6+1/03ED4gG6wck4Y7eVguup05Jsa1&#10;vKdrGnIRIewT1FCEUCdS+qwgi37gauLonV1jMUTZ5NI02Ea4reSrUhNpseTYUGBNHwVll/TXxjfs&#10;qsVtdtpMdrVSx6/DZlQdplq/9IZqBiLQLTyPH+lPo+F9PIX/MZEAcv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kDT1S/&#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6JzbJr8AAADc&#10;AAAADwAAAGRycy9kb3ducmV2LnhtbEWPwWoCQQyG70LfYUjBW52xtFq3jiKFgigoWoUe0510d3En&#10;s+yMrn17cyh4DH/+L1+m86uv1YXaWAW2MBwYUMR5cBUXFg5fn09voGJCdlgHJgt/FGE+e+hNMXOh&#10;4x1d9qlQAuGYoYUypSbTOuYleYyD0BBL9htaj0nGttCuxU7gvtbPxoy0x4rlQokNfZSUn/ZnLxp+&#10;0eEm/1mPto0x36vj+qU+jq3tPw7NO6hE13Rf/m8vnYXJq9jKM0IAPb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ic2ya/&#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NGanrL4AAADc&#10;AAAADwAAAGRycy9kb3ducmV2LnhtbEWPwW7CMBBE75X4B2uReis2qYqagMmhFVV7hHDhtsRLEojX&#10;UWwg8PV1JaQeRzPzRrPIB9uKC/W+caxhOlEgiEtnGq40bIvVyzsIH5ANto5Jw4085MvR0wIz4668&#10;pssmVCJC2GeooQ6hy6T0ZU0W/cR1xNE7uN5iiLKvpOnxGuG2lYlSM2mx4bhQY0cfNZWnzdlq2DfJ&#10;Fu/r4kvZdPUafobieN59av08nqo5iEBD+A8/2t9GQ/qWwt+Ze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Ganr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DXxCJb0AAADc&#10;AAAADwAAAGRycy9kb3ducmV2LnhtbEVPz2vCMBS+D/wfwhO8zbQeSleNHgaKYLehjuFuj+atLWte&#10;SpLW7r9fDoMdP77fm91kOjGS861lBekyAUFcWd1yreD9un/MQfiArLGzTAp+yMNuO3vYYKHtnc80&#10;XkItYgj7AhU0IfSFlL5qyKBf2p44cl/WGQwRulpqh/cYbjq5SpJMGmw5NjTY03ND1fdlMArO5f6U&#10;f5yGqXKfh/T1+la+3Hyu1GKeJmsQgabwL/5zH7WCpyzOj2fiEZ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fEIl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BHxhF74AAADc&#10;AAAADwAAAGRycy9kb3ducmV2LnhtbEWPwW7CMBBE75X4B2uRuBU7QYpKwHAApWqPEC69beMlSRuv&#10;o9iQtF9fV6rU42hm3mi2+8l24k6Dbx1rSJYKBHHlTMu1hktZPD6B8AHZYOeYNHyRh/1u9rDF3LiR&#10;T3Q/h1pECPscNTQh9LmUvmrIol+6njh6VzdYDFEOtTQDjhFuO5kqlUmLLceFBns6NFR9nm9Ww3ub&#10;XvD7VD4ruy5W4XUqP25vR60X80RtQASawn/4r/1iNKyzBH7PxCMgd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HxhF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9K7/YL0AAADc&#10;AAAADwAAAGRycy9kb3ducmV2LnhtbEWPQYvCMBSE78L+h/AW9qaJXRDtGj3souhR68Xbs3nbVpuX&#10;0kSt/nojCB6HmfmGmc47W4sLtb5yrGE4UCCIc2cqLjTsskV/DMIHZIO1Y9JwIw/z2UdviqlxV97Q&#10;ZRsKESHsU9RQhtCkUvq8JIt+4Bri6P271mKIsi2kafEa4baWiVIjabHiuFBiQ78l5aft2Wo4VMkO&#10;75tsqexk8R3WXXY87/+0/vocqh8QgbrwDr/aK6NhMkrgeSYeAT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rv9g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m+Ja+74AAADc&#10;AAAADwAAAGRycy9kb3ducmV2LnhtbEWPzW7CMBCE75X6DtZW6q3YEAlBwHCgoipHCBduS7xNUuJ1&#10;FDs/9OnrSpU4jmbmG816O9pa9NT6yrGG6USBIM6dqbjQcM72bwsQPiAbrB2Thjt52G6en9aYGjfw&#10;kfpTKESEsE9RQxlCk0rp85Is+olriKP35VqLIcq2kKbFIcJtLWdKzaXFiuNCiQ3tSspvp85quFaz&#10;M/4csw9ll/skHMbsu7u8a/36MlUrEIHG8Aj/tz+NhuU8gb8z8QjI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Ja+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FAvCj70AAADc&#10;AAAADwAAAGRycy9kb3ducmV2LnhtbEWPzW7CMBCE70h9B2srcQObH6GSYjgUgeAI4dLbNl6S0Hgd&#10;xQYCT4+RkDiOZuYbzWzR2kpcqPGlYw2DvgJBnDlTcq7hkK56XyB8QDZYOSYNN/KwmH90ZpgYd+Ud&#10;XfYhFxHCPkENRQh1IqXPCrLo+64mjt7RNRZDlE0uTYPXCLeVHCo1kRZLjgsF1vRTUPa/P1sNf+Xw&#10;gPddulZ2uhqFbZuezr9LrbufA/UNIlAb3uFXe2M0TCdjeJ6JR0D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C8KP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e0dnFL0AAADc&#10;AAAADwAAAGRycy9kb3ducmV2LnhtbEWPQYvCMBSE78L+h/AWvGmioqxdo4cVRY9aL3t72zzbus1L&#10;aaJWf70RBI/DzHzDzBatrcSFGl861jDoKxDEmTMl5xoO6ar3BcIHZIOVY9JwIw+L+UdnholxV97R&#10;ZR9yESHsE9RQhFAnUvqsIIu+72ri6B1dYzFE2eTSNHiNcFvJoVITabHkuFBgTT8FZf/7s9XwVw4P&#10;eN+la2Wnq1HYtunp/LvUuvs5UN8gArXhHX61N0bDdDKG55l4BO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R2cU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i5X5Y70AAADc&#10;AAAADwAAAGRycy9kb3ducmV2LnhtbEWPQYvCMBSE78L+h/AW9qaJLhTtGj3souhR68Xbs3nbVpuX&#10;0kSt/nojCB6HmfmGmc47W4sLtb5yrGE4UCCIc2cqLjTsskV/DMIHZIO1Y9JwIw/z2UdviqlxV97Q&#10;ZRsKESHsU9RQhtCkUvq8JIt+4Bri6P271mKIsi2kafEa4baWI6USabHiuFBiQ78l5aft2Wo4VKMd&#10;3jfZUtnJ4jusu+x43v9p/fU5VD8gAnXhHX61V0bDJEngeSYeAT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lflj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Sw4Nqr4AAADc&#10;AAAADwAAAGRycy9kb3ducmV2LnhtbEWPT2sCMRTE7wW/Q3iCt5qsgtWtWUGhoHjqtgf39ti87m67&#10;eVmS1D/f3giFHoeZ+Q2z3lxtL87kQ+dYQzZVIIhrZzpuNHx+vD0vQYSIbLB3TBpuFGBTjJ7WmBt3&#10;4Xc6l7ERCcIhRw1tjEMuZahbshimbiBO3pfzFmOSvpHG4yXBbS9nSi2kxY7TQosD7Vqqf8pfq0FJ&#10;qg7zsvo+udXOl/PjgbttpfVknKlXEJGu8T/8194bDavFCzzOpCMg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w4Nq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8wpOI70AAADc&#10;AAAADwAAAGRycy9kb3ducmV2LnhtbEVPz2vCMBS+D/wfwhO8zbQeSleNHgaKYLehjuFuj+atLWte&#10;SpLW7r9fDoMdP77fm91kOjGS861lBekyAUFcWd1yreD9un/MQfiArLGzTAp+yMNuO3vYYKHtnc80&#10;XkItYgj7AhU0IfSFlL5qyKBf2p44cl/WGQwRulpqh/cYbjq5SpJMGmw5NjTY03ND1fdlMArO5f6U&#10;f5yGqXKfh/T1+la+3Hyu1GKeJmsQgabwL/5zH7WCpyyujWfiEZ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Ck4j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Vd08Q70AAADc&#10;AAAADwAAAGRycy9kb3ducmV2LnhtbEWPT2sCMRTE74V+h/AK3mqignRXo1BBUDx168G9PTbP3bWb&#10;lyWJ/769KQgeh5n5DTNf3mwnLuRD61jDaKhAEFfOtFxr2P+uP79AhIhssHNMGu4UYLl4f5tjbtyV&#10;f+hSxFokCIccNTQx9rmUoWrIYhi6njh5R+ctxiR9LY3Ha4LbTo6VmkqLLaeFBntaNVT9FWerQUkq&#10;t5OiPB1ctvLFZLfl9rvUevAxUjMQkW7xFX62N0ZDNs3g/0w6An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3TxD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Tce4z7cAAADc&#10;AAAADwAAAGRycy9kb3ducmV2LnhtbEVPSwrCMBDdC94hjOBOU134qUYXguhCxd8BhmZsis2kNNGq&#10;pzcLweXj/efLly3Fk2pfOFYw6CcgiDOnC84VXC/r3gSED8gaS8ek4E0elot2a46pdg2f6HkOuYgh&#10;7FNUYEKoUil9Zsii77uKOHI3V1sMEda51DU2MdyWcpgkI2mx4NhgsKKVoex+flgFm4+fNCG7Hze0&#10;nq5Kkz/8bn9QqtsZJDMQgV7hL/65t1rBdBznxzPxCMjF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Nx7jPtwAAANwAAAAP&#10;AAAAAAAAAAEAIAAAACIAAABkcnMvZG93bnJldi54bWxQSwECFAAUAAAACACHTuJAMy8FnjsAAAA5&#10;AAAAEAAAAAAAAAABACAAAAAGAQAAZHJzL3NoYXBleG1sLnhtbFBLBQYAAAAABgAGAFsBAACwAwAA&#10;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5+lxY8AAAADc&#10;AAAADwAAAGRycy9kb3ducmV2LnhtbEWPT2vCQBTE74LfYXmCN93Eg43R1YOgCNoW/1Dq7ZF9TUKz&#10;b8Puqum37xYKHoeZ+Q2zWHWmEXdyvrasIB0nIIgLq2suFVzOm1EGwgdkjY1lUvBDHlbLfm+BubYP&#10;PtL9FEoRIexzVFCF0OZS+qIig35sW+LofVlnMETpSqkdPiLcNHKSJFNpsOa4UGFL64qK79PNKDge&#10;NvvsY3/rCnfdpm/n98Prp8+UGg7SZA4iUBee4f/2TiuYvaTwdyYe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6XFj&#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3qA4770AAADc&#10;AAAADwAAAGRycy9kb3ducmV2LnhtbEWPT2sCMRTE7wW/Q3iCt5qoUN2tUVAQlJ7c9uDeHpvX3W03&#10;L0sS/337piB4HGbmN8xyfbOduJAPrWMNk7ECQVw503Kt4etz97oAESKywc4xabhTgPVq8LLE3Lgr&#10;H+lSxFokCIccNTQx9rmUoWrIYhi7njh5385bjEn6WhqP1wS3nZwq9SYttpwWGuxp21D1W5ytBiWp&#10;PMyK8ufksq0vZh8Hbjel1qPhRL2DiHSLz/CjvTcasvkU/s+kIy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oDjv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vRUmuL4AAADc&#10;AAAADwAAAGRycy9kb3ducmV2LnhtbEWP3YrCMBSE7xd8h3CEvVtTXXC12+iFIHqhsv48wKE525Q2&#10;J6WJVn16IwheDjPzDZPNr7YWF2p96VjBcJCAIM6dLrlQcDouvyYgfEDWWDsmBTfyMJ/1PjJMtet4&#10;T5dDKESEsE9RgQmhSaX0uSGLfuAa4uj9u9ZiiLItpG6xi3Bby1GSjKXFkuOCwYYWhvLqcLYKVnc/&#10;6UJe/a1oOV3Upjj7zXan1Gd/mPyCCHQN7/CrvdYKpj/f8DwTj4Cc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RUmuL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kdJUUr4AAADc&#10;AAAADwAAAGRycy9kb3ducmV2LnhtbEWPwW7CMBBE70j9B2sr9QY2FBUIGA6tqOgRkgu3JV6SQLyO&#10;YgMpX48rVeI4mpk3msWqs7W4UusrxxqGAwWCOHem4kJDlq77UxA+IBusHZOGX/KwWr70FpgYd+Mt&#10;XXehEBHCPkENZQhNIqXPS7LoB64hjt7RtRZDlG0hTYu3CLe1HCn1IS1WHBdKbOizpPy8u1gNh2qU&#10;4X2bfis7W7+Hny49XfZfWr+9DtUcRKAuPMP/7Y3RMJuM4e9MPA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dJUU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p7xyb4AAADc&#10;AAAADwAAAGRycy9kb3ducmV2LnhtbEWPwW7CMBBE70j9B2sr9QY2VBQIGA6tqOgRkgu3JV6SQLyO&#10;YgMpX48rVeI4mpk3msWqs7W4UusrxxqGAwWCOHem4kJDlq77UxA+IBusHZOGX/KwWr70FpgYd+Mt&#10;XXehEBHCPkENZQhNIqXPS7LoB64hjt7RtRZDlG0hTYu3CLe1HCn1IS1WHBdKbOizpPy8u1gNh2qU&#10;4X2bfis7W7+Hny49XfZfWr+9DtUcRKAuPMP/7Y3RMJuM4e9MPA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7xy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kb7lp78AAADc&#10;AAAADwAAAGRycy9kb3ducmV2LnhtbEWPQWvCQBSE74X+h+UVequbFGs1dfVQKngqVkXw9sg+k9Ts&#10;23T31dj++q4g9DjMfDPMdH52rTpRiI1nA/kgA0VcettwZWC7WTyMQUVBtth6JgM/FGE+u72ZYmF9&#10;zx90WkulUgnHAg3UIl2hdSxrchgHviNO3sEHh5JkqLQN2Kdy1+rHLBtphw2nhRo7eq2pPK6/nYHJ&#10;pn/yq3DcDfPma//79ind8l2Mub/LsxdQQmf5D1/ppU3c8wguZ9IR0L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G+5ae/&#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B0xMjL8AAADc&#10;AAAADwAAAGRycy9kb3ducmV2LnhtbEWPQWvCQBSE7wX/w/KE3uomPWiMrh4KFkFrUUvR2yP7TEKz&#10;b8PuqvHfu0LB4zAz3zDTeWcacSHna8sK0kECgriwuuZSwc9+8ZaB8AFZY2OZFNzIw3zWe5liru2V&#10;t3TZhVJECPscFVQhtLmUvqjIoB/Yljh6J+sMhihdKbXDa4SbRr4nyVAarDkuVNjSR0XF3+5sFGzX&#10;i1X2uzp3hTt+ppv99/rr4DOlXvtpMgERqAvP8H97qRWMRyN4nIlHQM7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dMTIy/&#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EJ9eV7oAAADc&#10;AAAADwAAAGRycy9kb3ducmV2LnhtbEVPu27CMBTdkfoP1q3UDWxA4hEwDCBQGSFZ2C7xJUkbX0ex&#10;gbRfjwckxqPzXq47W4s7tb5yrGE4UCCIc2cqLjRk6a4/A+EDssHaMWn4Iw/r1UdviYlxDz7S/RQK&#10;EUPYJ6ihDKFJpPR5SRb9wDXEkbu61mKIsC2kafERw20tR0pNpMWKY0OJDW1Kyn9PN6vhUo0y/D+m&#10;e2Xnu3E4dOnP7bzV+utzqBYgAnXhLX65v42G+TSujWfiEZCr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n15X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f9P7zL4AAADc&#10;AAAADwAAAGRycy9kb3ducmV2LnhtbEWPwW7CMBBE75X4B2uReis2qVSagMmhFVV7hHDhtsRLEojX&#10;UWwg8PV1JaQeRzPzRrPIB9uKC/W+caxhOlEgiEtnGq40bIvVyzsIH5ANto5Jw4085MvR0wIz4668&#10;pssmVCJC2GeooQ6hy6T0ZU0W/cR1xNE7uN5iiLKvpOnxGuG2lYlSb9Jiw3Ghxo4+aipPm7PVsG+S&#10;Ld7XxZey6eo1/AzF8bz71Pp5PFVzEIGG8B9+tL+NhnSWwt+Ze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9P7z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aIr7Z78AAADc&#10;AAAADwAAAGRycy9kb3ducmV2LnhtbEWPwWrCQBCG7wXfYRnBW921iLWpq0ihUCq0GCt4HLPTJJid&#10;Ddmt0bd3DgWPwz//N98sVhffqDN1sQ5sYTI2oIiL4GouLfzs3h/noGJCdtgEJgtXirBaDh4WmLnQ&#10;85bOeSqVQDhmaKFKqc20jkVFHuM4tMSS/YbOY5KxK7XrsBe4b/STMTPtsWa5UGFLbxUVp/zPi4Zf&#10;9/hVHDez79aYw+d+M232z9aOhhPzCirRJd2X/9sfzsLLXPTlGSGAXt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K+2e/&#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B8Ze/L4AAADc&#10;AAAADwAAAGRycy9kb3ducmV2LnhtbEWPX2sCMRDE3wt+h7CCbzU5EbVXo4ggiIKl/oE+bi/r3eFl&#10;c1yip9/eFIQ+DrPzm53p/G4rcaPGl441JH0FgjhzpuRcw/Gwep+A8AHZYOWYNDzIw3zWeZtialzL&#10;33Tbh1xECPsUNRQh1KmUPivIou+7mjh6Z9dYDFE2uTQNthFuKzlQaiQtlhwbCqxpWVB22V9tfMMu&#10;Wtxlv9vRV63Uz+a0HVansda9bqI+QQS6h//jV3ptNHxMEvgbEwkgZ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8Ze/L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Iu6fM78AAADc&#10;AAAADwAAAGRycy9kb3ducmV2LnhtbEWPT4vCMBTE7wt+h/CEva1pPSzdavQgKIK6i38QvT2aZ1ts&#10;XkoStX77zcKCx2FmfsOMp51pxJ2cry0rSAcJCOLC6ppLBYf9/CMD4QOyxsYyKXiSh+mk9zbGXNsH&#10;b+m+C6WIEPY5KqhCaHMpfVGRQT+wLXH0LtYZDFG6UmqHjwg3jRwmyac0WHNcqLClWUXFdXczCrbr&#10;+So7rm5d4c6L9Hv/s96cfKbUez9NRiACdeEV/m8vtYKvbAh/Z+IRkJ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Lunz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TaI6qMAAAADc&#10;AAAADwAAAGRycy9kb3ducmV2LnhtbEWPT2vCQBTE7wW/w/KE3uomFkqMrh4ERdBW/EOpt0f2NQnN&#10;vg27q8Zv7xYEj8PM/IaZzDrTiAs5X1tWkA4SEMSF1TWXCo6HxVsGwgdkjY1lUnAjD7Np72WCubZX&#10;3tFlH0oRIexzVFCF0OZS+qIig35gW+Lo/VpnMETpSqkdXiPcNHKYJB/SYM1xocKW5hUVf/uzUbDb&#10;LNbZ9/rcFe60TL8O283nj8+Ueu2nyRhEoC48w4/2SisYZe/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ojqo&#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wkui3MAAAADc&#10;AAAADwAAAGRycy9kb3ducmV2LnhtbEWPT2vCQBTE7wW/w/KE3uomUkqMrh4ERdBW/EOpt0f2NQnN&#10;vg27q8Zv7xYEj8PM/IaZzDrTiAs5X1tWkA4SEMSF1TWXCo6HxVsGwgdkjY1lUnAjD7Np72WCubZX&#10;3tFlH0oRIexzVFCF0OZS+qIig35gW+Lo/VpnMETpSqkdXiPcNHKYJB/SYM1xocKW5hUVf/uzUbDb&#10;LNbZ9/rcFe60TL8O283nj8+Ueu2nyRhEoC48w4/2SisYZe/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S6Lc&#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rQcHR8AAAADc&#10;AAAADwAAAGRycy9kb3ducmV2LnhtbEWPT2vCQBTE7wW/w/KE3uomQkuMrh4ERdBW/EOpt0f2NQnN&#10;vg27q8Zv7xYEj8PM/IaZzDrTiAs5X1tWkA4SEMSF1TWXCo6HxVsGwgdkjY1lUnAjD7Np72WCubZX&#10;3tFlH0oRIexzVFCF0OZS+qIig35gW+Lo/VpnMETpSqkdXiPcNHKYJB/SYM1xocKW5hUVf/uzUbDb&#10;LNbZ9/rcFe60TL8O283nj8+Ueu2nyRhEoC48w4/2SisYZe/wfyYe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BwdH&#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 xml:space="preserve">权力名称：阻碍执行职务等妨碍社会管理的行为的处罚 </w:t>
      </w:r>
    </w:p>
    <w:p>
      <w:pPr>
        <w:spacing w:line="400" w:lineRule="exact"/>
        <w:rPr>
          <w:rFonts w:hint="eastAsia"/>
        </w:rPr>
      </w:pPr>
      <w:r>
        <w:rPr>
          <w:rFonts w:hint="eastAsia"/>
        </w:rPr>
        <mc:AlternateContent>
          <mc:Choice Requires="wpg">
            <w:drawing>
              <wp:anchor distT="0" distB="0" distL="114300" distR="114300" simplePos="0" relativeHeight="251687936"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1020" name="组合 1020"/>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987" name="文本框 987"/>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988" name="文本框 988"/>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989" name="文本框 989"/>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990" name="文本框 990"/>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991" name="文本框 991"/>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992" name="文本框 992"/>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993" name="矩形 993"/>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994" name="直接连接符 994"/>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995" name="矩形 995"/>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996" name="矩形 996"/>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997" name="矩形 997"/>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998" name="矩形 998"/>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999" name="矩形 999"/>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1000" name="矩形 1000"/>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001" name="直接连接符 1001"/>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1002" name="直接连接符 1002"/>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1003" name="直接连接符 1003"/>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1004" name="圆角矩形 1004"/>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1005" name="直接连接符 1005"/>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1006" name="直接连接符 1006"/>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1007" name="圆角矩形 1007"/>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1008" name="矩形 1008"/>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1009" name="矩形 1009"/>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1010" name="直接连接符 1010"/>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1011" name="直接连接符 1011"/>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1012" name="矩形 1012"/>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013" name="矩形 1013"/>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1014" name="文本框 1014"/>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1015" name="文本框 1015"/>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016" name="直接连接符 1016"/>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1017" name="直接连接符 1017"/>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1018" name="直接连接符 1018"/>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1019" name="直接连接符 1019"/>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687936;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">
                <o:lock v:ext="edit" aspectratio="f"/>
                <v:shape id="_x0000_s1026" o:spid="_x0000_s1026" o:spt="202" type="#_x0000_t202" style="position:absolute;left:5568;top:12777;height:333;width:993;" fillcolor="#FFFFFF" filled="t" stroked="t" coordsize="21600,21600" o:gfxdata="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2NjE7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lvz3Yb8AAADc&#10;AAAADwAAAGRycy9kb3ducmV2LnhtbEWPwWrCQBCG7wXfYRnBW921iLWpq0ihUCq0GCt4HLPTJJid&#10;Ddmt0bd3DgWPwz//N98sVhffqDN1sQ5sYTI2oIiL4GouLfzs3h/noGJCdtgEJgtXirBaDh4WmLnQ&#10;85bOeSqVQDhmaKFKqc20jkVFHuM4tMSS/YbOY5KxK7XrsBe4b/STMTPtsWa5UGFLbxUVp/zPi4Zf&#10;9/hVHDez79aYw+d+M232z9aOhhPzCirRJd2X/9sfzsLLXGzlGSGAXt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892G/&#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bBS+r8AAADc&#10;AAAADwAAAGRycy9kb3ducmV2LnhtbEWPUWvCQBCE34X+h2MLfTN3lmI1ekopFEoDFaOCj2tuTYK5&#10;vZC7mvTf94SCj8PsfLOzXA+2EVfqfO1YwyRRIIgLZ2ouNex3H+MZCB+QDTaOScMveVivHkZLTI3r&#10;eUvXPJQiQtinqKEKoU2l9EVFFn3iWuLonV1nMUTZldJ02Ee4beSzUlNpsebYUGFL7xUVl/zHxjfs&#10;W4/fxSmbblqljl+H7KU5vGr99DhRCxCBhnA//k9/Gg3z2RxuYyIB5O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mwUvq/&#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7VNtur4AAADc&#10;AAAADwAAAGRycy9kb3ducmV2LnhtbEWPTWsCQQyG7wX/wxChtzpjEauro4hQkAotfoHHuBN3F3cy&#10;y87Utf++ORR6DG/eJ0/my4ev1Z3aWAW2MBwYUMR5cBUXFo6H95cJqJiQHdaBycIPRVguek9zzFzo&#10;eEf3fSqUQDhmaKFMqcm0jnlJHuMgNMSSXUPrMcnYFtq12Anc1/rVmLH2WLFcKLGhdUn5bf/tRcOv&#10;OvzML9vxV2PM+eO0HdWnN2uf+0MzA5Xokf6X/9obZ2E6FX15Rgi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VNtur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gh/IIb8AAADc&#10;AAAADwAAAGRycy9kb3ducmV2LnhtbEWPUWvCQBCE3wv+h2MLfdO7SLEavQQRCkXBoq3g45pbk9Dc&#10;Xsidxv77niD0cZidb3YW+c024kqdrx1rSEYKBHHhTM2lhu+v9+EUhA/IBhvHpOGXPOTZ4GmBqXE9&#10;7+i6D6WIEPYpaqhCaFMpfVGRRT9yLXH0zq6zGKLsSmk67CPcNnKs1ERarDk2VNjSqqLiZ3+x8Q27&#10;7HFbnDaTz1ap4/qweW0Ob1q/PCdqDiLQLfwfP9IfRsNslsB9TCSAz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IfyCG/&#10;AAAA3A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cs1WVr4AAADc&#10;AAAADwAAAGRycy9kb3ducmV2LnhtbEWPX4vCMBDE3w/8DmEF385EEU+rUUQQRMHDf+Dj2qxtsdmU&#10;Jlrv21+Eg3scZuc3O9P5y5biSbUvHGvodRUI4tSZgjMNp+PqcwTCB2SDpWPS8EMe5rPWxxQT4xre&#10;0/MQMhEh7BPUkIdQJVL6NCeLvusq4ujdXG0xRFln0tTYRLgtZV+pobRYcGzIsaJlTun98LDxDbto&#10;cJdet8PvSqnL5rwdlOcvrTvtnpqACPQK/8d/6bXRMB734T0mEkD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s1WVr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rjcq3L0AAADc&#10;AAAADwAAAGRycy9kb3ducmV2LnhtbEWPQYvCMBSE7wv+h/AEb2uigthq9KAo7lHrZW9vm2fb3eal&#10;NFHr/nojCB6HmfmGWaw6W4srtb5yrGE0VCCIc2cqLjScsu3nDIQPyAZrx6ThTh5Wy97HAlPjbnyg&#10;6zEUIkLYp6ihDKFJpfR5SRb90DXE0Tu71mKIsi2kafEW4baWY6Wm0mLFcaHEhtYl5X/Hi9XwU41P&#10;+H/Idsom20n46rLfy/dG60F/pOYgAnXhHX6190ZDkkzgeSYeAb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Nyrc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R5I0Ab8AAADc&#10;AAAADwAAAGRycy9kb3ducmV2LnhtbEWPQWvCQBSE7wX/w/KE3uomRUqMrh4KFkGrqKXo7ZF9JqHZ&#10;t2F31fTfu4LgcZiZb5jJrDONuJDztWUF6SABQVxYXXOp4Gc/f8tA+ICssbFMCv7Jw2zae5lgru2V&#10;t3TZhVJECPscFVQhtLmUvqjIoB/Yljh6J+sMhihdKbXDa4SbRr4nyYc0WHNcqLClz4qKv93ZKNiu&#10;5svsd3nuCnf8Stf7zer74DOlXvtpMgYRqAvP8KO90ApGoyHcz8QjIK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eSNAG/&#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TpIXM74AAADc&#10;AAAADwAAAGRycy9kb3ducmV2LnhtbEWPwW7CMBBE75X4B2uReis2qYqagMmhFVV7hHDhtsRLEojX&#10;UWwg8PV1JaQeRzPzRrPIB9uKC/W+caxhOlEgiEtnGq40bIvVyzsIH5ANto5Jw4085MvR0wIz4668&#10;pssmVCJC2GeooQ6hy6T0ZU0W/cR1xNE7uN5iiLKvpOnxGuG2lYlSM2mx4bhQY0cfNZWnzdlq2DfJ&#10;Fu/r4kvZdPUafobieN59av08nqo5iEBD+A8/2t9GQ5q+wd+Ze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pIXM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vkCJRL0AAADc&#10;AAAADwAAAGRycy9kb3ducmV2LnhtbEWPQYvCMBSE78L+h/AW9qaJLojtGj3souhR68Xbs3nbVpuX&#10;0kSt/nojCB6HmfmGmc47W4sLtb5yrGE4UCCIc2cqLjTsskV/AsIHZIO1Y9JwIw/z2UdviqlxV97Q&#10;ZRsKESHsU9RQhtCkUvq8JIt+4Bri6P271mKIsi2kafEa4baWI6XG0mLFcaHEhn5Lyk/bs9VwqEY7&#10;vG+ypbLJ4jusu+x43v9p/fU5VD8gAnXhHX61V0ZDkozheSYeAT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IlE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0Qws374AAADc&#10;AAAADwAAAGRycy9kb3ducmV2LnhtbEWPwW7CMBBE75X4B2uReis2qVSagMmhFVV7hHDhtsRLEojX&#10;UWwg8PV1JaQeRzPzRrPIB9uKC/W+caxhOlEgiEtnGq40bIvVyzsIH5ANto5Jw4085MvR0wIz4668&#10;pssmVCJC2GeooQ6hy6T0ZU0W/cR1xNE7uN5iiLKvpOnxGuG2lYlSb9Jiw3Ghxo4+aipPm7PVsG+S&#10;Ld7XxZey6eo1/AzF8bz71Pp5PFVzEIGG8B9+tL+NhjSdwd+Ze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Qws37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oJO4rboAAADc&#10;AAAADwAAAGRycy9kb3ducmV2LnhtbEVPPW/CMBDdkfofrKvEBjYgIZJiGFqB6AjJwnbE1yQQn6PY&#10;QMqvxwMS49P7Xq5724gbdb52rGEyViCIC2dqLjXk2Wa0AOEDssHGMWn4Jw/r1cdgialxd97T7RBK&#10;EUPYp6ihCqFNpfRFRRb92LXEkftzncUQYVdK0+E9httGTpWaS4s1x4YKW/quqLgcrlbDqZ7m+Nhn&#10;W2WTzSz89tn5evzRevg5UV8gAvXhLX65d0ZDksS18Uw8AnL1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k7it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z98dNr4AAADc&#10;AAAADwAAAGRycy9kb3ducmV2LnhtbEWPwW7CMBBE75X4B2uRuBWbVKqaFMMBFNQeQ7hw28bbJCVe&#10;R7EhoV9fV6rU42hm3mjW28l24kaDbx1rWC0VCOLKmZZrDacyf3wB4QOywc4xabiTh+1m9rDGzLiR&#10;C7odQy0ihH2GGpoQ+kxKXzVk0S9dTxy9TzdYDFEOtTQDjhFuO5ko9SwtthwXGuxp11B1OV6tho82&#10;OeF3UR6UTfOn8D6VX9fzXuvFfKVeQQSawn/4r/1mNKRpCr9n4hGQm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98dN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YmOcb74AAADd&#10;AAAADwAAAGRycy9kb3ducmV2LnhtbEWPQW/CMAyF75P4D5En7TYSmDRBIXAYArEjlAs305i20DhV&#10;E6Dbr58Pk7jZes/vfZ4ve9+oO3WxDmxhNDSgiIvgai4tHPL1+wRUTMgOm8Bk4YciLBeDlzlmLjx4&#10;R/d9KpWEcMzQQpVSm2kdi4o8xmFoiUU7h85jkrUrtevwIeG+0WNjPrXHmqWhwpa+Kiqu+5u3cKrH&#10;B/zd5Rvjp+uP9N3nl9txZe3b68jMQCXq09P8f711gm+M8Ms3MoJe/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mOcb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o8ACsrwAAADd&#10;AAAADwAAAGRycy9kb3ducmV2LnhtbEVPTWvCQBC9C/0PyxS86W4qiE1dAw0UlJ6MHprbkJ0mabOz&#10;YXer9t+7guBtHu9z1sXFDuJEPvSONWRzBYK4cabnVsPx8DFbgQgR2eDgmDT8U4Bi8zRZY27cmfd0&#10;qmIrUgiHHDV0MY65lKHpyGKYu5E4cd/OW4wJ+lYaj+cUbgf5otRSWuw5NXQ4UtlR81v9WQ1KUr1b&#10;VPXPl3stfbX43HH/Xms9fc7UG4hIl/gQ391bk+YrlcHtm3SC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PAArK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3L/fJ70AAADd&#10;AAAADwAAAGRycy9kb3ducmV2LnhtbEVPS2sCMRC+F/wPYQRvNVkPZVmNHgqKoLX4QOxt2Ex3l24m&#10;SxJ1+++bguBtPr7nzBa9bcWNfGgca8jGCgRx6UzDlYbTcfmagwgR2WDrmDT8UoDFfPAyw8K4O+/p&#10;doiVSCEcCtRQx9gVUoayJoth7DrixH07bzEm6CtpPN5TuG3lRKk3abHh1FBjR+81lT+Hq9Ww3y43&#10;+Xlz7Uv/tcp2x8/txyXkWo+GmZqCiNTHp/jhXps0X6kJ/H+TTp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v98n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PF45XrwAAADd&#10;AAAADwAAAGRycy9kb3ducmV2LnhtbEVPTWvCQBC9C/0PyxS86W4aEJu6BioUlJ6MHprbkJ0mabOz&#10;YXer9t+7guBtHu9zVuXFDuJEPvSONWRzBYK4cabnVsPx8DFbgggR2eDgmDT8U4By/TRZYWHcmfd0&#10;qmIrUgiHAjV0MY6FlKHpyGKYu5E4cd/OW4wJ+lYaj+cUbgf5otRCWuw5NXQ40qaj5rf6sxqUpHqX&#10;V/XPl3vd+Cr/3HH/Xms9fc7UG4hIl/gQ391bk+YrlcPtm3SCX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xeOV6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YUDbI7sAAADd&#10;AAAADwAAAGRycy9kb3ducmV2LnhtbEVPzYrCMBC+C/sOYRa8aaLIol2jB0H0oLJWH2BoZptiMylN&#10;tOrTm4UFb/Px/c58eXe1uFEbKs8aRkMFgrjwpuJSw/m0HkxBhIhssPZMGh4UYLn46M0xM77jI93y&#10;WIoUwiFDDTbGJpMyFJYchqFviBP361uHMcG2lKbFLoW7Wo6V+pIOK04NFhtaWSou+dVp2DzDtIvF&#10;5WdD69mqtuU17PYHrfufI/UNItI9vsX/7q1J85WawN836QS5e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UDbI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U1ZHU74AAADd&#10;AAAADwAAAGRycy9kb3ducmV2LnhtbEVP32vCMBB+H/g/hBP2NpMKk9IZfRgogs5hHWN7O5pbW2wu&#10;JYna/feLIOztPr6fN18OthMX8qF1rCGbKBDElTMt1xo+jqunHESIyAY7x6ThlwIsF6OHORbGXflA&#10;lzLWIoVwKFBDE2NfSBmqhiyGieuJE/fjvMWYoK+l8XhN4baTU6Vm0mLLqaHBnl4bqk7l2Wo47Fbb&#10;/HN7Hir/vc72x/fd21fItX4cZ+oFRKQh/ovv7o1J85V6hts36QS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1ZHU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LCmaxr0AAADd&#10;AAAADwAAAGRycy9kb3ducmV2LnhtbEWPT4vCMBDF78J+hzAL3jRRQdyuUVhhQfFk9bC9Dc1sW20m&#10;JYn/vr0RBG8zvPd+82a+vNlWXMiHxrGG0VCBIC6dabjScNj/DmYgQkQ22DomDXcKsFx89OaYGXfl&#10;HV3yWIkE4ZChhjrGLpMylDVZDEPXESft33mLMa2+ksbjNcFtK8dKTaXFhtOFGjta1VSe8rPVoCQV&#10;m0leHP/c18rnk+2Gm59C6/7nSH2DiHSLb/MrvTapfiLC85s0gl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KZrG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kZJFVLsAAADd&#10;AAAADwAAAGRycy9kb3ducmV2LnhtbEVPzYrCMBC+C/sOYRa8aaIHV7tGD4LoQWWtPsDQzDbFZlKa&#10;aNWnNwsL3ubj+5358u5qcaM2VJ41jIYKBHHhTcWlhvNpPZiCCBHZYO2ZNDwowHLx0ZtjZnzHR7rl&#10;sRQphEOGGmyMTSZlKCw5DEPfECfu17cOY4JtKU2LXQp3tRwrNZEOK04NFhtaWSou+dVp2DzDtIvF&#10;5WdD69mqtuU17PYHrfufI/UNItI9vsX/7q1J85X6gr9v0gly8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ZJFVLsAAADd&#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nBWQab4AAADd&#10;AAAADwAAAGRycy9kb3ducmV2LnhtbEWPQW/CMAyF75P4D5En7TYSmDRBIXAYArEjlAs305i20DhV&#10;E6Dbr58Pk7jZes/vfZ4ve9+oO3WxDmxhNDSgiIvgai4tHPL1+wRUTMgOm8Bk4YciLBeDlzlmLjx4&#10;R/d9KpWEcMzQQpVSm2kdi4o8xmFoiUU7h85jkrUrtevwIeG+0WNjPrXHmqWhwpa+Kiqu+5u3cKrH&#10;B/zd5Rvjp+uP9N3nl9txZe3b68jMQCXq09P8f711gm+M4Mo3MoJe/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BWQa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81k18r0AAADd&#10;AAAADwAAAGRycy9kb3ducmV2LnhtbEVPPW/CMBDdkfofrKvUDWxSCUGKYWiVqh1DsrBd42uSNj5H&#10;sSFpfz1GQmK7p/d52/1kO3GmwbeONSwXCgRx5UzLtYayyOZrED4gG+wck4Y/8rDfPcy2mBo3ck7n&#10;Q6hFDGGfooYmhD6V0lcNWfQL1xNH7tsNFkOEQy3NgGMMt51MlFpJiy3HhgZ7em2o+j2crIavNinx&#10;Py/eld1kz+FzKn5Oxzetnx6X6gVEoCncxTf3h4nzldrA9Zt4gtx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WTXy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wL6j0r8AAADd&#10;AAAADwAAAGRycy9kb3ducmV2LnhtbEWPQU/DMAyF70j8h8hI3FhSBAi6ZTsgkHZCsCEkblbjtWWN&#10;UxKzDn49PiBxs/We3/u8WB3jYA6US5/YQzVzYIibFHpuPbxuHy9uwRRBDjgkJg/fVGC1PD1ZYB3S&#10;xC902EhrNIRLjR46kbG2tjQdRSyzNBKrtks5ouiaWxsyThoeB3vp3I2N2LM2dDjSfUfNfvMVPdxt&#10;p+v0nPdvV1X/+f7z8CHj+km8Pz+r3ByM0FH+zX/X66D4rlJ+/UZHs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o9K/&#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qbTXjb4AAADd&#10;AAAADwAAAGRycy9kb3ducmV2LnhtbEVPS2sCMRC+C/0PYQq9aRIPZVmNHgoWQdviA2lvw2a6u3Qz&#10;WZKo23/fFARv8/E9Z74cXCcuFGLr2YCeKBDElbct1waOh9W4ABETssXOMxn4pQjLxcNojqX1V97R&#10;ZZ9qkUM4lmigSakvpYxVQw7jxPfEmfv2wWHKMNTSBrzmcNfJqVLP0mHLuaHBnl4aqn72Z2dgt11t&#10;itPmPFTh61W/Hz62b5+xMObpUasZiERDuotv7rXN85XW8P9NPkE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bTXj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eCQxXrwAAADd&#10;AAAADwAAAGRycy9kb3ducmV2LnhtbEVPPW/CMBDdK/U/WFeJrdgJUkVTnAytqGCEsHS7xkcSGp+j&#10;2EDg19dISGz39D5vUYy2EycafOtYQzJVIIgrZ1quNezK5eschA/IBjvHpOFCHor8+WmBmXFn3tBp&#10;G2oRQ9hnqKEJoc+k9FVDFv3U9cSR27vBYohwqKUZ8BzDbSdTpd6kxZZjQ4M9fTZU/W2PVsNvm+7w&#10;uim/lX1fzsJ6LA/Hny+tJy+J+gARaAwP8d29MnG+SlK4fRNPkP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gkMV6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F2iUxbsAAADd&#10;AAAADwAAAGRycy9kb3ducmV2LnhtbEVPTYvCMBC9C/sfwgjeNKmC7HaNHlwUPWq9eJttZttqMylN&#10;1OqvN4Kwt3m8z5ktOluLK7W+cqwhGSkQxLkzFRcaDtlq+AnCB2SDtWPScCcPi/lHb4apcTfe0XUf&#10;ChFD2KeooQyhSaX0eUkW/cg1xJH7c63FEGFbSNPiLYbbWo6VmkqLFceGEhtalpSf9xer4bcaH/Cx&#10;y9bKfq0mYdtlp8vxR+tBP1HfIAJ14V/8dm9MnK+SCby+iS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2iUx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GLp1474AAADd&#10;AAAADwAAAGRycy9kb3ducmV2LnhtbEWP3YrCMBCF7wXfIYywd5p0EVeqUURYWFZQ1h/wcmzGtthM&#10;SpO1+vZGELyb4ZzvzJnp/GYrcaXGl441JAMFgjhzpuRcw3733R+D8AHZYOWYNNzJw3zW7UwxNa7l&#10;P7puQy5iCPsUNRQh1KmUPivIoh+4mjhqZ9dYDHFtcmkabGO4reSnUiNpseR4ocCalgVll+2/jTXs&#10;osV1dlqNNrVSx9/DalgdvrT+6CVqAiLQLbzNL/rHRE4lQ3h+E0eQs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Lp1474A&#10;AADd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d/bQeMAAAADd&#10;AAAADwAAAGRycy9kb3ducmV2LnhtbEWP3WrCQBCF7wu+wzKCd81uilWJriIFQSq0+BPwcsyOSTA7&#10;G7JbY9++Wyj0boZzvjNnFquHbcSdOl871pAmCgRx4UzNpYbTcfM8A+EDssHGMWn4Jg+r5eBpgZlx&#10;Pe/pfgiliCHsM9RQhdBmUvqiIos+cS1x1K6usxji2pXSdNjHcNvIF6Um0mLN8UKFLb1VVNwOXzbW&#10;sOseP4rLbvLZKnV+z3fjJp9qPRqmag4i0CP8m//orYmcSl/h95s4gl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9tB4&#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Jl1P+b0AAADd&#10;AAAADwAAAGRycy9kb3ducmV2LnhtbEVPS2sCMRC+F/wPYQq91WR7kGU1ehAsgrbFB6Xehs24u7iZ&#10;LEnU9d+bguBtPr7nTGa9bcWFfGgca8iGCgRx6UzDlYb9bvGegwgR2WDrmDTcKMBsOniZYGHclTd0&#10;2cZKpBAOBWqoY+wKKUNZk8UwdB1x4o7OW4wJ+koaj9cUblv5odRIWmw4NdTY0bym8rQ9Ww2b9WKV&#10;/67OfekPn9n37mf99Rdyrd9eMzUGEamPT/HDvTRpvspG8P9NOkF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XU/5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SRHqYr4AAADd&#10;AAAADwAAAGRycy9kb3ducmV2LnhtbEVPS2sCMRC+C/6HMEJvmmwP7bI1ehCUgrbFB0Vvw2bcXdxM&#10;liTq9t83hYK3+fieM533thU38qFxrCGbKBDEpTMNVxoO++U4BxEissHWMWn4oQDz2XAwxcK4O2/p&#10;touVSCEcCtRQx9gVUoayJoth4jrixJ2dtxgT9JU0Hu8p3LbyWakXabHh1FBjR4uaysvuajVsN8t1&#10;/r2+9qU/rbLP/dfm4xhyrZ9GmXoDEamPD/G/+92k+Sp7hb9v0gly9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RHqY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OI5+EMEAAADd&#10;AAAADwAAAGRycy9kb3ducmV2LnhtbEWPQWvDMAyF74P+B6PCbqudHUbI6vYwaCm022g7xnoTsZqE&#10;xXKw3Tb799NhsJvEe3rv03w5+l5dKaYusIViZkAR18F13Fj4OK4eSlApIzvsA5OFH0qwXEzu5li5&#10;cOM9XQ+5URLCqUILbc5DpXWqW/KYZmEgFu0coscsa2y0i3iTcN/rR2OetMeOpaHFgV5aqr8PF29h&#10;v1tty8/tZazjaV28Hd93r1+ptPZ+WphnUJnG/G/+u944wTeF4Mo3MoJe/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I5+&#10;E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V8Lbi74AAADd&#10;AAAADwAAAGRycy9kb3ducmV2LnhtbEVPTWsCMRC9C/6HMEJvmmwPZd0aPQhKQduilqK3YTPuLm4m&#10;SxJ1+++bgtDbPN7nzBa9bcWNfGgca8gmCgRx6UzDlYavw2qcgwgR2WDrmDT8UIDFfDiYYWHcnXd0&#10;28dKpBAOBWqoY+wKKUNZk8UwcR1x4s7OW4wJ+koaj/cUblv5rNSLtNhwaqixo2VN5WV/tRp229Um&#10;/95c+9Kf1tnH4XP7fgy51k+jTL2CiNTHf/HD/WbSfJVN4e+bdIK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8Lbi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 xml:space="preserve">权力名称：对招摇撞骗的处罚 </w:t>
      </w:r>
    </w:p>
    <w:p>
      <w:pPr>
        <w:spacing w:line="400" w:lineRule="exact"/>
        <w:rPr>
          <w:rFonts w:hint="eastAsia"/>
        </w:rPr>
      </w:pPr>
      <w:r>
        <w:rPr>
          <w:rFonts w:hint="eastAsia"/>
        </w:rPr>
        <mc:AlternateContent>
          <mc:Choice Requires="wpg">
            <w:drawing>
              <wp:anchor distT="0" distB="0" distL="114300" distR="114300" simplePos="0" relativeHeight="251688960"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1054" name="组合 1054"/>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1021" name="文本框 1021"/>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022" name="文本框 1022"/>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023" name="文本框 1023"/>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024" name="文本框 1024"/>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1025" name="文本框 1025"/>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1026" name="文本框 1026"/>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1027" name="矩形 1027"/>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1028" name="直接连接符 1028"/>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1029" name="矩形 1029"/>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1030" name="矩形 1030"/>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031" name="矩形 1031"/>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1032" name="矩形 1032"/>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1033" name="矩形 1033"/>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1034" name="矩形 1034"/>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035" name="直接连接符 1035"/>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1036" name="直接连接符 1036"/>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1037" name="直接连接符 1037"/>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1038" name="圆角矩形 1038"/>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1039" name="直接连接符 1039"/>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1040" name="直接连接符 1040"/>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1041" name="圆角矩形 1041"/>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1042" name="矩形 1042"/>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1043" name="矩形 1043"/>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1044" name="直接连接符 1044"/>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1045" name="直接连接符 1045"/>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1046" name="矩形 1046"/>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047" name="矩形 1047"/>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1048" name="文本框 1048"/>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1049" name="文本框 1049"/>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050" name="直接连接符 1050"/>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1051" name="直接连接符 1051"/>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1052" name="直接连接符 1052"/>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1053" name="直接连接符 1053"/>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688960;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">
                <o:lock v:ext="edit" aspectratio="f"/>
                <v:shape id="_x0000_s1026" o:spid="_x0000_s1026" o:spt="202" type="#_x0000_t202" style="position:absolute;left:5568;top:12777;height:333;width:993;" fillcolor="#FFFFFF" filled="t" stroked="t" coordsize="21600,21600" o:gfxdata="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qEcxr4A&#10;AADd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NnOCsb8AAADd&#10;AAAADwAAAGRycy9kb3ducmV2LnhtbEWPQWvCQBCF7wX/wzJCb82uoaSSuooIhaLQUm2gx2l2TILZ&#10;2ZBdTfrvu4LgbYb3vjdvFqvRtuJCvW8ca5glCgRx6UzDlYbvw9vTHIQPyAZbx6ThjzyslpOHBebG&#10;DfxFl32oRAxhn6OGOoQul9KXNVn0ieuIo3Z0vcUQ176SpschhttWpkpl0mLD8UKNHW1qKk/7s401&#10;7HrAj/J3l312Sv1si91zW7xo/TidqVcQgcZwN9/odxM5laZw/SaOI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ZzgrG/&#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WT8nKr4AAADd&#10;AAAADwAAAGRycy9kb3ducmV2LnhtbEWP3YrCMBCF7wXfIYzgnSbqolKNIsLCsoKLf+Dl2IxtsZmU&#10;JmvdtzcLgncznPOdOTNfPmwp7lT7wrGGQV+BIE6dKTjTcDx89qYgfEA2WDomDX/kYblot+aYGNfw&#10;ju77kIkYwj5BDXkIVSKlT3Oy6PuuIo7a1dUWQ1zrTJoamxhuSzlUaiwtFhwv5FjROqf0tv+1sYZd&#10;NbhNL5vxT6XU+fu0+ShPE627nYGagQj0CG/zi/4ykVPDEfx/E0eQi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T8nKr4A&#10;AADd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1ta/Xr8AAADd&#10;AAAADwAAAGRycy9kb3ducmV2LnhtbEWPQWvCQBCF7wX/wzKCt7prCFaiq4ggFAMttQoex+yYBLOz&#10;Ibs16b/vFgq9zfDe9+bNajPYRjyo87VjDbOpAkFcOFNzqeH0uX9egPAB2WDjmDR8k4fNevS0wsy4&#10;nj/ocQyliCHsM9RQhdBmUvqiIot+6lriqN1cZzHEtSul6bCP4baRiVJzabHmeKHClnYVFffjl401&#10;7LbHt+Kaz99bpS6Hc5425xetJ+OZWoIINIR/8x/9aiKnkhR+v4kjyP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bWv16/&#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uZoaxb4AAADd&#10;AAAADwAAAGRycy9kb3ducmV2LnhtbEWP3YrCMBCF7wXfIYzgnSaKq1KNIsLCsoKLf+Dl2IxtsZmU&#10;JmvdtzcLgncznPOdOTNfPmwp7lT7wrGGQV+BIE6dKTjTcDx89qYgfEA2WDomDX/kYblot+aYGNfw&#10;ju77kIkYwj5BDXkIVSKlT3Oy6PuuIo7a1dUWQ1zrTJoamxhuSzlUaiwtFhwv5FjROqf0tv+1sYZd&#10;NbhNL5vxT6XU+fu0GZWnidbdzkDNQAR6hLf5RX+ZyKnhB/x/E0eQi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Zoaxb4A&#10;AADd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SUiEsr4AAADd&#10;AAAADwAAAGRycy9kb3ducmV2LnhtbEWP3YrCMBCF7xd8hzAL3q2JIlWqURZBEAUX/8DLsZltyzaT&#10;0kSrb78RBO9mOOc7c2Y6v9tK3KjxpWMN/Z4CQZw5U3Ku4XhYfo1B+IBssHJMGh7kYT7rfEwxNa7l&#10;Hd32IRcxhH2KGooQ6lRKnxVk0fdcTRy1X9dYDHFtcmkabGO4reRAqURaLDleKLCmRUHZ3/5qYw37&#10;3eI2u2ySn1qp8/q0GVankdbdz76agAh0D2/zi16ZyKlBAs9v4ghy9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UiEsr4A&#10;AADd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pj9Ye7wAAADd&#10;AAAADwAAAGRycy9kb3ducmV2LnhtbEVPPW/CMBDdkfgP1iF1A5tUoiXFMLSiKiMkS7cjviaB+BzF&#10;BgK/HiNVYrun93mLVW8bcabO1441TCcKBHHhTM2lhjxbj99B+IBssHFMGq7kYbUcDhaYGnfhLZ13&#10;oRQxhH2KGqoQ2lRKX1Rk0U9cSxy5P9dZDBF2pTQdXmK4bWSi1ExarDk2VNjSZ0XFcXeyGvZ1kuNt&#10;m30rO1+/hk2fHU6/X1q/jKbqA0SgPjzF/+4fE+er5A0e38QT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WHu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9uK0rcEAAADd&#10;AAAADwAAAGRycy9kb3ducmV2LnhtbEWPT2vDMAzF74N9B6PBbqudHkZI6/Yw6Ci03egfynYTsZaE&#10;xXKw3Tb79tNhsJvEe3rvp/ly9L26UkxdYAvFxIAiroPruLFwOq6eSlApIzvsA5OFH0qwXNzfzbFy&#10;4cZ7uh5yoySEU4UW2pyHSutUt+QxTcJALNpXiB6zrLHRLuJNwn2vp8Y8a48dS0OLA720VH8fLt7C&#10;frvalOfNZazj52vxdnzf7j5Sae3jQ2FmoDKN+d/8d712gm+mgivfyAh68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uK0&#10;r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uOxpkrsAAADd&#10;AAAADwAAAGRycy9kb3ducmV2LnhtbEVPTYvCMBC9C/sfwizsTRMriFajh11c9Kj14m1sxrZuMylN&#10;1K6/3giCt3m8z5kvO1uLK7W+cqxhOFAgiHNnKi407LNVfwLCB2SDtWPS8E8elouP3hxT4268pesu&#10;FCKGsE9RQxlCk0rp85Is+oFriCN3cq3FEGFbSNPiLYbbWiZKjaXFimNDiQ19l5T/7S5Ww7FK9njf&#10;Zr/KTlejsOmy8+Xwo/XX51DNQATqwlv8cq9NnK+SKTy/iSfIx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Oxpk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rA9W0r4AAADd&#10;AAAADwAAAGRycy9kb3ducmV2LnhtbEWPQW/CMAyF75P4D5GRuI0EkNBWCByGQHCEctnNNF7brXGq&#10;JkDZr58PSLvZes/vfV6ue9+oG3WxDmxhMjagiIvgai4tnPPt6xuomJAdNoHJwoMirFeDlyVmLtz5&#10;SLdTKpWEcMzQQpVSm2kdi4o8xnFoiUX7Cp3HJGtXatfhXcJ9o6fGzLXHmqWhwpY+Kip+Tldv4VJP&#10;z/h7zHfGv29n6dDn39fPjbWj4cQsQCXq07/5eb13gm9mwi/fyAh6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A9W0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w0PzSbsAAADd&#10;AAAADwAAAGRycy9kb3ducmV2LnhtbEVPTYvCMBC9C/sfwgjeNKmC7HaNHlwUPWq9eJttZttqMylN&#10;1OqvN4Kwt3m8z5ktOluLK7W+cqwhGSkQxLkzFRcaDtlq+AnCB2SDtWPScCcPi/lHb4apcTfe0XUf&#10;ChFD2KeooQyhSaX0eUkW/cg1xJH7c63FEGFbSNPiLYbbWo6VmkqLFceGEhtalpSf9xer4bcaH/Cx&#10;y9bKfq0mYdtlp8vxR+tBP1HfIAJ14V/8dm9MnK8mCby+iS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0PzS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M5FtPr0AAADd&#10;AAAADwAAAGRycy9kb3ducmV2LnhtbEVPO2/CMBDeK/EfrEPqVmyCVNGAYQClakcIC9s1PpK08TmK&#10;nUf76+tKldju0/e87X6yjRio87VjDcuFAkFcOFNzqeGSZ09rED4gG2wck4Zv8rDfzR62mBo38omG&#10;cyhFDGGfooYqhDaV0hcVWfQL1xJH7uY6iyHCrpSmwzGG20YmSj1LizXHhgpbOlRUfJ17q+GjTi74&#10;c8pflX3JVuF9yj/761Hrx/lSbUAEmsJd/O9+M3G+WiXw9008Qe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kW0+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XN3IpbsAAADd&#10;AAAADwAAAGRycy9kb3ducmV2LnhtbEVPTYvCMBC9C/sfwix400QL4naNHnZR9Kj14m22mW2rzaQ0&#10;Uau/3giCt3m8z5ktOluLC7W+cqxhNFQgiHNnKi407LPlYArCB2SDtWPScCMPi/lHb4apcVfe0mUX&#10;ChFD2KeooQyhSaX0eUkW/dA1xJH7d63FEGFbSNPiNYbbWo6VmkiLFceGEhv6KSk/7c5Ww1813uN9&#10;m62U/VomYdNlx/PhV+v+50h9gwjUhbf45V6bOF8lCTy/iSfI+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N3Ip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0zRQ0bwAAADd&#10;AAAADwAAAGRycy9kb3ducmV2LnhtbEVPO2/CMBDekfofrKvEBjYPVRAwDEUgGCEsbEd8JKHxOYoN&#10;pP31GKkS2336njdftrYSd2p86VjDoK9AEGfOlJxrOKbr3gSED8gGK8ek4Zc8LBcfnTkmxj14T/dD&#10;yEUMYZ+ghiKEOpHSZwVZ9H1XE0fu4hqLIcIml6bBRwy3lRwq9SUtlhwbCqzpu6Ds53CzGs7l8Ih/&#10;+3Sj7HQ9Crs2vd5OK627nwM1AxGoDW/xv3tr4nw1GsPrm3iCX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0UNG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EpfODLwAAADd&#10;AAAADwAAAGRycy9kb3ducmV2LnhtbEVPS2sCMRC+F/wPYQRvNdHFoqtRUBAqPXXbg3sbNuPu6may&#10;JKmPf98Ihd7m43vOanO3nbiSD61jDZOxAkFcOdNyreH7a/86BxEissHOMWl4UIDNevCywty4G3/S&#10;tYi1SCEcctTQxNjnUoaqIYth7HrixJ2ctxgT9LU0Hm8p3HZyqtSbtNhyamiwp11D1aX4sRqUpPKQ&#10;FeX56BY7X2QfB263pdaj4UQtQUS6x3/xn/vdpPkqm8Hzm3SCX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KXzgy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begTmb4AAADd&#10;AAAADwAAAGRycy9kb3ducmV2LnhtbEVPTWsCMRC9F/wPYYTearItyLIaPRQUQWtRS9HbsBl3l24m&#10;SxJ1/fdNoeBtHu9zpvPetuJKPjSONWQjBYK4dKbhSsPXYfGSgwgR2WDrmDTcKcB8NniaYmHcjXd0&#10;3cdKpBAOBWqoY+wKKUNZk8Uwch1x4s7OW4wJ+koaj7cUblv5qtRYWmw4NdTY0XtN5c/+YjXsNot1&#10;/r2+9KU/LbPt4XPzcQy51s/DTE1AROrjQ/zvXpk0X72N4e+bdIK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egTm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jQn14LwAAADd&#10;AAAADwAAAGRycy9kb3ducmV2LnhtbEVPS2sCMRC+F/wPYQRvNdEFq6tRUBAqPXXbg3sbNuPu6may&#10;JKmPf98Ihd7m43vOanO3nbiSD61jDZOxAkFcOdNyreH7a/86BxEissHOMWl4UIDNevCywty4G3/S&#10;tYi1SCEcctTQxNjnUoaqIYth7HrixJ2ctxgT9LU0Hm8p3HZyqtRMWmw5NTTY066h6lL8WA1KUnnI&#10;ivJ8dIudL7KPA7fbUuvRcKKWICLd47/4z/1u0nyVvcHzm3SCX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0J9eC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LmEbm74AAADd&#10;AAAADwAAAGRycy9kb3ducmV2LnhtbEWPzW4CMQyE75X6DpErcSsJRUKwEDggIXpoEX8PYG3czYqN&#10;s9oEFnj6+lCpN1sznvm8WN1Do27UpTqyhdHQgCIuo6u5snA+bd6noFJGdthEJgsPSrBavr4ssHCx&#10;5wPdjrlSEsKpQAs+57bQOpWeAqZhbIlF+4ldwCxrV2nXYS/hodEfxkx0wJqlwWNLa0/l5XgNFrbP&#10;NO1zedlvaTNbN766pq/vnbWDt5GZg8p0z//mv+tPJ/hmLLjyjYy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mEbm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HHeH674AAADd&#10;AAAADwAAAGRycy9kb3ducmV2LnhtbEVPTWsCMRC9F/wPYYTearItlO1q9CAoBW2LWkRvw2bcXdxM&#10;liTq9t83hYK3ebzPmcx624or+dA41pCNFAji0pmGKw3fu8VTDiJEZIOtY9LwQwFm08HDBAvjbryh&#10;6zZWIoVwKFBDHWNXSBnKmiyGkeuIE3dy3mJM0FfSeLylcNvKZ6VepcWGU0ONHc1rKs/bi9WwWS9W&#10;+X516Ut/XGafu6/1xyHkWj8OMzUGEamPd/G/+92k+erlD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HeH6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WuYe6b8AAADd&#10;AAAADwAAAGRycy9kb3ducmV2LnhtbEWPT2sCMRDF74V+hzAFbzXxD9KuRkGhoHjq2kP3NmzG3W03&#10;kyVJ1X77zqHgbYb35r3frDY336sLxdQFtjAZG1DEdXAdNxY+Tm/PL6BSRnbYByYLv5Rgs358WGHh&#10;wpXf6VLmRkkIpwIttDkPhdapbsljGoeBWLRziB6zrLHRLuJVwn2vp8YstMeOpaHFgXYt1d/lj7dg&#10;NFWHWVl9fYbXXSxnxwN328ra0dPELEFluuW7+f967wTfzIVfvpER9P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rmHum/&#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513Be7sAAADd&#10;AAAADwAAAGRycy9kb3ducmV2LnhtbEVPzYrCMBC+C/sOYRa8adJlEe0aPQjiHlbx7wGGZrYpNpPS&#10;RKs+vREEb/Px/c50fnW1uFAbKs8asqECQVx4U3Gp4XhYDsYgQkQ2WHsmDTcKMJ999KaYG9/xji77&#10;WIoUwiFHDTbGJpcyFJYchqFviBP371uHMcG2lKbFLoW7Wn4pNZIOK04NFhtaWCpO+7PTsLqHcReL&#10;03ZFy8mituU5/K03Wvc/M/UDItI1vsUv969J89V3Bs9v0gly9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13Be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a5ceQ7wAAADd&#10;AAAADwAAAGRycy9kb3ducmV2LnhtbEVPPW/CMBDdkfgP1iF1A5sUVSXFMLSiKiMkS7cjviaB+BzF&#10;BgK/HiNVYrun93mLVW8bcabO1441TCcKBHHhTM2lhjxbj99B+IBssHFMGq7kYbUcDhaYGnfhLZ13&#10;oRQxhH2KGqoQ2lRKX1Rk0U9cSxy5P9dZDBF2pTQdXmK4bWSi1Ju0WHNsqLClz4qK4+5kNezrJMfb&#10;NvtWdr5+DZs+O5x+v7R+GU3VB4hAfXiK/90/Js5XswQe38QT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uXHkO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BNu72LwAAADd&#10;AAAADwAAAGRycy9kb3ducmV2LnhtbEVPO2/CMBDekfofrKvEBjYPVRAwDEUgGCEsbEd8JKHxOYoN&#10;pP31GKkS2336njdftrYSd2p86VjDoK9AEGfOlJxrOKbr3gSED8gGK8ek4Zc8LBcfnTkmxj14T/dD&#10;yEUMYZ+ghiKEOpHSZwVZ9H1XE0fu4hqLIcIml6bBRwy3lRwq9SUtlhwbCqzpu6Ds53CzGs7l8Ih/&#10;+3Sj7HQ9Crs2vd5OK627nwM1AxGoDW/xv3tr4nw1HsHrm3iCX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Tbu9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rDaKzL0AAADd&#10;AAAADwAAAGRycy9kb3ducmV2LnhtbEVPTUsDMRC9C/6HMII3m6ysotumPYhCT2JbEbwNm+nu2s1k&#10;TcZu7a9vCoK3ebzPmS0Ovld7iqkLbKGYGFDEdXAdNxbeNy83D6CSIDvsA5OFX0qwmF9ezLByYeQV&#10;7dfSqBzCqUILrchQaZ3qljymSRiIM7cN0aNkGBvtIo453Pf61ph77bHj3NDiQE8t1bv1j7fwuBnv&#10;wlvcfZRF9/15fP6SYfkq1l5fFWYKSugg/+I/99Ll+aYs4fxNPkHP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NorM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xTz+k74AAADd&#10;AAAADwAAAGRycy9kb3ducmV2LnhtbEVPTWsCMRC9F/wPYYTearKlLctq9CAoBW2LWkRvw2bcXdxM&#10;liTq9t83BaG3ebzPmcx624or+dA41pCNFAji0pmGKw3fu8VTDiJEZIOtY9LwQwFm08HDBAvjbryh&#10;6zZWIoVwKFBDHWNXSBnKmiyGkeuIE3dy3mJM0FfSeLylcNvKZ6XepMWGU0ONHc1rKs/bi9WwWS9W&#10;+X516Ut/XGafu6/1xyHkWj8OMzUGEamP/+K7+92k+erlF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Tz+k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FKwYQLsAAADd&#10;AAAADwAAAGRycy9kb3ducmV2LnhtbEVPPW/CMBDdkfgP1iGxgQ1UqAQMAwhERwgL2xEfSSA+R7GB&#10;0F9fV6rU7Z7e5y1Wra3EkxpfOtYwGioQxJkzJecaTul28AnCB2SDlWPS8CYPq2W3s8DEuBcf6HkM&#10;uYgh7BPUUIRQJ1L6rCCLfuhq4shdXWMxRNjk0jT4iuG2kmOlptJiybGhwJrWBWX348NquJTjE34f&#10;0p2ys+0kfLXp7XHeaN3vjdQcRKA2/Iv/3HsT56uPKfx+E0+Qy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KwYQ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e+C927wAAADd&#10;AAAADwAAAGRycy9kb3ducmV2LnhtbEVPPW/CMBDdkfofrKvEBjZQFQgYhlZUZYSwsB3xkQTicxQb&#10;SPn1GKkS2z29z5svW1uJKzW+dKxh0FcgiDNnSs417NJVbwLCB2SDlWPS8Ecelou3zhwT4268oes2&#10;5CKGsE9QQxFCnUjps4Is+r6riSN3dI3FEGGTS9PgLYbbSg6V+pQWS44NBdb0VVB23l6shkM53OF9&#10;k/4oO12NwrpNT5f9t9bd94GagQjUhpf43/1r4nz1MYbnN/EE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vgvdu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ikRQ+78AAADd&#10;AAAADwAAAGRycy9kb3ducmV2LnhtbEWPT2sCQQzF7wW/wxDBW51RxMrWUUQQikKl/gGP6U66u3Qn&#10;s+xMXfvtzUHwlkfe7+Vlvrz5Wl2pjVVgC6OhAUWcB1dxYeF03LzOQMWE7LAOTBb+KcJy0XuZY+ZC&#10;x190PaRCSQjHDC2UKTWZ1jEvyWMchoZYdj+h9ZhEtoV2LXYS7ms9NmaqPVYsF0psaF1S/nv481LD&#10;rzr8zL93031jzGV73k3q85u1g/7IvINKdEtP84P+cMKZidSVb2QEv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pEUPu/&#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5Qj1YMAAAADd&#10;AAAADwAAAGRycy9kb3ducmV2LnhtbEWPQWvCQBCF70L/wzKF3prdSNCaukopCEVBaVTwOM1Ok9Ds&#10;bMiuxv77rlDwNsN735s38+XVtuJCvW8ca0gTBYK4dKbhSsNhv3p+AeEDssHWMWn4JQ/LxcNojrlx&#10;A3/SpQiViCHsc9RQh9DlUvqyJos+cR1x1L5dbzHEta+k6XGI4baVY6Um0mLD8UKNHb3XVP4UZxtr&#10;2LcBt+XXZrLrlDqtj5usPU61fnpM1SuIQNdwN//THyZyKpvB7Zs4gl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CPVg&#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UJLL1sEAAADd&#10;AAAADwAAAGRycy9kb3ducmV2LnhtbEWPT0sDMRDF70K/QxjBm01WUJZt0x6EFqFV6R+K3obNuLu4&#10;mSxJ2q7f3jkI3mZ4b977zXw5+l5dKKYusIViakAR18F13Fg4Hlb3JaiUkR32gcnCDyVYLiY3c6xc&#10;uPKOLvvcKAnhVKGFNueh0jrVLXlM0zAQi/YVoscsa2y0i3iVcN/rB2OetMeOpaHFgZ5bqr/3Z29h&#10;t11tytPmPNbxc128Hd63rx+ptPbutjAzUJnG/G/+u35xgm8ehV++kRH04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JLL&#10;1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P95uTb4AAADd&#10;AAAADwAAAGRycy9kb3ducmV2LnhtbEVPS2sCMRC+C/6HMEJvmmyhZdkaPQhKQdvig6K3YTPuLm4m&#10;SxJ1+++bQsHbfHzPmc5724ob+dA41pBNFAji0pmGKw2H/XKcgwgR2WDrmDT8UID5bDiYYmHcnbd0&#10;28VKpBAOBWqoY+wKKUNZk8UwcR1x4s7OW4wJ+koaj/cUblv5rNSrtNhwaqixo0VN5WV3tRq2m+U6&#10;/15f+9KfVtnn/mvzcQy51k+jTL2BiNTHh/jf/W7SfPWSwd836QQ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95uT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zwzwOr4AAADd&#10;AAAADwAAAGRycy9kb3ducmV2LnhtbEVPTWsCMRC9C/0PYQq9abJCy7I1eigogtqillJvw2bcXbqZ&#10;LEnU9d83guBtHu9zJrPetuJMPjSONWQjBYK4dKbhSsP3fj7MQYSIbLB1TBquFGA2fRpMsDDuwls6&#10;72IlUgiHAjXUMXaFlKGsyWIYuY44cUfnLcYEfSWNx0sKt60cK/UmLTacGmrs6KOm8m93shq26/kq&#10;/1md+tIfFtnn/mu9+Q251i/PmXoHEamPD/HdvTRpvnodw+2bdIK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wzwO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oEBVob4AAADd&#10;AAAADwAAAGRycy9kb3ducmV2LnhtbEVPTWsCMRC9F/wPYYTearItLctq9CAoBW2LWkRvw2bcXdxM&#10;liTq9t83BaG3ebzPmcx624or+dA41pCNFAji0pmGKw3fu8VTDiJEZIOtY9LwQwFm08HDBAvjbryh&#10;6zZWIoVwKFBDHWNXSBnKmiyGkeuIE3dy3mJM0FfSeLylcNvKZ6XepMWGU0ONHc1rKs/bi9WwWS9W&#10;+X516Ut/XGafu6/1xyHkWj8OMzUGEamP/+K7+92k+er1B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EBVo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权力名称：伪造、变造相关证件、印章等行为的处罚</w:t>
      </w:r>
    </w:p>
    <w:p>
      <w:pPr>
        <w:spacing w:line="400" w:lineRule="exact"/>
        <w:rPr>
          <w:rFonts w:hint="eastAsia"/>
        </w:rPr>
      </w:pPr>
      <w:r>
        <w:rPr>
          <w:rFonts w:hint="eastAsia"/>
        </w:rPr>
        <mc:AlternateContent>
          <mc:Choice Requires="wpg">
            <w:drawing>
              <wp:anchor distT="0" distB="0" distL="114300" distR="114300" simplePos="0" relativeHeight="251689984"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1088" name="组合 1088"/>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1055" name="文本框 1055"/>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056" name="文本框 1056"/>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057" name="文本框 1057"/>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058" name="文本框 1058"/>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1059" name="文本框 1059"/>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1060" name="文本框 1060"/>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1061" name="矩形 1061"/>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1062" name="直接连接符 1062"/>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1063" name="矩形 1063"/>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1064" name="矩形 1064"/>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065" name="矩形 1065"/>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1066" name="矩形 1066"/>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1067" name="矩形 1067"/>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1068" name="矩形 1068"/>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069" name="直接连接符 1069"/>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1070" name="直接连接符 1070"/>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1071" name="直接连接符 1071"/>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1072" name="圆角矩形 1072"/>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1073" name="直接连接符 1073"/>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1074" name="直接连接符 1074"/>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1075" name="圆角矩形 1075"/>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1076" name="矩形 1076"/>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1077" name="矩形 1077"/>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1078" name="直接连接符 1078"/>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1079" name="直接连接符 1079"/>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1080" name="矩形 1080"/>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081" name="矩形 1081"/>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1082" name="文本框 1082"/>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1083" name="文本框 1083"/>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084" name="直接连接符 1084"/>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1085" name="直接连接符 1085"/>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1086" name="直接连接符 1086"/>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1087" name="直接连接符 1087"/>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689984;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">
                <o:lock v:ext="edit" aspectratio="f"/>
                <v:shape id="_x0000_s1026" o:spid="_x0000_s1026" o:spt="202" type="#_x0000_t202" style="position:absolute;left:5568;top:12777;height:333;width:993;" fillcolor="#FFFFFF" filled="t" stroked="t" coordsize="21600,21600" o:gfxdata="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nGm4&#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EU73z8AAAADd&#10;AAAADwAAAGRycy9kb3ducmV2LnhtbEWPQWvCQBCF74L/YZlCb82upcYSXUUKhVKhYmzA45gdk9Ds&#10;bMhujf77rlDwNsN735s3i9XFtuJMvW8ca5gkCgRx6UzDlYbv/fvTKwgfkA22jknDlTysluPRAjPj&#10;Bt7ROQ+ViCHsM9RQh9BlUvqyJos+cR1x1E6utxji2lfS9DjEcNvKZ6VSabHheKHGjt5qKn/yXxtr&#10;2PWAX+Vxk247pQ6fxealLWZaPz5M1BxEoEu4m//pDxM5NU3h9k0cQS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TvfP&#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fgJSVMAAAADd&#10;AAAADwAAAGRycy9kb3ducmV2LnhtbEWP3WrCQBCF74W+wzKF3pldS/0hdZVSKBQDilHBy2l2moRm&#10;Z0N2a9K37wqCdzOc8505s1wPthEX6nztWMMkUSCIC2dqLjUcDx/jBQgfkA02jknDH3lYrx5GS0yN&#10;63lPlzyUIoawT1FDFUKbSumLiiz6xLXEUft2ncUQ166UpsM+httGPis1kxZrjhcqbOm9ouIn/7Wx&#10;hn3rcVt8ZbNdq9R5c8pemtNc66fHiXoFEWgId/ON/jSRU9M5XL+JI8jV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lJU&#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D53GJr8AAADd&#10;AAAADwAAAGRycy9kb3ducmV2LnhtbEWPT2sCQQzF7wW/wxChtzpjqVq2jiJCoShY/Ac9pjtxd3En&#10;s+xMXf325iD0lkfe7+VlOr/6Wl2ojVVgC8OBAUWcB1dxYeGw/3x5BxUTssM6MFm4UYT5rPc0xcyF&#10;jrd02aVCSQjHDC2UKTWZ1jEvyWMchIZYdqfQekwi20K7FjsJ97V+NWasPVYsF0psaFlSft79eanh&#10;Fx1u8t/1+Lsx5md1XL/Vx4m1z/2h+QCV6Jr+zQ/6ywlnRlJXvpER9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dxia/&#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YNFjvcAAAADd&#10;AAAADwAAAGRycy9kb3ducmV2LnhtbEWPW2vCQBCF3wv+h2WEvulupPUSs4oIQqnQUi/g45gdk2B2&#10;NmS3xv77bkHo2wznfGfOZMu7rcWNWl851pAMFQji3JmKCw2H/WYwBeEDssHaMWn4IQ/LRe8pw9S4&#10;jr/otguFiCHsU9RQhtCkUvq8JIt+6BriqF1cazHEtS2kabGL4baWI6XG0mLF8UKJDa1Lyq+7bxtr&#10;2FWHH/l5O/5slDq9H7cv9XGi9XM/UXMQge7h3/yg30zk1OsM/r6JI8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0WO9&#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P4cAnb8AAADd&#10;AAAADwAAAGRycy9kb3ducmV2LnhtbEWPT2vCQBDF7wW/wzJCb3XXUlKJriKCUBRa6h/wOGbHJJid&#10;DdnV2G/fORR6m8e835s3s8XDN+pOXawDWxiPDCjiIriaSwuH/fplAiomZIdNYLLwQxEW88HTDHMX&#10;ev6m+y6VSkI45mihSqnNtY5FRR7jKLTEsruEzmMS2ZXaddhLuG/0qzGZ9lizXKiwpVVFxXV381LD&#10;L3v8LM7b7Ks15rQ5bt+a47u1z8OxmYJK9Ej/5j/6wwlnMukv38gIev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AJ2/&#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0PDcVLsAAADd&#10;AAAADwAAAGRycy9kb3ducmV2LnhtbEVPTYvCMBC9C/sfwix406QK4naNHnZR9Kj14m22mW2rzaQ0&#10;Uau/3giCt3m8z5ktOluLC7W+cqwhGSoQxLkzFRca9tlyMAXhA7LB2jFpuJGHxfyjN8PUuCtv6bIL&#10;hYgh7FPUUIbQpFL6vCSLfuga4sj9u9ZiiLAtpGnxGsNtLUdKTaTFimNDiQ39lJSfdmer4a8a7fG+&#10;zVbKfi3HYdNlx/PhV+v+Z6K+QQTqwlv8cq9NnK8mCTy/iSfI+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PDcV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AWA6h74AAADd&#10;AAAADwAAAGRycy9kb3ducmV2LnhtbEVPS2sCMRC+F/ofwhS81WQ9yLI1ehCUglbxQdHbsBl3FzeT&#10;JYm6/feNUOhtPr7nTGa9bcWdfGgca8iGCgRx6UzDlYbjYfGegwgR2WDrmDT8UIDZ9PVlgoVxD97R&#10;fR8rkUI4FKihjrErpAxlTRbD0HXEibs4bzEm6CtpPD5SuG3lSKmxtNhwaqixo3lN5XV/sxp268Uq&#10;/17d+tKfl9nmsF1/nUKu9eAtUx8gIvXxX/zn/jRpvhqP4PlNOkF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WA6h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T27nuLsAAADd&#10;AAAADwAAAGRycy9kb3ducmV2LnhtbEVPTYvCMBC9C/sfwix400QF0a7Rwy4uetT24m22Gdu6zaQ0&#10;Uau/3giCt3m8z1msOluLC7W+cqxhNFQgiHNnKi40ZOl6MAPhA7LB2jFpuJGH1fKjt8DEuCvv6LIP&#10;hYgh7BPUUIbQJFL6vCSLfuga4sgdXWsxRNgW0rR4jeG2lmOlptJixbGhxIa+S8r/92er4a8aZ3jf&#10;pb/KzteTsO3S0/nwo3X/c6S+QATqwlv8cm9MnK+mE3h+E0+Q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27nu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wId/zLsAAADd&#10;AAAADwAAAGRycy9kb3ducmV2LnhtbEVPPW/CMBDdkfgP1iGxgQ1UqAQMAwhERwgL2xEfSSA+R7GB&#10;0F9fV6rU7Z7e5y1Wra3EkxpfOtYwGioQxJkzJecaTul28AnCB2SDlWPS8CYPq2W3s8DEuBcf6HkM&#10;uYgh7BPUUIRQJ1L6rCCLfuhq4shdXWMxRNjk0jT4iuG2kmOlptJiybGhwJrWBWX348NquJTjE34f&#10;0p2ys+0kfLXp7XHeaN3vjdQcRKA2/Iv/3HsT56vpB/x+E0+Qy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Id/z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r8vaV7sAAADd&#10;AAAADwAAAGRycy9kb3ducmV2LnhtbEVPPW/CMBDdkfgP1iGxgQ2oqAQMAwhERwgL2xEfSSA+R7GB&#10;0F9fV6rU7Z7e5y1Wra3EkxpfOtYwGioQxJkzJecaTul28AnCB2SDlWPS8CYPq2W3s8DEuBcf6HkM&#10;uYgh7BPUUIRQJ1L6rCCLfuhq4shdXWMxRNjk0jT4iuG2kmOlptJiybGhwJrWBWX348NquJTjE34f&#10;0p2ys+0kfLXp7XHeaN3vjdQcRKA2/Iv/3HsT56vpB/x+E0+Qy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8vaV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XxlEILsAAADd&#10;AAAADwAAAGRycy9kb3ducmV2LnhtbEVPTYvCMBC9L/gfwgje1kSFotXoQVHco9aLt7EZ2+42k9JE&#10;7e6v3wiCt3m8z1msOluLO7W+cqxhNFQgiHNnKi40nLLt5xSED8gGa8ek4Zc8rJa9jwWmxj34QPdj&#10;KEQMYZ+ihjKEJpXS5yVZ9EPXEEfu6lqLIcK2kKbFRwy3tRwrlUiLFceGEhtal5T/HG9Ww6Uan/Dv&#10;kO2UnW0n4avLvm/njdaD/kjNQQTqwlv8cu9NnK+SBJ7fxBPk8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xlEI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MFXhu70AAADd&#10;AAAADwAAAGRycy9kb3ducmV2LnhtbEVPPW/CMBDdK/EfrEPqVmyoRNsUJwMVFR0hLN2u8ZEE4nMU&#10;OyH012OkSt3u6X3eKhttIwbqfO1Yw3ymQBAXztRcajjkm6dXED4gG2wck4YrecjSycMKE+MuvKNh&#10;H0oRQ9gnqKEKoU2k9EVFFv3MtcSRO7rOYoiwK6Xp8BLDbSMXSi2lxZpjQ4UtrSsqzvveavipFwf8&#10;3eWfyr5tnsPXmJ/67w+tH6dz9Q4i0Bj+xX/urYnz1fIF7t/EE2R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VeG7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Qcp1yb4AAADd&#10;AAAADwAAAGRycy9kb3ducmV2LnhtbEWPQW/CMAyF75P4D5GRuI0EJqGtEDiAQOMI5bKbaby2o3Gq&#10;JkDh18+HSbvZes/vfV6set+oG3WxDmxhMjagiIvgai4tnPLt6zuomJAdNoHJwoMirJaDlwVmLtz5&#10;QLdjKpWEcMzQQpVSm2kdi4o8xnFoiUX7Dp3HJGtXatfhXcJ9o6fGzLTHmqWhwpbWFRWX49VbONfT&#10;Ez4P+c74j+1b2vf5z/VrY+1oODFzUIn69G/+u/50gm9mgivfyAh6+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cp1y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gGnrFLwAAADd&#10;AAAADwAAAGRycy9kb3ducmV2LnhtbEVPTWvCQBC9C/0PyxR6M7tWEJO6CgqFhp4aPTS3ITsm0exs&#10;2N1q+u+7hUJv83ifs9lNdhA38qF3rGGRKRDEjTM9txpOx9f5GkSIyAYHx6ThmwLstg+zDRbG3fmD&#10;blVsRQrhUKCGLsaxkDI0HVkMmRuJE3d23mJM0LfSeLyncDvIZ6VW0mLPqaHDkQ4dNdfqy2pQkupy&#10;WdWXT5cffLV8L7nf11o/PS7UC4hIU/wX/7nfTJqvVjn8fpNOk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Bp6xS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GyeXtsEAAADd&#10;AAAADwAAAGRycy9kb3ducmV2LnhtbEWPT0sDMRDF70K/QxjBm03Wgy7bpj0ILUKr0j8UvQ2bcXdx&#10;M1mStF2/vXMQvM3w3rz3m/ly9L26UExdYAvF1IAiroPruLFwPKzuS1ApIzvsA5OFH0qwXExu5li5&#10;cOUdXfa5URLCqUILbc5DpXWqW/KYpmEgFu0rRI9Z1thoF/Eq4b7XD8Y8ao8dS0OLAz23VH/vz97C&#10;brvalKfNeazj57p4O7xvXz9Sae3dbWFmoDKN+d/8d/3iBN88Cb98IyPox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yeX&#10;t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8Zxz7wAAADd&#10;AAAADwAAAGRycy9kb3ducmV2LnhtbEVPTWvCQBC9C/0PyxR6090o1BrdBCoIFU9Ne2huQ3ZMYrOz&#10;YXer9t+7hYK3ebzP2ZRXO4gz+dA71pDNFAjixpmeWw2fH7vpC4gQkQ0OjknDLwUoi4fJBnPjLvxO&#10;5yq2IoVwyFFDF+OYSxmajiyGmRuJE3d03mJM0LfSeLykcDvIuVLP0mLPqaHDkbYdNd/Vj9WgJNX7&#10;RVWfvtxq66vFYc/9a63102Om1iAiXeNd/O9+M2m+Wmbw9006QRY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vGcc+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2eOVsb0AAADd&#10;AAAADwAAAGRycy9kb3ducmV2LnhtbEVPS27CMBDdV+IO1iB1V+ywaCFgsogUwaJULXCAUTzEEfE4&#10;ig2hnL6uVKm7eXrfWRd314kbDaH1rCGbKRDEtTctNxpOx+plASJEZIOdZ9LwTQGKzeRpjbnxI3/R&#10;7RAbkUI45KjBxtjnUobaksMw8z1x4s5+cBgTHBppBhxTuOvkXKlX6bDl1GCxp9JSfTlcnYbtIyzG&#10;WF8+t1Qty8421/C+/9D6eZqpFYhI9/gv/nPvTJqv3ubw+006QW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45Wx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6/UJwb4AAADd&#10;AAAADwAAAGRycy9kb3ducmV2LnhtbEVPTWsCMRC9F/wPYYTearIttMtq9CAoBW2LWkRvw2bcXdxM&#10;liTq9t83BaG3ebzPmcx624or+dA41pCNFAji0pmGKw3fu8VTDiJEZIOtY9LwQwFm08HDBAvjbryh&#10;6zZWIoVwKFBDHWNXSBnKmiyGkeuIE3dy3mJM0FfSeLylcNvKZ6VepcWGU0ONHc1rKs/bi9WwWS9W&#10;+X516Ut/XGafu6/1xyHkWj8OMzUGEamP/+K7+92k+ertB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UJw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67HSV7wAAADd&#10;AAAADwAAAGRycy9kb3ducmV2LnhtbEVPS2sCMRC+F/wPYYTeauKD2m6NgkKh4qmrB/c2bKa7q5vJ&#10;kqQ+/r0RBG/z8T1ntrjYVpzIh8axhuFAgSAunWm40rDbfr99gAgR2WDrmDRcKcBi3nuZYWbcmX/p&#10;lMdKpBAOGWqoY+wyKUNZk8UwcB1x4v6ctxgT9JU0Hs8p3LZypNS7tNhwaqixo1VN5TH/txqUpGI9&#10;zovD3n2ufD7erLlZFlq/9ofqC0SkS3yKH+4fk+ar6QTu36QT5Pw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ux0le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VgoNxbsAAADd&#10;AAAADwAAAGRycy9kb3ducmV2LnhtbEVPzYrCMBC+C75DGGFvmriwq1ajB0Hcgyuu6wMMzdgUm0lp&#10;olWf3giCt/n4fme2uLpKXKgJpWcNw4ECQZx7U3Kh4fC/6o9BhIhssPJMGm4UYDHvdmaYGd/yH132&#10;sRAphEOGGmyMdSZlyC05DANfEyfu6BuHMcGmkKbBNoW7Sn4q9S0dlpwaLNa0tJSf9menYX0P4zbm&#10;p92aVpNlZYtz2Pxutf7oDdUURKRrfItf7h+T5qvRFzy/SSfI+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goNx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2sDS/b0AAADd&#10;AAAADwAAAGRycy9kb3ducmV2LnhtbEVPPW/CMBDdK/EfrEPqVmyoRNsUJwMVFR0hLN2u8ZEE4nMU&#10;OyH012OkSt3u6X3eKhttIwbqfO1Yw3ymQBAXztRcajjkm6dXED4gG2wck4YrecjSycMKE+MuvKNh&#10;H0oRQ9gnqKEKoU2k9EVFFv3MtcSRO7rOYoiwK6Xp8BLDbSMXSi2lxZpjQ4UtrSsqzvveavipFwf8&#10;3eWfyr5tnsPXmJ/67w+tH6dz9Q4i0Bj+xX/urYnz1csS7t/EE2R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wNL9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tYx3ZrsAAADd&#10;AAAADwAAAGRycy9kb3ducmV2LnhtbEVPPW/CMBDdkfgP1iGxgQ1IpQQMAwhERwgL2xEfSSA+R7GB&#10;0F9fV6rU7Z7e5y1Wra3EkxpfOtYwGioQxJkzJecaTul28AnCB2SDlWPS8CYPq2W3s8DEuBcf6HkM&#10;uYgh7BPUUIRQJ1L6rCCLfuhq4shdXWMxRNjk0jT4iuG2kmOlPqTFkmNDgTWtC8rux4fVcCnHJ/w+&#10;pDtlZ9tJ+GrT2+O80brfG6k5iEBt+Bf/ufcmzlfTKfx+E0+Qy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Yx3Z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4xdKdL8AAADd&#10;AAAADwAAAGRycy9kb3ducmV2LnhtbEWPT0/DMAzF70h8h8hI3FhSxN+ybAcE0k4INoTEzWpMW9Y4&#10;JTHr4NPjA9Jutt7zez/Pl/s4mB3l0if2UM0cGOImhZ5bD6+bx7MbMEWQAw6JycMPFVgujo/mWIc0&#10;8Qvt1tIaDeFSo4dOZKytLU1HEcssjcSqfaQcUXTNrQ0ZJw2Pgz137spG7FkbOhzpvqNmu/6OHm43&#10;02V6ztu3i6r/ev99+JRx9STen55U7g6M0F4O5v/rVVB8d624+o2OY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MXSnS/&#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ih0+K74AAADd&#10;AAAADwAAAGRycy9kb3ducmV2LnhtbEVPTWsCMRC9F/wPYYTearI9tNvV6EFQCtoWtYjehs24u7iZ&#10;LEnU7b9vCgVv83ifM5n1thVX8qFxrCEbKRDEpTMNVxq+d4unHESIyAZbx6ThhwLMpoOHCRbG3XhD&#10;122sRArhUKCGOsaukDKUNVkMI9cRJ+7kvMWYoK+k8XhL4baVz0q9SIsNp4YaO5rXVJ63F6ths16s&#10;8v3q0pf+uMw+d1/rj0PItX4cZmoMIlIf7+J/97tJ89XrG/x9k06Q0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h0+K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D7CfNb4AAADd&#10;AAAADwAAAGRycy9kb3ducmV2LnhtbEWPQW/CMAyF75P4D5GRuI0EJk2sEDiAQOMI5bKbaby2o3Gq&#10;JkDh18+HSbvZes/vfV6set+oG3WxDmxhMjagiIvgai4tnPLt6wxUTMgOm8Bk4UERVsvBywIzF+58&#10;oNsxlUpCOGZooUqpzbSORUUe4zi0xKJ9h85jkrUrtevwLuG+0VNj3rXHmqWhwpbWFRWX49VbONfT&#10;Ez4P+c74j+1b2vf5z/VrY+1oODFzUIn69G/+u/50gm9mwi/fyAh6+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7CfN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YPw6rr0AAADd&#10;AAAADwAAAGRycy9kb3ducmV2LnhtbEVPPW/CMBDdK/U/WFeJrdgBCdEUw9CKqoxJWNiu8TUJxOco&#10;Nknor6+RKnW7p/d5m91kWzFQ7xvHGpK5AkFcOtNwpeFY7J/XIHxANtg6Jg038rDbPj5sMDVu5IyG&#10;PFQihrBPUUMdQpdK6cuaLPq564gj9+16iyHCvpKmxzGG21YulFpJiw3Hhho7equpvORXq+GrWRzx&#10;Jys+lH3ZL8NhKs7X07vWs6dEvYIINIV/8Z/708T5ap3A/Zt4gt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Dqu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EBXdi74AAADd&#10;AAAADwAAAGRycy9kb3ducmV2LnhtbEWP3YrCMBCF7xd8hzCCd2uiiCvVKCIIouCy/oCXYzO2xWZS&#10;mmj17TeC4N0M53xnzkxmD1uKO9W+cKyh11UgiFNnCs40HPbL7xEIH5ANlo5Jw5M8zKatrwkmxjX8&#10;R/ddyEQMYZ+ghjyEKpHSpzlZ9F1XEUft4mqLIa51Jk2NTQy3pewrNZQWC44XcqxokVN63d1srGHn&#10;DW7T82b4Wyl1Wh83g/L4o3Wn3VNjEIEe4WN+0ysTOTXqw+ubOIK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BXdi74A&#10;AADd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f1l4EMAAAADd&#10;AAAADwAAAGRycy9kb3ducmV2LnhtbEWP3WrCQBCF7wXfYZlC7+purFhJXYMIhVKhUn/AyzE7TUKz&#10;syG7TeLbd4WCdzOc8505s8wGW4uOWl851pBMFAji3JmKCw3Hw9vTAoQPyAZrx6ThSh6y1Xi0xNS4&#10;nr+o24dCxBD2KWooQ2hSKX1ekkU/cQ1x1L5dazHEtS2kabGP4baWU6Xm0mLF8UKJDW1Kyn/2vzbW&#10;sOseP/PLdr5rlDp/nLaz+vSi9eNDol5BBBrC3fxPv5vIqcUz3L6JI8jV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XgQ&#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Ucnhkr4AAADd&#10;AAAADwAAAGRycy9kb3ducmV2LnhtbEVPTWsCMRC9F/wPYYTearJSyrI1ehAUQduilqK3YTPuLm4m&#10;SxJ1++8bQehtHu9zJrPetuJKPjSONWQjBYK4dKbhSsP3fvGSgwgR2WDrmDT8UoDZdPA0wcK4G2/p&#10;uouVSCEcCtRQx9gVUoayJoth5DrixJ2ctxgT9JU0Hm8p3LZyrNSbtNhwaqixo3lN5Xl3sRq2m8U6&#10;/1lf+tIfl9nn/mvzcQi51s/DTL2DiNTHf/HDvTJpvspf4f5NOkF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cnhk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PoVECb4AAADd&#10;AAAADwAAAGRycy9kb3ducmV2LnhtbEVPTWsCMRC9F/wPYYTearJCy7I1ehAUQduilqK3YTPuLm4m&#10;SxJ1++8bQehtHu9zJrPetuJKPjSONWQjBYK4dKbhSsP3fvGSgwgR2WDrmDT8UoDZdPA0wcK4G2/p&#10;uouVSCEcCtRQx9gVUoayJoth5DrixJ2ctxgT9JU0Hm8p3LZyrNSbtNhwaqixo3lN5Xl3sRq2m8U6&#10;/1lf+tIfl9nn/mvzcQi51s/DTL2DiNTHf/HDvTJpvspf4f5NOkFO/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VEC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zlfafr0AAADd&#10;AAAADwAAAGRycy9kb3ducmV2LnhtbEVPTWsCMRC9F/wPYQrearI9yLI1ehAsglZRS6m3YTPuLm4m&#10;SxJ1/fdGKPQ2j/c5k1lvW3ElHxrHGrKRAkFcOtNwpeH7sHjLQYSIbLB1TBruFGA2HbxMsDDuxju6&#10;7mMlUgiHAjXUMXaFlKGsyWIYuY44cSfnLcYEfSWNx1sKt618V2osLTacGmrsaF5Ted5frIbderHK&#10;f1aXvvTHz2xz2K6/fkOu9fA1Ux8gIvXxX/znXpo0X+VjeH6TTp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V9p+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oRt/5b4AAADd&#10;AAAADwAAAGRycy9kb3ducmV2LnhtbEVPTWsCMRC9F/wPYYTearIe2mVr9CAogrZFLUVvw2bcXdxM&#10;liTq9t83gtDbPN7nTGa9bcWVfGgca8hGCgRx6UzDlYbv/eIlBxEissHWMWn4pQCz6eBpgoVxN97S&#10;dRcrkUI4FKihjrErpAxlTRbDyHXEiTs5bzEm6CtpPN5SuG3lWKlXabHh1FBjR/OayvPuYjVsN4t1&#10;/rO+9KU/LrPP/dfm4xByrZ+HmXoHEamP/+KHe2XSfJW/wf2bdIK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Rt/5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 xml:space="preserve">权力名称：对驾船擅自进入、停靠国家管制的水域、岛屿的处罚 </w:t>
      </w:r>
    </w:p>
    <w:p>
      <w:pPr>
        <w:spacing w:line="400" w:lineRule="exact"/>
        <w:rPr>
          <w:rFonts w:hint="eastAsia"/>
        </w:rPr>
      </w:pPr>
      <w:r>
        <w:rPr>
          <w:rFonts w:hint="eastAsia"/>
        </w:rPr>
        <mc:AlternateContent>
          <mc:Choice Requires="wpg">
            <w:drawing>
              <wp:anchor distT="0" distB="0" distL="114300" distR="114300" simplePos="0" relativeHeight="251691008"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1122" name="组合 1122"/>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1089" name="文本框 1089"/>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090" name="文本框 1090"/>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091" name="文本框 1091"/>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092" name="文本框 1092"/>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1093" name="文本框 1093"/>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1094" name="文本框 1094"/>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1095" name="矩形 1095"/>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1096" name="直接连接符 1096"/>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1097" name="矩形 1097"/>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1098" name="矩形 1098"/>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099" name="矩形 1099"/>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1100" name="矩形 1100"/>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1101" name="矩形 1101"/>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1102" name="矩形 1102"/>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103" name="直接连接符 1103"/>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1104" name="直接连接符 1104"/>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1105" name="直接连接符 1105"/>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1106" name="圆角矩形 1106"/>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1107" name="直接连接符 1107"/>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1108" name="直接连接符 1108"/>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1109" name="圆角矩形 1109"/>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1110" name="矩形 1110"/>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1111" name="矩形 1111"/>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1112" name="直接连接符 1112"/>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1113" name="直接连接符 1113"/>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1114" name="矩形 1114"/>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115" name="矩形 1115"/>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1116" name="文本框 1116"/>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1117" name="文本框 1117"/>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118" name="直接连接符 1118"/>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1119" name="直接连接符 1119"/>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1120" name="直接连接符 1120"/>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1121" name="直接连接符 1121"/>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691008;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">
                <o:lock v:ext="edit" aspectratio="f"/>
                <v:shape id="_x0000_s1026" o:spid="_x0000_s1026" o:spt="202" type="#_x0000_t202" style="position:absolute;left:5568;top:12777;height:333;width:993;" fillcolor="#FFFFFF" filled="t" stroked="t" coordsize="21600,21600" o:gfxdata="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sU/6&#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ClJwur8AAADd&#10;AAAADwAAAGRycy9kb3ducmV2LnhtbEWPQWvCQBCF70L/wzIFb7qriLapq5SCIAqVphV6nGanSWh2&#10;NmRXo/++cxC8zWPe9+bNcn3xjTpTF+vAFiZjA4q4CK7m0sLX52b0BComZIdNYLJwpQjr1cNgiZkL&#10;PX/QOU+lkhCOGVqoUmozrWNRkcc4Di2x7H5D5zGJ7ErtOuwl3Dd6asxce6xZLlTY0ltFxV9+8lLD&#10;v/b4Xvzs54fWmO/dcT9rjgtrh48T8wIq0SXdzTd664Qzz9JfvpER9O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pScLq/&#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ZR7VIb8AAADd&#10;AAAADwAAAGRycy9kb3ducmV2LnhtbEWPQWvCQBCF7wX/wzKF3nQ3UmIbXYMIhVJB0VbwOGbHJDQ7&#10;G7Jbo//eFYTeZnjve/Nmll9sI87U+dqxhmSkQBAXztRcavj5/hi+gfAB2WDjmDRcyUM+HzzNMDOu&#10;5y2dd6EUMYR9hhqqENpMSl9UZNGPXEsctZPrLIa4dqU0HfYx3DZyrFQqLdYcL1TY0rKi4nf3Z2MN&#10;u+hxXRxX6aZV6vC1X702+4nWL8+JmoIIdAn/5gf9aSKn3hO4fxNHkP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e1SG/&#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lcxLVsAAAADd&#10;AAAADwAAAGRycy9kb3ducmV2LnhtbEWPQWvCQBCF7wX/wzKCt2Y3QWxNXUUEQSpYGhU8TrPTJDQ7&#10;G7JbY/99Vyj0NsN735s3i9XNtuJKvW8ca0gTBYK4dKbhSsPpuH18BuEDssHWMWn4IQ+r5ehhgblx&#10;A7/TtQiViCHsc9RQh9DlUvqyJos+cR1x1D5dbzHEta+k6XGI4baVmVIzabHheKHGjjY1lV/Ft401&#10;7HrAQ/mxn711Sl1ez/tpe37SejJO1QuIQLfwb/6jdyZyap7B/Zs4gl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zEtW&#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oDuzcAAAADd&#10;AAAADwAAAGRycy9kb3ducmV2LnhtbEWPW2vCQBCF3wv+h2WEvulubPESs4oIQqnQUi/g45gdk2B2&#10;NmS3xv77bkHo2wznfGfOZMu7rcWNWl851pAMFQji3JmKCw2H/WYwBeEDssHaMWn4IQ/LRe8pw9S4&#10;jr/otguFiCHsU9RQhtCkUvq8JIt+6BriqF1cazHEtS2kabGL4baWI6XG0mLF8UKJDa1Lyq+7bxtr&#10;2FWHH/l5O/5slDq9H7ev9XGi9XM/UXMQge7h3/yg30zk1OwF/r6JI8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gO7N&#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dWl2ucAAAADd&#10;AAAADwAAAGRycy9kb3ducmV2LnhtbEWPQWvCQBCF70L/wzKF3prdSNCaukopCEVBaVTwOM1Ok9Ds&#10;bMiuxv77rlDwNsN735s38+XVtuJCvW8ca0gTBYK4dKbhSsNhv3p+AeEDssHWMWn4JQ/LxcNojrlx&#10;A3/SpQiViCHsc9RQh9DlUvqyJos+cR1x1L5dbzHEta+k6XGI4baVY6Um0mLD8UKNHb3XVP4UZxtr&#10;2LcBt+XXZrLrlDqtj5usPU61fnpM1SuIQNdwN//THyZyapbB7Zs4gl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aXa5&#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mh6qcL0AAADd&#10;AAAADwAAAGRycy9kb3ducmV2LnhtbEVPO2/CMBDeK/EfrEPqVmyoipqAYWhF1Y55LGxHfCSB+BzF&#10;BtL++roSUrf79D1vvR1tJ640+NaxhvlMgSCunGm51lAWu6dXED4gG+wck4Zv8rDdTB7WmBp344yu&#10;eahFDGGfooYmhD6V0lcNWfQz1xNH7ugGiyHCoZZmwFsMt51cKLWUFluODQ329NZQdc4vVsOhXZT4&#10;kxUfyia75/A1FqfL/l3rx+lcrUAEGsO/+O7+NHG+Sl7g75t4gt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Hqpw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S45Mo74AAADd&#10;AAAADwAAAGRycy9kb3ducmV2LnhtbEVPS2sCMRC+F/ofwhS81WQ9yHZr9CBYCmrFB9Lehs10d3Ez&#10;WZKo679vhIK3+fieM5n1thUX8qFxrCEbKhDEpTMNVxoO+8VrDiJEZIOtY9JwowCz6fPTBAvjrryl&#10;yy5WIoVwKFBDHWNXSBnKmiyGoeuIE/frvMWYoK+k8XhN4baVI6XG0mLDqaHGjuY1lafd2WrYrhbL&#10;/Lg896X/+ci+9pvV+jvkWg9eMvUOIlIfH+J/96dJ89XbGO7fpBPk9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45Mo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BYCRnL0AAADd&#10;AAAADwAAAGRycy9kb3ducmV2LnhtbEVPO2/CMBDeK/EfrEPqVmyoVJqAYWhF1Y55LGxHfCSB+BzF&#10;BtL++roSUrf79D1vvR1tJ640+NaxhvlMgSCunGm51lAWu6dXED4gG+wck4Zv8rDdTB7WmBp344yu&#10;eahFDGGfooYmhD6V0lcNWfQz1xNH7ugGiyHCoZZmwFsMt51cKPUiLbYcGxrs6a2h6pxfrIZDuyjx&#10;Jys+lE12z+FrLE6X/bvWj9O5WoEINIZ/8d39aeJ8lSzh75t4gt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gJGc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dB8F7r4AAADd&#10;AAAADwAAAGRycy9kb3ducmV2LnhtbEWPQW/CMAyF75P4D5GRuI0EkKZRCBxATOMI5bKb15i20DhV&#10;E6Ds18+HSbvZes/vfV6ue9+oO3WxDmxhMjagiIvgai4tnPLd6zuomJAdNoHJwpMirFeDlyVmLjz4&#10;QPdjKpWEcMzQQpVSm2kdi4o8xnFoiUU7h85jkrUrtevwIeG+0VNj3rTHmqWhwpY2FRXX481b+K6n&#10;J/w55B/Gz3eztO/zy+1ra+1oODELUIn69G/+u/50gm/mgivfyAh6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B8F7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G1OgdbsAAADd&#10;AAAADwAAAGRycy9kb3ducmV2LnhtbEVPTYvCMBC9C/sfwizsTRMVxFajh11c9Kj14m1sxrZuMylN&#10;1K6/3giCt3m8z5kvO1uLK7W+cqxhOFAgiHNnKi407LNVfwrCB2SDtWPS8E8elouP3hxT4268pesu&#10;FCKGsE9RQxlCk0rp85Is+oFriCN3cq3FEGFbSNPiLYbbWo6UmkiLFceGEhv6Lin/212shmM12uN9&#10;m/0qm6zGYdNl58vhR+uvz6GagQjUhbf45V6bOF8lCTy/iSfIx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1Ogd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FIKT8r8AAADd&#10;AAAADwAAAGRycy9kb3ducmV2LnhtbEWPQW/CMAyF75P2HyJP2m0kZdK0FQKHTUzjCO2Fm9eYttA4&#10;VROg8OvxYdJutt7ze5/ny9F36kxDbANbyCYGFHEVXMu1hbJYvbyDignZYReYLFwpwnLx+DDH3IUL&#10;b+i8TbWSEI45WmhS6nOtY9WQxzgJPbFo+zB4TLIOtXYDXiTcd3pqzJv22LI0NNjTZ0PVcXvyFn7b&#10;aYm3TfFt/MfqNa3H4nDafVn7/JSZGahEY/o3/13/OMHPjPDLNzKCXt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SCk/K/&#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e842ab0AAADd&#10;AAAADwAAAGRycy9kb3ducmV2LnhtbEVPPW/CMBDdK/EfrEPqVuxQqWoDhqEIVMYkLN2O+EhC43MU&#10;myTl19eVKnW7p/d56+1kWzFQ7xvHGpKFAkFcOtNwpeFU7J9eQfiAbLB1TBq+ycN2M3tYY2rcyBkN&#10;eahEDGGfooY6hC6V0pc1WfQL1xFH7uJ6iyHCvpKmxzGG21YulXqRFhuODTV29F5T+ZXfrIZzszzh&#10;PSsOyr7tn8NxKq63z53Wj/NErUAEmsK/+M/9YeL8RCXw+008QW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zjZp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ixyoHrwAAADd&#10;AAAADwAAAGRycy9kb3ducmV2LnhtbEVPPW/CMBDdK/U/WFeJrdgJUkVTnAytqGCEsHS7xkcSGp+j&#10;2EDg19dISGz39D5vUYy2EycafOtYQzJVIIgrZ1quNezK5eschA/IBjvHpOFCHor8+WmBmXFn3tBp&#10;G2oRQ9hnqKEJoc+k9FVDFv3U9cSR27vBYohwqKUZ8BzDbSdTpd6kxZZjQ4M9fTZU/W2PVsNvm+7w&#10;uim/lX1fzsJ6LA/Hny+tJy+J+gARaAwP8d29MnF+olK4fRNPkP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scqB6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Sr82w7wAAADd&#10;AAAADwAAAGRycy9kb3ducmV2LnhtbEVPS2sCMRC+F/wPYQRvNdkulLoaBQVB8dStB/c2bMbd1c1k&#10;SVIf/74pFHqbj+85i9XD9uJGPnSONWRTBYK4dqbjRsPxa/v6ASJEZIO9Y9LwpACr5ehlgYVxd/6k&#10;WxkbkUI4FKihjXEopAx1SxbD1A3EiTs7bzEm6BtpPN5TuO3lm1Lv0mLHqaHFgTYt1dfy22pQkqp9&#10;XlaXk5ttfJkf9tytK60n40zNQUR6xH/xn3tn0vxM5fD7TTpBL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q/NsO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SvvtVb4AAADd&#10;AAAADwAAAGRycy9kb3ducmV2LnhtbEVPS2sCMRC+C/6HMEJvmmwpZdkaPQhKQdvig6K3YTPuLm4m&#10;SxJ1+++bQsHbfHzPmc5724ob+dA41pBNFAji0pmGKw2H/XKcgwgR2WDrmDT8UID5bDiYYmHcnbd0&#10;28VKpBAOBWqoY+wKKUNZk8UwcR1x4s7OW4wJ+koaj/cUblv5rNSrtNhwaqixo0VN5WV3tRq2m+U6&#10;/15f+9KfVtnn/mvzcQy51k+jTL2BiNTHh/jf/W7S/Ey9wN836QQ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vvtV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qhoLLLwAAADd&#10;AAAADwAAAGRycy9kb3ducmV2LnhtbEVPTWvCQBC9C/0PyxR6090olRrdBCoIFU9Ne2huQ3ZMYrOz&#10;YXer9t+7hYK3ebzP2ZRXO4gz+dA71pDNFAjixpmeWw2fH7vpC4gQkQ0OjknDLwUoi4fJBnPjLvxO&#10;5yq2IoVwyFFDF+OYSxmajiyGmRuJE3d03mJM0LfSeLykcDvIuVJLabHn1NDhSNuOmu/qx2pQkur9&#10;oqpPX2619dXisOf+tdb66TFTaxCRrvEu/ne/mTQ/U8/w9006QRY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oaCyy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iD/vUrsAAADd&#10;AAAADwAAAGRycy9kb3ducmV2LnhtbEVPzYrCMBC+C75DGMGbTboH0a7RgyB62JVV9wGGZmyKzaQ0&#10;0bo+vVkQvM3H9zuL1d014kZdqD1ryDMFgrj0puZKw+9pM5mBCBHZYOOZNPxRgNVyOFhgYXzPB7od&#10;YyVSCIcCNdgY20LKUFpyGDLfEifu7DuHMcGukqbDPoW7Rn4oNZUOa04NFltaWyovx6vTsH2EWR/L&#10;y8+WNvN1Y6tr+Preaz0e5eoTRKR7fItf7p1J83M1hf9v0gly+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D/vU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uilzIr4AAADd&#10;AAAADwAAAGRycy9kb3ducmV2LnhtbEVPS2sCMRC+C/6HMEJvmmwP7bI1ehCUgrbFB0Vvw2bcXdxM&#10;liTq9t83hYK3+fieM533thU38qFxrCGbKBDEpTMNVxoO++U4BxEissHWMWn4oQDz2XAwxcK4O2/p&#10;touVSCEcCtRQx9gVUoayJoth4jrixJ2dtxgT9JU0Hu8p3LbyWakXabHh1FBjR4uaysvuajVsN8t1&#10;/r2+9qU/rbLP/dfm4xhyrZ9GmXoDEamPD/G/+92k+Zl6hb9v0gly9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ilzI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RBuksr4AAADd&#10;AAAADwAAAGRycy9kb3ducmV2LnhtbEWPQWsCMRCF74X+hzCF3mqyFYquRkGhUOmpaw/d27AZd1c3&#10;kyVJ1f77zkHwNsN78943y/XVD+pMMfWBLRQTA4q4Ca7n1sL3/v1lBiplZIdDYLLwRwnWq8eHJZYu&#10;XPiLzlVulYRwKtFCl/NYap2ajjymSRiJRTuE6DHLGlvtIl4k3A/61Zg37bFnaehwpG1Hzan69RaM&#10;pno3rerjT5hvYzX93HG/qa19firMAlSma76bb9cfTvALI7jyjYyg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Buks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aB7ILsAAADd&#10;AAAADwAAAGRycy9kb3ducmV2LnhtbEVPzYrCMBC+L/gOYQRv26QeRLtGD4LoQRdX9wGGZmyKzaQ0&#10;0apPbxaEvc3H9zvz5d014kZdqD1ryDMFgrj0puZKw+9p/TkFESKywcYzaXhQgOVi8DHHwvief+h2&#10;jJVIIRwK1GBjbAspQ2nJYch8S5y4s+8cxgS7SpoO+xTuGjlWaiId1pwaLLa0slRejlenYfMM0z6W&#10;l8OG1rNVY6tr2O2/tR4Nc/UFItI9/ovf7q1J83M1g79v0gly8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B7ILsAAADd&#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kVsFL78AAADd&#10;AAAADwAAAGRycy9kb3ducmV2LnhtbEWPQW/CMAyF75P2HyIjcRtJQZq2jsCBiWk7Qnvh5jVeW2ic&#10;qgnQ8evxYdJutt7ze5+X69F36kJDbANbyGYGFHEVXMu1hbLYPr2AignZYReYLPxShPXq8WGJuQtX&#10;3tFln2olIRxztNCk1Odax6ohj3EWemLRfsLgMck61NoNeJVw3+m5Mc/aY8vS0GBPm4aq0/7sLXy3&#10;8xJvu+LD+NftIn2NxfF8eLd2OsnMG6hEY/o3/11/OsHPMuGXb2QEvb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bB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hegtL4AAADd&#10;AAAADwAAAGRycy9kb3ducmV2LnhtbEVPy27CMBC8V+IfrEXqrdhQqYIUw6EI1B7zuHDbxksSGq+j&#10;2CRpv76uVIk57Wp2Zna2+8m2YqDeN441LBcKBHHpTMOVhiI/Pq1B+IBssHVMGr7Jw343e9hiYtzI&#10;KQ1ZqEQ0YZ+ghjqELpHSlzVZ9AvXEUfu4nqLIa59JU2PYzS3rVwp9SItNhwTauzorabyK7tZDZ/N&#10;qsCfND8puzk+h48pv97OB60f50v1CiLQFO7H/+p3E9+PgL82cQS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egt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KcGXo70AAADd&#10;AAAADwAAAGRycy9kb3ducmV2LnhtbEVPTUsDMRC9F/wPYQRv3WyKiq5Ne5AKPRVtRfA2bMbdtZvJ&#10;Nhm7rb/eCIK3ebzPmS9PvldHiqkLbMEUJSjiOriOGwuvu6fpHagkyA77wGThTAmWi4vJHCsXRn6h&#10;41YalUM4VWihFRkqrVPdksdUhIE4cx8hepQMY6NdxDGH+17PyvJWe+w4N7Q40GNL9X775S3c78ab&#10;8Bz3b9emO7x/rz5lWG/E2qtLUz6AEjrJv/jPvXZ5vjEz+P0mn6A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wZej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QMvj/L4AAADd&#10;AAAADwAAAGRycy9kb3ducmV2LnhtbEVP32vCMBB+H/g/hBP2NtM4kNIZfRgogs5hHWN7O5pbW2wu&#10;JYna/feLIOztPr6fN18OthMX8qF1rEFNMhDElTMt1xo+jqunHESIyAY7x6ThlwIsF6OHORbGXflA&#10;lzLWIoVwKFBDE2NfSBmqhiyGieuJE/fjvMWYoK+l8XhN4baT0yybSYstp4YGe3ptqDqVZ6vhsFtt&#10;88/teaj891rtj++7t6+Qa/04VtkLiEhD/Bff3RuT5iv1DLdv0gl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Mvj/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7mADLLwAAADd&#10;AAAADwAAAGRycy9kb3ducmV2LnhtbEVPPW/CMBDdkfgP1iF1AzsUVSXFMICoygjJ0u2Ir0kgPkex&#10;gbS/HiNVYrun93mLVW8bcaXO1441JBMFgrhwpuZSQ55tx+8gfEA22DgmDb/kYbUcDhaYGnfjPV0P&#10;oRQxhH2KGqoQ2lRKX1Rk0U9cSxy5H9dZDBF2pTQd3mK4beRUqTdpsebYUGFL64qK8+FiNRzraY5/&#10;++xT2fn2Nez67HT53mj9MkrUB4hAfXiK/91fJs5Pkhk8vokn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5gAyy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gSymt7wAAADd&#10;AAAADwAAAGRycy9kb3ducmV2LnhtbEVPPW/CMBDdkfgP1iF1AztUVCXFMICoygjJ0u2Ir0kgPkex&#10;gbS/HiNVYrun93mLVW8bcaXO1441JBMFgrhwpuZSQ55tx+8gfEA22DgmDb/kYbUcDhaYGnfjPV0P&#10;oRQxhH2KGqoQ2lRKX1Rk0U9cSxy5H9dZDBF2pTQd3mK4beRUqTdpsebYUGFL64qK8+FiNRzraY5/&#10;++xT2fn2Nez67HT53mj9MkrUB4hAfXiK/91fJs5Pkhk8vokn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spre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8cVBkr8AAADd&#10;AAAADwAAAGRycy9kb3ducmV2LnhtbEWPQWvCQBCF7wX/wzKCt7obkVRSVxFBEAWl1kCP0+w0CWZn&#10;Q3Y1+u/dQqG3Gd773ryZL++2ETfqfO1YQzJWIIgLZ2ouNZw/N68zED4gG2wck4YHeVguBi9zzIzr&#10;+YNup1CKGMI+Qw1VCG0mpS8qsujHriWO2o/rLIa4dqU0HfYx3DZyolQqLdYcL1TY0rqi4nK62ljD&#10;rno8FN/79Ngq9bXL99Mmf9N6NEzUO4hA9/Bv/qO3JnJJksLvN3EEuX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HFQZK/&#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nonkCcAAAADd&#10;AAAADwAAAGRycy9kb3ducmV2LnhtbEWPQWvCQBCF7wX/wzIFb3U3UhJJXaUIgjTQolbocZqdJqHZ&#10;2ZBdTfz33YLgbYb3vjdvluvRtuJCvW8ca0hmCgRx6UzDlYbP4/ZpAcIHZIOtY9JwJQ/r1eRhiblx&#10;A+/pcgiViCHsc9RQh9DlUvqyJot+5jriqP243mKIa19J0+MQw20r50ql0mLD8UKNHW1qKn8PZxtr&#10;2NcB38vvIv3olPp6OxXP7SnTevqYqBcQgcZwN9/onYlckmTw/00cQa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ieQJ&#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Tm9xjcEAAADd&#10;AAAADwAAAGRycy9kb3ducmV2LnhtbEWPQWvDMAyF74P9B6NBb6vjHUrI6vYw6Bi062g7xnoTsZqE&#10;xXKw3Tb999NhsJvEe3rv03w5+l5dKKYusAUzLUAR18F13Fj4PKweS1ApIzvsA5OFGyVYLu7v5li5&#10;cOUdXfa5URLCqUILbc5DpXWqW/KYpmEgFu0Uoscsa2y0i3iVcN/rp6KYaY8dS0OLA720VP/sz97C&#10;brNal1/r81jH46vZHj4279+ptHbyYIpnUJnG/G/+u35zgm+M4Mo3MoJe/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m9x&#10;j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ISPUFr4AAADd&#10;AAAADwAAAGRycy9kb3ducmV2LnhtbEVPTWsCMRC9F/wPYYTeajYeynZr9FBQBK3FVUp7GzbT3cXN&#10;ZEmibv+9KRS8zeN9zmwx2E5cyIfWsQY1yUAQV860XGs4HpZPOYgQkQ12jknDLwVYzEcPMyyMu/Ke&#10;LmWsRQrhUKCGJsa+kDJUDVkME9cTJ+7HeYsxQV9L4/Gawm0np1n2LC22nBoa7OmtoepUnq2G/Xa5&#10;yT8356Hy3yu1O3xs379CrvXjWGWvICIN8S7+d69Nmq/UC/x9k06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SPUF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fnW3NsEAAADd&#10;AAAADwAAAGRycy9kb3ducmV2LnhtbEWPT2vCQBDF70K/wzKF3nQTDyWkrh4ES0Hb4h+K3obsmIRm&#10;Z8Puqum37xwEbzO8N+/9ZrYYXKeuFGLr2UA+yUARV962XBs47FfjAlRMyBY7z2TgjyIs5k+jGZbW&#10;33hL112qlYRwLNFAk1Jfah2rhhzGie+JRTv74DDJGmptA94k3HV6mmWv2mHL0tBgT8uGqt/dxRnY&#10;blbr4md9Gapwes+/9t+bz2MsjHl5zrM3UImG9DDfrz+s4OdT4ZdvZAQ9/w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nW3&#10;N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ETkSrb0AAADd&#10;AAAADwAAAGRycy9kb3ducmV2LnhtbEVPS2sCMRC+F/wPYQRvNRsPZVmNHgqKoLX4QOxt2Ex3l24m&#10;SxJ1+++bguBtPr7nzBa9bcWNfGgca1DjDARx6UzDlYbTcfmagwgR2WDrmDT8UoDFfPAyw8K4O+/p&#10;doiVSCEcCtRQx9gVUoayJoth7DrixH07bzEm6CtpPN5TuG3lJMvepMWGU0ONHb3XVP4crlbDfrvc&#10;5OfNtS/910rtjp/bj0vItR4NVTYFEamPT/HDvTZpvpoo+P8mnS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ORKt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 xml:space="preserve">权力名称：对擅自经营等行为的处罚 </w:t>
      </w:r>
    </w:p>
    <w:p>
      <w:pPr>
        <w:spacing w:line="400" w:lineRule="exact"/>
        <w:rPr>
          <w:rFonts w:hint="eastAsia"/>
        </w:rPr>
      </w:pPr>
      <w:r>
        <w:rPr>
          <w:rFonts w:hint="eastAsia"/>
        </w:rPr>
        <mc:AlternateContent>
          <mc:Choice Requires="wpg">
            <w:drawing>
              <wp:anchor distT="0" distB="0" distL="114300" distR="114300" simplePos="0" relativeHeight="251692032"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1156" name="组合 1156"/>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1123" name="文本框 1123"/>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124" name="文本框 1124"/>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125" name="文本框 1125"/>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126" name="文本框 1126"/>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1127" name="文本框 1127"/>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1128" name="文本框 1128"/>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1129" name="矩形 1129"/>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1130" name="直接连接符 1130"/>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1131" name="矩形 1131"/>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1132" name="矩形 1132"/>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133" name="矩形 1133"/>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1134" name="矩形 1134"/>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1135" name="矩形 1135"/>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1136" name="矩形 1136"/>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137" name="直接连接符 1137"/>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1138" name="直接连接符 1138"/>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1139" name="直接连接符 1139"/>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1140" name="圆角矩形 1140"/>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1141" name="直接连接符 1141"/>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1142" name="直接连接符 1142"/>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1143" name="圆角矩形 1143"/>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1144" name="矩形 1144"/>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1145" name="矩形 1145"/>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1146" name="直接连接符 1146"/>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1147" name="直接连接符 1147"/>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1148" name="矩形 1148"/>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149" name="矩形 1149"/>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1150" name="文本框 1150"/>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1151" name="文本框 1151"/>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152" name="直接连接符 1152"/>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1153" name="直接连接符 1153"/>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1154" name="直接连接符 1154"/>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1155" name="直接连接符 1155"/>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692032;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">
                <o:lock v:ext="edit" aspectratio="f"/>
                <v:shape id="_x0000_s1026" o:spid="_x0000_s1026" o:spt="202" type="#_x0000_t202" style="position:absolute;left:5568;top:12777;height:333;width:993;" fillcolor="#FFFFFF" filled="t" stroked="t" coordsize="21600,21600" o:gfxdata="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eKLe/&#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oDeww74AAADd&#10;AAAADwAAAGRycy9kb3ducmV2LnhtbEWP3YrCMBCF7xd8hzCCd2tSEZWuUUQQRMHFP9jL2Wa2LTaT&#10;0kSrb78RBO9mOOc7c2Y6v9tK3KjxpWMNSV+BIM6cKTnXcDquPicgfEA2WDkmDQ/yMJ91PqaYGtfy&#10;nm6HkIsYwj5FDUUIdSqlzwqy6PuuJo7an2sshrg2uTQNtjHcVnKg1EhaLDleKLCmZUHZ5XC1sYZd&#10;tLjLfrej71qpn815O6zOY6173UR9gQh0D2/zi16byCWDITy/iSPI2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Deww74A&#10;AADd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z3sVWMAAAADd&#10;AAAADwAAAGRycy9kb3ducmV2LnhtbEWP3WrCQBCF7wu+wzJC73Q3Un+IriJCoShYTCt4OWanSWh2&#10;NmRXo2/vFoTezXDOd+bMYnWztbhS6yvHGpKhAkGcO1NxoeH7630wA+EDssHaMWm4k4fVsveywNS4&#10;jg90zUIhYgj7FDWUITSplD4vyaIfuoY4aj+utRji2hbStNjFcFvLkVITabHieKHEhjYl5b/ZxcYa&#10;dt3hPj/vJp+NUqftcfdWH6dav/YTNQcR6Bb+zU/6w0QuGY3h75s4glw+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exVY&#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P6mLL8AAAADd&#10;AAAADwAAAGRycy9kb3ducmV2LnhtbEWPQWvCQBCF7wX/wzIFb3U3IqlEN6EIhVKhUm2gxzE7TUKz&#10;syG7Nfbfu4LgbYb3vjdv1sXZduJEg28da0hmCgRx5UzLtYavw+vTEoQPyAY7x6ThnzwU+eRhjZlx&#10;I3/SaR9qEUPYZ6ihCaHPpPRVQxb9zPXEUftxg8UQ16GWZsAxhttOzpVKpcWW44UGe9o0VP3u/2ys&#10;YV9G/KiO23TXK/X9Xm4XXfms9fQxUSsQgc7hbr7RbyZyyTyF6zdxBJl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Ysv&#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UOUutL4AAADd&#10;AAAADwAAAGRycy9kb3ducmV2LnhtbEWP3YrCMBCF7wXfIYywd5pURKVrFBGERUHxD/Zytplti82k&#10;NFnrvr0RBO9mOOc7c2a2uNtK3KjxpWMNyUCBIM6cKTnXcD6t+1MQPiAbrByThn/ysJh3OzNMjWv5&#10;QLdjyEUMYZ+ihiKEOpXSZwVZ9ANXE0ft1zUWQ1ybXJoG2xhuKzlUaiwtlhwvFFjTqqDsevyzsYZd&#10;trjLfrbjfa3U9+ayHVWXidYfvUR9ggh0D2/zi/4ykUuGE3h+E0eQ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OUutL4A&#10;AADd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IXq6xr8AAADd&#10;AAAADwAAAGRycy9kb3ducmV2LnhtbEWPQWvCQBCF74X+h2UK3upuRGyJrlIKglRQahU8jtkxCWZn&#10;Q3Zr9N87h0Jv85j3vXkzW9x8o67UxTqwhWxoQBEXwdVcWtj/LF/fQcWE7LAJTBbuFGExf36aYe5C&#10;z9903aVSSQjHHC1UKbW51rGoyGMchpZYdufQeUwiu1K7DnsJ940eGTPRHmuWCxW29FlRcdn9eqnh&#10;P3rcFKf1ZNsac/w6rMfN4c3awUtmpqAS3dK/+Y9eOeGykdSVb2QEPX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6usa/&#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zg1mD7wAAADd&#10;AAAADwAAAGRycy9kb3ducmV2LnhtbEVPPW/CMBDdK/U/WFeJrdgJEoIUw0BFRUcIC9s1PpJAfI5i&#10;A6G/HiMhsd3T+7zZoreNuFDna8cakqECQVw4U3OpYZevPicgfEA22DgmDTfysJi/v80wM+7KG7ps&#10;QyliCPsMNVQhtJmUvqjIoh+6ljhyB9dZDBF2pTQdXmO4bWSq1FharDk2VNjSsqLitD1bDX91usP/&#10;Tf6j7HQ1Cr99fjzvv7UefCTqC0SgPrzET/faxPlJOoXHN/EEOb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4NZg+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6wh68EAAADd&#10;AAAADwAAAGRycy9kb3ducmV2LnhtbEWPT2vCQBDF74V+h2UK3uomCiWkrh4KFkFb8Q+lvQ3ZaRKa&#10;nQ27q6bf3jkI3mZ4b977zWwxuE6dKcTWs4F8nIEirrxtuTZwPCyfC1AxIVvsPJOBf4qwmD8+zLC0&#10;/sI7Ou9TrSSEY4kGmpT6UutYNeQwjn1PLNqvDw6TrKHWNuBFwl2nJ1n2oh22LA0N9vTWUPW3PzkD&#10;u81yXXytT0MVft7zz8N28/EdC2NGT3n2CirRkO7m2/XKCn4+FX75RkbQ8y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wh&#10;6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taL81LsAAADd&#10;AAAADwAAAGRycy9kb3ducmV2LnhtbEVPTYvCMBC9C/sfwgjeNKmC7HaNHlwUPWq9eJttZttqMylN&#10;1OqvN4Kwt3m8z5ktOluLK7W+cqwhGSkQxLkzFRcaDtlq+AnCB2SDtWPScCcPi/lHb4apcTfe0XUf&#10;ChFD2KeooQyhSaX0eUkW/cg1xJH7c63FEGFbSNPiLYbbWo6VmkqLFceGEhtalpSf9xer4bcaH/Cx&#10;y9bKfq0mYdtlp8vxR+tBP1HfIAJ14V/8dm9MnJ9MEnh9E0+Q8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aL81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RXBio7wAAADd&#10;AAAADwAAAGRycy9kb3ducmV2LnhtbEVPPW/CMBDdK/U/WFeJrdgJEmoDhqEVCEYIC9s1PpJAfI5i&#10;A4Ffj5GQut3T+7zpvLeNuFDna8cakqECQVw4U3OpYZcvPr9A+IBssHFMGm7kYT57f5tiZtyVN3TZ&#10;hlLEEPYZaqhCaDMpfVGRRT90LXHkDq6zGCLsSmk6vMZw28hUqbG0WHNsqLCln4qK0/ZsNfzV6Q7v&#10;m3yp7PdiFNZ9fjzvf7UefCRqAiJQH/7FL/fKxPnJKIXnN/EEOXs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VwYqO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KjzHOLwAAADd&#10;AAAADwAAAGRycy9kb3ducmV2LnhtbEVPPW/CMBDdK/EfrENiK3aIVJWAYQBRlRHCwnbERxKIz1Fs&#10;IPDr60qVut3T+7z5sreNuFPna8cakrECQVw4U3Op4ZBv3j9B+IBssHFMGp7kYbkYvM0xM+7BO7rv&#10;QyliCPsMNVQhtJmUvqjIoh+7ljhyZ9dZDBF2pTQdPmK4beREqQ9psebYUGFLq4qK6/5mNZzqyQFf&#10;u/xL2ekmDds+v9yOa61Hw0TNQATqw7/4z/1t4vwkTeH3m3iCXP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8xz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pdVfTL0AAADd&#10;AAAADwAAAGRycy9kb3ducmV2LnhtbEVPPW/CMBDdkfofrKvUDexAVUHAyVAEakdIFrYjviZp43MU&#10;G0j76+tKldju6X3eJh9tJ640+NaxhmSmQBBXzrRcayiL3XQJwgdkg51j0vBNHvLsYbLB1LgbH+h6&#10;DLWIIexT1NCE0KdS+qohi37meuLIfbjBYohwqKUZ8BbDbSfnSr1Iiy3HhgZ7em2o+jperIZzOy/x&#10;51DslV3tFuF9LD4vp63WT4+JWoMINIa7+N/9ZuL8ZPEMf9/EE2T2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1V9M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ypn6170AAADd&#10;AAAADwAAAGRycy9kb3ducmV2LnhtbEVPPW/CMBDdkfofrKvUDeyAWkHAyVAEakdIFrYjviZp43MU&#10;G0j76+tKldju6X3eJh9tJ640+NaxhmSmQBBXzrRcayiL3XQJwgdkg51j0vBNHvLsYbLB1LgbH+h6&#10;DLWIIexT1NCE0KdS+qohi37meuLIfbjBYohwqKUZ8BbDbSfnSr1Iiy3HhgZ7em2o+jperIZzOy/x&#10;51DslV3tFuF9LD4vp63WT4+JWoMINIa7+N/9ZuL8ZPEMf9/EE2T2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mfrX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OktkoL0AAADd&#10;AAAADwAAAGRycy9kb3ducmV2LnhtbEVPPW/CMBDdK/EfrEPqVuwECZUQJ0MrqnaEsLAd8TVJG5+j&#10;2EDaX18jIXW7p/d5eTnZXlxo9J1jDclCgSCunem40XCotk/PIHxANtg7Jg0/5KEsZg85ZsZdeUeX&#10;fWhEDGGfoYY2hCGT0tctWfQLNxBH7tONFkOEYyPNiNcYbnuZKrWSFjuODS0O9NJS/b0/Ww2nLj3g&#10;7656U3a9XYaPqfo6H1+1fpwnagMi0BT+xXf3u4nzk+UKbt/EE2T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S2Sg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j6fbwAAADd&#10;AAAADwAAAGRycy9kb3ducmV2LnhtbEVPS2sCMRC+F/wPYYTearJdsLoaBYWC0lO3Pbi3YTPurm4m&#10;SxIf/feNUOhtPr7nLNd324sr+dA51pBNFAji2pmOGw3fX+8vMxAhIhvsHZOGHwqwXo2ellgYd+NP&#10;upaxESmEQ4Ea2hiHQspQt2QxTNxAnLij8xZjgr6RxuMthdtevio1lRY7Tg0tDrRtqT6XF6tBSar2&#10;eVmdDm6+9WX+seduU2n9PM7UAkSke/wX/7l3Js3P8jd4fJNOk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vo+n2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Bdot7cEAAADd&#10;AAAADwAAAGRycy9kb3ducmV2LnhtbEWPT2vCQBDF74V+h2UK3uomCiWkrh4KFkFb8Q+lvQ3ZaRKa&#10;nQ27q6bf3jkI3mZ4b977zWwxuE6dKcTWs4F8nIEirrxtuTZwPCyfC1AxIVvsPJOBf4qwmD8+zLC0&#10;/sI7Ou9TrSSEY4kGmpT6UutYNeQwjn1PLNqvDw6TrKHWNuBFwl2nJ1n2oh22LA0N9vTWUPW3PzkD&#10;u81yXXytT0MVft7zz8N28/EdC2NGT3n2CirRkO7m2/XKCn4+FVz5RkbQ8y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dot&#10;7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5TvLlLwAAADd&#10;AAAADwAAAGRycy9kb3ducmV2LnhtbEVPS2sCMRC+F/wPYQRvNdkulLoaBQVB8dStB/c2bMbd1c1k&#10;SVIf/74pFHqbj+85i9XD9uJGPnSONWRTBYK4dqbjRsPxa/v6ASJEZIO9Y9LwpACr5ehlgYVxd/6k&#10;WxkbkUI4FKihjXEopAx1SxbD1A3EiTs7bzEm6BtpPN5TuO3lm1Lv0mLHqaHFgTYt1dfy22pQkqp9&#10;XlaXk5ttfJkf9tytK60n40zNQUR6xH/xn3tn0vwsn8HvN+kEu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U7y5S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vBrfb4AAADd&#10;AAAADwAAAGRycy9kb3ducmV2LnhtbEWPQW/CMAyF75P4D5GRuI20CE2sEDggIXbYJmD8AKsxTUXj&#10;VE2gwK+fD0jcbL3n9z4vVjffqCt1sQ5sIB9noIjLYGuuDBz/Nu8zUDEhW2wCk4E7RVgtB28LLGzo&#10;eU/XQ6qUhHAs0IBLqS20jqUjj3EcWmLRTqHzmGTtKm077CXcN3qSZR/aY83S4LCltaPyfLh4A9tH&#10;nPWpPO+2tPlcN666xO+fX2NGwzybg0p0Sy/z8/rLCn4+FX75Rkb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Brf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zOb3Db4AAADd&#10;AAAADwAAAGRycy9kb3ducmV2LnhtbEVP32vCMBB+H/g/hBP2NtPIkNIZfRgogs5hHWN7O5pbW2wu&#10;JYna/feLIOztPr6fN18OthMX8qF1rEFNMhDElTMt1xo+jqunHESIyAY7x6ThlwIsF6OHORbGXflA&#10;lzLWIoVwKFBDE2NfSBmqhiyGieuJE/fjvMWYoK+l8XhN4baT0yybSYstp4YGe3ptqDqVZ6vhsFtt&#10;88/teaj891rtj++7t6+Qa/04VtkLiEhD/Bff3RuT5qtnBbdv0gl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Ob3D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s5kqmLwAAADd&#10;AAAADwAAAGRycy9kb3ducmV2LnhtbEVPS2sCMRC+F/wPYQRvNVktRVejUKFQ8dTVg3sbNuPu6may&#10;JKmPf28Khd7m43vOcn23nbiSD61jDdlYgSCunGm51nDYf77OQISIbLBzTBoeFGC9GrwsMTfuxt90&#10;LWItUgiHHDU0Mfa5lKFqyGIYu544cSfnLcYEfS2Nx1sKt52cKPUuLbacGhrsadNQdSl+rAYlqdxO&#10;i/J8dPONL6a7LbcfpdajYaYWICLd47/4z/1l0vzsbQK/36QT5O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OZKpi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DiL1CrsAAADd&#10;AAAADwAAAGRycy9kb3ducmV2LnhtbEVPzYrCMBC+L/gOYQRva1oVcbtGD4LoQcWffYChmW2KzaQ0&#10;0apPbwTB23x8vzOd32wlrtT40rGCtJ+AIM6dLrlQ8Hdafk9A+ICssXJMCu7kYT7rfE0x067lA12P&#10;oRAxhH2GCkwIdSalzw1Z9H1XE0fu3zUWQ4RNIXWDbQy3lRwkyVhaLDk2GKxpYSg/Hy9WwerhJ23I&#10;z/sVLX8WlSkufrPdKdXrpskviEC38BG/3Wsd56ejIby+iSfI2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iL1C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dMsMb0AAADd&#10;AAAADwAAAGRycy9kb3ducmV2LnhtbEVPPW/CMBDdkfofrEPqBnZSVEGKYWiVqh0hLGzX+EgC8TmK&#10;DaT99RipEts9vc9brgfbigv1vnGsIZkqEMSlMw1XGnZFPpmD8AHZYOuYNPySh/XqabTEzLgrb+iy&#10;DZWIIewz1FCH0GVS+rImi37qOuLIHVxvMUTYV9L0eI3htpWpUq/SYsOxocaO3msqT9uz1fDTpDv8&#10;2xSfyi7yl/A9FMfz/kPr53Gi3kAEGsJD/O/+MnF+MpvB/Zt4gl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0ywx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kp+Jqr0AAADd&#10;AAAADwAAAGRycy9kb3ducmV2LnhtbEVPPW/CMBDdK/U/WFeJrdgJFNEUk6EVCEYIC9s1viZp43MU&#10;Gwj99TVSJbZ7ep+3yAfbijP1vnGsIRkrEMSlMw1XGg7F6nkOwgdkg61j0nAlD/ny8WGBmXEX3tF5&#10;HyoRQ9hnqKEOocuk9GVNFv3YdcSR+3K9xRBhX0nT4yWG21amSs2kxYZjQ40dvddU/uxPVsNnkx7w&#10;d1eslX1dTcJ2KL5Pxw+tR0+JegMRaAh38b97Y+L8ZPoCt2/iCX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n4mq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RUm+vb4AAADd&#10;AAAADwAAAGRycy9kb3ducmV2LnhtbEVPS0vDQBC+C/6HZQRvdhOJxabd9iAKOUkfIngbsmMSm52N&#10;u2PT+uu7gtDbfHzPWayOrlcHCrHzbCCfZKCIa287bgy87V7uHkFFQbbYeyYDJ4qwWl5fLbC0fuQN&#10;HbbSqBTCsUQDrchQah3rlhzGiR+IE/fpg0NJMDTaBhxTuOv1fZZNtcOOU0OLAz21VO+3P87AbDc+&#10;+HXYvxd59/3x+/wlQ/Uqxtze5NkclNBRLuJ/d2XT/LyYwt836QS9P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Um+v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LEPK4r4AAADd&#10;AAAADwAAAGRycy9kb3ducmV2LnhtbEVPS2vCQBC+F/oflin0VjeRUkN09VCwCNqKD0RvQ3ZMgtnZ&#10;sLtq/PduQfA2H99zRpPONOJCzteWFaS9BARxYXXNpYLtZvqRgfABWWNjmRTcyMNk/PoywlzbK6/o&#10;sg6liCHsc1RQhdDmUvqiIoO+Z1viyB2tMxgidKXUDq8x3DSynyRf0mDNsaHClr4rKk7rs1GwWkzn&#10;2W5+7gp3+En/NsvF795nSr2/pckQRKAuPMUP90zH+ennA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EPK4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fJ4mNL8AAADd&#10;AAAADwAAAGRycy9kb3ducmV2LnhtbEWPQW/CMAyF75P2HyJP2m0kZdMEhcBhE9N2hHLhZhrTFhqn&#10;agJ0+/X4gLSbrff83uf5cvCtulAfm8AWspEBRVwG13BlYVusXiagYkJ22AYmC78UYbl4fJhj7sKV&#10;13TZpEpJCMccLdQpdbnWsazJYxyFjli0Q+g9Jln7SrserxLuWz025l17bFgaauzoo6bytDl7C/tm&#10;vMW/dfFl/HT1mn6G4njefVr7/JSZGahEQ/o336+/neBnb4Ir38gIe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yeJj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E9KDr7wAAADd&#10;AAAADwAAAGRycy9kb3ducmV2LnhtbEVPPW/CMBDdK/EfrENiK3ZoVUGKYQBR0RHCwnbE1yQQn6PY&#10;QODXY6RKbPf0Pm8672wtLtT6yrGGZKhAEOfOVFxo2GWr9zEIH5AN1o5Jw408zGe9tymmxl15Q5dt&#10;KEQMYZ+ihjKEJpXS5yVZ9EPXEEfuz7UWQ4RtIU2L1xhuazlS6ktarDg2lNjQoqT8tD1bDYdqtMP7&#10;JvtRdrL6CL9ddjzvl1oP+on6BhGoCy/xv3tt4vzkcwLPb+IJcv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PSg6+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hwrFvcAAAADd&#10;AAAADwAAAGRycy9kb3ducmV2LnhtbEWPT2vCQBDF7wW/wzKCN91NqVZSVymFQlFQ6h/wOM1Ok9Ds&#10;bMiuxn77zkHobR7zfm/eLFY336grdbEObCGbGFDERXA1lxaOh/fxHFRMyA6bwGThlyKsloOHBeYu&#10;9PxJ130qlYRwzNFClVKbax2LijzGSWiJZfcdOo9JZFdq12Ev4b7Rj8bMtMea5UKFLb1VVPzsL15q&#10;+Ncet8XXZrZrjTmvT5un5vRs7WiYmRdQiW7p33ynP5xw2VT6yzcygl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CsW9&#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6EZgJsAAAADd&#10;AAAADwAAAGRycy9kb3ducmV2LnhtbEWP3WrCQBCF7wu+wzKCd3U3xapE1yAFQSq0+AdejtkxCWZn&#10;Q3ab2LfvFgq9m+Gc78yZZfawteio9ZVjDclYgSDOnam40HA6bp7nIHxANlg7Jg3f5CFbDZ6WmBrX&#10;8566QyhEDGGfooYyhCaV0uclWfRj1xBH7eZaiyGubSFNi30Mt7V8UWoqLVYcL5TY0FtJ+f3wZWMN&#10;u+7xI7/upp+NUpf3825Sn2daj4aJWoAI9Aj/5j96ayKXvCbw+00cQa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RmAm&#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ue3/p74AAADd&#10;AAAADwAAAGRycy9kb3ducmV2LnhtbEVPS4vCMBC+L/gfwgh7W9MKu5Rq9CAogrqLD0RvQzO2xWZS&#10;kqj1328WFrzNx/ec8bQzjbiT87VlBekgAUFcWF1zqeCwn39kIHxA1thYJgVP8jCd9N7GmGv74C3d&#10;d6EUMYR9jgqqENpcSl9UZNAPbEscuYt1BkOErpTa4SOGm0YOk+RLGqw5NlTY0qyi4rq7GQXb9XyV&#10;HVe3rnDnRfq9/1lvTj5T6r2fJiMQgbrwEv+7lzrOTz+H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e3/p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1qFaPL4AAADd&#10;AAAADwAAAGRycy9kb3ducmV2LnhtbEVPS2vCQBC+F/oflin0VjexVEJ09VCwCNqKD0RvQ3ZMgtnZ&#10;sLtq/PduQfA2H99zRpPONOJCzteWFaS9BARxYXXNpYLtZvqRgfABWWNjmRTcyMNk/PoywlzbK6/o&#10;sg6liCHsc1RQhdDmUvqiIoO+Z1viyB2tMxgidKXUDq8x3DSynyQDabDm2FBhS98VFaf12ShYLabz&#10;bDc/d4U7/KR/m+Xid+8zpd7f0mQIIlAXnuKHe6bj/PTrE/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qFaP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WUjCSL4AAADd&#10;AAAADwAAAGRycy9kb3ducmV2LnhtbEVPS2vCQBC+F/oflin0VjeRVkJ09VCwCNqKD0RvQ3ZMgtnZ&#10;sLtq/PduQfA2H99zRpPONOJCzteWFaS9BARxYXXNpYLtZvqRgfABWWNjmRTcyMNk/PoywlzbK6/o&#10;sg6liCHsc1RQhdDmUvqiIoO+Z1viyB2tMxgidKXUDq8x3DSynyQDabDm2FBhS98VFaf12ShYLabz&#10;bDc/d4U7/KR/m+Xid+8zpd7f0mQIIlAXnuKHe6bj/PTrE/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UjCS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NgRn070AAADd&#10;AAAADwAAAGRycy9kb3ducmV2LnhtbEVPTYvCMBC9C/6HMII3TSu4lK7Rw4IiqCvqsuzehma2LdtM&#10;ShK1/nsjCN7m8T5ntuhMIy7kfG1ZQTpOQBAXVtdcKvg6LUcZCB+QNTaWScGNPCzm/d4Mc22vfKDL&#10;MZQihrDPUUEVQptL6YuKDPqxbYkj92edwRChK6V2eI3hppGTJHmTBmuODRW29FFR8X88GwWH7XKT&#10;fW/OXeF+V+nnab/d/fhMqeEgTd5BBOrCS/x0r3Wcn06n8Pgmni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BGfT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 xml:space="preserve">权力名称：对非法集会、游行、示威，破坏集会、游行、示威的处罚 </w:t>
      </w:r>
    </w:p>
    <w:p>
      <w:pPr>
        <w:spacing w:line="400" w:lineRule="exact"/>
        <w:rPr>
          <w:rFonts w:hint="eastAsia"/>
        </w:rPr>
      </w:pPr>
      <w:r>
        <w:rPr>
          <w:rFonts w:hint="eastAsia"/>
        </w:rPr>
        <mc:AlternateContent>
          <mc:Choice Requires="wpg">
            <w:drawing>
              <wp:anchor distT="0" distB="0" distL="114300" distR="114300" simplePos="0" relativeHeight="251693056"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1190" name="组合 1190"/>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1157" name="文本框 1157"/>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158" name="文本框 1158"/>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159" name="文本框 1159"/>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160" name="文本框 1160"/>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1161" name="文本框 1161"/>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1162" name="文本框 1162"/>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1163" name="矩形 1163"/>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1164" name="直接连接符 1164"/>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1165" name="矩形 1165"/>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1166" name="矩形 1166"/>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167" name="矩形 1167"/>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1168" name="矩形 1168"/>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1169" name="矩形 1169"/>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1170" name="矩形 1170"/>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171" name="直接连接符 1171"/>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1172" name="直接连接符 1172"/>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1173" name="直接连接符 1173"/>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1174" name="圆角矩形 1174"/>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1175" name="直接连接符 1175"/>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1176" name="直接连接符 1176"/>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1177" name="圆角矩形 1177"/>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1178" name="矩形 1178"/>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1179" name="矩形 1179"/>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1180" name="直接连接符 1180"/>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1181" name="直接连接符 1181"/>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1182" name="矩形 1182"/>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183" name="矩形 1183"/>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1184" name="文本框 1184"/>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1185" name="文本框 1185"/>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186" name="直接连接符 1186"/>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1187" name="直接连接符 1187"/>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1188" name="直接连接符 1188"/>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1189" name="直接连接符 1189"/>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693056;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">
                <o:lock v:ext="edit" aspectratio="f"/>
                <v:shape id="_x0000_s1026" o:spid="_x0000_s1026" o:spt="202" type="#_x0000_t202" style="position:absolute;left:5568;top:12777;height:333;width:993;" fillcolor="#FFFFFF" filled="t" stroked="t" coordsize="21600,21600" o:gfxdata="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jjXcm/&#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eXzJu8AAAADd&#10;AAAADwAAAGRycy9kb3ducmV2LnhtbEWPT2vCQBDF7wW/wzKCN91NqVZSVymFQlFQ6h/wOM1Ok9Ds&#10;bMiuxn77zkHobR7zfm/eLFY336grdbEObCGbGFDERXA1lxaOh/fxHFRMyA6bwGThlyKsloOHBeYu&#10;9PxJ130qlYRwzNFClVKbax2LijzGSWiJZfcdOo9JZFdq12Ev4b7Rj8bMtMea5UKFLb1VVPzsL15q&#10;+Ncet8XXZrZrjTmvT5un5vRs7WiYmRdQiW7p33ynP5xw2VTqyjcygl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5fMm7&#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FjBsIMAAAADd&#10;AAAADwAAAGRycy9kb3ducmV2LnhtbEWPQWvCQBCF7wX/wzKCN91NsdpGN6EIQqlQUSv0OGbHJJid&#10;Ddmtsf++WxB6m+G9782bZX6zjbhS52vHGpKJAkFcOFNzqeHzsB4/g/AB2WDjmDT8kIc8GzwsMTWu&#10;5x1d96EUMYR9ihqqENpUSl9UZNFPXEsctbPrLIa4dqU0HfYx3DbyUamZtFhzvFBhS6uKisv+28Ya&#10;9rXHj+K0mW1bpb7ej5tpc5xrPRomagEi0C38m+/0m4lc8vQCf9/EEWT2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MGwg&#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SWYPAL8AAADd&#10;AAAADwAAAGRycy9kb3ducmV2LnhtbEWPT2vCQBDF74V+h2UK3upuRFJJXaUIglSw1D/Q4zQ7TUKz&#10;syG7NfrtOwfB2zzm/d68mS8vvlVn6mMT2EI2NqCIy+AariwcD+vnGaiYkB22gcnClSIsF48Pcyxc&#10;GPiTzvtUKQnhWKCFOqWu0DqWNXmM49ARy+4n9B6TyL7SrsdBwn2rJ8bk2mPDcqHGjlY1lb/7Py81&#10;/NuAu/J7m390xny9n7bT9vRi7egpM6+gEl3S3XyjN064LJf+8o2MoB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lmDwC/&#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Jiqqm78AAADd&#10;AAAADwAAAGRycy9kb3ducmV2LnhtbEWPQWvCQBCF7wX/wzKCt7obkVRSVxFBEAWl1kCP0+w0CWZn&#10;Q3Y1+u/dQqG3Gd773ryZL++2ETfqfO1YQzJWIIgLZ2ouNZw/N68zED4gG2wck4YHeVguBi9zzIzr&#10;+YNup1CKGMI+Qw1VCG0mpS8qsujHriWO2o/rLIa4dqU0HfYx3DZyolQqLdYcL1TY0rqi4nK62ljD&#10;rno8FN/79Ngq9bXL99Mmf9N6NEzUO4hA9/Bv/qO3JnJJmsDvN3EEuX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qqpu/&#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1vg07MAAAADd&#10;AAAADwAAAGRycy9kb3ducmV2LnhtbEWPQWvCQBCF7wX/wzIFb3U3IqlEN6EIhVKhUm2gxzE7TUKz&#10;syG7Nfbfu4LgbYb3vjdv1sXZduJEg28da0hmCgRx5UzLtYavw+vTEoQPyAY7x6ThnzwU+eRhjZlx&#10;I3/SaR9qEUPYZ6ihCaHPpPRVQxb9zPXEUftxg8UQ16GWZsAxhttOzpVKpcWW44UGe9o0VP3u/2ys&#10;YV9G/KiO23TXK/X9Xm4XXfms9fQxUSsQgc7hbr7RbyZySTqH6zdxBJl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DTs&#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OY/oJb0AAADd&#10;AAAADwAAAGRycy9kb3ducmV2LnhtbEVPPW/CMBDdK/EfrEPqVuwECZUQJ0MrqnaEsLAd8TVJG5+j&#10;2EDaX18jIXW7p/d5eTnZXlxo9J1jDclCgSCunem40XCotk/PIHxANtg7Jg0/5KEsZg85ZsZdeUeX&#10;fWhEDGGfoYY2hCGT0tctWfQLNxBH7tONFkOEYyPNiNcYbnuZKrWSFjuODS0O9NJS/b0/Ww2nLj3g&#10;7656U3a9XYaPqfo6H1+1fpwnagMi0BT+xXf3u4nzk9USbt/EE2T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j+gl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lyQI9b4AAADd&#10;AAAADwAAAGRycy9kb3ducmV2LnhtbEVPTWvCQBC9C/6HZYTedJNSJERXDwVF0FqMpehtyI5JaHY2&#10;7K4a/323UPA2j/c582VvWnEj5xvLCtJJAoK4tLrhSsHXcTXOQPiArLG1TAoe5GG5GA7mmGt75wPd&#10;ilCJGMI+RwV1CF0upS9rMugntiOO3MU6gyFCV0nt8B7DTStfk2QqDTYcG2rs6L2m8qe4GgWH3Wqb&#10;fW+vfenO63R//Nx9nHym1MsoTWYgAvXhKf53b3Scn07f4O+beIJ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yQI9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2SrVyrwAAADd&#10;AAAADwAAAGRycy9kb3ducmV2LnhtbEVPPW/CMBDdkfgP1iF1AztUIEgxDFRU7QjJwnaNjyQQn6PY&#10;QNpfjytVYrun93mrTW8bcaPO1441JBMFgrhwpuZSQ57txgsQPiAbbByThh/ysFkPBytMjbvznm6H&#10;UIoYwj5FDVUIbSqlLyqy6CeuJY7cyXUWQ4RdKU2H9xhuGzlVai4t1hwbKmxpW1FxOVythu96muPv&#10;PvtQdrl7DV99dr4e37V+GSXqDUSgPjzF/+5PE+cn8xn8fRNPkO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q1cq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KfhLvbwAAADd&#10;AAAADwAAAGRycy9kb3ducmV2LnhtbEVPPW/CMBDdK/EfrENiK3ZAikrAMICoyghhYTviIwnE5yg2&#10;EPrr60qVut3T+7zFqreNeFDna8cakrECQVw4U3Op4Zhv3z9A+IBssHFMGl7kYbUcvC0wM+7Je3oc&#10;QiliCPsMNVQhtJmUvqjIoh+7ljhyF9dZDBF2pTQdPmO4beREqVRarDk2VNjSuqLidrhbDed6csTv&#10;ff6p7Gw7Dbs+v95PG61Hw0TNQQTqw7/4z/1l4vwkTeH3m3iCX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4S72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RrTuJr0AAADd&#10;AAAADwAAAGRycy9kb3ducmV2LnhtbEVPPW/CMBDdkfofrEPqBnZSiUKKYWiVqh0hLGzX+EgC8TmK&#10;DaT99RipEts9vc9brgfbigv1vnGsIZkqEMSlMw1XGnZFPpmD8AHZYOuYNPySh/XqabTEzLgrb+iy&#10;DZWIIewz1FCH0GVS+rImi37qOuLIHVxvMUTYV9L0eI3htpWpUjNpseHYUGNH7zWVp+3Zavhp0h3+&#10;bYpPZRf5S/geiuN5/6H18zhRbyACDeEh/nd/mTg/mb3C/Zt4gl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tO4m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Nyt6VL4AAADd&#10;AAAADwAAAGRycy9kb3ducmV2LnhtbEWPQW/CMAyF75P2HyJP4jaSgoS2jsCBiYkdoVx28xrTFhqn&#10;agKU/Xp8QNrN1nt+7/N8OfhWXaiPTWAL2diAIi6Da7iysC/Wr2+gYkJ22AYmCzeKsFw8P80xd+HK&#10;W7rsUqUkhGOOFuqUulzrWNbkMY5DRyzaIfQek6x9pV2PVwn3rZ4YM9MeG5aGGjta1VSedmdv4beZ&#10;7PFvW3wZ/76epu+hOJ5/Pq0dvWTmA1SiIf2bH9cbJ/jZTHDlGxlB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yt6V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WGffz7sAAADd&#10;AAAADwAAAGRycy9kb3ducmV2LnhtbEVPTYvCMBC9C/sfwizsTZO6INo1ethF0aPWi7exmW2rzaQ0&#10;Uau/3giCt3m8z5nOO1uLC7W+cqwhGSgQxLkzFRcadtmiPwbhA7LB2jFpuJGH+eyjN8XUuCtv6LIN&#10;hYgh7FPUUIbQpFL6vCSLfuAa4sj9u9ZiiLAtpGnxGsNtLYdKjaTFimNDiQ39lpSftmer4VANd3jf&#10;ZEtlJ4vvsO6y43n/p/XXZ6J+QATqwlv8cq9MnJ+MJvD8Jp4gZ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Gffz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TITgj78AAADd&#10;AAAADwAAAGRycy9kb3ducmV2LnhtbEWPQW/CMAyF75P2HyJP2m0kZdIGhcBhE9N2hHLhZhrTFhqn&#10;agJ0+/X4gLSbrff83uf5cvCtulAfm8AWspEBRVwG13BlYVusXiagYkJ22AYmC78UYbl4fJhj7sKV&#10;13TZpEpJCMccLdQpdbnWsazJYxyFjli0Q+g9Jln7SrserxLuWz025k17bFgaauzoo6bytDl7C/tm&#10;vMW/dfFl/HT1mn6G4njefVr7/JSZGahEQ/o336+/neBn78Iv38gIe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yE4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jSd+Ur0AAADd&#10;AAAADwAAAGRycy9kb3ducmV2LnhtbEVPyWrDMBC9B/oPYgq9JZIbSBonsqGBQkJPdXuob4M1sZ1a&#10;IyMpS/++ChRym8dbZ1Ne7SDO5EPvWEM2UyCIG2d6bjV8fb5NX0CEiGxwcEwafilAWTxMNpgbd+EP&#10;OlexFSmEQ44auhjHXMrQdGQxzNxInLiD8xZjgr6VxuMlhdtBPiu1kBZ7Tg0djrTtqPmpTlaDklTv&#10;51V9/Harra/m73vuX2utnx4ztQYR6Rrv4n/3zqT52TKD2zfpBF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J35S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8lijx74AAADd&#10;AAAADwAAAGRycy9kb3ducmV2LnhtbEVPS4vCMBC+L/gfwgh7W9N62C3V6EFQBHUXH4jehmZsi82k&#10;JFHrv98sLHibj+8542lnGnEn52vLCtJBAoK4sLrmUsFhP//IQPiArLGxTAqe5GE66b2NMdf2wVu6&#10;70IpYgj7HBVUIbS5lL6oyKAf2JY4chfrDIYIXSm1w0cMN40cJsmnNFhzbKiwpVlFxXV3Mwq26/kq&#10;O65uXeHOi/R7/7PenHym1Hs/TUYgAnXhJf53L3Wcn34N4e+beIK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lijx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ErlFvrwAAADd&#10;AAAADwAAAGRycy9kb3ducmV2LnhtbEVPS2sCMRC+F/wPYYTearJdsLoaBYWC0lO3Pbi3YTPurm4m&#10;SxIf/feNUOhtPr7nLNd324sr+dA51pBNFAji2pmOGw3fX+8vMxAhIhvsHZOGHwqwXo2ellgYd+NP&#10;upaxESmEQ4Ea2hiHQspQt2QxTNxAnLij8xZjgr6RxuMthdtevio1lRY7Tg0tDrRtqT6XF6tBSar2&#10;eVmdDm6+9WX+seduU2n9PM7UAkSke/wX/7l3Js3P3nJ4fJNOk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K5Rb6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T6enw7sAAADd&#10;AAAADwAAAGRycy9kb3ducmV2LnhtbEVPzYrCMBC+L/gOYQRva1oRdbtGD4LoQcWffYChmW2KzaQ0&#10;0apPbwTB23x8vzOd32wlrtT40rGCtJ+AIM6dLrlQ8Hdafk9A+ICssXJMCu7kYT7rfE0x067lA12P&#10;oRAxhH2GCkwIdSalzw1Z9H1XE0fu3zUWQ4RNIXWDbQy3lRwkyUhaLDk2GKxpYSg/Hy9WwerhJ23I&#10;z/sVLX8WlSkufrPdKdXrpskviEC38BG/3Wsd56fjIby+iSfI2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6enw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fbE7s74AAADd&#10;AAAADwAAAGRycy9kb3ducmV2LnhtbEVPS2vCQBC+F/oflin0VjcRWkN09VCwCNqKD0RvQ3ZMgtnZ&#10;sLtq/PduQfA2H99zRpPONOJCzteWFaS9BARxYXXNpYLtZvqRgfABWWNjmRTcyMNk/PoywlzbK6/o&#10;sg6liCHsc1RQhdDmUvqiIoO+Z1viyB2tMxgidKXUDq8x3DSynyRf0mDNsaHClr4rKk7rs1GwWkzn&#10;2W5+7gp3+En/NsvF795nSr2/pckQRKAuPMUP90zH+engE/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bE7s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As7mJr0AAADd&#10;AAAADwAAAGRycy9kb3ducmV2LnhtbEVPyWrDMBC9F/IPYgK9NZITSFsnsiGBQkNOdXqob4M1sd1a&#10;IyOpWf4+ChR6m8dbZ11e7CBO5EPvWEM2UyCIG2d6bjV8Ht6eXkCEiGxwcEwarhSgLCYPa8yNO/MH&#10;narYihTCIUcNXYxjLmVoOrIYZm4kTtzReYsxQd9K4/Gcwu0g50otpcWeU0OHI207an6qX6tBSap3&#10;i6r+/nKvW18t9jvuN7XWj9NMrUBEusR/8Z/73aT52fMS7t+kE2R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zuYm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v3U5tLsAAADd&#10;AAAADwAAAGRycy9kb3ducmV2LnhtbEVPzYrCMBC+C75DmAVvmtaDutW0B0H04Iq6PsDQzDbFZlKa&#10;aN19+o0geJuP73dWxcM24k6drx0rSCcJCOLS6ZorBZfvzXgBwgdkjY1jUvBLHop8OFhhpl3PJ7qf&#10;QyViCPsMFZgQ2kxKXxqy6CeuJY7cj+sshgi7SuoO+xhuGzlNkpm0WHNsMNjS2lB5Pd+sgu2fX/Sh&#10;vB63tPlcN6a6+f3XQanRR5osQQR6hLf45d7pOD+dz+H5TTxB5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3U5tLsAAADd&#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svLsib8AAADd&#10;AAAADwAAAGRycy9kb3ducmV2LnhtbEWPQW/CMAyF75P2HyJP2m0kZdIGhcBhE9N2hHLhZhrTFhqn&#10;agJ0+/X4gLSbrff83uf5cvCtulAfm8AWspEBRVwG13BlYVusXiagYkJ22AYmC78UYbl4fJhj7sKV&#10;13TZpEpJCMccLdQpdbnWsazJYxyFjli0Q+g9Jln7SrserxLuWz025k17bFgaauzoo6bytDl7C/tm&#10;vMW/dfFl/HT1mn6G4njefVr7/JSZGahEQ/o336+/neBn74Ir38gIe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y7Im/&#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3b5JErwAAADd&#10;AAAADwAAAGRycy9kb3ducmV2LnhtbEVPPW/CMBDdK/EfrENiK3ao1EKKYQBR0RHCwnbE1yQQn6PY&#10;QODXY6RKbPf0Pm8672wtLtT6yrGGZKhAEOfOVFxo2GWr9zEIH5AN1o5Jw408zGe9tymmxl15Q5dt&#10;KEQMYZ+ihjKEJpXS5yVZ9EPXEEfuz7UWQ4RtIU2L1xhuazlS6lNarDg2lNjQoqT8tD1bDYdqtMP7&#10;JvtRdrL6CL9ddjzvl1oP+on6BhGoCy/xv3tt4vzkawLPb+IJcv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2+SRK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XlU5yMAAAADd&#10;AAAADwAAAGRycy9kb3ducmV2LnhtbEWPQU/DMAyF70j7D5GRuLG0CNAoy3aYQNoJwTZN4mY1pi1r&#10;nJKYdfDr8QFpN1vv+b3P8+Up9OZIKXeRHZTTAgxxHX3HjYPd9vl6BiYLssc+Mjn4oQzLxeRijpWP&#10;I7/RcSON0RDOFTpoRYbK2ly3FDBP40Cs2kdMAUXX1FifcNTw0Nubori3ATvWhhYHWrVUHzbfwcHD&#10;dryLr+mwvy27r/ffp08Z1i/i3NVlWTyCETrJ2fx/vfaKX86UX7/REezi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VTnI&#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N19Nl70AAADd&#10;AAAADwAAAGRycy9kb3ducmV2LnhtbEVPS2sCMRC+F/wPYQRvNRsPZVmNHgqKoLX4QNrbsJnuLm4m&#10;SxJ1/femUOhtPr7nzBa9bcWNfGgca1DjDARx6UzDlYbTcfmagwgR2WDrmDQ8KMBiPniZYWHcnfd0&#10;O8RKpBAOBWqoY+wKKUNZk8Uwdh1x4n6ctxgT9JU0Hu8p3LZykmVv0mLDqaHGjt5rKi+Hq9Ww3y43&#10;+Xlz7Uv/vVK74+f24yvkWo+GKpuCiNTHf/Gfe23SfJUr+P0mnSD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X02X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5s+rRLwAAADd&#10;AAAADwAAAGRycy9kb3ducmV2LnhtbEVPPW/CMBDdK/EfrENiK3aCVEHAMICoyghhYTviIwnE5yg2&#10;EPrr60qVut3T+7zFqreNeFDna8cakrECQVw4U3Op4Zhv36cgfEA22DgmDS/ysFoO3haYGffkPT0O&#10;oRQxhH2GGqoQ2kxKX1Rk0Y9dSxy5i+sshgi7UpoOnzHcNjJV6kNarDk2VNjSuqLidrhbDec6PeL3&#10;Pv9UdradhF2fX++njdajYaLmIAL14V/85/4ycX4yTeH3m3iCX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Pq0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iYMO37sAAADd&#10;AAAADwAAAGRycy9kb3ducmV2LnhtbEVPTYvCMBC9C/sfwix406QKol2jh11c9Kj14m22Gdu6zaQ0&#10;Uau/3giCt3m8z5kvO1uLC7W+cqwhGSoQxLkzFRca9tlqMAXhA7LB2jFpuJGH5eKjN8fUuCtv6bIL&#10;hYgh7FPUUIbQpFL6vCSLfuga4sgdXWsxRNgW0rR4jeG2liOlJtJixbGhxIa+S8r/d2er4a8a7fG+&#10;zX6Vna3GYdNlp/PhR+v+Z6K+QATqwlv8cq9NnJ9Mx/D8Jp4gF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YMO3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hlHv+cAAAADd&#10;AAAADwAAAGRycy9kb3ducmV2LnhtbEWPQWvCQBCF70L/wzJCb7qbEqxEV5FCoTRQqVXwOGbHJJid&#10;Ddltkv57t1DobYb3vjdv1tvRNqKnzteONSRzBYK4cKbmUsPx63W2BOEDssHGMWn4IQ/bzcNkjZlx&#10;A39SfwiliCHsM9RQhdBmUvqiIot+7lriqF1dZzHEtSul6XCI4baRT0otpMWa44UKW3qpqLgdvm2s&#10;YXcDfhSXfLFvlTq/n/K0OT1r/ThN1ApEoDH8m//oNxO5ZJnC7zdxBLm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Ue/5&#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6R1KYr8AAADd&#10;AAAADwAAAGRycy9kb3ducmV2LnhtbEWPQWvCQBCF7wX/wzIFb3U3YlWimyCCIAot2goex+yYhGZn&#10;Q3Y19t93C4XeZnjve/NmmT9sI+7U+dqxhmSkQBAXztRcavj82LzMQfiAbLBxTBq+yUOeDZ6WmBrX&#10;84Hux1CKGMI+RQ1VCG0qpS8qsuhHriWO2tV1FkNcu1KaDvsYbhs5VmoqLdYcL1TY0rqi4ut4s7GG&#10;XfX4Vlz20/dWqfPutJ80p5nWw+dELUAEeoR/8x+9NZFL5q/w+00cQWY/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kdSmK/&#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uLbV474AAADd&#10;AAAADwAAAGRycy9kb3ducmV2LnhtbEVPTWvCQBC9F/wPywi91U16kJC6eigoQtIWtYi9DdlpEpqd&#10;DbubGP+9Wyj0No/3OavNZDoxkvOtZQXpIgFBXFndcq3g87R9ykD4gKyxs0wKbuRhs549rDDX9soH&#10;Go+hFjGEfY4KmhD6XEpfNWTQL2xPHLlv6wyGCF0ttcNrDDedfE6SpTTYcmxosKfXhqqf42AUHMpt&#10;kZ2LYarc1y59P32UbxefKfU4T5MXEIGm8C/+c+91nJ9mS/j9Jp4g1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LbV4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1/pweL4AAADd&#10;AAAADwAAAGRycy9kb3ducmV2LnhtbEVPS2vCQBC+C/6HZYTedJMe2hBdcyhECtqKD6S9DdlpEszO&#10;ht1V03/vFgre5uN7zqIYTCeu5HxrWUE6S0AQV1a3XCs4HsppBsIHZI2dZVLwSx6K5Xi0wFzbG+/o&#10;ug+1iCHsc1TQhNDnUvqqIYN+ZnviyP1YZzBE6GqpHd5iuOnkc5K8SIMtx4YGe3prqDrvL0bBblOu&#10;s9P6MlTue5V+Hrabjy+fKfU0SZM5iEBDeIj/3e86zk+zV/j7Jp4gl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pwe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pmXkCsEAAADd&#10;AAAADwAAAGRycy9kb3ducmV2LnhtbEWPQWvCQBCF70L/wzKF3nQTDyWkrh4KloLaoiml3obsmIRm&#10;Z8Puqum/7xwEbzO8N+99s1iNrlcXCrHzbCCfZaCIa287bgx8VetpASomZIu9ZzLwRxFWy4fJAkvr&#10;r7ynyyE1SkI4lmigTWkotY51Sw7jzA/Eop18cJhkDY22Aa8S7no9z7Jn7bBjaWhxoNeW6t/D2RnY&#10;b9eb4ntzHutwfMs/qs/t7icWxjw95tkLqERjuptv1+9W8PNCcOUbGUEv/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mXk&#10;C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ySlBkb4AAADd&#10;AAAADwAAAGRycy9kb3ducmV2LnhtbEVPTWvCQBC9C/0PyxR60016KDF1zUFIKWgtxlL0NmTHJDQ7&#10;G3ZXTf+9WxB6m8f7nEUxml5cyPnOsoJ0loAgrq3uuFHwtS+nGQgfkDX2lknBL3kolg+TBebaXnlH&#10;lyo0Ioawz1FBG8KQS+nrlgz6mR2II3eyzmCI0DVSO7zGcNPL5yR5kQY7jg0tDrRqqf6pzkbBblOu&#10;s+/1eazd8S3d7j83HwefKfX0mCavIAKN4V98d7/rOD/N5vD3TTxB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SlBk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 xml:space="preserve">权力名称：对旅馆业工作人员违反治安管理处罚法  </w:t>
      </w:r>
    </w:p>
    <w:p>
      <w:pPr>
        <w:spacing w:line="400" w:lineRule="exact"/>
        <w:rPr>
          <w:rFonts w:hint="eastAsia"/>
        </w:rPr>
      </w:pPr>
      <w:r>
        <w:rPr>
          <w:rFonts w:hint="eastAsia"/>
        </w:rPr>
        <mc:AlternateContent>
          <mc:Choice Requires="wpg">
            <w:drawing>
              <wp:anchor distT="0" distB="0" distL="114300" distR="114300" simplePos="0" relativeHeight="251694080"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1224" name="组合 1224"/>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1191" name="文本框 1191"/>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192" name="文本框 1192"/>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193" name="文本框 1193"/>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194" name="文本框 1194"/>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1195" name="文本框 1195"/>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1196" name="文本框 1196"/>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1197" name="矩形 1197"/>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1198" name="直接连接符 1198"/>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1199" name="矩形 1199"/>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1200" name="矩形 1200"/>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201" name="矩形 1201"/>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1202" name="矩形 1202"/>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1203" name="矩形 1203"/>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1204" name="矩形 1204"/>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205" name="直接连接符 1205"/>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1206" name="直接连接符 1206"/>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1207" name="直接连接符 1207"/>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1208" name="圆角矩形 1208"/>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1209" name="直接连接符 1209"/>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1210" name="直接连接符 1210"/>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1211" name="圆角矩形 1211"/>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1212" name="矩形 1212"/>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1213" name="矩形 1213"/>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1214" name="直接连接符 1214"/>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1215" name="直接连接符 1215"/>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1216" name="矩形 1216"/>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217" name="矩形 1217"/>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1218" name="文本框 1218"/>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1219" name="文本框 1219"/>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220" name="直接连接符 1220"/>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1221" name="直接连接符 1221"/>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1222" name="直接连接符 1222"/>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1223" name="直接连接符 1223"/>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694080;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">
                <o:lock v:ext="edit" aspectratio="f"/>
                <v:shape id="_x0000_s1026" o:spid="_x0000_s1026" o:spt="202" type="#_x0000_t202" style="position:absolute;left:5568;top:12777;height:333;width:993;" fillcolor="#FFFFFF" filled="t" stroked="t" coordsize="21600,21600" o:gfxdata="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P/2ry/&#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4y1Ey78AAADd&#10;AAAADwAAAGRycy9kb3ducmV2LnhtbEWPQWvCQBCF74L/YRnBW92NiG1TVxFBEAVLo0KP0+yYBLOz&#10;Ibsa+++7QsHbDO99b97MFndbixu1vnKsIRkpEMS5MxUXGo6H9csbCB+QDdaOScMveVjM+70ZpsZ1&#10;/EW3LBQihrBPUUMZQpNK6fOSLPqRa4ijdnatxRDXtpCmxS6G21qOlZpKixXHCyU2tCopv2RXG2vY&#10;ZYf7/Gc3/WyU+t6edpP69Kr1cJCoDxCB7uFp/qc3JnLJ+xge38QR5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MtRMu/&#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jGHhUMAAAADd&#10;AAAADwAAAGRycy9kb3ducmV2LnhtbEWPQWvCQBCF7wX/wzKCN91NLdpGN6EIQqlQUSv0OGbHJJid&#10;Ddmtsf++WxB6m+G9782bZX6zjbhS52vHGpKJAkFcOFNzqeHzsB4/g/AB2WDjmDT8kIc8GzwsMTWu&#10;5x1d96EUMYR9ihqqENpUSl9UZNFPXEsctbPrLIa4dqU0HfYx3DbyUamZtFhzvFBhS6uKisv+28Ya&#10;9rXHj+K0mW1bpb7ej5un5jjXejRM1AJEoFv4N9/pNxO55GUKf9/EEWT2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YeFQ&#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A4h5JL8AAADd&#10;AAAADwAAAGRycy9kb3ducmV2LnhtbEWPQWvCQBCF74L/YRnBm+6miG1TVxGhIAqWRoUep9kxCWZn&#10;Q3Y19t93BcHbDO99b97MFjdbiyu1vnKsIRkrEMS5MxUXGg77z9EbCB+QDdaOScMfeVjM+70ZpsZ1&#10;/E3XLBQihrBPUUMZQpNK6fOSLPqxa4ijdnKtxRDXtpCmxS6G21q+KDWVFiuOF0psaFVSfs4uNtaw&#10;yw53+e92+tUo9bM5bif18VXr4SBRHyAC3cLT/KDXJnLJ+wTu38QR5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IeSS/&#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bMTcv8AAAADd&#10;AAAADwAAAGRycy9kb3ducmV2LnhtbEWPQWvCQBCF7wX/wzKCN91NsdpGN6EIQqlQUSv0OGbHJJid&#10;Ddmtsf++WxB6m+G9782bZX6zjbhS52vHGpKJAkFcOFNzqeHzsB4/g/AB2WDjmDT8kIc8GzwsMTWu&#10;5x1d96EUMYR9ihqqENpUSl9UZNFPXEsctbPrLIa4dqU0HfYx3DbyUamZtFhzvFBhS6uKisv+28Ya&#10;9rXHj+K0mW1bpb7ej5tpc5xrPRomagEi0C38m+/0m4lc8vIEf9/EEWT2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xNy/&#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nBZCyMAAAADd&#10;AAAADwAAAGRycy9kb3ducmV2LnhtbEWPQWvCQBCF74L/YRnBW91NkWhTN0EKhVKholbwOGanSTA7&#10;G7JbY/99t1DwNsN735s3q+JmW3Gl3jeONSQzBYK4dKbhSsPn4fVhCcIHZIOtY9LwQx6KfDxaYWbc&#10;wDu67kMlYgj7DDXUIXSZlL6syaKfuY44al+utxji2lfS9DjEcNvKR6VSabHheKHGjl5qKi/7bxtr&#10;2PWAH+V5k247pU7vx828PS60nk4S9Qwi0C3czf/0m4lc8pTC3zdxBJn/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FkLI&#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c2GeAbwAAADd&#10;AAAADwAAAGRycy9kb3ducmV2LnhtbEVPPW/CMBDdK/EfrENiK3ao1EKKYQBR0RHCwnbE1yQQn6PY&#10;QODXY6RKbPf0Pm8672wtLtT6yrGGZKhAEOfOVFxo2GWr9zEIH5AN1o5Jw408zGe9tymmxl15Q5dt&#10;KEQMYZ+ihjKEJpXS5yVZ9EPXEEfuz7UWQ4RtIU2L1xhuazlS6lNarDg2lNjQoqT8tD1bDYdqtMP7&#10;JvtRdrL6CL9ddjzvl1oP+on6BhGoCy/xv3tt4vxk8gXPb+IJcv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hngG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I7xy18EAAADd&#10;AAAADwAAAGRycy9kb3ducmV2LnhtbEWPT2vCQBDF70K/wzKF3nQTDyWmrh4KFkFr8Q+lvQ3ZaRKa&#10;nQ27q6bf3jkUvM3w3rz3m/lycJ26UIitZwP5JANFXHnbcm3gdFyNC1AxIVvsPJOBP4qwXDyM5lha&#10;f+U9XQ6pVhLCsUQDTUp9qXWsGnIYJ74nFu3HB4dJ1lBrG/Aq4a7T0yx71g5bloYGe3ptqPo9nJ2B&#10;/Xa1KT4356EK32/57vixff+KhTFPj3n2AirRkO7m/+u1Ffx8JrjyjYygF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7xy&#10;1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bbKv6LwAAADd&#10;AAAADwAAAGRycy9kb3ducmV2LnhtbEVPPW/CMBDdK/U/WFeJrdgBCZEUw0BFRUcIC9s1PpJAfI5i&#10;A6G/HiMhsd3T+7zZoreNuFDna8cakqECQVw4U3OpYZevPqcgfEA22DgmDTfysJi/v80wM+7KG7ps&#10;QyliCPsMNVQhtJmUvqjIoh+6ljhyB9dZDBF2pTQdXmO4beRIqYm0WHNsqLClZUXFaXu2Gv7q0Q7/&#10;N/mPsulqHH77/Hjef2s9+EjUF4hAfXiJn+61ifOTNIXHN/EEOb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2yr+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z6fyjr8AAADd&#10;AAAADwAAAGRycy9kb3ducmV2LnhtbEWPzW7CMBCE75V4B2uReis2VKogxXAoArXH/Fy4beMlCY3X&#10;UWyStE9fV6rEbVcz8+3sdj/ZVgzU+8axhuVCgSAunWm40lDkx6c1CB+QDbaOScM3edjvZg9bTIwb&#10;OaUhC5WIEPYJaqhD6BIpfVmTRb9wHXHULq63GOLaV9L0OEa4beVKqRdpseF4ocaO3moqv7Kb1fDZ&#10;rAr8SfOTspvjc/iY8uvtfND6cb5UryACTeFu/k+/m1g/IuHvmziC3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8o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oOtXFbwAAADd&#10;AAAADwAAAGRycy9kb3ducmV2LnhtbEVPPW/CMBDdK/U/WFeJrdgJUkVTnAytqGCEsHS7xkcSGp+j&#10;2EDg19dISGz39D5vUYy2EycafOtYQzJVIIgrZ1quNezK5eschA/IBjvHpOFCHor8+WmBmXFn3tBp&#10;G2oRQ9hnqKEJoc+k9FVDFv3U9cSR27vBYohwqKUZ8BzDbSdTpd6kxZZjQ4M9fTZU/W2PVsNvm+7w&#10;uim/lX1fzsJ6LA/Hny+tJy+J+gARaAwP8d29MnF+qhK4fRNPkP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rVxW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UDnJYr0AAADd&#10;AAAADwAAAGRycy9kb3ducmV2LnhtbEVPPW/CMBDdK/U/WFepW7EJUkVTDANVKhiTsHS7xkcSiM9R&#10;7EDKr68rVWK7p/d5q81kO3GhwbeONcxnCgRx5UzLtYZDmb0sQfiAbLBzTBp+yMNm/fiwwtS4K+d0&#10;KUItYgj7FDU0IfSplL5qyKKfuZ44ckc3WAwRDrU0A15juO1kotSrtNhybGiwp21D1bkYrYbvNjng&#10;LS8/lX3LFmE/lafx60Pr56e5egcRaAp38b97Z+L8RCXw9008Qa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Ocl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P3Vs+b0AAADd&#10;AAAADwAAAGRycy9kb3ducmV2LnhtbEVPO2/CMBDeK/EfrEPqVmyCVNGAYQClakcIC9s1PpK08TmK&#10;nUf76+tKldju0/e87X6yjRio87VjDcuFAkFcOFNzqeGSZ09rED4gG2wck4Zv8rDfzR62mBo38omG&#10;cyhFDGGfooYqhDaV0hcVWfQL1xJH7uY6iyHCrpSmwzGG20YmSj1LizXHhgpbOlRUfJ17q+GjTi74&#10;c8pflX3JVuF9yj/761Hrx/lSbUAEmsJd/O9+M3F+olbw9008Qe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Wz5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sJz0jbwAAADd&#10;AAAADwAAAGRycy9kb3ducmV2LnhtbEVPPW/CMBDdkfgP1iF1A5sUVSXFMLSiKiMkS7cjviaB+BzF&#10;BgK/HiNVYrun93mLVW8bcabO1441TCcKBHHhTM2lhjxbj99B+IBssHFMGq7kYbUcDhaYGnfhLZ13&#10;oRQxhH2KGqoQ2lRKX1Rk0U9cSxy5P9dZDBF2pTQdXmK4bWSi1Ju0WHNsqLClz4qK4+5kNezrJMfb&#10;NvtWdr5+DZs+O5x+v7R+GU3VB4hAfXiK/90/Js5P1Awe38QT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c9I2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cT9qULwAAADd&#10;AAAADwAAAGRycy9kb3ducmV2LnhtbEVPS2sCMRC+C/6HMII3N1Gp1K1RUBAqPbn24N6GzXR3281k&#10;SVIf/74pCN7m43vOanOznbiQD61jDdNMgSCunGm51vB52k9eQYSIbLBzTBruFGCzHg5WmBt35SNd&#10;iliLFMIhRw1NjH0uZagashgy1xMn7st5izFBX0vj8ZrCbSdnSi2kxZZTQ4M97Rqqfopfq0FJKg/z&#10;ovw+u+XOF/OPA7fbUuvxaKreQES6xaf44X43af5MvcD/N+kEu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alC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DkC3xb4AAADd&#10;AAAADwAAAGRycy9kb3ducmV2LnhtbEVPS2sCMRC+F/ofwhS81WQ9yLI1ehCUglbxQdHbsBl3FzeT&#10;JYm6/feNUOhtPr7nTGa9bcWdfGgca8iGCgRx6UzDlYbjYfGegwgR2WDrmDT8UIDZ9PVlgoVxD97R&#10;fR8rkUI4FKihjrErpAxlTRbD0HXEibs4bzEm6CtpPD5SuG3lSKmxtNhwaqixo3lN5XV/sxp268Uq&#10;/17d+tKfl9nmsF1/nUKu9eAtUx8gIvXxX/zn/jRp/kiN4flNOkF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kC3x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7qFRvLwAAADd&#10;AAAADwAAAGRycy9kb3ducmV2LnhtbEVPS2sCMRC+C/6HMII3N1Gh1q1RUBAqPbn24N6GzXR3281k&#10;SVIf/74pCN7m43vOanOznbiQD61jDdNMgSCunGm51vB52k9eQYSIbLBzTBruFGCzHg5WmBt35SNd&#10;iliLFMIhRw1NjH0uZagashgy1xMn7st5izFBX0vj8ZrCbSdnSr1Iiy2nhgZ72jVU/RS/VoOSVB7m&#10;Rfl9dsudL+YfB263pdbj0VS9gYh0i0/xw/1u0vyZWsD/N+kEu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6hUby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Tcm/x74AAADd&#10;AAAADwAAAGRycy9kb3ducmV2LnhtbEWPwW4CMQxE75X4h8hI3EoCB0QXAgckBAeoWtoPsDZms2Lj&#10;rDaBBb4eHyr1ZmvGM8/L9T006kZdqiNbmIwNKOIyuporC78/2/c5qJSRHTaRycKDEqxXg7clFi72&#10;/E23U66UhHAq0ILPuS20TqWngGkcW2LRzrELmGXtKu067CU8NHpqzEwHrFkaPLa08VReTtdgYfdM&#10;8z6Xl68dbT82ja+u6XD8tHY0nJgFqEz3/G/+u947wZ8awZVvZAS9e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cm/x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f98jt74AAADd&#10;AAAADwAAAGRycy9kb3ducmV2LnhtbEVPTWsCMRC9C/0PYQq9abIeyro1eigogtqillJvw2bcXbqZ&#10;LEnU9d83BcHbPN7nTOe9bcWFfGgca8hGCgRx6UzDlYavw2KYgwgR2WDrmDTcKMB89jSYYmHclXd0&#10;2cdKpBAOBWqoY+wKKUNZk8Uwch1x4k7OW4wJ+koaj9cUbls5VupVWmw4NdTY0XtN5e/+bDXsNot1&#10;/r0+96U/LrOPw+dm+xNyrV+eM/UGIlIfH+K7e2XS/LGawP836QQ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98jt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5JFfFb8AAADd&#10;AAAADwAAAGRycy9kb3ducmV2LnhtbEWPQWsCMRCF7wX/Qxiht5qsQrFbo6AgVHrq6qF7GzbT3W03&#10;kyVJ1f77zkHwNsN78943q83VD+pMMfWBLRQzA4q4Ca7n1sLpuH9agkoZ2eEQmCz8UYLNevKwwtKF&#10;C3/QucqtkhBOJVroch5LrVPTkcc0CyOxaF8hesyyxla7iBcJ94OeG/OsPfYsDR2OtOuo+al+vQWj&#10;qT4sqvr7M7zsYrV4P3C/ra19nBbmFVSma76bb9dvTvDnhfDLNzKCX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RXxW/&#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WSqAh7oAAADd&#10;AAAADwAAAGRycy9kb3ducmV2LnhtbEVPy6rCMBDdC/5DmAvubFoXF61GF4Lowiu+PmBo5jbFZlKa&#10;aNWvN4Lgbg7nObPF3dbiRq2vHCvIkhQEceF0xaWC82k1HIPwAVlj7ZgUPMjDYt7vzTDXruMD3Y6h&#10;FDGEfY4KTAhNLqUvDFn0iWuII/fvWoshwraUusUuhttajtL0V1qsODYYbGhpqLgcr1bB+unHXSgu&#10;+zWtJsvalFe//dspNfjJ0imIQPfwFX/cGx3nj7IM3t/EE+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KoCH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1eBfv7wAAADd&#10;AAAADwAAAGRycy9kb3ducmV2LnhtbEVPPW/CMBDdK/EfrEPqVuykUkUDTgYQqB0hLN2O+EgC8TmK&#10;DaT99XWlSmz39D5vWYy2EzcafOtYQzJTIIgrZ1quNRzKzcschA/IBjvHpOGbPBT55GmJmXF33tFt&#10;H2oRQ9hnqKEJoc+k9FVDFv3M9cSRO7nBYohwqKUZ8B7DbSdTpd6kxZZjQ4M9rRqqLvur1XBs0wP+&#10;7Mqtsu+b1/A5lufr11rr52miFiACjeEh/nd/mDg/TVL4+yaeI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XgX7+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uqz6JLwAAADd&#10;AAAADwAAAGRycy9kb3ducmV2LnhtbEVPPW/CMBDdK/U/WFeJrdgJEmoDhqEVCEYIC9s1PpJAfI5i&#10;A4Ffj5GQut3T+7zpvLeNuFDna8cakqECQVw4U3OpYZcvPr9A+IBssHFMGm7kYT57f5tiZtyVN3TZ&#10;hlLEEPYZaqhCaDMpfVGRRT90LXHkDq6zGCLsSmk6vMZw28hUqbG0WHNsqLCln4qK0/ZsNfzV6Q7v&#10;m3yp7PdiFNZ9fjzvf7UefCRqAiJQH/7FL/fKxPlpMoLnN/EEOXs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qs+i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EkHLML4AAADd&#10;AAAADwAAAGRycy9kb3ducmV2LnhtbEVPTUvDQBC9C/6HZQRvZpPSFpt224O00JPUVgRvQ3ZMYrOz&#10;cXdsqr/eFQq9zeN9zmJ1dp06UYitZwNFloMirrxtuTbwetg8PIKKgmyx80wGfijCanl7s8DS+oFf&#10;6LSXWqUQjiUaaET6UutYNeQwZr4nTtyHDw4lwVBrG3BI4a7Tozyfaoctp4YGe3pqqDruv52B2WGY&#10;+F04vo2L9uv9d/0p/fZZjLm/K/I5KKGzXMUX99am+aNiDP/fpBP0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kHLM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e0u/b74AAADd&#10;AAAADwAAAGRycy9kb3ducmV2LnhtbEVPS4vCMBC+L/gfwgh7W9MKu5Rq9CAogrqLD0RvQzO2xWZS&#10;kqj1328WFrzNx/ec8bQzjbiT87VlBekgAUFcWF1zqeCwn39kIHxA1thYJgVP8jCd9N7GmGv74C3d&#10;d6EUMYR9jgqqENpcSl9UZNAPbEscuYt1BkOErpTa4SOGm0YOk+RLGqw5NlTY0qyi4rq7GQXb9XyV&#10;HVe3rnDnRfq9/1lvTj5T6r2fJiMQgbrwEv+7lzrOH6af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0u/b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qttZvLwAAADd&#10;AAAADwAAAGRycy9kb3ducmV2LnhtbEVPPW/CMBDdK/EfrENiK3aChErAMICoyghhYTviIwnE5yg2&#10;EPrr60qVut3T+7zFqreNeFDna8cakrECQVw4U3Op4Zhv3z9A+IBssHFMGl7kYbUcvC0wM+7Je3oc&#10;QiliCPsMNVQhtJmUvqjIoh+7ljhyF9dZDBF2pTQdPmO4bWSq1FRarDk2VNjSuqLidrhbDec6PeL3&#10;Pv9UdradhF2fX++njdajYaLmIAL14V/85/4ycX6aTOH3m3iCX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bWby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xZf8J7wAAADd&#10;AAAADwAAAGRycy9kb3ducmV2LnhtbEVPPW/CMBDdkfofrKvUDeykUikBwwCiakcIS7cjPpK08TmK&#10;DQR+PUZCYrun93mzRW8bcaLO1441JCMFgrhwpuZSwy5fDz9B+IBssHFMGi7kYTF/GcwwM+7MGzpt&#10;QyliCPsMNVQhtJmUvqjIoh+5ljhyB9dZDBF2pTQdnmO4bWSq1Ie0WHNsqLClZUXF//ZoNezrdIfX&#10;Tf6l7GT9Hn76/O/4u9L67TVRUxCB+vAUP9zfJs5PkzHcv4kn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WX/Ce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NDMRB78AAADd&#10;AAAADwAAAGRycy9kb3ducmV2LnhtbEWPQWvCQBCF74X+h2UK3upuRGyJrlIKglRQahU8jtkxCWZn&#10;Q3Zr9N87h0Jv85j3vXkzW9x8o67UxTqwhWxoQBEXwdVcWtj/LF/fQcWE7LAJTBbuFGExf36aYe5C&#10;z9903aVSSQjHHC1UKbW51rGoyGMchpZYdufQeUwiu1K7DnsJ940eGTPRHmuWCxW29FlRcdn9eqnh&#10;P3rcFKf1ZNsac/w6rMfN4c3awUtmpqAS3dK/+Y9eOeFGmdSVb2QEPX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zEQe/&#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W3+0nL8AAADd&#10;AAAADwAAAGRycy9kb3ducmV2LnhtbEWPQWvCQBCF74L/YRnBW92NiG1TVxFBEAVLo0KP0+yYBLOz&#10;Ibsa+++7QsHbDO99b97MFndbixu1vnKsIRkpEMS5MxUXGo6H9csbCB+QDdaOScMveVjM+70ZpsZ1&#10;/EW3LBQihrBPUUMZQpNK6fOSLPqRa4ijdnatxRDXtpCmxS6G21qOlZpKixXHCyU2tCopv2RXG2vY&#10;ZYf7/Gc3/WyU+t6edpP69Kr1cJCoDxCB7uFp/qc3JnLj5B0e38QR5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t/tJy/&#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pVDWSsEAAADd&#10;AAAADwAAAGRycy9kb3ducmV2LnhtbEWPT2vDMAzF74N9B6NBb6uTHErI6vZQ6Bi02+gfxnYTsZqE&#10;xXKw3Tb79tOh0JvEe3rvp/lydL26UIidZwP5NANFXHvbcWPgeFg/l6BiQrbYeyYDfxRhuXh8mGNl&#10;/ZV3dNmnRkkIxwoNtCkNldaxbslhnPqBWLSTDw6TrKHRNuBVwl2viyybaYcdS0OLA61aqn/3Z2dg&#10;t11vyq/NeazDz2v+cfjcvn/H0pjJU569gEo0prv5dv1mBb8ohF++kRH04h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VDW&#10;S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yhxz0b4AAADd&#10;AAAADwAAAGRycy9kb3ducmV2LnhtbEVPS2vCQBC+C/6HZYTedJMcSoiuHgoRIbbFB6XehuyYhGZn&#10;w+6q6b/vFgq9zcf3nNVmNL24k/OdZQXpIgFBXFvdcaPgfCrnOQgfkDX2lknBN3nYrKeTFRbaPvhA&#10;92NoRAxhX6CCNoShkNLXLRn0CzsQR+5qncEQoWukdviI4aaXWZI8S4Mdx4YWB3ppqf463oyCw76s&#10;8o/qNtbusk3fTu/710+fK/U0S5MliEBj+Bf/uXc6zs+yFH6/iSf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hxz0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Os7tpr4AAADd&#10;AAAADwAAAGRycy9kb3ducmV2LnhtbEVPTWvCQBC9F/wPywi91U1ykJC6eigoglrRlFJvQ3ZMQrOz&#10;YXfV9N93BcHbPN7nzBaD6cSVnG8tK0gnCQjiyuqWawVf5fItB+EDssbOMin4Iw+L+ehlhoW2Nz7Q&#10;9RhqEUPYF6igCaEvpPRVQwb9xPbEkTtbZzBE6GqpHd5iuOlkliRTabDl2NBgTx8NVb/Hi1Fw2C43&#10;+ffmMlTutEo/y/129+NzpV7HafIOItAQnuKHe63j/CzL4P5NPEH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s7tp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VYJIPb4AAADd&#10;AAAADwAAAGRycy9kb3ducmV2LnhtbEVPS2vCQBC+F/oflin0VjdJoYTo6kGwFLQVH4jehuyYBLOz&#10;YXfV9N+7guBtPr7njCa9acWFnG8sK0gHCQji0uqGKwXbzewjB+EDssbWMin4Jw+T8evLCAttr7yi&#10;yzpUIoawL1BBHUJXSOnLmgz6ge2II3e0zmCI0FVSO7zGcNPKLEm+pMGGY0ONHU1rKk/rs1GwWszm&#10;+W5+7kt3+E7/NsvF797nSr2/pckQRKA+PMUP94+O87PsE+7fxBP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YJIP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权力名称：房屋出租人违反治安管理处罚法的处罚</w:t>
      </w:r>
    </w:p>
    <w:p>
      <w:pPr>
        <w:spacing w:line="400" w:lineRule="exact"/>
        <w:rPr>
          <w:rFonts w:hint="eastAsia"/>
        </w:rPr>
      </w:pPr>
      <w:r>
        <w:rPr>
          <w:rFonts w:hint="eastAsia"/>
        </w:rPr>
        <mc:AlternateContent>
          <mc:Choice Requires="wpg">
            <w:drawing>
              <wp:anchor distT="0" distB="0" distL="114300" distR="114300" simplePos="0" relativeHeight="251695104"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1258" name="组合 1258"/>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1225" name="文本框 1225"/>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226" name="文本框 1226"/>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227" name="文本框 1227"/>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228" name="文本框 1228"/>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1229" name="文本框 1229"/>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1230" name="文本框 1230"/>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1231" name="矩形 1231"/>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1232" name="直接连接符 1232"/>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1233" name="矩形 1233"/>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1234" name="矩形 1234"/>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235" name="矩形 1235"/>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1236" name="矩形 1236"/>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1237" name="矩形 1237"/>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1238" name="矩形 1238"/>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239" name="直接连接符 1239"/>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1240" name="直接连接符 1240"/>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1241" name="直接连接符 1241"/>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1242" name="圆角矩形 1242"/>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1243" name="直接连接符 1243"/>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1244" name="直接连接符 1244"/>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1245" name="圆角矩形 1245"/>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1246" name="矩形 1246"/>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1247" name="矩形 1247"/>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1248" name="直接连接符 1248"/>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1249" name="直接连接符 1249"/>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1250" name="矩形 1250"/>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251" name="矩形 1251"/>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1252" name="文本框 1252"/>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1253" name="文本框 1253"/>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254" name="直接连接符 1254"/>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1255" name="直接连接符 1255"/>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1256" name="直接连接符 1256"/>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1257" name="直接连接符 1257"/>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695104;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">
                <o:lock v:ext="edit" aspectratio="f"/>
                <v:shape id="_x0000_s1026" o:spid="_x0000_s1026" o:spt="202" type="#_x0000_t202" style="position:absolute;left:5568;top:12777;height:333;width:993;" fillcolor="#FFFFFF" filled="t" stroked="t" coordsize="21600,21600" o:gfxdata="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RedCS/&#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5IzqU78AAADd&#10;AAAADwAAAGRycy9kb3ducmV2LnhtbEWPQWvCQBCF74X+h2UEb3XXIGmJboIUBKnQUqvgccyOSTA7&#10;G7JbY/99VxC8zfDe9+bNorjaVlyo941jDdOJAkFcOtNwpWH3s3p5A+EDssHWMWn4Iw9F/vy0wMy4&#10;gb/psg2ViCHsM9RQh9BlUvqyJot+4jriqJ1cbzHEta+k6XGI4baViVKptNhwvFBjR+81leftr401&#10;7HLAz/K4Sb86pQ4f+82s3b9qPR5N1RxEoGt4mO/02kQuSVK4fRNHkP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M6lO/&#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i8BPyL4AAADd&#10;AAAADwAAAGRycy9kb3ducmV2LnhtbEWP3YrCMBCF7xd8hzCCd2tiEZWuUUQQREFZf2AvZ5vZtthM&#10;ShOtvr0RFryb4ZzvzJnp/G4rcaPGl441DPoKBHHmTMm5htNx9TkB4QOywcoxaXiQh/ms8zHF1LiW&#10;v+l2CLmIIexT1FCEUKdS+qwgi77vauKo/bnGYohrk0vTYBvDbSUTpUbSYsnxQoE1LQvKLoerjTXs&#10;osVd9rsd7Wulfjbn7bA6j7XudQfqC0Sge3ib/+m1iVySjOH1TRxBz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BPyL4A&#10;AADd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l/bur8AAADd&#10;AAAADwAAAGRycy9kb3ducmV2LnhtbEWPQWvCQBCF74L/YZlCb7prKCrRVYpQKAotxgo9jtlpEpqd&#10;DdnV2H/fORR6m8e8782b9fbuW3WjPjaBLcymBhRxGVzDlYWP08tkCSomZIdtYLLwQxG2m/FojbkL&#10;Ax/pVqRKSQjHHC3UKXW51rGsyWOcho5Ydl+h95hE9pV2PQ4S7ludGTPXHhuWCzV2tKup/C6uXmr4&#10;5wHfysth/t4Z87k/H57a88Lax4eZWYFKdE//5j/61QmXZVJXvpER9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pf27q/&#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lRN+IcAAAADd&#10;AAAADwAAAGRycy9kb3ducmV2LnhtbEWPQWvCQBCF70L/wzKF3uquocQaXUWEQqmgNK3gccxOk9Ds&#10;bMhuE/33rlDwNsN735s3i9XZNqKnzteONUzGCgRx4UzNpYbvr7fnVxA+IBtsHJOGC3lYLR9GC8yM&#10;G/iT+jyUIoawz1BDFUKbSemLiiz6sWuJo/bjOoshrl0pTYdDDLeNTJRKpcWa44UKW9pUVPzmfzbW&#10;sOsBd8Vpm+5bpY4fh+1Lc5hq/fQ4UXMQgc7hbv6n303kkmQGt2/iCHJ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E34h&#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gfBBYb8AAADd&#10;AAAADwAAAGRycy9kb3ducmV2LnhtbEWPQWsCQQyF74L/YYjQW51Ri5XVUaRQkAotWgWPcSfuLu5k&#10;lp2pa/99cyh4yyPve3lZrO6+VjdqYxXYwmhoQBHnwVVcWDh8vz/PQMWE7LAOTBZ+KcJq2e8tMHOh&#10;4x3d9qlQEsIxQwtlSk2mdcxL8hiHoSGW3SW0HpPIttCuxU7Cfa3Hxky1x4rlQokNvZWUX/c/Xmr4&#10;dYef+Xk7/WqMOX0cty/18dXap8HIzEEluqeH+Z/eOOHGE+kv38gIe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wQWG/&#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boedqLwAAADd&#10;AAAADwAAAGRycy9kb3ducmV2LnhtbEVPPW/CMBDdK/U/WFeJrdgJEmoDhqEVCEYIC9s1PpJAfI5i&#10;A4Ffj5GQut3T+7zpvLeNuFDna8cakqECQVw4U3OpYZcvPr9A+IBssHFMGm7kYT57f5tiZtyVN3TZ&#10;hlLEEPYZaqhCaDMpfVGRRT90LXHkDq6zGCLsSmk6vMZw28hUqbG0WHNsqLCln4qK0/ZsNfzV6Q7v&#10;m3yp7PdiFNZ9fjzvf7UefCRqAiJQH/7FL/fKxPnpKIHnN/EEOXs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6Hna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vxd7e74AAADd&#10;AAAADwAAAGRycy9kb3ducmV2LnhtbEVPS2vCQBC+F/oflin0VjdJoYTo6kGwFLQVH4jehuyYBLOz&#10;YXfV9N+7guBtPr7njCa9acWFnG8sK0gHCQji0uqGKwXbzewjB+EDssbWMin4Jw+T8evLCAttr7yi&#10;yzpUIoawL1BBHUJXSOnLmgz6ge2II3e0zmCI0FVSO7zGcNPKLEm+pMGGY0ONHU1rKk/rs1GwWszm&#10;+W5+7kt3+E7/NsvF797nSr2/pckQRKA+PMUP94+O87PPDO7fxBP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xd7e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8RmmRLwAAADd&#10;AAAADwAAAGRycy9kb3ducmV2LnhtbEVPPW/CMBDdK/EfrENiKzaJVJWAYQBRlRHCwnbERxKIz1Fs&#10;IPDr60qVut3T+7z5sreNuFPna8caJmMFgrhwpuZSwyHfvH+C8AHZYOOYNDzJw3IxeJtjZtyDd3Tf&#10;h1LEEPYZaqhCaDMpfVGRRT92LXHkzq6zGCLsSmk6fMRw28hEqQ9psebYUGFLq4qK6/5mNZzq5ICv&#10;Xf6l7HSThm2fX27Htdaj4UTNQATqw7/4z/1t4vwkTeH3m3iCXP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Zpk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fvA+ML0AAADd&#10;AAAADwAAAGRycy9kb3ducmV2LnhtbEVPPW/CMBDdkfofrKvUDewEVNEUh6EIVEZIlm7X+Jqkjc9R&#10;bCDtr8dIldju6X3eaj3aTpxp8K1jDclMgSCunGm51lAW2+kShA/IBjvHpOGXPKzzh8kKM+MufKDz&#10;MdQihrDPUEMTQp9J6auGLPqZ64kj9+UGiyHCoZZmwEsMt51MlXqWFluODQ329NZQ9XM8WQ2fbVri&#10;36HYKfuynYf9WHyfPjZaPz0m6hVEoDHcxf/udxPnp/MF3L6JJ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D4w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Ebybq70AAADd&#10;AAAADwAAAGRycy9kb3ducmV2LnhtbEVPPW/CMBDdkfofrKvUDewEUdEUh6EIVEZIlm7X+Jqkjc9R&#10;bCDtr8dIldju6X3eaj3aTpxp8K1jDclMgSCunGm51lAW2+kShA/IBjvHpOGXPKzzh8kKM+MufKDz&#10;MdQihrDPUEMTQp9J6auGLPqZ64kj9+UGiyHCoZZmwEsMt51MlXqWFluODQ329NZQ9XM8WQ2fbVri&#10;36HYKfuynYf9WHyfPjZaPz0m6hVEoDHcxf/udxPnp/MF3L6JJ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vJur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4W4F3L0AAADd&#10;AAAADwAAAGRycy9kb3ducmV2LnhtbEVPO2/CMBDeK/EfrEPqVmyChNqAYSgKKiOEpdsRX5O08TmK&#10;nQf99XWlSt3u0/e87X6yjRio87VjDcuFAkFcOFNzqeGaZ0/PIHxANtg4Jg138rDfzR62mBo38pmG&#10;SyhFDGGfooYqhDaV0hcVWfQL1xJH7sN1FkOEXSlNh2MMt41MlFpLizXHhgpbeq2o+Lr0VsOtTq74&#10;fc6Pyr5kq3Ca8s/+/aD143ypNiACTeFf/Od+M3F+slrD7zfxBLn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bgXc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jiKgR70AAADd&#10;AAAADwAAAGRycy9kb3ducmV2LnhtbEVPPW/CMBDdkfofrKvUDewEidIUh6EIVEZIlm7X+Jqkjc9R&#10;bCDtr8dIldju6X3eaj3aTpxp8K1jDclMgSCunGm51lAW2+kShA/IBjvHpOGXPKzzh8kKM+MufKDz&#10;MdQihrDPUEMTQp9J6auGLPqZ64kj9+UGiyHCoZZmwEsMt51MlVpIiy3HhgZ7emuo+jmerIbPNi3x&#10;71DslH3ZzsN+LL5PHxutnx4T9Qoi0Bju4n/3u4nz0/kz3L6JJ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IqBH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700Nb4AAADd&#10;AAAADwAAAGRycy9kb3ducmV2LnhtbEWPQW/CMAyF75P2HyJP4jYSioRYR+CwiQmOUC67eY1pyxqn&#10;agKU/fr5gMTN1nt+7/NiNfhWXaiPTWALk7EBRVwG13Bl4VCsX+egYkJ22AYmCzeKsFo+Py0wd+HK&#10;O7rsU6UkhGOOFuqUulzrWNbkMY5DRyzaMfQek6x9pV2PVwn3rc6MmWmPDUtDjR191FT+7s/ewk+T&#10;HfBvV3wZ/7aepu1QnM7fn9aOXibmHVSiIT3M9+uNE/xsKrjyjYy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00N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Ph6q6LsAAADd&#10;AAAADwAAAGRycy9kb3ducmV2LnhtbEVPS4vCMBC+L/gfwgje1kQLslajoCAoe9quB3sbmrGtNpOS&#10;xMf++42wsLf5+J6zXD9tJ+7kQ+tYw2SsQBBXzrRcazh+794/QISIbLBzTBp+KMB6NXhbYm7cg7/o&#10;XsRapBAOOWpoYuxzKUPVkMUwdj1x4s7OW4wJ+loaj48Ubjs5VWomLbacGhrsadtQdS1uVoOSVB6y&#10;oryc3Hzri+zzwO2m1Ho0nKgFiEjP+C/+c+9Nmj/N5vD6Jp0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h6q6LsAAADd&#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eI8z6sEAAADd&#10;AAAADwAAAGRycy9kb3ducmV2LnhtbEWPT2vCQBDF70K/wzKF3nQTKRJSVw8FS0Fr8Q/S3obsNAnN&#10;zobdVdNv3zkI3mZ4b977zXw5uE5dKMTWs4F8koEirrxtuTZwPKzGBaiYkC12nsnAH0VYLh5Gcyyt&#10;v/KOLvtUKwnhWKKBJqW+1DpWDTmME98Ti/bjg8Mka6i1DXiVcNfpaZbNtMOWpaHBnl4bqn73Z2dg&#10;t1mti9P6PFTh+y3fHj43H1+xMObpMc9eQCUa0t18u363gj99Fn75RkbQi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I8z&#10;6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mG7Vk7wAAADd&#10;AAAADwAAAGRycy9kb3ducmV2LnhtbEVPS2sCMRC+F/wPYQRvNVktRVejUKFQ8dTVg3sbNuPu6may&#10;JKmPf28Khd7m43vOcn23nbiSD61jDdlYgSCunGm51nDYf77OQISIbLBzTBoeFGC9GrwsMTfuxt90&#10;LWItUgiHHDU0Mfa5lKFqyGIYu544cSfnLcYEfS2Nx1sKt52cKPUuLbacGhrsadNQdSl+rAYlqdxO&#10;i/J8dPONL6a7LbcfpdajYaYWICLd47/4z/1l0vzJWwa/36QT5O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hu1ZO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uksx7boAAADd&#10;AAAADwAAAGRycy9kb3ducmV2LnhtbEVPzYrCMBC+C75DGGFvmlpE3Gr0IIgeVNT1AYZmbIrNpDTR&#10;uj69EQRv8/H9zmzxsJW4U+NLxwqGgwQEce50yYWC89+qPwHhA7LGyjEp+CcPi3m3M8NMu5aPdD+F&#10;QsQQ9hkqMCHUmZQ+N2TRD1xNHLmLayyGCJtC6gbbGG4rmSbJWFosOTYYrGlpKL+eblbB+uknbciv&#10;hzWtfpeVKW5+u9sr9dMbJlMQgR7hK/64NzrOT0cpvL+JJ8j5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6SzHt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iF2tnb4AAADd&#10;AAAADwAAAGRycy9kb3ducmV2LnhtbEVPS2vCQBC+F/wPywje6iYqJURXDwVLwUdRS9HbkB2T0Oxs&#10;2F01/fddQfA2H99zZovONOJKzteWFaTDBARxYXXNpYLvw/I1A+EDssbGMin4Iw+Lee9lhrm2N97R&#10;dR9KEUPY56igCqHNpfRFRQb90LbEkTtbZzBE6EqpHd5iuGnkKEnepMGaY0OFLb1XVPzuL0bBbr1c&#10;ZT+rS1e400e6PXytN0efKTXop8kURKAuPMUP96eO80eTMd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F2tn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iBl2C7wAAADd&#10;AAAADwAAAGRycy9kb3ducmV2LnhtbEVPS2sCMRC+C/0PYQre3MQH0m6NQoWC4snVQ/c2bKa7224m&#10;S5L6+PdGELzNx/ecxepiO3EiH1rHGsaZAkFcOdNyreF4+Bq9gQgR2WDnmDRcKcBq+TJYYG7cmfd0&#10;KmItUgiHHDU0Mfa5lKFqyGLIXE+cuB/nLcYEfS2Nx3MKt52cKDWXFltODQ32tG6o+iv+rQYlqdxO&#10;i/L3272vfTHdbbn9LLUevo7VB4hIl/gUP9wbk+ZPZjO4f5NOkM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gZdgu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NaKpmb0AAADd&#10;AAAADwAAAGRycy9kb3ducmV2LnhtbEVPzWrCQBC+C77DMgVvulFssamrh0CIByvV9gGG7DQbzM6G&#10;7Jpon74rCN7m4/ud9fZqG9FT52vHCuazBARx6XTNlYKf73y6AuEDssbGMSm4kYftZjxaY6rdwEfq&#10;T6ESMYR9igpMCG0qpS8NWfQz1xJH7td1FkOEXSV1h0MMt41cJMmbtFhzbDDYUmaoPJ8uVkHx51dD&#10;KM9fBeXvWWOqi99/HpSavMyTDxCBruEpfrh3Os5fLF/h/k08QW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oqmZ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uWh2obwAAADd&#10;AAAADwAAAGRycy9kb3ducmV2LnhtbEVPPW/CMBDdkfofrKvEBjYBIRowDK2o6AjJ0u2Ir0na+BzF&#10;BkJ/PUZCYrun93mrTW8bcabO1441TMYKBHHhTM2lhjzbjhYgfEA22DgmDVfysFm/DFaYGnfhPZ0P&#10;oRQxhH2KGqoQ2lRKX1Rk0Y9dSxy5H9dZDBF2pTQdXmK4bWSi1FxarDk2VNjSe0XF3+FkNRzrJMf/&#10;ffap7Nt2Gr767Pf0/aH18HWiliAC9eEpfrh3Js5PZnO4fxNP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odqG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1iTTOr0AAADd&#10;AAAADwAAAGRycy9kb3ducmV2LnhtbEVPPW/CMBDdK/U/WFeJrdgJqJSAydCKCkYIS7cjPpK08TmK&#10;DaT99TVSJbZ7ep+3zAfbigv1vnGsIRkrEMSlMw1XGg7F+vkVhA/IBlvHpOGHPOSrx4clZsZdeUeX&#10;fahEDGGfoYY6hC6T0pc1WfRj1xFH7uR6iyHCvpKmx2sMt61MlXqRFhuODTV29FZT+b0/Ww3HJj3g&#10;7674UHa+noTtUHydP9+1Hj0lagEi0BDu4n/3xsT56XQGt2/iCX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JNM6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gL/uKMAAAADd&#10;AAAADwAAAGRycy9kb3ducmV2LnhtbEWPQU/DMAyF70j7D5GRdmNpp4GgLNthAmmnCTaExM1qTFvW&#10;OCUx6+DX4wMSN1vv+b3Py/U59OZEKXeRHZSzAgxxHX3HjYOXw+PVLZgsyB77yOTgmzKsV5OLJVY+&#10;jvxMp700RkM4V+igFRkqa3PdUsA8iwOxau8xBRRdU2N9wlHDQ2/nRXFjA3asDS0OtGmpPu6/goO7&#10;w3gdn9LxdVF2n28/Dx8ybHfi3PSyLO7BCJ3l3/x3vfWKP18orn6jI9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v+4o&#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6bWad74AAADd&#10;AAAADwAAAGRycy9kb3ducmV2LnhtbEVPS2vCQBC+F/wPywje6iYiEqOrh4Kl4KOopehtyI5JaHY2&#10;7K6a/vuuUPA2H99z5svONOJGzteWFaTDBARxYXXNpYKv4+o1A+EDssbGMin4JQ/LRe9ljrm2d97T&#10;7RBKEUPY56igCqHNpfRFRQb90LbEkbtYZzBE6EqpHd5juGnkKEkm0mDNsaHClt4qKn4OV6Ngv1mt&#10;s+/1tSvc+T3dHT8325PPlBr002QGIlAXnuJ/94eO80fjKTy+iSf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bWad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3BTdk78AAADd&#10;AAAADwAAAGRycy9kb3ducmV2LnhtbEWPQW/CMAyF75P2HyJP4jYSOm1ihcBhExM7Qrlw8xrTdmuc&#10;qglQ+PX4gLSbrff83uf5cvCtOlEfm8AWJmMDirgMruHKwq5YPU9BxYTssA1MFi4UYbl4fJhj7sKZ&#10;N3TapkpJCMccLdQpdbnWsazJYxyHjli0Q+g9Jln7SrsezxLuW50Z86Y9NiwNNXb0UVP5tz16Cz9N&#10;tsPrpvgy/n31kr6H4ve4/7R29DQxM1CJhvRvvl+vneBnr8Iv38gIe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U3Z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s1h4CLwAAADd&#10;AAAADwAAAGRycy9kb3ducmV2LnhtbEVPPW/CMBDdkfofrKvUDeykKioBwwCiakcIS7cjPpK08TmK&#10;DQR+PUZCYrun93mzRW8bcaLO1441JCMFgrhwpuZSwy5fDz9B+IBssHFMGi7kYTF/GcwwM+7MGzpt&#10;QyliCPsMNVQhtJmUvqjIoh+5ljhyB9dZDBF2pTQdnmO4bWSq1FharDk2VNjSsqLif3u0GvZ1usPr&#10;Jv9SdrJ+Dz99/nf8XWn99pqoKYhAfXiKH+5vE+enHwncv4kn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YeA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w7GfLb8AAADd&#10;AAAADwAAAGRycy9kb3ducmV2LnhtbEWPQWvCQBCF7wX/wzKCt7prUCvRVUQoFIWWRgWPY3ZMgtnZ&#10;kF2N/vtuodDbDO99b94sVg9bizu1vnKsYTRUIIhzZyouNBz2768zED4gG6wdk4YneVgtey8LTI3r&#10;+JvuWShEDGGfooYyhCaV0uclWfRD1xBH7eJaiyGubSFNi10Mt7VMlJpKixXHCyU2tCkpv2Y3G2vY&#10;dYef+Xk3/WqUOm2Pu3F9fNN60B+pOYhAj/Bv/qM/TOSSSQK/38QR5P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xny2/&#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rP06tsEAAADd&#10;AAAADwAAAGRycy9kb3ducmV2LnhtbEWP3WrCQBCF7wu+wzJC7+qutv6QugkiCFKh0qjQy2l2mgSz&#10;syG7Gvv23YLQuxnO+c6cWWY324grdb52rGE8UiCIC2dqLjUcD5unBQgfkA02jknDD3nI0sHDEhPj&#10;ev6gax5KEUPYJ6ihCqFNpPRFRRb9yLXEUft2ncUQ166UpsM+httGTpSaSYs1xwsVtrSuqDjnFxtr&#10;2FWP78XXbrZvlfp8O+1emtNc68fhWL2CCHQL/+Y7vTWRm0yf4e+bOIJM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P06&#10;tsEAAADdAAAADwAAAAAAAAABACAAAAAiAAAAZHJzL2Rvd25yZXYueG1sUEsBAhQAFAAAAAgAh07i&#10;QDMvBZ47AAAAOQAAABAAAAAAAAAAAQAgAAAAEAEAAGRycy9zaGFwZXhtbC54bWxQSwUGAAAAAAYA&#10;BgBbAQAAug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gm2jNL4AAADd&#10;AAAADwAAAGRycy9kb3ducmV2LnhtbEVPS2vCQBC+F/wPywje6iaiJURXDwVLwUdRS9HbkB2T0Oxs&#10;2F01/fddQfA2H99zZovONOJKzteWFaTDBARxYXXNpYLvw/I1A+EDssbGMin4Iw+Lee9lhrm2N97R&#10;dR9KEUPY56igCqHNpfRFRQb90LbEkTtbZzBE6EqpHd5iuGnkKEnepMGaY0OFLb1XVPzuL0bBbr1c&#10;ZT+rS1e400e6PXytN0efKTXop8kURKAuPMUP96eO80eTMd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m2jN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7SEGr74AAADd&#10;AAAADwAAAGRycy9kb3ducmV2LnhtbEVPTWvCQBC9F/wPyxS81U0EJaSuHgqKoFWMpehtyE6T0Oxs&#10;2F01/feuIPQ2j/c5s0VvWnEl5xvLCtJRAoK4tLrhSsHXcfmWgfABWWNrmRT8kYfFfPAyw1zbGx/o&#10;WoRKxBD2OSqoQ+hyKX1Zk0E/sh1x5H6sMxgidJXUDm8x3LRynCRTabDh2FBjRx81lb/FxSg4bJeb&#10;7Htz6Ut3XqW74377efKZUsPXNHkHEagP/+Kne63j/PFkAo9v4glyf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SEGr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HfOY2L4AAADd&#10;AAAADwAAAGRycy9kb3ducmV2LnhtbEVPS4vCMBC+L/gfwgh7W9MKSqlGDwuKoLviA9Hb0My2xWZS&#10;kqjdf28WFrzNx/ec6bwzjbiT87VlBekgAUFcWF1zqeB4WHxkIHxA1thYJgW/5GE+671NMdf2wTu6&#10;70MpYgj7HBVUIbS5lL6oyKAf2JY4cj/WGQwRulJqh48Ybho5TJKxNFhzbKiwpc+Kiuv+ZhTsNot1&#10;dlrfusJdlun3Ybv5OvtMqfd+mkxABOrCS/zvXuk4fzgaw9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fOY2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cr89Q74AAADd&#10;AAAADwAAAGRycy9kb3ducmV2LnhtbEVPS2vCQBC+F/wPywje6iaCNkRXDwVLwUdRS9HbkB2T0Oxs&#10;2F01/fddQfA2H99zZovONOJKzteWFaTDBARxYXXNpYLvw/I1A+EDssbGMin4Iw+Lee9lhrm2N97R&#10;dR9KEUPY56igCqHNpfRFRQb90LbEkTtbZzBE6EqpHd5iuGnkKEkm0mDNsaHClt4rKn73F6Ngt16u&#10;sp/VpSvc6SPdHr7Wm6PPlBr002QKIlAXnuKH+1PH+aPxG9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89Q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 xml:space="preserve">权力名称：对制造噪声干扰正常生活的处罚 </w:t>
      </w:r>
    </w:p>
    <w:p>
      <w:pPr>
        <w:spacing w:line="400" w:lineRule="exact"/>
        <w:rPr>
          <w:rFonts w:hint="eastAsia"/>
        </w:rPr>
      </w:pPr>
      <w:r>
        <w:rPr>
          <w:rFonts w:hint="eastAsia"/>
        </w:rPr>
        <mc:AlternateContent>
          <mc:Choice Requires="wpg">
            <w:drawing>
              <wp:anchor distT="0" distB="0" distL="114300" distR="114300" simplePos="0" relativeHeight="251696128"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1292" name="组合 1292"/>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1259" name="文本框 1259"/>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260" name="文本框 1260"/>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261" name="文本框 1261"/>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262" name="文本框 1262"/>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1263" name="文本框 1263"/>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1264" name="文本框 1264"/>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1265" name="矩形 1265"/>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1266" name="直接连接符 1266"/>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1267" name="矩形 1267"/>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1268" name="矩形 1268"/>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269" name="矩形 1269"/>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1270" name="矩形 1270"/>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1271" name="矩形 1271"/>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1272" name="矩形 1272"/>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273" name="直接连接符 1273"/>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1274" name="直接连接符 1274"/>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1275" name="直接连接符 1275"/>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1276" name="圆角矩形 1276"/>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1277" name="直接连接符 1277"/>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1278" name="直接连接符 1278"/>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1279" name="圆角矩形 1279"/>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1280" name="矩形 1280"/>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1281" name="矩形 1281"/>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1282" name="直接连接符 1282"/>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1283" name="直接连接符 1283"/>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1284" name="矩形 1284"/>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285" name="矩形 1285"/>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1286" name="文本框 1286"/>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1287" name="文本框 1287"/>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288" name="直接连接符 1288"/>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1289" name="直接连接符 1289"/>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1290" name="直接连接符 1290"/>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1291" name="直接连接符 1291"/>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696128;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&#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">
                <o:lock v:ext="edit" aspectratio="f"/>
                <v:shape id="_x0000_s1026" o:spid="_x0000_s1026" o:spt="202" type="#_x0000_t202" style="position:absolute;left:5568;top:12777;height:333;width:993;" fillcolor="#FFFFFF" filled="t" stroked="t" coordsize="21600,21600" o:gfxdata="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FQ1c&#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kkNufL8AAADd&#10;AAAADwAAAGRycy9kb3ducmV2LnhtbEWPQWvCQBCF7wX/wzJCb3VXKWmJriJCoShUahU8jtkxCWZn&#10;Q3Y19t87h0Jv85j3vXkzW9x9o27UxTqwhfHIgCIugqu5tLD/+Xh5BxUTssMmMFn4pQiL+eBphrkL&#10;PX/TbZdKJSEcc7RQpdTmWseiIo9xFFpi2Z1D5zGJ7ErtOuwl3Dd6YkymPdYsFypsaVVRcdldvdTw&#10;yx6/itMm27bGHNeHzWtzeLP2eTg2U1CJ7unf/Ed/OuEmmfSXb2QEPX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Dbny/&#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Q/L58AAAADd&#10;AAAADwAAAGRycy9kb3ducmV2LnhtbEWPQWvCQBCF7wX/wzIFb3U3IqlEN6EIhVKhUm2gxzE7TUKz&#10;syG7Nfbfu4LgbYb3vjdv1sXZduJEg28da0hmCgRx5UzLtYavw+vTEoQPyAY7x6ThnzwU+eRhjZlx&#10;I3/SaR9qEUPYZ6ihCaHPpPRVQxb9zPXEUftxg8UQ16GWZsAxhttOzpVKpcWW44UGe9o0VP3u/2ys&#10;YV9G/KiO23TXK/X9Xm4XXfms9fQxUSsQgc7hbr7RbyZy8zSB6zdxBJl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D8vn&#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Dd1VkL8AAADd&#10;AAAADwAAAGRycy9kb3ducmV2LnhtbEWPQWvCQBCF74X+h2UEb3XXIGmJboIUBKnQUqvgccyOSTA7&#10;G7JbY/99VxC8zfDe9+bNorjaVlyo941jDdOJAkFcOtNwpWH3s3p5A+EDssHWMWn4Iw9F/vy0wMy4&#10;gb/psg2ViCHsM9RQh9BlUvqyJot+4jriqJ1cbzHEta+k6XGI4baViVKptNhwvFBjR+81leftr401&#10;7HLAz/K4Sb86pQ4f+82s3b9qPR5N1RxEoGt4mO/02kQuSRO4fRNHkP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3dVZC/&#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YpHwC78AAADd&#10;AAAADwAAAGRycy9kb3ducmV2LnhtbEWPW2sCMRCF3wv+hzCCb5p4YVu2RhFBEAVLvUAfp5txd3Ez&#10;WTbR1X9vCkLfZjjnO3NmOr/bStyo8aVjDcOBAkGcOVNyruF4WPU/QPiAbLByTBoe5GE+67xNMTWu&#10;5W+67UMuYgj7FDUUIdSplD4ryKIfuJo4amfXWAxxbXJpGmxjuK3kSKlEWiw5XiiwpmVB2WV/tbGG&#10;XbS4y363yVet1M/mtJ1Up3ete92h+gQR6B7+zS96bSI3Ssbw900cQc6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KR8Au/&#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7Xhof74AAADd&#10;AAAADwAAAGRycy9kb3ducmV2LnhtbEWPQYvCMBCF74L/IYywN00UqUs1yiIIssKKuoLHsRnbss2k&#10;NNG6/94IgrcZ3vvevJkt7rYSN2p86VjDcKBAEGfOlJxr+D2s+p8gfEA2WDkmDf/kYTHvdmaYGtfy&#10;jm77kIsYwj5FDUUIdSqlzwqy6AeuJo7axTUWQ1ybXJoG2xhuKzlSKpEWS44XCqxpWVD2t7/aWMN+&#10;tfiTnTfJtlbq9H3cjKvjROuP3lBNQQS6h7f5Ra9N5EbJGJ7fxBH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Xhof74A&#10;AADd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Ag+0trwAAADd&#10;AAAADwAAAGRycy9kb3ducmV2LnhtbEVPPW/CMBDdkfofrKvEBjZBIBowDK2o6AjJ0u2Ir0na+BzF&#10;BkJ/PUZCYrun93mrTW8bcabO1441TMYKBHHhTM2lhjzbjhYgfEA22DgmDVfysFm/DFaYGnfhPZ0P&#10;oRQxhH2KGqoQ2lRKX1Rk0Y9dSxy5H9dZDBF2pTQdXmK4bWSi1FxarDk2VNjSe0XF3+FkNRzrJMf/&#10;ffap7Nt2Gr767Pf0/aH18HWiliAC9eEpfrh3Js5P5jO4fxNP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PtL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059SZb4AAADd&#10;AAAADwAAAGRycy9kb3ducmV2LnhtbEVPTWvCQBC9C/6HZYTedBMPIaSuHgqWgraikaK3ITtNQrOz&#10;YXfV9N93BcHbPN7nLFaD6cSVnG8tK0hnCQjiyuqWawXHcj3NQfiArLGzTAr+yMNqOR4tsND2xnu6&#10;HkItYgj7AhU0IfSFlL5qyKCf2Z44cj/WGQwRulpqh7cYbjo5T5JMGmw5NjTY01tD1e/hYhTst+tN&#10;/r25DJU7v6df5W77efK5Ui+TNHkFEWgIT/HD/aHj/HmWwf2beIJ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59SZ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nZGPWr0AAADd&#10;AAAADwAAAGRycy9kb3ducmV2LnhtbEVPPW/CMBDdkfofrEPqBjapRCHFZGiVqh0hLGzX+EgC8TmK&#10;DaT99RipEts9vc9bZYNtxYV63zjWMJsqEMSlMw1XGnZFPlmA8AHZYOuYNPySh2z9NFphatyVN3TZ&#10;hkrEEPYpaqhD6FIpfVmTRT91HXHkDq63GCLsK2l6vMZw28pEqbm02HBsqLGj95rK0/ZsNfw0yQ7/&#10;NsWnssv8JXwPxfG8/9D6eTxTbyACDeEh/nd/mTg/mb/C/Zt4gl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kY9a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7A4bKL4AAADd&#10;AAAADwAAAGRycy9kb3ducmV2LnhtbEWPQW/CMAyF75P2HyJP2m0kFAltHYEDExMcoVx28xrTFhqn&#10;agJ0/Hp8QNrN1nt+7/NsMfhWXaiPTWAL45EBRVwG13BlYV+s3t5BxYTssA1MFv4owmL+/DTD3IUr&#10;b+myS5WSEI45WqhT6nKtY1mTxzgKHbFoh9B7TLL2lXY9XiXctzozZqo9NiwNNXa0rKk87c7ewm+T&#10;7fG2Lb6N/1hN0mYojuefL2tfX8bmE1SiIf2bH9drJ/jZVHDlGxlB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A4bK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g0K+s7sAAADd&#10;AAAADwAAAGRycy9kb3ducmV2LnhtbEVPTYvCMBC9L/gfwgje1sQKslajB0XRo9aLt7EZ22ozKU3U&#10;ur9+s7Cwt3m8z5kvO1uLJ7W+cqxhNFQgiHNnKi40nLLN5xcIH5AN1o5Jw5s8LBe9jzmmxr34QM9j&#10;KEQMYZ+ihjKEJpXS5yVZ9EPXEEfu6lqLIcK2kKbFVwy3tUyUmkiLFceGEhtalZTfjw+r4VIlJ/w+&#10;ZFtlp5tx2HfZ7XFeaz3oj9QMRKAu/Iv/3DsT5yeTKfx+E0+Qi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0K+s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l6GB878AAADd&#10;AAAADwAAAGRycy9kb3ducmV2LnhtbEWPQW/CMAyF75P2HyJP4jYSOmljhcBhExM7Qrlw8xrTdmuc&#10;qglQ+PX4gLSbrff83uf5cvCtOlEfm8AWJmMDirgMruHKwq5YPU9BxYTssA1MFi4UYbl4fJhj7sKZ&#10;N3TapkpJCMccLdQpdbnWsazJYxyHjli0Q+g9Jln7SrsezxLuW50Z86o9NiwNNXb0UVP5tz16Cz9N&#10;tsPrpvgy/n31kr6H4ve4/7R29DQxM1CJhvRvvl+vneBnb8Iv38gIe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hgf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O0kaLwAAADd&#10;AAAADwAAAGRycy9kb3ducmV2LnhtbEVPPW/CMBDdkfofrKvUDeykUikBwwCiakcIS7cjPpK08TmK&#10;DQR+PUZCYrun93mzRW8bcaLO1441JCMFgrhwpuZSwy5fDz9B+IBssHFMGi7kYTF/GcwwM+7MGzpt&#10;QyliCPsMNVQhtJmUvqjIoh+5ljhyB9dZDBF2pTQdnmO4bWSq1Ie0WHNsqLClZUXF//ZoNezrdIfX&#10;Tf6l7GT9Hn76/O/4u9L67TVRUxCB+vAUP9zfJs5Pxwncv4kn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tJG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CD+6H7wAAADd&#10;AAAADwAAAGRycy9kb3ducmV2LnhtbEVPPW/CMBDdK/EfrEPqVuykUikBh6EVVTtCWLod8ZEE4nMU&#10;Gwj8+roSEts9vc9bLAfbijP1vnGsIZkoEMSlMw1XGrbF6uUdhA/IBlvHpOFKHpb56GmBmXEXXtN5&#10;EyoRQ9hnqKEOocuk9GVNFv3EdcSR27veYoiwr6Tp8RLDbStTpd6kxYZjQ40dfdRUHjcnq2HXpFu8&#10;rYsvZWer1/AzFIfT76fWz+NEzUEEGsJDfHd/mzg/nabw/008Qe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g/uh+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yZwkwrwAAADd&#10;AAAADwAAAGRycy9kb3ducmV2LnhtbEVPS2sCMRC+F/wPYQRvNdEFa1ejoCBUPHX10L0Nm3F3281k&#10;SVIf/94Ihd7m43vOcn2znbiQD61jDZOxAkFcOdNyreF03L3OQYSIbLBzTBruFGC9GrwsMTfuyp90&#10;KWItUgiHHDU0Mfa5lKFqyGIYu544cWfnLcYEfS2Nx2sKt52cKjWTFltODQ32tG2o+il+rQYlqdxn&#10;Rfn95d63vsgOe243pdaj4UQtQES6xX/xn/vDpPnTtwye36QT5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mcJMK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ydj/VL4AAADd&#10;AAAADwAAAGRycy9kb3ducmV2LnhtbEVPS2vCQBC+F/wPywje6iYiNkRXDwVLwUdRS9HbkB2T0Oxs&#10;2F01/fddQfA2H99zZovONOJKzteWFaTDBARxYXXNpYLvw/I1A+EDssbGMin4Iw+Lee9lhrm2N97R&#10;dR9KEUPY56igCqHNpfRFRQb90LbEkTtbZzBE6EqpHd5iuGnkKEkm0mDNsaHClt4rKn73F6Ngt16u&#10;sp/VpSvc6SPdHr7Wm6PPlBr002QKIlAXnuKH+1PH+aO3Md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dj/V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KTkZLbwAAADd&#10;AAAADwAAAGRycy9kb3ducmV2LnhtbEVPS2sCMRC+C/6HMAVvmqho261RUCgonlx76N6GzXR3281k&#10;SVIf/94Igrf5+J6zWF1sK07kQ+NYw3ikQBCXzjRcafg6fg7fQISIbLB1TBquFGC17PcWmBl35gOd&#10;8liJFMIhQw11jF0mZShrshhGriNO3I/zFmOCvpLG4zmF21ZOlJpLiw2nhho72tRU/uX/VoOSVOym&#10;efH77d43Pp/ud9ysC60HL2P1ASLSJT7FD/fWpPmT1xncv0knyO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k5GS2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Cxz9U7sAAADd&#10;AAAADwAAAGRycy9kb3ducmV2LnhtbEVPzYrCMBC+C75DGMGbpnpwtRo9CKIHlV31AYZmbEqbSWlS&#10;qz69WVjY23x8v7PaPG0lHtT4wrGCyTgBQZw5XXCu4HbdjeYgfEDWWDkmBS/ysFn3eytMtev4hx6X&#10;kIsYwj5FBSaEOpXSZ4Ys+rGriSN3d43FEGGTS91gF8NtJadJMpMWC44NBmvaGsrKS2sV7N9+3oWs&#10;/N7TbrGtTN764+ms1HAwSZYgAj3Dv/jPfdBx/vRrBr/fxBPk+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xz9U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OQphI74AAADd&#10;AAAADwAAAGRycy9kb3ducmV2LnhtbEVPS4vCMBC+L/gfwgh7W9N60FKNHhYUQXfFB6K3oZlti82k&#10;JFG7/94sLHibj+8503lnGnEn52vLCtJBAoK4sLrmUsHxsPjIQPiArLGxTAp+ycN81nubYq7tg3d0&#10;34dSxBD2OSqoQmhzKX1RkUE/sC1x5H6sMxgidKXUDh8x3DRymCQjabDm2FBhS58VFdf9zSjYbRbr&#10;7LS+dYW7LNPvw3bzdfaZUu/9NJmACNSFl/jfvdJx/nA8hr9v4gly9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QphI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xzi2s78AAADd&#10;AAAADwAAAGRycy9kb3ducmV2LnhtbEWPQWsCMRCF7wX/QxjBW01UqO3WKCgUlJ667aF7Gzbj7upm&#10;siSp2n/fORS8zfDevPfNanPzvbpQTF1gC7OpAUVcB9dxY+Hr8+3xGVTKyA77wGThlxJs1qOHFRYu&#10;XPmDLmVulIRwKtBCm/NQaJ3qljymaRiIRTuG6DHLGhvtIl4l3Pd6bsyT9tixNLQ40K6l+lz+eAtG&#10;U3VYlNXpO7zsYrl4P3C3raydjGfmFVSmW76b/6/3TvDnS8GVb2QEv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4trO/&#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eoNpIbsAAADd&#10;AAAADwAAAGRycy9kb3ducmV2LnhtbEVPzYrCMBC+C/sOYRa8aaqHVatpD4K4h1X8e4ChmW2KzaQ0&#10;0apPbwTB23x8v7PIb7YWV2p95VjBaJiAIC6crrhUcDquBlMQPiBrrB2Tgjt5yLOv3gJT7Tre0/UQ&#10;ShFD2KeowITQpFL6wpBFP3QNceT+XWsxRNiWUrfYxXBby3GS/EiLFccGgw0tDRXnw8UqWD/8tAvF&#10;ebem1WxZm/Li/zZbpfrfo2QOItAtfMRv96+O88eTGby+iSfI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oNpI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onTx1L4AAADd&#10;AAAADwAAAGRycy9kb3ducmV2LnhtbEWPQW/CMAyF70j7D5En7QYJRZpYR+DAxARHKJfdvMa0hcap&#10;mgAdv34+TNrN1nt+7/NiNfhW3aiPTWAL04kBRVwG13Bl4VhsxnNQMSE7bAOThR+KsFo+jRaYu3Dn&#10;Pd0OqVISwjFHC3VKXa51LGvyGCehIxbtFHqPSda+0q7Hu4T7VmfGvGqPDUtDjR2tayovh6u38N1k&#10;R3zsi0/j3zaztBuK8/Xrw9qX56l5B5VoSP/mv+utE/xsLvzyjYy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nTx1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zThUT7wAAADd&#10;AAAADwAAAGRycy9kb3ducmV2LnhtbEVPPW/CMBDdK/EfrENiK3aCVEHAMICoyghhYTviIwnE5yg2&#10;EPrr60qVut3T+7zFqreNeFDna8cakrECQVw4U3Op4Zhv36cgfEA22DgmDS/ysFoO3haYGffkPT0O&#10;oRQxhH2GGqoQ2kxKX1Rk0Y9dSxy5i+sshgi7UpoOnzHcNjJV6kNarDk2VNjSuqLidrhbDec6PeL3&#10;Pv9UdradhF2fX++njdajYaLmIAL14V/85/4ycX46TeD3m3iCX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04VE+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Gu5jWL4AAADd&#10;AAAADwAAAGRycy9kb3ducmV2LnhtbEVPTUvDQBC9C/0Pywje7CZBSxu77aEo9CS2FaG3ITsmsdnZ&#10;uDs21V/vFgq9zeN9znx5cp06UoitZwP5OANFXHnbcm3gffdyPwUVBdli55kM/FKE5WJ0M8fS+oE3&#10;dNxKrVIIxxINNCJ9qXWsGnIYx74nTtynDw4lwVBrG3BI4a7TRZZNtMOWU0ODPa0aqg7bH2dgthse&#10;/Vs4fDzk7ff+7/lL+vWrGHN3m2dPoIROchVf3Gub5hfTAs7fpBP0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u5jW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c+QXB74AAADd&#10;AAAADwAAAGRycy9kb3ducmV2LnhtbEVPS4vCMBC+L/gfwgh7W9O6sJRq9CAogrqLD0RvQzO2xWZS&#10;kqj1328WFrzNx/ec8bQzjbiT87VlBekgAUFcWF1zqeCwn39kIHxA1thYJgVP8jCd9N7GmGv74C3d&#10;d6EUMYR9jgqqENpcSl9UZNAPbEscuYt1BkOErpTa4SOGm0YOk+RLGqw5NlTY0qyi4rq7GQXb9XyV&#10;HVe3rnDnRfq9/1lvTj5T6r2fJiMQgbrwEv+7lzrOH2af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QXB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3U/317wAAADd&#10;AAAADwAAAGRycy9kb3ducmV2LnhtbEVPPW/CMBDdkfgP1iF1A5u0QiFgGFpRtSOEpdsRH0kgPkex&#10;gcCvryshdbun93nLdW8bcaXO1441TCcKBHHhTM2lhn2+GacgfEA22DgmDXfysF4NB0vMjLvxlq67&#10;UIoYwj5DDVUIbSalLyqy6CeuJY7c0XUWQ4RdKU2HtxhuG5koNZMWa44NFbb0XlFx3l2shkOd7PGx&#10;zT+VnW9ew3efny4/H1q/jKZqASJQH/7FT/eXifOT9A3+vokn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1P99e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sgNSTLwAAADd&#10;AAAADwAAAGRycy9kb3ducmV2LnhtbEVPPW/CMBDdkfgP1iF1A5tURSFgGFpRtSOEpdsRH0kgPkex&#10;gcCvryshdbun93nLdW8bcaXO1441TCcKBHHhTM2lhn2+GacgfEA22DgmDXfysF4NB0vMjLvxlq67&#10;UIoYwj5DDVUIbSalLyqy6CeuJY7c0XUWQ4RdKU2HtxhuG5koNZMWa44NFbb0XlFx3l2shkOd7PGx&#10;zT+VnW9ew3efny4/H1q/jKZqASJQH/7FT/eXifOT9A3+vokn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DUky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wuq1ab4AAADd&#10;AAAADwAAAGRycy9kb3ducmV2LnhtbEWPQYvCMBCF74L/IYywN02UpUrXKCIIoqDoKnicbWbbss2k&#10;NNHqvzeCsLcZ3vvevJnO77YSN2p86VjDcKBAEGfOlJxrOH2v+hMQPiAbrByThgd5mM+6nSmmxrV8&#10;oNsx5CKGsE9RQxFCnUrps4Is+oGriaP26xqLIa5NLk2DbQy3lRwplUiLJccLBda0LCj7O15trGEX&#10;Le6yn22yr5W6bM7bz+o81vqjN1RfIALdw7/5Ta9N5EaTBF7fxBHk7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uq1ab4A&#10;AADd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raYQ8sAAAADd&#10;AAAADwAAAGRycy9kb3ducmV2LnhtbEWP3WrCQBCF7wu+wzJC7+quQRJJXUUEoShU6g/0cpqdJsHs&#10;bMhuE/v2XaHg3QznfGfOLFY324ieOl871jCdKBDEhTM1lxrOp+3LHIQPyAYbx6ThlzyslqOnBebG&#10;DfxB/TGUIoawz1FDFUKbS+mLiiz6iWuJo/btOoshrl0pTYdDDLeNTJRKpcWa44UKW9pUVFyPPzbW&#10;sOsB34uvfXpolfrcXfaz5pJp/TyeqlcQgW7hYf6n30zkknkG92/iCHL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phDy&#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fUCFdsEAAADd&#10;AAAADwAAAGRycy9kb3ducmV2LnhtbEWPQWvCQBCF7wX/wzJCb3UTDyWkrh4KloJW0Uhpb0N2moRm&#10;Z8PuqvHfO4dCbzO8N+99s1iNrlcXCrHzbCCfZaCIa287bgycqvVTASomZIu9ZzJwowir5eRhgaX1&#10;Vz7Q5ZgaJSEcSzTQpjSUWse6JYdx5gdi0X58cJhkDY22Aa8S7no9z7Jn7bBjaWhxoNeW6t/j2Rk4&#10;bNeb4nNzHuvw/Zbvqv324ysWxjxO8+wFVKIx/Zv/rt+t4M8LwZVvZAS9v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UCF&#10;d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Egwg7b4AAADd&#10;AAAADwAAAGRycy9kb3ducmV2LnhtbEVPS4vCMBC+L/gfwgh7W9N6WLrV6EFQBHUXH4jehmZsi82k&#10;JFHrv98sLHibj+8542lnGnEn52vLCtJBAoK4sLrmUsFhP//IQPiArLGxTAqe5GE66b2NMdf2wVu6&#10;70IpYgj7HBVUIbS5lL6oyKAf2JY4chfrDIYIXSm1w0cMN40cJsmnNFhzbKiwpVlFxXV3Mwq26/kq&#10;O65uXeHOi/R7/7PenHym1Hs/TUYgAnXhJf53L3WcP8y+4O+beIK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gwg7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Bu8frcEAAADd&#10;AAAADwAAAGRycy9kb3ducmV2LnhtbEWPT2vCQBDF70K/wzIFb7qJB0lTVw8FS0Fb8Q/S3obsNAnN&#10;zobdVdNv3zkIvc3w3rz3m8VqcJ26UoitZwP5NANFXHnbcm3gdFxPClAxIVvsPJOBX4qwWj6MFlha&#10;f+M9XQ+pVhLCsUQDTUp9qXWsGnIYp74nFu3bB4dJ1lBrG/Am4a7Tsyyba4ctS0ODPb00VP0cLs7A&#10;frveFOfNZajC12v+cdxt3z9jYcz4Mc+eQSUa0r/5fv1mBX/2JPzyjYygl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u8f&#10;r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aaO6Nr4AAADd&#10;AAAADwAAAGRycy9kb3ducmV2LnhtbEVPS4vCMBC+L/gfwgh7W9N6WLrV6EFQBHUXH4jehmZsi82k&#10;JFHrv98sLHibj+8542lnGnEn52vLCtJBAoK4sLrmUsFhP//IQPiArLGxTAqe5GE66b2NMdf2wVu6&#10;70IpYgj7HBVUIbS5lL6oyKAf2JY4chfrDIYIXSm1w0cMN40cJsmnNFhzbKiwpVlFxXV3Mwq26/kq&#10;O65uXeHOi/R7/7PenHym1Hs/TUYgAnXhJf53L3WcP/xK4e+beIK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aO6N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 xml:space="preserve">权力名称：收购国家禁止收购的物品等行为的处罚 </w:t>
      </w:r>
    </w:p>
    <w:p>
      <w:pPr>
        <w:spacing w:line="400" w:lineRule="exact"/>
        <w:rPr>
          <w:rFonts w:hint="eastAsia"/>
        </w:rPr>
      </w:pPr>
      <w:r>
        <w:rPr>
          <w:rFonts w:hint="eastAsia"/>
        </w:rPr>
        <mc:AlternateContent>
          <mc:Choice Requires="wpg">
            <w:drawing>
              <wp:anchor distT="0" distB="0" distL="114300" distR="114300" simplePos="0" relativeHeight="251697152"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1326" name="组合 1326"/>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1293" name="文本框 1293"/>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294" name="文本框 1294"/>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295" name="文本框 1295"/>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296" name="文本框 1296"/>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1297" name="文本框 1297"/>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1298" name="文本框 1298"/>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1299" name="矩形 1299"/>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1300" name="直接连接符 1300"/>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1301" name="矩形 1301"/>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1302" name="矩形 1302"/>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303" name="矩形 1303"/>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1304" name="矩形 1304"/>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1305" name="矩形 1305"/>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1306" name="矩形 1306"/>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307" name="直接连接符 1307"/>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1308" name="直接连接符 1308"/>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1309" name="直接连接符 1309"/>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1310" name="圆角矩形 1310"/>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1311" name="直接连接符 1311"/>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1312" name="直接连接符 1312"/>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1313" name="圆角矩形 1313"/>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1314" name="矩形 1314"/>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1315" name="矩形 1315"/>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1316" name="直接连接符 1316"/>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1317" name="直接连接符 1317"/>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1318" name="矩形 1318"/>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319" name="矩形 1319"/>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1320" name="文本框 1320"/>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1321" name="文本框 1321"/>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322" name="直接连接符 1322"/>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1323" name="直接连接符 1323"/>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1324" name="直接连接符 1324"/>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1325" name="直接连接符 1325"/>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697152;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">
                <o:lock v:ext="edit" aspectratio="f"/>
                <v:shape id="_x0000_s1026" o:spid="_x0000_s1026" o:spt="202" type="#_x0000_t202" style="position:absolute;left:5568;top:12777;height:333;width:993;" fillcolor="#FFFFFF" filled="t" stroked="t" coordsize="21600,21600" o:gfxdata="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RIAs&#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2K0YWL8AAADd&#10;AAAADwAAAGRycy9kb3ducmV2LnhtbEWPW4vCMBCF3wX/QxjBN00U8dI1igiCrKB4g32cbWbbYjMp&#10;Tda6/34jCL7NcM535sx8+bCluFPtC8caBn0Fgjh1puBMw+W86U1B+IBssHRMGv7Iw3LRbs0xMa7h&#10;I91PIRMxhH2CGvIQqkRKn+Zk0fddRRy1H1dbDHGtM2lqbGK4LeVQqbG0WHC8kGNF65zS2+nXxhp2&#10;1eA+/d6ND5VSX5/X3ai8TrTudgbqA0SgR3ibX/TWRG44G8HzmziCX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itGFi/&#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t+G9w8AAAADd&#10;AAAADwAAAGRycy9kb3ducmV2LnhtbEWPQWvCQBCF7wX/wzJCb7qrtFZTN0EEQSpUGhV6nGanSTA7&#10;G7Krsf++WxB6m+G9782bZXazjbhS52vHGiZjBYK4cKbmUsPxsBnNQfiAbLBxTBp+yEOWDh6WmBjX&#10;8wdd81CKGMI+QQ1VCG0ipS8qsujHriWO2rfrLIa4dqU0HfYx3DZyqtRMWqw5XqiwpXVFxTm/2FjD&#10;rnp8L752s32r1OfbaffUnF60fhxO1CuIQLfwb77TWxO56eIZ/r6JI8j0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4b3D&#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RzMjtMAAAADd&#10;AAAADwAAAGRycy9kb3ducmV2LnhtbEWP3WrCQBCF7wu+wzKCd3XXIGmNriKCIBVa6g94OWbHJJid&#10;DdltYt++Wyj0boZzvjNnFquHrUVHra8ca5iMFQji3JmKCw2n4/b5FYQPyAZrx6ThmzysloOnBWbG&#10;9fxJ3SEUIoawz1BDGUKTSenzkiz6sWuIo3ZzrcUQ17aQpsU+httaJkql0mLF8UKJDW1Kyu+HLxtr&#10;2HWP7/l1n340Sl3ezvtpfX7RejScqDmIQI/wb/6jdyZyySyF32/iCHL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MyO0&#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KH+GL78AAADd&#10;AAAADwAAAGRycy9kb3ducmV2LnhtbEWPW4vCMBCF3wX/Qxhh39ZEES/VKLKwICso3sDHsRnbYjMp&#10;Tda6/94IC77NcM535sxs8bCluFPtC8cael0Fgjh1puBMw/Hw/TkG4QOywdIxafgjD4t5uzXDxLiG&#10;d3Tfh0zEEPYJashDqBIpfZqTRd91FXHUrq62GOJaZ9LU2MRwW8q+UkNpseB4IceKvnJKb/tfG2vY&#10;ZYOb9LIebiulzj+n9aA8jbT+6PTUFESgR3ib/+mViVx/MoLXN3EEOX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h/hi+/&#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WeASXb8AAADd&#10;AAAADwAAAGRycy9kb3ducmV2LnhtbEWPQWsCQQyF74L/YYjgTWeUou3WUaRQKBUs2goe4066u7iT&#10;WXZG1/57cyh4yyPve3lZrG6+VldqYxXYwmRsQBHnwVVcWPj5fh89g4oJ2WEdmCz8UYTVst9bYOZC&#10;xzu67lOhJIRjhhbKlJpM65iX5DGOQ0Msu9/Qekwi20K7FjsJ97WeGjPTHiuWCyU29FZSft5fvNTw&#10;6w63+Wkz+2qMOX4eNk/1YW7tcDAxr6AS3dLD/E9/OOGmL1JXvpER9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ngEl2/&#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tpfOlL0AAADd&#10;AAAADwAAAGRycy9kb3ducmV2LnhtbEVPPW/CMBDdkfgP1iF1A5tUqkiKk6EI1I6QLGzX+Jqkjc9R&#10;bCDtr68rVWK7p/d522KyvbjS6DvHGtYrBYK4dqbjRkNV7pcbED4gG+wdk4Zv8lDk89kWM+NufKTr&#10;KTQihrDPUEMbwpBJ6euWLPqVG4gj9+FGiyHCsZFmxFsMt71MlHqSFjuODS0O9NJS/XW6WA3vXVLh&#10;z7E8KJvuH8PbVH5ezjutHxZr9Qwi0BTu4n/3q4nzkzSFv2/iC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l86U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mASFt8EAAADd&#10;AAAADwAAAGRycy9kb3ducmV2LnhtbEWPT0sDMRDF70K/QxjBm01WQZZt0x6EFqFV6R+K3obNuLu4&#10;mSxJ2q7f3jkI3mZ4b977zXw5+l5dKKYusIViakAR18F13Fg4Hlb3JaiUkR32gcnCDyVYLiY3c6xc&#10;uPKOLvvcKAnhVKGFNueh0jrVLXlM0zAQi/YVoscsa2y0i3iVcN/rB2OetMeOpaHFgZ5bqr/3Z29h&#10;t11tytPmPNbxc128Hd63rx+ptPbutjAzUJnG/G/+u35xgv9ohF++kRH04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ASF&#10;t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1gpYiLsAAADd&#10;AAAADwAAAGRycy9kb3ducmV2LnhtbEVPTYvCMBC9C/sfwgjeNKmC7HaNHlwUPWq9eJttZttqMylN&#10;1OqvN4Kwt3m8z5ktOluLK7W+cqwhGSkQxLkzFRcaDtlq+AnCB2SDtWPScCcPi/lHb4apcTfe0XUf&#10;ChFD2KeooQyhSaX0eUkW/cg1xJH7c63FEGFbSNPiLYbbWo6VmkqLFceGEhtalpSf9xer4bcaH/Cx&#10;y9bKfq0mYdtlp8vxR+tBP1HfIAJ14V/8dm9MnD9RCby+iS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gpYi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JtjG/70AAADd&#10;AAAADwAAAGRycy9kb3ducmV2LnhtbEVPO2/CMBDeK/EfrEPqVmyCVNGAYQClakcIC9s1PpK08TmK&#10;nUf76+tKldju0/e87X6yjRio87VjDcuFAkFcOFNzqeGSZ09rED4gG2wck4Zv8rDfzR62mBo38omG&#10;cyhFDGGfooYqhDaV0hcVWfQL1xJH7uY6iyHCrpSmwzGG20YmSj1LizXHhgpbOlRUfJ17q+GjTi74&#10;c8pflX3JVuF9yj/761Hrx/lSbUAEmsJd/O9+M3H+SiXw9008Qe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2Mb/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SZRjZLsAAADd&#10;AAAADwAAAGRycy9kb3ducmV2LnhtbEVPTYvCMBC9C/sfwix400QL4naNHnZR9Kj14m22mW2rzaQ0&#10;Uau/3giCt3m8z5ktOluLC7W+cqxhNFQgiHNnKi407LPlYArCB2SDtWPScCMPi/lHb4apcVfe0mUX&#10;ChFD2KeooQyhSaX0eUkW/dA1xJH7d63FEGFbSNPiNYbbWo6VmkiLFceGEhv6KSk/7c5Ww1813uN9&#10;m62U/VomYdNlx/PhV+v+50h9gwjUhbf45V6bOD9RCTy/iSfI+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ZRjZ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xn37ELwAAADd&#10;AAAADwAAAGRycy9kb3ducmV2LnhtbEVPO2/CMBDekfofrKvEBjYPVRAwDEUgGCEsbEd8JKHxOYoN&#10;pP31GKkS2336njdftrYSd2p86VjDoK9AEGfOlJxrOKbr3gSED8gGK8ek4Zc8LBcfnTkmxj14T/dD&#10;yEUMYZ+ghiKEOpHSZwVZ9H1XE0fu4hqLIcIml6bBRwy3lRwq9SUtlhwbCqzpu6Ds53CzGs7l8Ih/&#10;+3Sj7HQ9Crs2vd5OK627nwM1AxGoDW/xv3tr4vyRGsPrm3iCX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Z9+x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qTFei7sAAADd&#10;AAAADwAAAGRycy9kb3ducmV2LnhtbEVPPW/CMBDdkfofrKvEBjYgKggYhiIQjBAWtiM+ktD4HMUG&#10;0v56jFSJ7Z7e582Xra3EnRpfOtYw6CsQxJkzJecajum6NwHhA7LByjFp+CUPy8VHZ46JcQ/e0/0Q&#10;chFD2CeooQihTqT0WUEWfd/VxJG7uMZiiLDJpWnwEcNtJYdKfUmLJceGAmv6Lij7OdyshnM5POLf&#10;Pt0oO12Pwq5Nr7fTSuvu50DNQARqw1v8796aOH+kxvD6Jp4gF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TFei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WePA/LsAAADd&#10;AAAADwAAAGRycy9kb3ducmV2LnhtbEVPTYvCMBC9C/sfwix400QF0a7Rwy4uetT24m22Gdu6zaQ0&#10;Uau/3giCt3m8z1msOluLC7W+cqxhNFQgiHNnKi40ZOl6MAPhA7LB2jFpuJGH1fKjt8DEuCvv6LIP&#10;hYgh7BPUUIbQJFL6vCSLfuga4sgdXWsxRNgW0rR4jeG2lmOlptJixbGhxIa+S8r/92er4a8aZ3jf&#10;pb/KzteTsO3S0/nwo3X/c6S+QATqwlv8cm9MnD9RU3h+E0+Q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ePA/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mEBeIbwAAADd&#10;AAAADwAAAGRycy9kb3ducmV2LnhtbEVPS2sCMRC+F/wPYQRvNdEFq6tRUBAqPXXbg3sbNuPu6may&#10;JKmPf98Ihd7m43vOanO3nbiSD61jDZOxAkFcOdNyreH7a/86BxEissHOMWl4UIDNevCywty4G3/S&#10;tYi1SCEcctTQxNjnUoaqIYth7HrixJ2ctxgT9LU0Hm8p3HZyqtRMWmw5NTTY066h6lL8WA1KUnnI&#10;ivJ8dIudL7KPA7fbUuvRcKKWICLd47/4z/1u0vxMvcHzm3SCX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hAXiG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ZnKJscEAAADd&#10;AAAADwAAAGRycy9kb3ducmV2LnhtbEWPT0sDMRDF70K/QxjBm01WQZZt0x6EFqFV6R+K3obNuLu4&#10;mSxJ2q7f3jkI3mZ4b977zXw5+l5dKKYusIViakAR18F13Fg4Hlb3JaiUkR32gcnCDyVYLiY3c6xc&#10;uPKOLvvcKAnhVKGFNueh0jrVLXlM0zAQi/YVoscsa2y0i3iVcN/rB2OetMeOpaHFgZ5bqr/3Z29h&#10;t11tytPmPNbxc128Hd63rx+ptPbutjAzUJnG/G/+u35xgv9oBFe+kRH04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nKJ&#10;s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hpNvyLsAAADd&#10;AAAADwAAAGRycy9kb3ducmV2LnhtbEVPS2sCMRC+F/wPYQRv3UQXpG6NgoKgeOrWg3sbNtPdbTeT&#10;JYmvf98Ihd7m43vOcn23vbiSD51jDdNMgSCunem40XD63L2+gQgR2WDvmDQ8KMB6NXpZYmHcjT/o&#10;WsZGpBAOBWpoYxwKKUPdksWQuYE4cV/OW4wJ+kYaj7cUbns5U2ouLXacGlocaNtS/VNerAYlqTrk&#10;ZfV9doutL/PjgbtNpfVkPFXvICLd47/4z703aX6uFvD8Jp0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pNvyLsAAADd&#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QIcqgb4AAADd&#10;AAAADwAAAGRycy9kb3ducmV2LnhtbEWPQW/CMAyF75P4D5GRuI20IE2sEDggIXbYJmD8AKsxTUXj&#10;VE2gwK+fD0jcbL3n9z4vVjffqCt1sQ5sIB9noIjLYGuuDBz/Nu8zUDEhW2wCk4E7RVgtB28LLGzo&#10;eU/XQ6qUhHAs0IBLqS20jqUjj3EcWmLRTqHzmGTtKm077CXcN3qSZR/aY83S4LCltaPyfLh4A9tH&#10;nPWpPO+2tPlcN666xO+fX2NGwzybg0p0Sy/z8/rLCv40F375Rkb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Icqg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cpG28b4AAADd&#10;AAAADwAAAGRycy9kb3ducmV2LnhtbEVP32vCMBB+H/g/hBP2NtM4kNIZfRgogs5hHWN7O5pbW2wu&#10;JYna/feLIOztPr6fN18OthMX8qF1rEFNMhDElTMt1xo+jqunHESIyAY7x6ThlwIsF6OHORbGXflA&#10;lzLWIoVwKFBDE2NfSBmqhiyGieuJE/fjvMWYoK+l8XhN4baT0yybSYstp4YGe3ptqDqVZ6vhsFtt&#10;88/teaj891rtj++7t6+Qa/04VtkLiEhD/Bff3RuT5j8rBbdv0gl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pG28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De5rZLwAAADd&#10;AAAADwAAAGRycy9kb3ducmV2LnhtbEVPS2sCMRC+F/wPYQRvNVkXSl2NgoKg9NStB/c2bMbd1c1k&#10;SeKj/74pFHqbj+85y/XT9uJOPnSONWRTBYK4dqbjRsPxa/f6DiJEZIO9Y9LwTQHWq9HLEgvjHvxJ&#10;9zI2IoVwKFBDG+NQSBnqliyGqRuIE3d23mJM0DfSeHykcNvLmVJv0mLHqaHFgbYt1dfyZjUoSdUh&#10;L6vLyc23vsw/DtxtKq0n40wtQER6xn/xn3tv0vw8m8HvN+kEuf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3ua2S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sFW09rsAAADd&#10;AAAADwAAAGRycy9kb3ducmV2LnhtbEVPzYrCMBC+C75DGMGbplVYtJp6EMQ9rLKrPsDQjE1pMylN&#10;tOrTm4WFvc3H9zvrzcM24k6drxwrSKcJCOLC6YpLBZfzbrIA4QOyxsYxKXiSh00+HKwx067nH7qf&#10;QiliCPsMFZgQ2kxKXxiy6KeuJY7c1XUWQ4RdKXWHfQy3jZwlyYe0WHFsMNjS1lBRn25Wwf7lF30o&#10;6u897ZbbxpQ3/3U4KjUepckKRKBH+Bf/uT91nD9P5/D7TTxB5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FW09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Q6Rtzb0AAADd&#10;AAAADwAAAGRycy9kb3ducmV2LnhtbEVPPW/CMBDdkfofrKvUDexAVUHAyVAEakdIFrYjviZp43MU&#10;G0j76+tKldju6X3eJh9tJ640+NaxhmSmQBBXzrRcayiL3XQJwgdkg51j0vBNHvLsYbLB1LgbH+h6&#10;DLWIIexT1NCE0KdS+qohi37meuLIfbjBYohwqKUZ8BbDbSfnSr1Iiy3HhgZ7em2o+jperIZzOy/x&#10;51DslV3tFuF9LD4vp63WT4+JWoMINIa7+N/9ZuL8RfIMf9/EE2T2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pG3N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LOjIVr0AAADd&#10;AAAADwAAAGRycy9kb3ducmV2LnhtbEVPPW/CMBDdkfofrKvUDeyAWkHAyVAEakdIFrYjviZp43MU&#10;G0j76+tKldju6X3eJh9tJ640+NaxhmSmQBBXzrRcayiL3XQJwgdkg51j0vBNHvLsYbLB1LgbH+h6&#10;DLWIIexT1NCE0KdS+qohi37meuLIfbjBYohwqKUZ8BbDbSfnSr1Iiy3HhgZ7em2o+jperIZzOy/x&#10;51DslV3tFuF9LD4vp63WT4+JWoMINIa7+N/9ZuL8RfIMf9/EE2T2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6MhW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z7/Qb4AAADd&#10;AAAADwAAAGRycy9kb3ducmV2LnhtbEVPS2vCQBC+F/oflin0VjfpQ2p09VAUPEmrUvA2ZMckNTub&#10;7o7G9td3C4K3+fieM5mdXatOFGLj2UA+yEARl942XBnYbhYPr6CiIFtsPZOBH4owm97eTLCwvucP&#10;Oq2lUimEY4EGapGu0DqWNTmMA98RJ27vg0NJMFTaBuxTuGv1Y5YNtcOGU0ONHb3VVB7WR2dgtOlf&#10;/Hs4fD7nzffud/4l3XIlxtzf5dkYlNBZruKLe2nT/Kd8CP/fpBP09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7/Q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kjSLHr4AAADd&#10;AAAADwAAAGRycy9kb3ducmV2LnhtbEVPS2vCQBC+F/oflin0VjexUEN09VCwCNqKD0RvQ3ZMgtnZ&#10;sLtq/PduQfA2H99zRpPONOJCzteWFaS9BARxYXXNpYLtZvqRgfABWWNjmRTcyMNk/PoywlzbK6/o&#10;sg6liCHsc1RQhdDmUvqiIoO+Z1viyB2tMxgidKXUDq8x3DSynyRf0mDNsaHClr4rKk7rs1GwWkzn&#10;2W5+7gp3+En/NsvF795nSr2/pckQRKAuPMUP90zH+Z/pA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jSLH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wulnyL4AAADd&#10;AAAADwAAAGRycy9kb3ducmV2LnhtbEWPQW/CMAyF75P2HyJP4jaSgoRYR+CwiQmOUC67eY1pyxqn&#10;agKU/fr5gMTN1nt+7/NiNfhWXaiPTWAL2diAIi6Da7iycCjWr3NQMSE7bAOThRtFWC2fnxaYu3Dl&#10;HV32qVISwjFHC3VKXa51LGvyGMehIxbtGHqPSda+0q7Hq4T7Vk+MmWmPDUtDjR191FT+7s/ewk8z&#10;OeDfrvgy/m09TduhOJ2/P60dvWTmHVSiIT3M9+uNE/xpJrjyjYy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ulny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raXCU70AAADd&#10;AAAADwAAAGRycy9kb3ducmV2LnhtbEVPPW/CMBDdK/EfrEPqVuwEqYKAYQClakcIS7drfCRp43MU&#10;OyHtr68rVWK7p/d52/1kWzFS7xvHGpKFAkFcOtNwpeFS5E8rED4gG2wdk4Zv8rDfzR62mBl34xON&#10;51CJGMI+Qw11CF0mpS9rsugXriOO3NX1FkOEfSVNj7cYbluZKvUsLTYcG2rs6FBT+XUerIaPJr3g&#10;z6l4UXadL8PbVHwO70etH+eJ2oAINIW7+N/9auL8ZbKGv2/iCXL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pcJ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csjYIb8AAADd&#10;AAAADwAAAGRycy9kb3ducmV2LnhtbEWPQWsCQQyF74L/YYjQW51Ri5XVUaRQkAotWgWPcSfuLu5k&#10;lp2pa/99cyh4yyPve3lZrO6+VjdqYxXYwmhoQBHnwVVcWDh8vz/PQMWE7LAOTBZ+KcJq2e8tMHOh&#10;4x3d9qlQEsIxQwtlSk2mdcxL8hiHoSGW3SW0HpPIttCuxU7Cfa3Hxky1x4rlQokNvZWUX/c/Xmr4&#10;dYef+Xk7/WqMOX0cty/18dXap8HIzEEluqeH+Z/eOOEmY+kv38gIe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I2CG/&#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HYR9ur8AAADd&#10;AAAADwAAAGRycy9kb3ducmV2LnhtbEWPQWvCQBCF7wX/wzJCb7obKyrRVUQoFAWLaQWPY3aahGZn&#10;Q3Y1+u/dgtDbDO99b94sVjdbiyu1vnKsIRkqEMS5MxUXGr6/3gczED4gG6wdk4Y7eVgtey8LTI3r&#10;+EDXLBQihrBPUUMZQpNK6fOSLPqha4ij9uNaiyGubSFNi10Mt7UcKTWRFiuOF0psaFNS/ptdbKxh&#10;1x3u8/Nu8tkoddoed+P6ONX6tZ+oOYhAt/BvftIfJnJvowT+vokjy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2Efbq/&#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TC/iO74AAADd&#10;AAAADwAAAGRycy9kb3ducmV2LnhtbEVPS2vCQBC+F/oflin0VjdJoYTo6kGwFLQVH4jehuyYBLOz&#10;YXfV9N+7guBtPr7njCa9acWFnG8sK0gHCQji0uqGKwXbzewjB+EDssbWMin4Jw+T8evLCAttr7yi&#10;yzpUIoawL1BBHUJXSOnLmgz6ge2II3e0zmCI0FVSO7zGcNPKLEm+pMGGY0ONHU1rKk/rs1GwWszm&#10;+W5+7kt3+E7/NsvF797nSr2/pckQRKA+PMUP94+O8z+zDO7fxBP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C/iO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I2NHoL4AAADd&#10;AAAADwAAAGRycy9kb3ducmV2LnhtbEVPTWvCQBC9F/wPyxS81U0UJKSuHgqKoFWMpehtyE6T0Oxs&#10;2F01/feuIPQ2j/c5s0VvWnEl5xvLCtJRAoK4tLrhSsHXcfmWgfABWWNrmRT8kYfFfPAyw1zbGx/o&#10;WoRKxBD2OSqoQ+hyKX1Zk0E/sh1x5H6sMxgidJXUDm8x3LRynCRTabDh2FBjRx81lb/FxSg4bJeb&#10;7Htz6Ut3XqW74377efKZUsPXNHkHEagP/+Kne63j/Ml4Ao9v4glyf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2NHo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rIrf1L4AAADd&#10;AAAADwAAAGRycy9kb3ducmV2LnhtbEVPS2vCQBC+F/wPywje6iYqJURXDwVLwUdRS9HbkB2T0Oxs&#10;2F01/fddQfA2H99zZovONOJKzteWFaTDBARxYXXNpYLvw/I1A+EDssbGMin4Iw+Lee9lhrm2N97R&#10;dR9KEUPY56igCqHNpfRFRQb90LbEkTtbZzBE6EqpHd5iuGnkKEnepMGaY0OFLb1XVPzuL0bBbr1c&#10;ZT+rS1e400e6PXytN0efKTXop8kURKAuPMUP96eO88ejCd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Irf1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w8Z6T74AAADd&#10;AAAADwAAAGRycy9kb3ducmV2LnhtbEVPS2vCQBC+F/wPywje6iaKJURXDwVLwUdRS9HbkB2T0Oxs&#10;2F01/fddQfA2H99zZovONOJKzteWFaTDBARxYXXNpYLvw/I1A+EDssbGMin4Iw+Lee9lhrm2N97R&#10;dR9KEUPY56igCqHNpfRFRQb90LbEkTtbZzBE6EqpHd5iuGnkKEnepMGaY0OFLb1XVPzuL0bBbr1c&#10;ZT+rS1e400e6PXytN0efKTXop8kURKAuPMUP96eO88ejCd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8Z6T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 xml:space="preserve">权力名称：违反有关司法程序行为的处罚 </w:t>
      </w:r>
    </w:p>
    <w:p>
      <w:pPr>
        <w:spacing w:line="400" w:lineRule="exact"/>
        <w:rPr>
          <w:rFonts w:hint="eastAsia"/>
        </w:rPr>
      </w:pPr>
      <w:r>
        <w:rPr>
          <w:rFonts w:hint="eastAsia"/>
        </w:rPr>
        <mc:AlternateContent>
          <mc:Choice Requires="wpg">
            <w:drawing>
              <wp:anchor distT="0" distB="0" distL="114300" distR="114300" simplePos="0" relativeHeight="251698176"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1360" name="组合 1360"/>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1327" name="文本框 1327"/>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328" name="文本框 1328"/>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329" name="文本框 1329"/>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330" name="文本框 1330"/>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1331" name="文本框 1331"/>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1332" name="文本框 1332"/>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1333" name="矩形 1333"/>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1334" name="直接连接符 1334"/>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1335" name="矩形 1335"/>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1336" name="矩形 1336"/>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337" name="矩形 1337"/>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1338" name="矩形 1338"/>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1339" name="矩形 1339"/>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1340" name="矩形 1340"/>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341" name="直接连接符 1341"/>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1342" name="直接连接符 1342"/>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1343" name="直接连接符 1343"/>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1344" name="圆角矩形 1344"/>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1345" name="直接连接符 1345"/>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1346" name="直接连接符 1346"/>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1347" name="圆角矩形 1347"/>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1348" name="矩形 1348"/>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1349" name="矩形 1349"/>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1350" name="直接连接符 1350"/>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1351" name="直接连接符 1351"/>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1352" name="矩形 1352"/>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353" name="矩形 1353"/>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1354" name="文本框 1354"/>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1355" name="文本框 1355"/>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356" name="直接连接符 1356"/>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1357" name="直接连接符 1357"/>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1358" name="直接连接符 1358"/>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1359" name="直接连接符 1359"/>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698176;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">
                <o:lock v:ext="edit" aspectratio="f"/>
                <v:shape id="_x0000_s1026" o:spid="_x0000_s1026" o:spt="202" type="#_x0000_t202" style="position:absolute;left:5568;top:12777;height:333;width:993;" fillcolor="#FFFFFF" filled="t" stroked="t" coordsize="21600,21600" o:gfxdata="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FAVb4A&#10;AADd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jL7UJ78AAADd&#10;AAAADwAAAGRycy9kb3ducmV2LnhtbEWPQWsCQQyF74L/YYjQW51Ri5XVUaRQkAotWgWPcSfuLu5k&#10;lp2pa/99cyh4yyPve3lZrO6+VjdqYxXYwmhoQBHnwVVcWDh8vz/PQMWE7LAOTBZ+KcJq2e8tMHOh&#10;4x3d9qlQEsIxQwtlSk2mdcxL8hiHoSGW3SW0HpPIttCuxU7Cfa3Hxky1x4rlQokNvZWUX/c/Xmr4&#10;dYef+Xk7/WqMOX0cty/18dXap8HIzEEluqeH+Z/eOOEmY6kr38gIe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y+1Ce/&#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4/JxvMAAAADd&#10;AAAADwAAAGRycy9kb3ducmV2LnhtbEWPQWvCQBCF7wX/wzJCb7qrLVZTN0EEQSpUGhV6nGanSTA7&#10;G7Krsf++WxB6m+G9782bZXazjbhS52vHGiZjBYK4cKbmUsPxsBnNQfiAbLBxTBp+yEOWDh6WmBjX&#10;8wdd81CKGMI+QQ1VCG0ipS8qsujHriWO2rfrLIa4dqU0HfYx3DZyqtRMWqw5XqiwpXVFxTm/2FjD&#10;rnp8L752s32r1OfbaffcnF60fhxO1CuIQLfwb77TWxO5p+kC/r6JI8j0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8nG8&#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9xFO/L8AAADd&#10;AAAADwAAAGRycy9kb3ducmV2LnhtbEWPQWsCQQyF7wX/wxDBW52xFiuro0hBkAotWgWPcSfuLu5k&#10;lp3Rtf++ORR6yyPve3mZLx++VndqYxXYwmhoQBHnwVVcWDh8r5+noGJCdlgHJgs/FGG56D3NMXOh&#10;4x3d96lQEsIxQwtlSk2mdcxL8hiHoSGW3SW0HpPIttCuxU7Cfa1fjJlojxXLhRIbei8pv+5vXmr4&#10;VYef+Xk7+WqMOX0ct6/18c3aQX9kZqASPdK/+Y/eOOHGY+kv38gIe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cRTvy/&#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mF3rZ8AAAADd&#10;AAAADwAAAGRycy9kb3ducmV2LnhtbEWPQWvCQBCF74L/YRmht7qbKlZiNiJCoVSoNK3gccxOk9Ds&#10;bMhujf77rlDwNsN735s32fpiW3Gm3jeONSRTBYK4dKbhSsPX58vjEoQPyAZbx6ThSh7W+XiUYWrc&#10;wB90LkIlYgj7FDXUIXSplL6syaKfuo44at+utxji2lfS9DjEcNvKJ6UW0mLD8UKNHW1rKn+KXxtr&#10;2M2A7+Vpt9h3Sh3fDrt5e3jW+mGSqBWIQJdwN//TryZys1kCt2/iCD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Xetn&#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aI91EMAAAADd&#10;AAAADwAAAGRycy9kb3ducmV2LnhtbEWPQWvCQBCF74L/YZlCb7qbWLSkriKCUAy0qBV6nGanSWh2&#10;NmRXk/77bkHwNsN735s3y/VgG3GlzteONSRTBYK4cKbmUsPHaTd5BuEDssHGMWn4JQ/r1Xi0xMy4&#10;ng90PYZSxBD2GWqoQmgzKX1RkUU/dS1x1L5dZzHEtSul6bCP4baRqVJzabHmeKHClrYVFT/Hi401&#10;7KbHt+Irn7+3Sn3uz/lTc15o/fiQqBcQgYZwN9/oVxO52SyF/2/iCHL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j3UQ&#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h/ip2b0AAADd&#10;AAAADwAAAGRycy9kb3ducmV2LnhtbEVPPW/CMBDdK/EfrEPqVmwSqSoBwwBK1Y4hLGxHfCRp43MU&#10;G5L219eVKnW7p/d5m91kO3GnwbeONSwXCgRx5UzLtYZTmT+9gPAB2WDnmDR8kYfddvawwcy4kQu6&#10;H0MtYgj7DDU0IfSZlL5qyKJfuJ44clc3WAwRDrU0A44x3HYyUepZWmw5NjTY076h6vN4sxoubXLC&#10;76J8VXaVp+F9Kj9u54PWj/OlWoMINIV/8Z/7zcT5aZrC7zfxBL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KnZ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KVNJCb4AAADd&#10;AAAADwAAAGRycy9kb3ducmV2LnhtbEVPTWvCQBC9C/6HZQRvukktJURXDwWLoLWopehtyI5JaHY2&#10;7K6a/vuuIHibx/uc2aIzjbiS87VlBek4AUFcWF1zqeD7sBxlIHxA1thYJgV/5GEx7/dmmGt74x1d&#10;96EUMYR9jgqqENpcSl9UZNCPbUscubN1BkOErpTa4S2Gm0a+JMmbNFhzbKiwpfeKit/9xSjYbZbr&#10;7Gd96Qp3+ki3h6/N59FnSg0HaTIFEagLT/HDvdJx/mTyC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VNJC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Z12UNrwAAADd&#10;AAAADwAAAGRycy9kb3ducmV2LnhtbEVPPW/CMBDdkfgP1iF1AxuiIppiGECgdoRk6XaNjyQQn6PY&#10;QNpfX1dCYrun93nLdW8bcaPO1441TCcKBHHhTM2lhjzbjRcgfEA22DgmDT/kYb0aDpaYGnfnA92O&#10;oRQxhH2KGqoQ2lRKX1Rk0U9cSxy5k+sshgi7UpoO7zHcNnKm1FxarDk2VNjSpqLicrxaDd/1LMff&#10;Q7ZX9m2XhM8+O1+/tlq/jKbqHUSgPjzFD/eHifOT5BX+v4kn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dlD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l48KQb0AAADd&#10;AAAADwAAAGRycy9kb3ducmV2LnhtbEVPPW/CMBDdkfofrKvUDWyIhNoUw9CKqoxJWLpd4yMJjc9R&#10;7ITAr8eVKnW7p/d5m91kWzFS7xvHGpYLBYK4dKbhSsOx2M+fQfiAbLB1TBqu5GG3fZhtMDXuwhmN&#10;eahEDGGfooY6hC6V0pc1WfQL1xFH7uR6iyHCvpKmx0sMt61cKbWWFhuODTV29FZT+ZMPVsN3szri&#10;LSs+lH3ZJ+EwFefh613rp8elegURaAr/4j/3p4nzk2QNv9/EE+T2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jwpB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MOv2rwAAADd&#10;AAAADwAAAGRycy9kb3ducmV2LnhtbEVPPW/CMBDdkfgP1iF1AxsiFZpiGECgdoRk6XaNjyQQn6PY&#10;QNpfX1dCYrun93nLdW8bcaPO1441TCcKBHHhTM2lhjzbjRcgfEA22DgmDT/kYb0aDpaYGnfnA92O&#10;oRQxhH2KGqoQ2lRKX1Rk0U9cSxy5k+sshgi7UpoO7zHcNnKm1Ku0WHNsqLClTUXF5Xi1Gr7rWY6/&#10;h2yv7NsuCZ99dr5+bbV+GU3VO4hAfXiKH+4PE+cnyRz+v4kn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jDr9q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iVw7qL8AAADd&#10;AAAADwAAAGRycy9kb3ducmV2LnhtbEWPQW/CMAyF75P2HyJP2m0kUGkahcCBiWk7QnvhZhrTFhqn&#10;agJ0+/XzYdJutt7ze5+X69F36kZDbANbmE4MKOIquJZrC2WxfXkDFROywy4wWfimCOvV48MScxfu&#10;vKPbPtVKQjjmaKFJqc+1jlVDHuMk9MSincLgMck61NoNeJdw3+mZMa/aY8vS0GBPm4aqy/7qLRzb&#10;WYk/u+LD+Pk2S19jcb4e3q19fpqaBahEY/o3/11/OsHPMsGVb2QEv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cO6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5hCeM70AAADd&#10;AAAADwAAAGRycy9kb3ducmV2LnhtbEVPPW/CMBDdK/EfrENiKzZEqkrAMICo2jEJS7drfCRp43MU&#10;myT019eVKnW7p/d5u8NkWzFQ7xvHGlZLBYK4dKbhSsOlOD8+g/AB2WDrmDTcycNhP3vYYWrcyBkN&#10;eahEDGGfooY6hC6V0pc1WfRL1xFH7up6iyHCvpKmxzGG21aulXqSFhuODTV2dKyp/MpvVsNHs77g&#10;d1a8KLs5J+FtKj5v7yetF/OV2oIINIV/8Z/71cT5SbKB32/iCX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EJ4z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LyxE078AAADd&#10;AAAADwAAAGRycy9kb3ducmV2LnhtbEWPT2/CMAzF75P2HSJP4jYS/mhihcBhExMcoVx2M41pyxqn&#10;agIUPv18mLSbrff83s+LVe8bdaUu1oEtjIYGFHERXM2lhUO+fp2BignZYROYLNwpwmr5/LTAzIUb&#10;7+i6T6WSEI4ZWqhSajOtY1GRxzgMLbFop9B5TLJ2pXYd3iTcN3pszJv2WLM0VNjSR0XFz/7iLRzr&#10;8QEfu/zL+Pf1JG37/Hz5/rR28DIyc1CJ+vRv/rveOMGfTIVfvpER9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8sRN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7o/aDrwAAADd&#10;AAAADwAAAGRycy9kb3ducmV2LnhtbEVPS2sCMRC+F/wPYYTearJdKboaBYWC0lO3Pbi3YTPurm4m&#10;SxIf/feNUOhtPr7nLNd324sr+dA51pBNFAji2pmOGw3fX+8vMxAhIhvsHZOGHwqwXo2ellgYd+NP&#10;upaxESmEQ4Ea2hiHQspQt2QxTNxAnLij8xZjgr6RxuMthdtevir1Ji12nBpaHGjbUn0uL1aDklTt&#10;87I6Hdx868v8Y8/dptL6eZypBYhI9/gv/nPvTJqfTzN4fJNOk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6P2g6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kfAHm74AAADd&#10;AAAADwAAAGRycy9kb3ducmV2LnhtbEVPS2vCQBC+F/wPywje6iYqJURXDwVLwUdRS9HbkB2T0Oxs&#10;2F01/fddQfA2H99zZovONOJKzteWFaTDBARxYXXNpYLvw/I1A+EDssbGMin4Iw+Lee9lhrm2N97R&#10;dR9KEUPY56igCqHNpfRFRQb90LbEkTtbZzBE6EqpHd5iuGnkKEnepMGaY0OFLb1XVPzuL0bBbr1c&#10;ZT+rS1e400e6PXytN0efKTXop8kURKAuPMUP96eO88eTEd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fAHm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cRHh4rwAAADd&#10;AAAADwAAAGRycy9kb3ducmV2LnhtbEVPyWrDMBC9F/oPYgq5NZLjUhoncqCBQEJOdXuob4M1sZ1a&#10;IyMp299HhUJv83jrLFdXO4gz+dA71pBNFQjixpmeWw1fn5vnNxAhIhscHJOGGwVYlY8PSyyMu/AH&#10;navYihTCoUANXYxjIWVoOrIYpm4kTtzBeYsxQd9K4/GSwu0gZ0q9Sos9p4YOR1p31PxUJ6tBSap3&#10;eVUfv9187at8v+P+vdZ68pSpBYhI1/gv/nNvTZqfv+Tw+006QZ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ER4eK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LA8Dn7wAAADd&#10;AAAADwAAAGRycy9kb3ducmV2LnhtbEVP24rCMBB9F/yHMAu+aeoF0WrqgyD6sC7ePmBoZpvSZlKa&#10;aHW/3iws7NscznXWm6etxYNaXzpWMB4lIIhzp0suFNyuu+EChA/IGmvHpOBFHjZZv7fGVLuOz/S4&#10;hELEEPYpKjAhNKmUPjdk0Y9cQxy5b9daDBG2hdQtdjHc1nKSJHNpseTYYLChraG8utytgv2PX3Qh&#10;r0572i23tSnu/vP4pdTgY5ysQAR6hn/xn/ug4/zpbAa/38QTZPY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wPA5+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Hhmf778AAADd&#10;AAAADwAAAGRycy9kb3ducmV2LnhtbEVPS2vCQBC+C/6HZQq96SZtlZC6eihYClrFB2JvQ3aaBLOz&#10;YXfV9N93BcHbfHzPmcw604gLOV9bVpAOExDEhdU1lwr2u/kgA+EDssbGMin4Iw+zab83wVzbK2/o&#10;sg2liCHsc1RQhdDmUvqiIoN+aFviyP1aZzBE6EqpHV5juGnkS5KMpcGaY0OFLX1UVJy2Z6Ngs5wv&#10;ssPi3BXu5zNd7dbL76PPlHp+SpN3EIG68BDf3V86zn99G8H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4Zn++/&#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YWZCerwAAADd&#10;AAAADwAAAGRycy9kb3ducmV2LnhtbEVPTWsCMRC9F/wPYQRvNdEtoqtRUCgoPXX14N6Gzbi7upks&#10;Sar23zeFQm/zeJ+z2jxtJ+7kQ+tYw2SsQBBXzrRcazgd31/nIEJENtg5Jg3fFGCzHrysMDfuwZ90&#10;L2ItUgiHHDU0Mfa5lKFqyGIYu544cRfnLcYEfS2Nx0cKt52cKjWTFltODQ32tGuouhVfVoOSVB6y&#10;orye3WLni+zjwO221Ho0nKgliEjP+C/+c+9Nmp+9zeD3m3SCXP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FmQnq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3N2d6LwAAADd&#10;AAAADwAAAGRycy9kb3ducmV2LnhtbEVPzYrCMBC+L/gOYQRvmqqLP9XoQRA9uItWH2BoxqbYTEoT&#10;rfr0m4WFvc3H9zvL9dNW4kGNLx0rGA4SEMS50yUXCi7nbX8GwgdkjZVjUvAiD+tV52OJqXYtn+iR&#10;hULEEPYpKjAh1KmUPjdk0Q9cTRy5q2sshgibQuoG2xhuKzlKkom0WHJsMFjTxlB+y+5Wwe7tZ23I&#10;b8cdbeebyhR3f/j6VqrXHSYLEIGe4V/8597rOH/8OYXfb+IJcv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zdnei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0VpI1b8AAADd&#10;AAAADwAAAGRycy9kb3ducmV2LnhtbEWPT2/CMAzF75P2HSJP4jYS/mhihcBhExMcoVx2M41pyxqn&#10;agIUPv18mLSbrff83s+LVe8bdaUu1oEtjIYGFHERXM2lhUO+fp2BignZYROYLNwpwmr5/LTAzIUb&#10;7+i6T6WSEI4ZWqhSajOtY1GRxzgMLbFop9B5TLJ2pXYd3iTcN3pszJv2WLM0VNjSR0XFz/7iLRzr&#10;8QEfu/zL+Pf1JG37/Hz5/rR28DIyc1CJ+vRv/rveOMGfTAVXvpER9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FaSNW/&#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vhbtTr0AAADd&#10;AAAADwAAAGRycy9kb3ducmV2LnhtbEVPO2/CMBDekfofrKvUDWweqpoUw1AEKmNIlm7X+Jqkjc9R&#10;bEjaX4+RKrHdp+956+1oW3Gh3jeONcxnCgRx6UzDlYYi309fQPiAbLB1TBp+ycN28zBZY2rcwBld&#10;TqESMYR9ihrqELpUSl/WZNHPXEccuS/XWwwR9pU0PQ4x3LZyodSztNhwbKixo7eayp/T2Wr4bBYF&#10;/mX5QdlkvwzHMf8+f+y0fnqcq1cQgcZwF/+7302cv1wlcPsmni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u1O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jfF7bsAAAADd&#10;AAAADwAAAGRycy9kb3ducmV2LnhtbEWPQU/DMAyF70j7D5EncWNpgSHolu2AQNoJwYaQuFmNabs1&#10;TknMOvj1+IDEzdZ7fu/zcn0KvTlSyl1kB+WsAENcR99x4+B193hxCyYLssc+Mjn4pgzr1eRsiZWP&#10;I7/QcSuN0RDOFTpoRYbK2ly3FDDP4kCs2kdMAUXX1FifcNTw0NvLorixATvWhhYHum+pPmy/goO7&#10;3TiPz+nwdl12n+8/D3sZNk/i3Pm0LBZghE7yb/673njFv5orv36jI9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8Xtu&#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5PsPMb4AAADd&#10;AAAADwAAAGRycy9kb3ducmV2LnhtbEVPS2vCQBC+F/oflin0VjexVEJ09VCwCNqKD0RvQ3ZMgtnZ&#10;sLtq/PduQfA2H99zRpPONOJCzteWFaS9BARxYXXNpYLtZvqRgfABWWNjmRTcyMNk/PoywlzbK6/o&#10;sg6liCHsc1RQhdDmUvqiIoO+Z1viyB2tMxgidKXUDq8x3DSynyQDabDm2FBhS98VFaf12ShYLabz&#10;bDc/d4U7/KR/m+Xid+8zpd7f0mQIIlAXnuKHe6bj/M+v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PsPM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NWvp4r0AAADd&#10;AAAADwAAAGRycy9kb3ducmV2LnhtbEVPPW/CMBDdkfofrKvUDewEUdEUh6EIVEZIlm7X+Jqkjc9R&#10;bCDtr8dIldju6X3eaj3aTpxp8K1jDclMgSCunGm51lAW2+kShA/IBjvHpOGXPKzzh8kKM+MufKDz&#10;MdQihrDPUEMTQp9J6auGLPqZ64kj9+UGiyHCoZZmwEsMt51MlXqWFluODQ329NZQ9XM8WQ2fbVri&#10;36HYKfuynYf9WHyfPjZaPz0m6hVEoDHcxf/udxPnzxcp3L6JJ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a+n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WidMebwAAADd&#10;AAAADwAAAGRycy9kb3ducmV2LnhtbEVPPW/CMBDdkfgP1iF1AxuiIppiGECgdoRk6XaNjyQQn6PY&#10;QNpfX1dCYrun93nLdW8bcaPO1441TCcKBHHhTM2lhjzbjRcgfEA22DgmDT/kYb0aDpaYGnfnA92O&#10;oRQxhH2KGqoQ2lRKX1Rk0U9cSxy5k+sshgi7UpoO7zHcNnKm1FxarDk2VNjSpqLicrxaDd/1LMff&#10;Q7ZX9m2XhM8+O1+/tlq/jKbqHUSgPjzFD/eHifOT1wT+v4kn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onTH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VfWtX8AAAADd&#10;AAAADwAAAGRycy9kb3ducmV2LnhtbEWPQWvCQBCF74L/YRmhN93Vqi2pmyBCoVRQmlbocZqdJsHs&#10;bMhujf57VxB6m+G9782bVXa2jThR52vHGqYTBYK4cKbmUsPX5+v4GYQPyAYbx6ThQh6ydDhYYWJc&#10;zx90ykMpYgj7BDVUIbSJlL6oyKKfuJY4ar+usxji2pXSdNjHcNvImVJLabHmeKHCljYVFcf8z8Ya&#10;dt3jrvjZLvetUt/vh+28OTxp/TCaqhcQgc7h33yn30zkHhdzuH0TR5Dp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9a1f&#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OrkIxMAAAADd&#10;AAAADwAAAGRycy9kb3ducmV2LnhtbEWP3WoCMRCF7wXfIYzQO02sPy2rUaQglAqK2wpejptxd3Ez&#10;WTapq2/fFATvZjjnO3NmvrzZSlyp8aVjDcOBAkGcOVNyruHne91/B+EDssHKMWm4k4flotuZY2Jc&#10;y3u6piEXMYR9ghqKEOpESp8VZNEPXE0ctbNrLIa4Nrk0DbYx3FbyVamptFhyvFBgTR8FZZf018Ya&#10;dtXiNjttprtaqePXYTOuDm9av/SGagYi0C08zQ/600RuNJnA/zdxBL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uQjE&#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axKXRb4AAADd&#10;AAAADwAAAGRycy9kb3ducmV2LnhtbEVPTWvCQBC9F/wPywi91U0qSoiuHgoWQWtRS9HbkB2T0Oxs&#10;2F01/nu3IHibx/uc6bwzjbiQ87VlBekgAUFcWF1zqeBnv3jLQPiArLGxTApu5GE+671MMdf2ylu6&#10;7EIpYgj7HBVUIbS5lL6oyKAf2JY4cifrDIYIXSm1w2sMN418T5KxNFhzbKiwpY+Kir/d2SjYrher&#10;7Hd17gp3/Ew3++/118FnSr3202QCIlAXnuKHe6nj/OFoDP/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xKXR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BF4y3r8AAADd&#10;AAAADwAAAGRycy9kb3ducmV2LnhtbEVPS2vCQBC+C/6HZQq96SYt1ZC6eihYClrFB2JvQ3aaBLOz&#10;YXfV9N93BcHbfHzPmcw604gLOV9bVpAOExDEhdU1lwr2u/kgA+EDssbGMin4Iw+zab83wVzbK2/o&#10;sg2liCHsc1RQhdDmUvqiIoN+aFviyP1aZzBE6EqpHV5juGnkS5KMpMGaY0OFLX1UVJy2Z6Ngs5wv&#10;ssPi3BXu5zNd7dbL76PPlHp+SpN3EIG68BDf3V86zn99G8P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eMt6/&#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dcGmrMEAAADd&#10;AAAADwAAAGRycy9kb3ducmV2LnhtbEWPQWvCQBCF74X+h2UEb3WTSkuIrh4ES0HbopZSb0N2TILZ&#10;2bC7avrvO4dCbzO8N+99M18OrlNXCrH1bCCfZKCIK29brg18HtYPBaiYkC12nsnAD0VYLu7v5lha&#10;f+MdXfepVhLCsUQDTUp9qXWsGnIYJ74nFu3kg8Mka6i1DXiTcNfpxyx71g5bloYGe1o1VJ33F2dg&#10;t11viq/NZajC8SV/P3xs375jYcx4lGczUImG9G/+u361gj99Elz5RkbQi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cGm&#10;r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Go0DN78AAADd&#10;AAAADwAAAGRycy9kb3ducmV2LnhtbEVPS2vCQBC+C/6HZQq96SaWSkxdPQiWgrbiA7G3ITtNgtnZ&#10;sLtq+u+7BcHbfHzPmc4704grOV9bVpAOExDEhdU1lwoO++UgA+EDssbGMin4JQ/zWb83xVzbG2/p&#10;uguliCHsc1RQhdDmUvqiIoN+aFviyP1YZzBE6EqpHd5iuGnkKEnG0mDNsaHClhYVFefdxSjYrper&#10;7Li6dIX7fk+/9pv158lnSj0/pckbiEBdeIjv7g8d57+8Tu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NAze/&#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 xml:space="preserve">权力名称：对协助组织、运送他人偷越国(边)境的处罚 </w:t>
      </w:r>
    </w:p>
    <w:p>
      <w:pPr>
        <w:spacing w:line="400" w:lineRule="exact"/>
        <w:rPr>
          <w:rFonts w:hint="eastAsia"/>
        </w:rPr>
      </w:pPr>
      <w:r>
        <w:rPr>
          <w:rFonts w:hint="eastAsia"/>
        </w:rPr>
        <mc:AlternateContent>
          <mc:Choice Requires="wpg">
            <w:drawing>
              <wp:anchor distT="0" distB="0" distL="114300" distR="114300" simplePos="0" relativeHeight="251699200"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1394" name="组合 1394"/>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1361" name="文本框 1361"/>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362" name="文本框 1362"/>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363" name="文本框 1363"/>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364" name="文本框 1364"/>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1365" name="文本框 1365"/>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1366" name="文本框 1366"/>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1367" name="矩形 1367"/>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1368" name="直接连接符 1368"/>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1369" name="矩形 1369"/>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1370" name="矩形 1370"/>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371" name="矩形 1371"/>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1372" name="矩形 1372"/>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1373" name="矩形 1373"/>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1374" name="矩形 1374"/>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375" name="直接连接符 1375"/>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1376" name="直接连接符 1376"/>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1377" name="直接连接符 1377"/>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1378" name="圆角矩形 1378"/>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1379" name="直接连接符 1379"/>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1380" name="直接连接符 1380"/>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1381" name="圆角矩形 1381"/>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1382" name="矩形 1382"/>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1383" name="矩形 1383"/>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1384" name="直接连接符 1384"/>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1385" name="直接连接符 1385"/>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1386" name="矩形 1386"/>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387" name="矩形 1387"/>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1388" name="文本框 1388"/>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1389" name="文本框 1389"/>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390" name="直接连接符 1390"/>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1391" name="直接连接符 1391"/>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1392" name="直接连接符 1392"/>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1393" name="直接连接符 1393"/>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699200;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">
                <o:lock v:ext="edit" aspectratio="f"/>
                <v:shape id="_x0000_s1026" o:spid="_x0000_s1026" o:spt="202" type="#_x0000_t202" style="position:absolute;left:5568;top:12777;height:333;width:993;" fillcolor="#FFFFFF" filled="t" stroked="t" coordsize="21600,21600" o:gfxdata="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7sR6&#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ezxaDb8AAADd&#10;AAAADwAAAGRycy9kb3ducmV2LnhtbEWPW2sCMRCF3wv+hzCCb5p4YVu2RhFBEAVLvUAfp5txd3Ez&#10;WTbR1X9vCkLfZjjnO3NmOr/bStyo8aVjDcOBAkGcOVNyruF4WPU/QPiAbLByTBoe5GE+67xNMTWu&#10;5W+67UMuYgj7FDUUIdSplD4ryKIfuJo4amfXWAxxbXJpGmxjuK3kSKlEWiw5XiiwpmVB2WV/tbGG&#10;XbS4y363yVet1M/mtJ1Up3ete92h+gQR6B7+zS96bSI3Tkbw900cQc6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8Wg2/&#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FHD/lsAAAADd&#10;AAAADwAAAGRycy9kb3ducmV2LnhtbEWPQWvCQBCF74L/YRmht7prU6JEVxGhUCpUTCt4HLPTJDQ7&#10;G7LbxP77rlDwNsN735s3q83VNqKnzteONcymCgRx4UzNpYbPj5fHBQgfkA02jknDL3nYrMejFWbG&#10;DXykPg+liCHsM9RQhdBmUvqiIot+6lriqH25zmKIa1dK0+EQw20jn5RKpcWa44UKW9pVVHznPzbW&#10;sNsB34vLPj20Sp3fTvvn5jTX+mEyU0sQga7hbv6nX03kkjSB2zdxBL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cP+W&#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m5ln4sAAAADd&#10;AAAADwAAAGRycy9kb3ducmV2LnhtbEWPQWvCQBCF7wX/wzJCb3VXG6JEVxFBKBUqphU8jtlpEpqd&#10;DdltYv99Vyj0NsN735s3q83NNqKnzteONUwnCgRx4UzNpYaP9/3TAoQPyAYbx6Thhzxs1qOHFWbG&#10;DXyiPg+liCHsM9RQhdBmUvqiIot+4lriqH26zmKIa1dK0+EQw20jZ0ql0mLN8UKFLe0qKr7ybxtr&#10;2O2Ab8X1kB5bpS6v50PSnOdaP46nagki0C38m//oFxO55zSB+zdxBL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mWfi&#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9NXCecAAAADd&#10;AAAADwAAAGRycy9kb3ducmV2LnhtbEWPQWvCQBCF74L/YRmhN92NtVFSNyKFgii01Cp4nGbHJJid&#10;DdnV2H/fLRR6m+G9782b5epuG3GjzteONSQTBYK4cKbmUsPh83W8AOEDssHGMWn4Jg+rfDhYYmZc&#10;zx9024dSxBD2GWqoQmgzKX1RkUU/cS1x1M6usxji2pXSdNjHcNvIqVKptFhzvFBhSy8VFZf91cYa&#10;dt3jW/G1S99bpU7b427WHOdaP4wS9Qwi0D38m//ojYncY/oEv9/EEWT+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1cJ5&#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BAdcDsAAAADd&#10;AAAADwAAAGRycy9kb3ducmV2LnhtbEWP3WrCQBCF7wu+wzKCd82utUSJriIFQSq0+BPwcsyOSTA7&#10;G7JbY9++Wyj0boZzvjNnFquHbcSdOl871jBOFAjiwpmaSw2n4+Z5BsIHZIONY9LwTR5Wy8HTAjPj&#10;et7T/RBKEUPYZ6ihCqHNpPRFRRZ94lriqF1dZzHEtSul6bCP4baRL0ql0mLN8UKFLb1VVNwOXzbW&#10;sOseP4rLLv1slTq/57vXJp9qPRqO1RxEoEf4N//RWxO5SZrC7zdxBLn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B1wO&#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63CAx70AAADd&#10;AAAADwAAAGRycy9kb3ducmV2LnhtbEVPPW/CMBDdK/EfrEPqVuwEibZpDAMoVTtCWLpd42sSiM9R&#10;bCDtr8dIldju6X1evhptJ840+NaxhmSmQBBXzrRca9iXxdMLCB+QDXaOScMveVgtJw85ZsZdeEvn&#10;XahFDGGfoYYmhD6T0lcNWfQz1xNH7scNFkOEQy3NgJcYbjuZKrWQFluODQ32tG6oOu5OVsN3m+7x&#10;b1u+K/tazMPnWB5OXxutH6eJegMRaAx38b/7w8T588Uz3L6JJ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cIDH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u61sEcEAAADd&#10;AAAADwAAAGRycy9kb3ducmV2LnhtbEWPQWvCQBCF70L/wzIFb7pJCxJSVw8FS0GtqKW0tyE7TUKz&#10;s2F31fTfOwfB2wzvzXvfzJeD69SZQmw9G8inGSjiytuWawOfx9WkABUTssXOMxn4pwjLxcNojqX1&#10;F97T+ZBqJSEcSzTQpNSXWseqIYdx6nti0X59cJhkDbW2AS8S7jr9lGUz7bBlaWiwp9eGqr/DyRnY&#10;b1br4mt9Gqrw85Z/HHeb7XcsjBk/5tkLqERDuptv1+9W8J9ngivfyAh6c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61s&#10;E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9aOxLr0AAADd&#10;AAAADwAAAGRycy9kb3ducmV2LnhtbEVPO2/CMBDeK/U/WFepW7EhEoKAYaCiKiOEhe2Ir0lKfI5i&#10;50F/fV2pEtt9+p633o62Fj21vnKsYTpRIIhzZyouNJyz/dsChA/IBmvHpOFOHrab56c1psYNfKT+&#10;FAoRQ9inqKEMoUml9HlJFv3ENcSR+3KtxRBhW0jT4hDDbS1nSs2lxYpjQ4kN7UrKb6fOarhWszP+&#10;HLMPZZf7JBzG7Lu7vGv9+jJVKxCBxvAQ/7s/TZyfzJfw9008QW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o7Eu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4UCObr8AAADd&#10;AAAADwAAAGRycy9kb3ducmV2LnhtbEWPQW/CMAyF75P2HyJP4jYSQGKsEDhsYoIjlMtupjFtWeNU&#10;TYDCr58Pk3az9Z7f+7xY9b5RV+piHdjCaGhAERfB1VxaOOTr1xmomJAdNoHJwp0irJbPTwvMXLjx&#10;jq77VCoJ4ZihhSqlNtM6FhV5jMPQEot2Cp3HJGtXatfhTcJ9o8fGTLXHmqWhwpY+Kip+9hdv4ViP&#10;D/jY5V/Gv68nadvn58v3p7WDl5GZg0rUp3/z3/XGCf7kTfjlGxlBL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Ajm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jgwr9b0AAADd&#10;AAAADwAAAGRycy9kb3ducmV2LnhtbEVPPW/CMBDdkfofrKvUDeyA1ELAyVAEakdIFrYjviZp43MU&#10;G0j76+tKldju6X3eJh9tJ640+NaxhmSmQBBXzrRcayiL3XQJwgdkg51j0vBNHvLsYbLB1LgbH+h6&#10;DLWIIexT1NCE0KdS+qohi37meuLIfbjBYohwqKUZ8BbDbSfnSj1Liy3HhgZ7em2o+jperIZzOy/x&#10;51DslV3tFuF9LD4vp63WT4+JWoMINIa7+N/9ZuL8xUsCf9/EE2T2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DCv1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ft61gr0AAADd&#10;AAAADwAAAGRycy9kb3ducmV2LnhtbEVPPW/CMBDdkfofrKvUDewEidIUh6EIVEZIlm7X+Jqkjc9R&#10;bCDtr8dIldju6X3eaj3aTpxp8K1jDclMgSCunGm51lAW2+kShA/IBjvHpOGXPKzzh8kKM+MufKDz&#10;MdQihrDPUEMTQp9J6auGLPqZ64kj9+UGiyHCoZZmwEsMt51MlVpIiy3HhgZ7emuo+jmerIbPNi3x&#10;71DslH3ZzsN+LL5PHxutnx4T9Qoi0Bju4n/3u4nz588p3L6JJ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rWC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EZIQGbwAAADd&#10;AAAADwAAAGRycy9kb3ducmV2LnhtbEVPPW/CMBDdkfgP1iF1AxsiFZpiGECgdoRk6XaNjyQQn6PY&#10;QNpfX1dCYrun93nLdW8bcaPO1441TCcKBHHhTM2lhjzbjRcgfEA22DgmDT/kYb0aDpaYGnfnA92O&#10;oRQxhH2KGqoQ2lRKX1Rk0U9cSxy5k+sshgi7UpoO7zHcNnKm1Ku0WHNsqLClTUXF5Xi1Gr7rWY6/&#10;h2yv7NsuCZ99dr5+bbV+GU3VO4hAfXiKH+4PE+cn8wT+v4kn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SEB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nnuIbb0AAADd&#10;AAAADwAAAGRycy9kb3ducmV2LnhtbEVPPW/CMBDdK/EfrENiK3aggjbFYQBRtSMkC9s1viYp8TmK&#10;DaT99XUlJLZ7ep+3Wg+2FRfqfeNYQzJVIIhLZxquNBT57vEZhA/IBlvHpOGHPKyz0cMKU+OuvKfL&#10;IVQihrBPUUMdQpdK6cuaLPqp64gj9+V6iyHCvpKmx2sMt62cKbWQFhuODTV2tKmpPB3OVsNnMyvw&#10;d5+/Kfuym4ePIf8+H7daT8aJegURaAh38c39buL8+fIJ/r+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e4h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X9gWsLwAAADd&#10;AAAADwAAAGRycy9kb3ducmV2LnhtbEVPTWsCMRC9F/wPYQRvNdGlVrdGQaGgeHLbQ/c2bKa7224m&#10;S5Kq/fdGELzN433Ocn2xnTiRD61jDZOxAkFcOdNyreHz4/15DiJEZIOdY9LwTwHWq8HTEnPjznyk&#10;UxFrkUI45KihibHPpQxVQxbD2PXEift23mJM0NfSeDyncNvJqVIzabHl1NBgT9uGqt/iz2pQksp9&#10;VpQ/X26x9UV22HO7KbUeDSfqDUSkS3yI7+6dSfOz1xe4fZNOkK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FrC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IKfLJb4AAADd&#10;AAAADwAAAGRycy9kb3ducmV2LnhtbEVPTWvCQBC9F/wPywi91U0q2BBdPRQsgtailqK3ITsmodnZ&#10;sLtq/PeuIHibx/ucyawzjTiT87VlBekgAUFcWF1zqeB3N3/LQPiArLGxTAqu5GE27b1MMNf2whs6&#10;b0MpYgj7HBVUIbS5lL6oyKAf2JY4ckfrDIYIXSm1w0sMN418T5KRNFhzbKiwpc+Kiv/tySjYrObL&#10;7G956gp3+ErXu5/V995nSr3202QMIlAXnuKHe6Hj/OHHC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KfLJ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wEYtXLwAAADd&#10;AAAADwAAAGRycy9kb3ducmV2LnhtbEVPTWsCMRC9F/wPYQRvNdGFqqtRUCgoPXX14N6Gzbi7upks&#10;Sar23zeFQm/zeJ+z2jxtJ+7kQ+tYw2SsQBBXzrRcazgd31/nIEJENtg5Jg3fFGCzHrysMDfuwZ90&#10;L2ItUgiHHDU0Mfa5lKFqyGIYu544cRfnLcYEfS2Nx0cKt52cKvUmLbacGhrsaddQdSu+rAYlqTxk&#10;RXk9u8XOF9nHgdttqfVoOFFLEJGe8V/8596bND+bzeD3m3SCXP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BGLVy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Yy7DJ78AAADd&#10;AAAADwAAAGRycy9kb3ducmV2LnhtbEWPQW/CMAyF70j8h8hI3CCFSYN1pD0gIXbYJmD7AVZjmorG&#10;qZpAYb9+PkzazdZ7fu/zprz7Vt2oj01gA4t5Boq4Crbh2sD31262BhUTssU2MBl4UISyGI82mNsw&#10;8JFup1QrCeGYowGXUpdrHStHHuM8dMSinUPvMcna19r2OEi4b/Uyy561x4alwWFHW0fV5XT1BvY/&#10;cT2k6nLY0+5l27r6Gt8/Po2ZThbZK6hE9/Rv/rt+s4L/tBJc+UZG0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uwye/&#10;AAAA3QAAAA8AAAAAAAAAAQAgAAAAIgAAAGRycy9kb3ducmV2LnhtbFBLAQIUABQAAAAIAIdO4kAz&#10;LwWeOwAAADkAAAAQAAAAAAAAAAEAIAAAAA4BAABkcnMvc2hhcGV4bWwueG1sUEsFBgAAAAAGAAYA&#10;WwEAALgDA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UThfV78AAADd&#10;AAAADwAAAGRycy9kb3ducmV2LnhtbEVPS2vCQBC+C/6HZQq96SYWakxdPQiWgrbiA7G3ITtNgtnZ&#10;sLtq+u+7BcHbfHzPmc4704grOV9bVpAOExDEhdU1lwoO++UgA+EDssbGMin4JQ/zWb83xVzbG2/p&#10;uguliCHsc1RQhdDmUvqiIoN+aFviyP1YZzBE6EqpHd5iuGnkKElepcGaY0OFLS0qKs67i1GwXS9X&#10;2XF16Qr3/Z5+7Tfrz5PPlHp+SpM3EIG68BDf3R86zn8ZT+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4X1e/&#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enrFD78AAADd&#10;AAAADwAAAGRycy9kb3ducmV2LnhtbEWPT2vDMAzF74N+B6PCbqvdBUab1S20UFjpaVkPzU3EWpIt&#10;loPt9c+3nw6D3STe03s/rTY3P6gLxdQHtjCfGVDETXA9txZOH/unBaiUkR0OgcnCnRJs1pOHFZYu&#10;XPmdLlVulYRwKtFCl/NYap2ajjymWRiJRfsM0WOWNbbaRbxKuB/0szEv2mPP0tDhSLuOmu/qx1sw&#10;mupDUdVf57Dcxao4Hrjf1tY+TufmFVSmW/43/12/OcEvFsIv38gIe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6xQ+/&#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x8EanbsAAADd&#10;AAAADwAAAGRycy9kb3ducmV2LnhtbEVPzYrCMBC+L/gOYYS9rWldkFqNHgTRw7po9QGGZmyKzaQ0&#10;0bo+/UYQvM3H9zvz5d024kadrx0rSEcJCOLS6ZorBafj+isD4QOyxsYxKfgjD8vF4GOOuXY9H+hW&#10;hErEEPY5KjAhtLmUvjRk0Y9cSxy5s+sshgi7SuoO+xhuGzlOkom0WHNsMNjSylB5Ka5Wwebhsz6U&#10;l/2G1tNVY6qr/9n9KvU5TJMZiED38Ba/3Fsd539nKTy/iSfIx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8Ean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SwvFpb0AAADd&#10;AAAADwAAAGRycy9kb3ducmV2LnhtbEVPPW/CMBDdK/EfrEPqVmyCVNEQhwEEakcIS7cjviYp8TmK&#10;TZL219eVKnW7p/d52XayrRio941jDcuFAkFcOtNwpeFSHJ7WIHxANtg6Jg1f5GGbzx4yTI0b+UTD&#10;OVQihrBPUUMdQpdK6cuaLPqF64gj9+F6iyHCvpKmxzGG21YmSj1Liw3Hhho72tVU3s53q+HaJBf8&#10;PhVHZV8Oq/A2FZ/3973Wj/Ol2oAINIV/8Z/71cT5q3UCv9/EE2T+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C8Wl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JEdgPrsAAADd&#10;AAAADwAAAGRycy9kb3ducmV2LnhtbEVPTYvCMBC9C/sfwix400QLol2jh11c9Kj14m22Gdu6zaQ0&#10;Uau/3giCt3m8z5kvO1uLC7W+cqxhNFQgiHNnKi407LPVYArCB2SDtWPScCMPy8VHb46pcVfe0mUX&#10;ChFD2KeooQyhSaX0eUkW/dA1xJE7utZiiLAtpGnxGsNtLcdKTaTFimNDiQ19l5T/785Ww1813uN9&#10;m/0qO1slYdNlp/PhR+v+50h9gQjUhbf45V6bOD+ZJvD8Jp4gF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EdgP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jKpRKr4AAADd&#10;AAAADwAAAGRycy9kb3ducmV2LnhtbEVPS0vDQBC+C/6HZQRvdhNtSxu77UEUehL7oNDbkJ0msdnZ&#10;uDs21V/vCoXe5uN7zmxxdq06UYiNZwP5IANFXHrbcGVgu3l7mICKgmyx9UwGfijCYn57M8PC+p5X&#10;dFpLpVIIxwIN1CJdoXUsa3IYB74jTtzBB4eSYKi0DdincNfqxywba4cNp4YaO3qpqTyuv52B6aYf&#10;+Y9w3A3z5mv/+/op3fJdjLm/y7NnUEJnuYov7qVN858mQ/j/Jp2g5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KpRK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5aAldb4AAADd&#10;AAAADwAAAGRycy9kb3ducmV2LnhtbEVPS2vCQBC+F/wPywi91U0slRBdPQiKoK34oNTbkJ0modnZ&#10;sLtq/PduQfA2H99zJrPONOJCzteWFaSDBARxYXXNpYLjYfGWgfABWWNjmRTcyMNs2nuZYK7tlXd0&#10;2YdSxBD2OSqoQmhzKX1RkUE/sC1x5H6tMxgidKXUDq8x3DRymCQjabDm2FBhS/OKir/92SjYbRbr&#10;7Ht97gp3WqZfh+3m88dnSr3202QMIlAXnuKHe6Xj/PfsA/6/i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aAld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NDDDpr0AAADd&#10;AAAADwAAAGRycy9kb3ducmV2LnhtbEVPPW/CMBDdK/EfrEPqVmyIFNGAYQBRlRHCwnaNjyRtfI5i&#10;k6T8+rpSpW739D5vvR1tI3rqfO1Yw3ymQBAXztRcarjkh5clCB+QDTaOScM3edhuJk9rzIwb+ET9&#10;OZQihrDPUEMVQptJ6YuKLPqZa4kjd3OdxRBhV0rT4RDDbSMXSqXSYs2xocKWdhUVX+e71fBRLy74&#10;OOVvyr4eknAc88/7da/183SuViACjeFf/Od+N3F+skzh95t4gt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MMOm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W3xmPbwAAADd&#10;AAAADwAAAGRycy9kb3ducmV2LnhtbEVPPW/CMBDdK/EfrENiKzYgFQgYBioqOkJY2I74SALxOYoN&#10;BH59XQmJ7Z7e582Xra3EjRpfOtYw6CsQxJkzJeca9un6cwLCB2SDlWPS8CAPy0XnY46JcXfe0m0X&#10;chFD2CeooQihTqT0WUEWfd/VxJE7ucZiiLDJpWnwHsNtJYdKfUmLJceGAmtaFZRddler4VgO9/jc&#10;pj/KTtej8Num5+vhW+ted6BmIAK14S1+uTcmzh9NxvD/TTxB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t8Zj2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qtiLHb8AAADd&#10;AAAADwAAAGRycy9kb3ducmV2LnhtbEWPQWsCQQyF7wX/wxDBW52xipXVUUqhIAotWgWPcSfuLu5k&#10;lp3Rtf++ORR6yyPve3lZrB6+VndqYxXYwmhoQBHnwVVcWDh8fzzPQMWE7LAOTBZ+KMJq2XtaYOZC&#10;xzu671OhJIRjhhbKlJpM65iX5DEOQ0Msu0toPSaRbaFdi52E+1q/GDPVHiuWCyU29F5Sft3fvNTw&#10;bx1+5uft9Ksx5rQ5bif18dXaQX9k5qASPdK/+Y9eO+HGM6kr38gIe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rYix2/&#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xZQuhsAAAADd&#10;AAAADwAAAGRycy9kb3ducmV2LnhtbEWPW2vCQBCF3wv+h2UE3+qutXiJWaUIQqlQ8RLwccyOSTA7&#10;G7JbY/99t1Do2wznfGfOpKuHrcWdWl851jAaKhDEuTMVFxpOx83zDIQPyAZrx6Thmzyslr2nFBPj&#10;Ot7T/RAKEUPYJ6ihDKFJpPR5SRb90DXEUbu61mKIa1tI02IXw20tX5SaSIsVxwslNrQuKb8dvmys&#10;Yd86/Mwv28muUer8kW1f62yq9aA/UgsQgR7h3/xHv5vIjWdz+P0mjiC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lC6G&#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cA4QMMEAAADd&#10;AAAADwAAAGRycy9kb3ducmV2LnhtbEWPQWvCQBCF70L/wzKF3nSTFkoaXT0IloLWopZib0N2mgSz&#10;s2F31fTfO4dCbzO8N+99M1sMrlMXCrH1bCCfZKCIK29brg18HlbjAlRMyBY7z2TglyIs5nejGZbW&#10;X3lHl32qlYRwLNFAk1Jfah2rhhzGie+JRfvxwWGSNdTaBrxKuOv0Y5Y9a4ctS0ODPS0bqk77szOw&#10;26zWxdf6PFTh+zXfHj4278dYGPNwn2dTUImG9G/+u36zgv/0IvzyjYyg5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A4Q&#10;M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H0K1q74AAADd&#10;AAAADwAAAGRycy9kb3ducmV2LnhtbEVPS2vCQBC+F/oflin0VjexUGJ09VCwCNqKD0RvQ3ZMgtnZ&#10;sLtq/PduQfA2H99zRpPONOJCzteWFaS9BARxYXXNpYLtZvqRgfABWWNjmRTcyMNk/PoywlzbK6/o&#10;sg6liCHsc1RQhdDmUvqiIoO+Z1viyB2tMxgidKXUDq8x3DSynyRf0mDNsaHClr4rKk7rs1GwWkzn&#10;2W5+7gp3+En/NsvF795nSr2/pckQRKAuPMUP90zH+Z+D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0K1q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75Ar3L4AAADd&#10;AAAADwAAAGRycy9kb3ducmV2LnhtbEVPS2vCQBC+F/wPywje6iYKEqOrh4Kl4KOopehtyI5JaHY2&#10;7K6a/vuuUPA2H99z5svONOJGzteWFaTDBARxYXXNpYKv4+o1A+EDssbGMin4JQ/LRe9ljrm2d97T&#10;7RBKEUPY56igCqHNpfRFRQb90LbEkbtYZzBE6EqpHd5juGnkKEkm0mDNsaHClt4qKn4OV6Ngv1mt&#10;s+/1tSvc+T3dHT8325PPlBr002QGIlAXnuJ/94eO88fTETy+iSf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5Ar3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gNyOR74AAADd&#10;AAAADwAAAGRycy9kb3ducmV2LnhtbEVPS2vCQBC+F/wPywje6iYVJEZXDwWL4KOopehtyI5JaHY2&#10;7K6a/vuuUPA2H99zZovONOJGzteWFaTDBARxYXXNpYKv4/I1A+EDssbGMin4JQ+Lee9lhrm2d97T&#10;7RBKEUPY56igCqHNpfRFRQb90LbEkbtYZzBE6EqpHd5juGnkW5KMpcGaY0OFLb1XVPwcrkbBfrNc&#10;Z9/ra1e480e6O35utiefKTXop8kURKAuPMX/7pWO80eTETy+iSf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NyOR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 xml:space="preserve">权力名称：对为偷越国(边)境人员提供条件，偷越国(边)境处罚 </w:t>
      </w:r>
    </w:p>
    <w:p>
      <w:pPr>
        <w:spacing w:line="400" w:lineRule="exact"/>
        <w:rPr>
          <w:rFonts w:hint="eastAsia"/>
        </w:rPr>
      </w:pPr>
      <w:r>
        <w:rPr>
          <w:rFonts w:hint="eastAsia"/>
        </w:rPr>
        <mc:AlternateContent>
          <mc:Choice Requires="wpg">
            <w:drawing>
              <wp:anchor distT="0" distB="0" distL="114300" distR="114300" simplePos="0" relativeHeight="251700224"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1428" name="组合 1428"/>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1395" name="文本框 1395"/>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396" name="文本框 1396"/>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397" name="文本框 1397"/>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398" name="文本框 1398"/>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1399" name="文本框 1399"/>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1400" name="文本框 1400"/>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1401" name="矩形 1401"/>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1402" name="直接连接符 1402"/>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1403" name="矩形 1403"/>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1404" name="矩形 1404"/>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405" name="矩形 1405"/>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1406" name="矩形 1406"/>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1407" name="矩形 1407"/>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1408" name="矩形 1408"/>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409" name="直接连接符 1409"/>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1410" name="直接连接符 1410"/>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1411" name="直接连接符 1411"/>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1412" name="圆角矩形 1412"/>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1413" name="直接连接符 1413"/>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1414" name="直接连接符 1414"/>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1415" name="圆角矩形 1415"/>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1416" name="矩形 1416"/>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1417" name="矩形 1417"/>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1418" name="直接连接符 1418"/>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1419" name="直接连接符 1419"/>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1420" name="矩形 1420"/>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421" name="矩形 1421"/>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1422" name="文本框 1422"/>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1423" name="文本框 1423"/>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424" name="直接连接符 1424"/>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1425" name="直接连接符 1425"/>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1426" name="直接连接符 1426"/>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1427" name="直接连接符 1427"/>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700224;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">
                <o:lock v:ext="edit" aspectratio="f"/>
                <v:shape id="_x0000_s1026" o:spid="_x0000_s1026" o:spt="202" type="#_x0000_t202" style="position:absolute;left:5568;top:12777;height:333;width:993;" fillcolor="#FFFFFF" filled="t" stroked="t" coordsize="21600,21600" o:gfxdata="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ALJe&#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MdIsKcAAAADd&#10;AAAADwAAAGRycy9kb3ducmV2LnhtbEWPQWvCQBCF74L/YRmht7obK6mmbkQKBVFoqVXwOM2OSTA7&#10;G7Krsf++Wyh4m+G9782bxfJmG3GlzteONSRjBYK4cKbmUsP+6+1xBsIHZIONY9LwQx6W+XCwwMy4&#10;nj/puguliCHsM9RQhdBmUvqiIot+7FriqJ1cZzHEtSul6bCP4baRE6VSabHmeKHCll4rKs67i401&#10;7KrH9+J7m360Sh03h+20OTxr/TBK1AuIQLdwN//TaxO5p3kKf9/EEWT+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0iwp&#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Xp6Jsr8AAADd&#10;AAAADwAAAGRycy9kb3ducmV2LnhtbEWPQWsCMRCF74L/IYzQmyZW0XY1ihSEUkFxW8HjuBl3FzeT&#10;ZZO6+u+bguBthve+N2/my5utxJUaXzrWMBwoEMSZMyXnGn6+1/03ED4gG6wck4Y7eVguup05Jsa1&#10;vKdrGnIRQ9gnqKEIoU6k9FlBFv3A1cRRO7vGYohrk0vTYBvDbSVflZpIiyXHCwXW9FFQdkl/baxh&#10;Vy1us9NmsquVOn4dNuPqMNX6pTdUMxCBbuFpftCfJnKj9yn8fxNH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6eibK/&#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LwEdwL8AAADd&#10;AAAADwAAAGRycy9kb3ducmV2LnhtbEWPQWsCQQyF7wX/wxChN52xFa2ro0ihUCpUtAo9pjtxd3En&#10;s+xMXf33zUHoLY+87+Vlsbr6Wl2ojVVgC6OhAUWcB1dxYeHw9TZ4ARUTssM6MFm4UYTVsvewwMyF&#10;jnd02adCSQjHDC2UKTWZ1jEvyWMchoZYdqfQekwi20K7FjsJ97V+MmaiPVYsF0ps6LWk/Lz/9VLD&#10;rzv8zH82k21jzPfHcTOuj1NrH/sjMweV6Jr+zXf63Qn3PJO68o2Mo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8BHcC/&#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QE24W8AAAADd&#10;AAAADwAAAGRycy9kb3ducmV2LnhtbEWPW2vCQBCF3wv+h2UE3+qutXiJWaUIQqlQ8RLwccyOSTA7&#10;G7JbY/99t1Do2wznfGfOpKuHrcWdWl851jAaKhDEuTMVFxpOx83zDIQPyAZrx6Thmzyslr2nFBPj&#10;Ot7T/RAKEUPYJ6ihDKFJpPR5SRb90DXEUbu61mKIa1tI02IXw20tX5SaSIsVxwslNrQuKb8dvmys&#10;Yd86/Mwv28muUer8kW1f62yq9aA/UgsQgR7h3/xHv5vIjedz+P0mjiC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Tbhb&#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ddJJL8AAADd&#10;AAAADwAAAGRycy9kb3ducmV2LnhtbEWPT2sCQQzF7wW/wxDBW51RxMrWUUQQikKl/gGP6U66u3Qn&#10;s+xMXfvtzUHwlkfe7+Vlvrz5Wl2pjVVgC6OhAUWcB1dxYeF03LzOQMWE7LAOTBb+KcJy0XuZY+ZC&#10;x190PaRCSQjHDC2UKTWZ1jEvyWMchoZYdj+h9ZhEtoV2LXYS7ms9NmaqPVYsF0psaF1S/nv481LD&#10;rzr8zL93031jzGV73k3q85u1g/7IvINKdEtP84P+cMJNjPSXb2QEv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XSSS/&#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FqCV7bwAAADd&#10;AAAADwAAAGRycy9kb3ducmV2LnhtbEVPPW/CMBDdkfgP1iF1AzsUVSXFMICoygjJ0u2Ir0kgPkex&#10;gbS/HiNVYrun93mLVW8bcaXO1441JBMFgrhwpuZSQ55tx+8gfEA22DgmDb/kYbUcDhaYGnfjPV0P&#10;oRQxhH2KGqoQ2lRKX1Rk0U9cSxy5H9dZDBF2pTQd3mK4beRUqTdpsebYUGFL64qK8+FiNRzraY5/&#10;++xT2fn2Nez67HT53mj9MkrUB4hAfXiK/91fJs6fqQQe38QT5P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agle2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xzBzPr4AAADd&#10;AAAADwAAAGRycy9kb3ducmV2LnhtbEVPTWsCMRC9C/0PYQq9abJSyrI1eigogtqillJvw2bcXbqZ&#10;LEnU9d83guBtHu9zJrPetuJMPjSONWQjBYK4dKbhSsP3fj7MQYSIbLB1TBquFGA2fRpMsDDuwls6&#10;72IlUgiHAjXUMXaFlKGsyWIYuY44cUfnLcYEfSWNx0sKt60cK/UmLTacGmrs6KOm8m93shq26/kq&#10;/1md+tIfFtnn/mu9+Q251i/PmXoHEamPD/HdvTRp/qsaw+2bdIK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zBzP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iT6uAbwAAADd&#10;AAAADwAAAGRycy9kb3ducmV2LnhtbEVPO2/CMBDekfofrKvEBjYPVRAwDEUgGCEsbEd8JKHxOYoN&#10;pP31GKkS2336njdftrYSd2p86VjDoK9AEGfOlJxrOKbr3gSED8gGK8ek4Zc8LBcfnTkmxj14T/dD&#10;yEUMYZ+ghiKEOpHSZwVZ9H1XE0fu4hqLIcIml6bBRwy3lRwq9SUtlhwbCqzpu6Ds53CzGs7l8Ih/&#10;+3Sj7HQ9Crs2vd5OK627nwM1AxGoDW/xv3tr4vyxGsHrm3iCX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rgG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Btc2db0AAADd&#10;AAAADwAAAGRycy9kb3ducmV2LnhtbEVPPW/CMBDdK/EfrEPqVmwoqtoUJwMVFR0hLN2u8ZEE4nMU&#10;OyH012OkSt3u6X3eKhttIwbqfO1Yw3ymQBAXztRcajjkm6dXED4gG2wck4YrecjSycMKE+MuvKNh&#10;H0oRQ9gnqKEKoU2k9EVFFv3MtcSRO7rOYoiwK6Xp8BLDbSMXSr1IizXHhgpbWldUnPe91fBTLw74&#10;u8s/lX3bPIevMT/13x9aP07n6h1EoDH8i//cWxPnL9US7t/EE2R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1zZ1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aZuT7rwAAADd&#10;AAAADwAAAGRycy9kb3ducmV2LnhtbEVPPW/CMBDdkfofrKvEBjbQIggYhlZUZYSwsB3xkQTicxQb&#10;SPn1GKkS2z29z5svW1uJKzW+dKxh0FcgiDNnSs417NJVbwLCB2SDlWPS8Ecelou3zhwT4268oes2&#10;5CKGsE9QQxFCnUjps4Is+r6riSN3dI3FEGGTS9PgLYbbSg6VGkuLJceGAmv6Kig7by9Ww6Ec7vC+&#10;SX+Una5GYd2mp8v+W+vu+0DNQARqw0v87/41cf6H+oTnN/EE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bk+6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mUkNmbsAAADd&#10;AAAADwAAAGRycy9kb3ducmV2LnhtbEVPPW/CMBDdkfgP1iGxgQ1UqAQMAwhERwgL2xEfSSA+R7GB&#10;0F9fV6rU7Z7e5y1Wra3EkxpfOtYwGioQxJkzJecaTul28AnCB2SDlWPS8CYPq2W3s8DEuBcf6HkM&#10;uYgh7BPUUIRQJ1L6rCCLfuhq4shdXWMxRNjk0jT4iuG2kmOlptJiybGhwJrWBWX348NquJTjE34f&#10;0p2ys+0kfLXp7XHeaN3vjdQcRKA2/Iv/3HsT53+oKfx+E0+Qy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UkNm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9gWoArwAAADd&#10;AAAADwAAAGRycy9kb3ducmV2LnhtbEVPPW/CMBDdkfofrKvEBjZQFQgYhlZUZYSwsB3xkQTicxQb&#10;SPn1GKkS2z29z5svW1uJKzW+dKxh0FcgiDNnSs417NJVbwLCB2SDlWPS8Ecelou3zhwT4268oes2&#10;5CKGsE9QQxFCnUjps4Is+r6riSN3dI3FEGGTS9PgLYbbSg6V+pQWS44NBdb0VVB23l6shkM53OF9&#10;k/4oO12NwrpNT5f9t9bd94GagQjUhpf43/1r4vwPNYbnN/EE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YFqAK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h5o8cL4AAADd&#10;AAAADwAAAGRycy9kb3ducmV2LnhtbEWPQW/CMAyF75P4D5GRuI0EmKatI3AAgdgRymU3r/HaQuNU&#10;TYDCr58Pk3az9Z7f+zxf9r5RV+piHdjCZGxAERfB1VxaOOab5zdQMSE7bAKThTtFWC4GT3PMXLjx&#10;nq6HVCoJ4ZihhSqlNtM6FhV5jOPQEov2EzqPSdau1K7Dm4T7Rk+NedUea5aGCltaVVScDxdv4bue&#10;HvGxz7fGv29m6bPPT5evtbWj4cR8gErUp3/z3/XOCf6LEVz5Rkb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5o8c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RjmirbwAAADd&#10;AAAADwAAAGRycy9kb3ducmV2LnhtbEVPS2sCMRC+C/0PYQq9aeID6W6NQgVB8eTaQ/c2bKa7224m&#10;SxIf/fdGELzNx/ecxepqO3EmH1rHGsYjBYK4cqblWsPXcTN8BxEissHOMWn4pwCr5ctggblxFz7Q&#10;uYi1SCEcctTQxNjnUoaqIYth5HrixP04bzEm6GtpPF5SuO3kRKm5tNhyamiwp3VD1V9xshqUpHI3&#10;Lcrfb5etfTHd77j9LLV+ex2rDxCRrvEpfri3Js2fqQzu36QT5P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5oq2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3XfeD8EAAADd&#10;AAAADwAAAGRycy9kb3ducmV2LnhtbEWPT2vCQBDF74V+h2UK3uomIiWkrh4KFkFb8Q+lvQ3ZaRKa&#10;nQ27q6bf3jkI3mZ4b977zWwxuE6dKcTWs4F8nIEirrxtuTZwPCyfC1AxIVvsPJOBf4qwmD8+zLC0&#10;/sI7Ou9TrSSEY4kGmpT6UutYNeQwjn1PLNqvDw6TrKHWNuBFwl2nJ1n2oh22LA0N9vTWUPW3PzkD&#10;u81yXXytT0MVft7zz8N28/EdC2NGT3n2CirRkO7m2/XKCv40F375RkbQ8y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Xfe&#10;D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PZY4dr0AAADd&#10;AAAADwAAAGRycy9kb3ducmV2LnhtbEVPyWrDMBC9B/oPYgq9JZKbEBonsqGBQkJPdXuob4M1sZ1a&#10;IyMpS/++ChRym8dbZ1Ne7SDO5EPvWEM2UyCIG2d6bjV8fb5NX0CEiGxwcEwafilAWTxMNpgbd+EP&#10;OlexFSmEQ44auhjHXMrQdGQxzNxInLiD8xZjgr6VxuMlhdtBPiu1lBZ7Tg0djrTtqPmpTlaDklTv&#10;51V9/Harra/m73vuX2utnx4ztQYR6Rrv4n/3zqT5iyyD2zfpBF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ljh2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H7PcCLsAAADd&#10;AAAADwAAAGRycy9kb3ducmV2LnhtbEVPzYrCMBC+C75DmAVvmlYW0WragyB62BVXfYChmW2KzaQ0&#10;0eo+vRGEvc3H9zur4m4bcaPO144VpJMEBHHpdM2VgvNpM56D8AFZY+OYFDzIQ5EPByvMtOv5h27H&#10;UIkYwj5DBSaENpPSl4Ys+olriSP36zqLIcKukrrDPobbRk6TZCYt1hwbDLa0NlRejlerYPvn530o&#10;L4ctbRbrxlRX//W9V2r0kSZLEIHu4V/8du90nP+ZTuH1TTxB5k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7PcCLsAAADd&#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LaVAeL4AAADd&#10;AAAADwAAAGRycy9kb3ducmV2LnhtbEVPS2vCQBC+F/oflin0VjexRUJ09VCwCNqKD0RvQ3ZMgtnZ&#10;sLtq/PduQfA2H99zRpPONOJCzteWFaS9BARxYXXNpYLtZvqRgfABWWNjmRTcyMNk/PoywlzbK6/o&#10;sg6liCHsc1RQhdDmUvqiIoO+Z1viyB2tMxgidKXUDq8x3DSynyQDabDm2FBhS98VFaf12ShYLabz&#10;bDc/d4U7/KR/m+Xid+8zpd7f0mQIIlAXnuKHe6bj/K/0E/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aVAe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LeGb7r0AAADd&#10;AAAADwAAAGRycy9kb3ducmV2LnhtbEVPyWrDMBC9F/IPYgK9NZKTUFonsiGBQkNOdXqob4M1sd1a&#10;IyOpWf4+ChR6m8dbZ11e7CBO5EPvWEM2UyCIG2d6bjV8Ht6eXkCEiGxwcEwarhSgLCYPa8yNO/MH&#10;narYihTCIUcNXYxjLmVoOrIYZm4kTtzReYsxQd9K4/Gcwu0g50o9S4s9p4YOR9p21PxUv1aDklTv&#10;FlX9/eVet75a7Hfcb2qtH6eZWoGIdIn/4j/3u0nzl9kS7t+kE2R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4Zvu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kFpEfLsAAADd&#10;AAAADwAAAGRycy9kb3ducmV2LnhtbEVPzYrCMBC+L/gOYQRva1pRcbtGD4LoQcWffYChmW2KzaQ0&#10;0apPbwTB23x8vzOd32wlrtT40rGCtJ+AIM6dLrlQ8Hdafk9A+ICssXJMCu7kYT7rfE0x067lA12P&#10;oRAxhH2GCkwIdSalzw1Z9H1XE0fu3zUWQ4RNIXWDbQy3lRwkyVhaLDk2GKxpYSg/Hy9WwerhJ23I&#10;z/sVLX8WlSkufrPdKdXrpskviEC38BG/3Wsd5w/TEby+iSfI2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FpEfLsAAADd&#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HJCbRLwAAADd&#10;AAAADwAAAGRycy9kb3ducmV2LnhtbEVPPW/CMBDdkfgP1iF1AzsUIUgxDFRU7QjJwnaNjyQQn6PY&#10;QNpfjytVYrun93mrTW8bcaPO1441JBMFgrhwpuZSQ57txgsQPiAbbByThh/ysFkPBytMjbvznm6H&#10;UIoYwj5FDVUIbSqlLyqy6CeuJY7cyXUWQ4RdKU2H9xhuGzlVai4t1hwbKmxpW1FxOVythu96muPv&#10;PvtQdrl7DV99dr4e37V+GSXqDUSgPjzF/+5PE+fPkjn8fRNPkO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Qm0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c9w+370AAADd&#10;AAAADwAAAGRycy9kb3ducmV2LnhtbEVPPW/CMBDdK/U/WFeJrdgJqNAUk6EVCEYIC9s1viZp43MU&#10;Gwj99TVSJbZ7ep+3yAfbijP1vnGsIRkrEMSlMw1XGg7F6nkOwgdkg61j0nAlD/ny8WGBmXEX3tF5&#10;HyoRQ9hnqKEOocuk9GVNFv3YdcSR+3K9xRBhX0nT4yWG21amSr1Iiw3Hhho7eq+p/NmfrIbPJj3g&#10;765YK/u6moTtUHyfjh9aj54S9QYi0BDu4n/3xsT502QGt2/iCX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3D7f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JUcDzcAAAADd&#10;AAAADwAAAGRycy9kb3ducmV2LnhtbEWPQU/DMAyF70j8h8hI3FhaNNAoy3aYQNoJwTYhcbMa05Y1&#10;TpeYdfDr8QFpN1vv+b3P8+Up9OZIKXeRHZSTAgxxHX3HjYPd9vlmBiYLssc+Mjn4oQzLxeXFHCsf&#10;R36j40YaoyGcK3TQigyVtbluKWCexIFYtc+YAoquqbE+4ajhobe3RXFvA3asDS0OtGqp3m++g4OH&#10;7XgXX9P+fVp2h4/fpy8Z1i/i3PVVWTyCETrJ2fx/vfaKPy0VV7/REezi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RwPN&#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TE13kr4AAADd&#10;AAAADwAAAGRycy9kb3ducmV2LnhtbEVPS2vCQBC+F/oflin0VjeRUmJ09VCwCNqKD0RvQ3ZMgtnZ&#10;sLtq/PduQfA2H99zRpPONOJCzteWFaS9BARxYXXNpYLtZvqRgfABWWNjmRTcyMNk/PoywlzbK6/o&#10;sg6liCHsc1RQhdDmUvqiIoO+Z1viyB2tMxgidKXUDq8x3DSynyRf0mDNsaHClr4rKk7rs1GwWkzn&#10;2W5+7gp3+En/NsvF795nSr2/pckQRKAuPMUP90zH+Z/pA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E13k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MllsFr8AAADd&#10;AAAADwAAAGRycy9kb3ducmV2LnhtbEWPQW/CMAyF75P2HyJP4jYSumlihcBhExM7Qrlw8xrTdmuc&#10;qglQ+PX4gLSbrff83uf5cvCtOlEfm8AWJmMDirgMruHKwq5YPU9BxYTssA1MFi4UYbl4fJhj7sKZ&#10;N3TapkpJCMccLdQpdbnWsazJYxyHjli0Q+g9Jln7SrsezxLuW50Z86Y9NiwNNXb0UVP5tz16Cz9N&#10;tsPrpvgy/n31kr6H4ve4/7R29DQxM1CJhvRvvl+vneC/ZsIv38gIe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ZbB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XRXJjbwAAADd&#10;AAAADwAAAGRycy9kb3ducmV2LnhtbEVPPW/CMBDdkfofrKvUDeykFSoBwwCiakcIS7cjPpK08TmK&#10;DQR+PUZCYrun93mzRW8bcaLO1441JCMFgrhwpuZSwy5fDz9B+IBssHFMGi7kYTF/GcwwM+7MGzpt&#10;QyliCPsMNVQhtJmUvqjIoh+5ljhyB9dZDBF2pTQdnmO4bWSq1FharDk2VNjSsqLif3u0GvZ1usPr&#10;Jv9SdrJ+Dz99/nf8XWn99pqoKYhAfXiKH+5vE+d/pAncv4kn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0VyY2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LfwuqL4AAADd&#10;AAAADwAAAGRycy9kb3ducmV2LnhtbEWPQYvCMBCF74L/IYywN00soks1yiIIssKKuoLHsRnbss2k&#10;NNG6/94IgrcZ3vvevJkt7rYSN2p86VjDcKBAEGfOlJxr+D2s+p8gfEA2WDkmDf/kYTHvdmaYGtfy&#10;jm77kIsYwj5FDUUIdSqlzwqy6AeuJo7axTUWQ1ybXJoG2xhuK5koNZYWS44XCqxpWVD2t7/aWMN+&#10;tfiTnTfjba3U6fu4GVXHidYfvaGaggh0D2/zi16byI2SBJ7fxBH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fwuqL4A&#10;AADd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QrCLM78AAADd&#10;AAAADwAAAGRycy9kb3ducmV2LnhtbEWPW4vCMBCF3wX/Qxhh39bECyrVKLKwICso3sDHsRnbYjMp&#10;Tda6/94IC77NcM535sxs8bCluFPtC8cael0Fgjh1puBMw/Hw/TkB4QOywdIxafgjD4t5uzXDxLiG&#10;d3Tfh0zEEPYJashDqBIpfZqTRd91FXHUrq62GOJaZ9LU2MRwW8q+UiNpseB4IceKvnJKb/tfG2vY&#10;ZYOb9LIebSulzj+n9bA8jbX+6PTUFESgR3ib/+mVidywP4DXN3EEOX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wizO/&#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bCASsb4AAADd&#10;AAAADwAAAGRycy9kb3ducmV2LnhtbEVPTWvCQBC9F/wPyxS81U1EJKSuHgqKoFWMpehtyE6T0Oxs&#10;2F01/feuIPQ2j/c5s0VvWnEl5xvLCtJRAoK4tLrhSsHXcfmWgfABWWNrmRT8kYfFfPAyw1zbGx/o&#10;WoRKxBD2OSqoQ+hyKX1Zk0E/sh1x5H6sMxgidJXUDm8x3LRynCRTabDh2FBjRx81lb/FxSg4bJeb&#10;7Htz6Ut3XqW74377efKZUsPXNHkHEagP/+Kne63j/Ml4Ao9v4glyf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CASs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A2y3Kr4AAADd&#10;AAAADwAAAGRycy9kb3ducmV2LnhtbEVPS2vCQBC+F/wPywje6iaiJURXDwVLwUdRS9HbkB2T0Oxs&#10;2F01/fddQfA2H99zZovONOJKzteWFaTDBARxYXXNpYLvw/I1A+EDssbGMin4Iw+Lee9lhrm2N97R&#10;dR9KEUPY56igCqHNpfRFRQb90LbEkTtbZzBE6EqpHd5iuGnkKEnepMGaY0OFLb1XVPzuL0bBbr1c&#10;ZT+rS1e400e6PXytN0efKTXop8kURKAuPMUP96eO88ejCd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2y3K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874pXb4AAADd&#10;AAAADwAAAGRycy9kb3ducmV2LnhtbEVPS4vCMBC+L/gfwgh7W9OKSKlGDwuKoLviA9Hb0My2xWZS&#10;kqjdf28WFrzNx/ec6bwzjbiT87VlBekgAUFcWF1zqeB4WHxkIHxA1thYJgW/5GE+671NMdf2wTu6&#10;70MpYgj7HBVUIbS5lL6oyKAf2JY4cj/WGQwRulJqh48Ybho5TJKxNFhzbKiwpc+Kiuv+ZhTsNot1&#10;dlrfusJdlun3Ybv5OvtMqfd+mkxABOrCS/zvXuk4fzQcw9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74pX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nPKMxr4AAADd&#10;AAAADwAAAGRycy9kb3ducmV2LnhtbEVPS2vCQBC+F/wPywje6iYiNkRXDwVLwUdRS9HbkB2T0Oxs&#10;2F01/fddQfA2H99zZovONOJKzteWFaTDBARxYXXNpYLvw/I1A+EDssbGMin4Iw+Lee9lhrm2N97R&#10;dR9KEUPY56igCqHNpfRFRQb90LbEkTtbZzBE6EqpHd5iuGnkKEkm0mDNsaHClt4rKn73F6Ngt16u&#10;sp/VpSvc6SPdHr7Wm6PPlBr002QKIlAXnuKH+1PH+ePRG9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PKMx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 xml:space="preserve">权力名称：对故意损坏文物、名胜古迹，违法实施危及文物安全活动行为的处罚 </w:t>
      </w:r>
    </w:p>
    <w:p>
      <w:pPr>
        <w:spacing w:line="400" w:lineRule="exact"/>
        <w:rPr>
          <w:rFonts w:hint="eastAsia"/>
        </w:rPr>
      </w:pPr>
      <w:r>
        <w:rPr>
          <w:rFonts w:hint="eastAsia"/>
        </w:rPr>
        <mc:AlternateContent>
          <mc:Choice Requires="wpg">
            <w:drawing>
              <wp:anchor distT="0" distB="0" distL="114300" distR="114300" simplePos="0" relativeHeight="251701248"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1462" name="组合 1462"/>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1429" name="文本框 1429"/>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430" name="文本框 1430"/>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431" name="文本框 1431"/>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432" name="文本框 1432"/>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1433" name="文本框 1433"/>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1434" name="文本框 1434"/>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1435" name="矩形 1435"/>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1436" name="直接连接符 1436"/>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1437" name="矩形 1437"/>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1438" name="矩形 1438"/>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439" name="矩形 1439"/>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1440" name="矩形 1440"/>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1441" name="矩形 1441"/>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1442" name="矩形 1442"/>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443" name="直接连接符 1443"/>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1444" name="直接连接符 1444"/>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1445" name="直接连接符 1445"/>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1446" name="圆角矩形 1446"/>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1447" name="直接连接符 1447"/>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1448" name="直接连接符 1448"/>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1449" name="圆角矩形 1449"/>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1450" name="矩形 1450"/>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1451" name="矩形 1451"/>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1452" name="直接连接符 1452"/>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1453" name="直接连接符 1453"/>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1454" name="矩形 1454"/>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455" name="矩形 1455"/>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1456" name="文本框 1456"/>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1457" name="文本框 1457"/>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458" name="直接连接符 1458"/>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1459" name="直接连接符 1459"/>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1460" name="直接连接符 1460"/>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1461" name="直接连接符 1461"/>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701248;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">
                <o:lock v:ext="edit" aspectratio="f"/>
                <v:shape id="_x0000_s1026" o:spid="_x0000_s1026" o:spt="202" type="#_x0000_t202" style="position:absolute;left:5568;top:12777;height:333;width:993;" fillcolor="#FFFFFF" filled="t" stroked="t" coordsize="21600,21600" o:gfxdata="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NYvNm/&#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N7uDmb8AAADd&#10;AAAADwAAAGRycy9kb3ducmV2LnhtbEWPQWsCQQyF74L/YYjQW52xFSuro0ihUCpYtAoe407cXdzJ&#10;LDtT1/775iB4yyPve3mZL2++VldqYxXYwmhoQBHnwVVcWNj/fDxPQcWE7LAOTBb+KMJy0e/NMXOh&#10;4y1dd6lQEsIxQwtlSk2mdcxL8hiHoSGW3Tm0HpPIttCuxU7Cfa1fjJlojxXLhRIbei8pv+x+vdTw&#10;qw43+Wk9+W6MOX4d1uP68Gbt02BkZqAS3dLDfKc/nXDjV+kv38gIevE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e7g5m/&#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WPcmAr8AAADd&#10;AAAADwAAAGRycy9kb3ducmV2LnhtbEWPQWvCQBCF7wX/wzKCN92NDVZiVhFBKAottRU8jtlpEpqd&#10;DdnV6L/vFoTeZnjve/MmX91sI67U+dqxhmSiQBAXztRcavj63I7nIHxANtg4Jg138rBaDp5yzIzr&#10;+YOuh1CKGMI+Qw1VCG0mpS8qsugnriWO2rfrLIa4dqU0HfYx3DZyqtRMWqw5XqiwpU1Fxc/hYmMN&#10;u+7xrTjvZ++tUqfdcZ82xxetR8NELUAEuoV/84N+NZFLnxP4+yaOI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3JgK/&#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qCW4db8AAADd&#10;AAAADwAAAGRycy9kb3ducmV2LnhtbEWPW4vCMBCF3wX/Qxhh39bECyrVKLKwICso3sDHsRnbYjMp&#10;Tda6/94IC77NcM535sxs8bCluFPtC8cael0Fgjh1puBMw/Hw/TkB4QOywdIxafgjD4t5uzXDxLiG&#10;d3Tfh0zEEPYJashDqBIpfZqTRd91FXHUrq62GOJaZ9LU2MRwW8q+UiNpseB4IceKvnJKb/tfG2vY&#10;ZYOb9LIebSulzj+n9bA8jbX+6PTUFESgR3ib/+mVidxw0IfXN3EEOX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luHW/&#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x2kd7r4AAADd&#10;AAAADwAAAGRycy9kb3ducmV2LnhtbEWP3YrCMBCF7wXfIYzg3Zq4iko1iiwsLCso/oGXYzO2xWZS&#10;mmjdtzfCgncznPOdOTNbPGwp7lT7wrGGfk+BIE6dKTjTcNh/f0xA+IBssHRMGv7Iw2Lebs0wMa7h&#10;Ld13IRMxhH2CGvIQqkRKn+Zk0fdcRRy1i6sthrjWmTQ1NjHclvJTqZG0WHC8kGNFXzml193Nxhp2&#10;2eA6Pa9Gm0qp0+9xNSyPY627nb6aggj0CG/zP/1jIjccDOD1TRxBz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2kd7r4A&#10;AADd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SICFmsAAAADd&#10;AAAADwAAAGRycy9kb3ducmV2LnhtbEWP3WrCQBCF7wu+wzJC7+quNViJriJCQSpY6g94OWbHJJid&#10;Ddltkr69Wyj0boZzvjNnFqveVqKlxpeONYxHCgRx5kzJuYbT8f1lBsIHZIOVY9LwQx5Wy8HTAlPj&#10;Ov6i9hByEUPYp6ihCKFOpfRZQRb9yNXEUbu5xmKIa5NL02AXw20lX5WaSoslxwsF1rQpKLsfvm2s&#10;Ydcd7rPrbvpZK3X5OO+S6vym9fNwrOYgAvXh3/xHb03kkkkCv9/EEeTy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gIWa&#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p/dZU70AAADd&#10;AAAADwAAAGRycy9kb3ducmV2LnhtbEVPPW/CMBDdK/EfrENiK3agoDbFYQBRtSMkC9s1viYp8TmK&#10;DaT99XUlJLZ7ep+3Wg+2FRfqfeNYQzJVIIhLZxquNBT57vEZhA/IBlvHpOGHPKyz0cMKU+OuvKfL&#10;IVQihrBPUUMdQpdK6cuaLPqp64gj9+V6iyHCvpKmx2sMt62cKbWUFhuODTV2tKmpPB3OVsNnMyvw&#10;d5+/Kfuym4ePIf8+H7daT8aJegURaAh38c39buL8p/kC/r+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91l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dme/gL4AAADd&#10;AAAADwAAAGRycy9kb3ducmV2LnhtbEVPTWvCQBC9F/wPywi91U2qSIiuHgoWQWtRS9HbkB2T0Oxs&#10;2F01/nu3IHibx/uc6bwzjbiQ87VlBekgAUFcWF1zqeBnv3jLQPiArLGxTApu5GE+671MMdf2ylu6&#10;7EIpYgj7HBVUIbS5lL6oyKAf2JY4cifrDIYIXSm1w2sMN418T5KxNFhzbKiwpY+Kir/d2SjYrher&#10;7Hd17gp3/Ew3++/118FnSr3202QCIlAXnuKHe6nj/NFwDP/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me/g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OGliv70AAADd&#10;AAAADwAAAGRycy9kb3ducmV2LnhtbEVPPW/CMBDdK/EfrENiK3aggjbFYQBRtSMkC9s1viYp8TmK&#10;DaT99XUlJLZ7ep+3Wg+2FRfqfeNYQzJVIIhLZxquNBT57vEZhA/IBlvHpOGHPKyz0cMKU+OuvKfL&#10;IVQihrBPUUMdQpdK6cuaLPqp64gj9+V6iyHCvpKmx2sMt62cKbWQFhuODTV2tKmpPB3OVsNnMyvw&#10;d5+/Kfuym4ePIf8+H7daT8aJegURaAh38c39buL8p/kS/r+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aWK/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Sfb2zb8AAADd&#10;AAAADwAAAGRycy9kb3ducmV2LnhtbEWPT2/CMAzF75P2HSJP4jYS/mhihcBhExMcoVx2M41pyxqn&#10;agIUPv18mLSbrff83s+LVe8bdaUu1oEtjIYGFHERXM2lhUO+fp2BignZYROYLNwpwmr5/LTAzIUb&#10;7+i6T6WSEI4ZWqhSajOtY1GRxzgMLbFop9B5TLJ2pXYd3iTcN3pszJv2WLM0VNjSR0XFz/7iLRzr&#10;8QEfu/zL+Pf1JG37/Hz5/rR28DIyc1CJ+vRv/rveOMGfTgRXvpER9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29s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JrpTVr0AAADd&#10;AAAADwAAAGRycy9kb3ducmV2LnhtbEVPO2/CMBDekfofrKvUDWweqpoUw1AEKmNIlm7X+Jqkjc9R&#10;bEjaX4+RKrHdp+956+1oW3Gh3jeONcxnCgRx6UzDlYYi309fQPiAbLB1TBp+ycN28zBZY2rcwBld&#10;TqESMYR9ihrqELpUSl/WZNHPXEccuS/XWwwR9pU0PQ4x3LZyodSztNhwbKixo7eayp/T2Wr4bBYF&#10;/mX5QdlkvwzHMf8+f+y0fnqcq1cQgcZwF/+7302cv1omcPsmni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ulNW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74aJtr8AAADd&#10;AAAADwAAAGRycy9kb3ducmV2LnhtbEWPQW/CMAyF70j8h8iTdoMEhhDrCByYmMYRymU3rzFtWeNU&#10;TYCOXz8fJnGz9Z7f+7xc975RV+piHdjCZGxAERfB1VxaOObb0QJUTMgOm8Bk4ZcirFfDwRIzF268&#10;p+shlUpCOGZooUqpzbSORUUe4zi0xKKdQucxydqV2nV4k3Df6Kkxc+2xZmmosKVNRcXP4eItfNfT&#10;I973+Yfxr9uXtOvz8+Xr3drnp4l5A5WoTw/z//WnE/zZTPjlGxlBr/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Gib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gMosLb0AAADd&#10;AAAADwAAAGRycy9kb3ducmV2LnhtbEVPPW/CMBDdkfofrEPqBnZSVEGKYWiVqh0hLGzX+EgC8TmK&#10;DaT99RipEts9vc9brgfbigv1vnGsIZkqEMSlMw1XGnZFPpmD8AHZYOuYNPySh/XqabTEzLgrb+iy&#10;DZWIIewz1FCH0GVS+rImi37qOuLIHVxvMUTYV9L0eI3htpWpUq/SYsOxocaO3msqT9uz1fDTpDv8&#10;2xSfyi7yl/A9FMfz/kPr53Gi3kAEGsJD/O/+MnH+bJbA/Zt4gl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yiw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cBiyWr0AAADd&#10;AAAADwAAAGRycy9kb3ducmV2LnhtbEVPPW/CMBDdkfofrEPqBjYpqiDFZGiVqh0hLGzX+EgC8TmK&#10;DaT99RipEts9vc9bZYNtxYV63zjWMJsqEMSlMw1XGnZFPlmA8AHZYOuYNPySh2z9NFphatyVN3TZ&#10;hkrEEPYpaqhD6FIpfVmTRT91HXHkDq63GCLsK2l6vMZw28pEqVdpseHYUGNH7zWVp+3Zavhpkh3+&#10;bYpPZZf5S/geiuN5/6H183im3kAEGsJD/O/+MnH+fJ7A/Zt4gl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GLJa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sbssh70AAADd&#10;AAAADwAAAGRycy9kb3ducmV2LnhtbEVPyWrDMBC9F/IPYgK9NZLjUFonciCBQkNOdXqob4M1sd1a&#10;IyOpWf4+ChR6m8dbZ7W+2EGcyIfesYZspkAQN8703Gr4PLw9vYAIEdng4Jg0XCnAupw8rLAw7swf&#10;dKpiK1IIhwI1dDGOhZSh6chimLmROHFH5y3GBH0rjcdzCreDnCv1LC32nBo6HGnbUfNT/VoNSlK9&#10;y6v6+8u9bn2V73fcb2qtH6eZWoKIdIn/4j/3u0nzF4sc7t+kE2R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uyyH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sf/3Eb4AAADd&#10;AAAADwAAAGRycy9kb3ducmV2LnhtbEVPS2vCQBC+F/oflin0VjcpoYTo6kGwFLQVH4jehuyYBLOz&#10;YXfV9N+7guBtPr7njCa9acWFnG8sK0gHCQji0uqGKwXbzewjB+EDssbWMin4Jw+T8evLCAttr7yi&#10;yzpUIoawL1BBHUJXSOnLmgz6ge2II3e0zmCI0FVSO7zGcNPKzyT5kgYbjg01djStqTytz0bBajGb&#10;57v5uS/d4Tv92ywXv3ufK/X+liZDEIH68BQ/3D86zs+yDO7fxBP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f/3E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UR4RaL0AAADd&#10;AAAADwAAAGRycy9kb3ducmV2LnhtbEVPyWrDMBC9B/IPYgq5JVK20rqWAwkEGnqK00N9G6yp7dYa&#10;GUlZ+vdVoZDbPN46+eZme3EhHzrHGuYzBYK4dqbjRsP7aT99AhEissHeMWn4oQCbYjzKMTPuyke6&#10;lLERKYRDhhraGIdMylC3ZDHM3ECcuE/nLcYEfSONx2sKt71cKPUoLXacGlocaNdS/V2erQYlqTos&#10;y+rrwz3vfLl8O3C3rbSePMzVC4hIt3gX/7tfTZq/Wq3h75t0gix+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HhFo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czv1FrwAAADd&#10;AAAADwAAAGRycy9kb3ducmV2LnhtbEVPzWrCQBC+F/oOyxS81Y0iYlNXD0KIB5U29gGG7DQbzM6G&#10;7JpEn94VCr3Nx/c76+1oG9FT52vHCmbTBARx6XTNlYKfc/a+AuEDssbGMSm4kYft5vVljal2A39T&#10;X4RKxBD2KSowIbSplL40ZNFPXUscuV/XWQwRdpXUHQ4x3DZyniRLabHm2GCwpZ2h8lJcrYL87ldD&#10;KC9fOWUfu8ZUV384npSavM2STxCBxvAv/nPvdZy/WCzh+U08QW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M79Ra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QS1pZr4AAADd&#10;AAAADwAAAGRycy9kb3ducmV2LnhtbEVPTWvCQBC9C/6HZQRvukmRNkRXDwWLoLWopehtyI5JaHY2&#10;7K6a/vuuIHibx/uc2aIzjbiS87VlBek4AUFcWF1zqeD7sBxlIHxA1thYJgV/5GEx7/dmmGt74x1d&#10;96EUMYR9jgqqENpcSl9UZNCPbUscubN1BkOErpTa4S2Gm0a+JMmrNFhzbKiwpfeKit/9xSjYbZbr&#10;7Gd96Qp3+ki3h6/N59FnSg0HaTIFEagLT/HDvdJx/mTyB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S1pZ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vx++9r8AAADd&#10;AAAADwAAAGRycy9kb3ducmV2LnhtbEWPT2sCMRDF74V+hzCF3mpiFdHVKFQoKD1124N7Gzbj7trN&#10;ZEnin377zqHgbYb35r3frDY336sLxdQFtjAeGVDEdXAdNxa+v95f5qBSRnbYByYLv5Rgs358WGHh&#10;wpU/6VLmRkkIpwIttDkPhdapbsljGoWBWLRjiB6zrLHRLuJVwn2vX42ZaY8dS0OLA21bqn/Ks7dg&#10;NFX7SVmdDmGxjeXkY8/dW2Xt89PYLEFluuW7+f965wR/OhVc+UZG0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8fvva/&#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AqRhZLsAAADd&#10;AAAADwAAAGRycy9kb3ducmV2LnhtbEVPzYrCMBC+L/gOYRa8rakiotXUgyB6cMWtPsDQzDalzaQ0&#10;0eo+vRGEvc3H9zur9d024kadrxwrGI8SEMSF0xWXCi7n7dcchA/IGhvHpOBBHtbZ4GOFqXY9/9At&#10;D6WIIexTVGBCaFMpfWHIoh+5ljhyv66zGCLsSqk77GO4beQkSWbSYsWxwWBLG0NFnV+tgt2fn/eh&#10;qE872i42jSmv/vB9VGr4OU6WIALdw7/47d7rOH86XcDrm3iCzJ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qRhZLsAAADd&#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al8fa78AAADd&#10;AAAADwAAAGRycy9kb3ducmV2LnhtbEWPQW/CMAyF75P4D5En7TYS2IagEDgwMW1HKBdupjFtWeNU&#10;TYBuv34+TOJm6z2/93mx6n2jrtTFOrCF0dCAIi6Cq7m0sM83z1NQMSE7bAKThR+KsFoOHhaYuXDj&#10;LV13qVQSwjFDC1VKbaZ1LCryGIehJRbtFDqPSdau1K7Dm4T7Ro+NmWiPNUtDhS2tKyq+dxdv4ViP&#10;9/i7zT+Mn21e0lefny+Hd2ufHkdmDipRn+7m/+tPJ/ivb8Iv38gIe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fH2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BRO68L0AAADd&#10;AAAADwAAAGRycy9kb3ducmV2LnhtbEVPPW/CMBDdK/U/WFeJrdgJFNEUk6EVCEYIC9s1viZp43MU&#10;Gwj99TVSJbZ7ep+3yAfbijP1vnGsIRkrEMSlMw1XGg7F6nkOwgdkg61j0nAlD/ny8WGBmXEX3tF5&#10;HyoRQ9hnqKEOocuk9GVNFv3YdcSR+3K9xRBhX0nT4yWG21amSs2kxYZjQ40dvddU/uxPVsNnkx7w&#10;d1eslX1dTcJ2KL5Pxw+tR0+JegMRaAh38b97Y+L86UsCt2/iCX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E7rw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0sWN574AAADd&#10;AAAADwAAAGRycy9kb3ducmV2LnhtbEVPTWvCQBC9F/oflhG81U1ES42uHkoLnqTVUvA2ZMckmp1N&#10;d6fG+uvdQqG3ebzPWawurlVnCrHxbCAfZaCIS28brgx87F4fnkBFQbbYeiYDPxRhtby/W2Bhfc/v&#10;dN5KpVIIxwIN1CJdoXUsa3IYR74jTtzBB4eSYKi0DdincNfqcZY9aocNp4YaO3quqTxtv52B2a6f&#10;+rdw+pzkzdf++nKUbr0RY4aDPJuDErrIv/jPvbZp/mQ6ht9v0gl6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sWN5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u8/5uL8AAADd&#10;AAAADwAAAGRycy9kb3ducmV2LnhtbEVPS2vCQBC+C/6HZQq96SZtlZC6eihYClrFB2JvQ3aaBLOz&#10;YXfV9N93BcHbfHzPmcw604gLOV9bVpAOExDEhdU1lwr2u/kgA+EDssbGMin4Iw+zab83wVzbK2/o&#10;sg2liCHsc1RQhdDmUvqiIoN+aFviyP1aZzBE6EqpHV5juGnkS5KMpcGaY0OFLX1UVJy2Z6Ngs5wv&#10;ssPi3BXu5zNd7dbL76PPlHp+SpN3EIG68BDf3V86zn8bvcL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P+bi/&#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FWQZaLwAAADd&#10;AAAADwAAAGRycy9kb3ducmV2LnhtbEVPPW/CMBDdkfgP1iGxgQ0F1AYMAxWoHSEsbNf4mgTicxQb&#10;SPn1uBIS2z29z1usWluJKzW+dKxhNFQgiDNnSs41HNLN4B2ED8gGK8ek4Y88rJbdzgIT4268o+s+&#10;5CKGsE9QQxFCnUjps4Is+qGriSP36xqLIcIml6bBWwy3lRwrNZMWS44NBda0Lig77y9Ww085PuB9&#10;l26V/di8he82PV2On1r3eyM1BxGoDS/x0/1l4vzJdAL/38QT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VkGW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eii8870AAADd&#10;AAAADwAAAGRycy9kb3ducmV2LnhtbEVPPW/CMBDdK/EfrENiK3ZoqSDFYaAC0RHC0u2IjyQlPkex&#10;gdBfX1eqxHZP7/MWy9424kqdrx1rSMYKBHHhTM2lhkO+fp6B8AHZYOOYNNzJwzIbPC0wNe7GO7ru&#10;QyliCPsUNVQhtKmUvqjIoh+7ljhyJ9dZDBF2pTQd3mK4beREqTdpsebYUGFLq4qK8/5iNRzryQF/&#10;dvlG2fn6JXz2+ffl60Pr0TBR7yAC9eEh/ndvTZz/Op3C3zfxBJ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KLzz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CsFb1sAAAADd&#10;AAAADwAAAGRycy9kb3ducmV2LnhtbEWPQWvCQBCF74L/YRmht7prSaNEVxGhUCpUTCt4HLPTJDQ7&#10;G7LbxP77rlDwNsN735s3q83VNqKnzteONcymCgRx4UzNpYbPj5fHBQgfkA02jknDL3nYrMejFWbG&#10;DXykPg+liCHsM9RQhdBmUvqiIot+6lriqH25zmKIa1dK0+EQw20jn5RKpcWa44UKW9pVVHznPzbW&#10;sNsB34vLPj20Sp3fTvukOc21fpjM1BJEoGu4m//pVxO55DmF2zdxBL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wVvW&#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ZY3+TcAAAADd&#10;AAAADwAAAGRycy9kb3ducmV2LnhtbEWPQWvCQBCF7wX/wzIFb81uSqoluooUBKnQYqzgccyOSWh2&#10;NmRXY/99t1DwNsN735s38+XNtuJKvW8ca0gTBYK4dKbhSsPXfv30CsIHZIOtY9LwQx6Wi9HDHHPj&#10;Bt7RtQiViCHsc9RQh9DlUvqyJos+cR1x1M6utxji2lfS9DjEcNvKZ6Um0mLD8UKNHb3VVH4XFxtr&#10;2NWAH+VpO/nslDq+H7ZZe5hqPX5M1QxEoFu4m//pjYlc9jKFv2/iCHL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jf5N&#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tWtrycEAAADd&#10;AAAADwAAAGRycy9kb3ducmV2LnhtbEWPQWvCQBCF74X+h2UEb3WTYkuIrh4ES0HbopZSb0N2TILZ&#10;2bC7avrvO4dCbzO8N+99M18OrlNXCrH1bCCfZKCIK29brg18HtYPBaiYkC12nsnAD0VYLu7v5lha&#10;f+MdXfepVhLCsUQDTUp9qXWsGnIYJ74nFu3kg8Mka6i1DXiTcNfpxyx71g5bloYGe1o1VJ33F2dg&#10;t11viq/NZajC8SV/P3xs375jYcx4lGczUImG9G/+u361gj99Elz5RkbQi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Wtr&#10;y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2ifOUr8AAADd&#10;AAAADwAAAGRycy9kb3ducmV2LnhtbEVPS2vCQBC+C/6HZQq96SbSSkxdPQiWgrbiA7G3ITtNgtnZ&#10;sLtq+u+7BcHbfHzPmc4704grOV9bVpAOExDEhdU1lwoO++UgA+EDssbGMin4JQ/zWb83xVzbG2/p&#10;uguliCHsc1RQhdDmUvqiIoN+aFviyP1YZzBE6EqpHd5iuGnkKEnG0mDNsaHClhYVFefdxSjYrper&#10;7Li6dIX7fk+/9pv158lnSj0/pckbiEBdeIjv7g8d57+8Tu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onzlK/&#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hXGtcsEAAADd&#10;AAAADwAAAGRycy9kb3ducmV2LnhtbEWPQWvCQBCF70L/wzIFb7pJKRJSVw8FS0GtqKW0tyE7TUKz&#10;s2F31fTfOwfB2wzvzXvfzJeD69SZQmw9G8inGSjiytuWawOfx9WkABUTssXOMxn4pwjLxcNojqX1&#10;F97T+ZBqJSEcSzTQpNSXWseqIYdx6nti0X59cJhkDbW2AS8S7jr9lGUz7bBlaWiwp9eGqr/DyRnY&#10;b1br4mt9Gqrw85Z/HHeb7XcsjBk/5tkLqERDuptv1+9W8J9nwi/fyAh6c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XGt&#10;c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6j0I6b4AAADd&#10;AAAADwAAAGRycy9kb3ducmV2LnhtbEVPTWvCQBC9C/6HZYTedJNSJERXDwVF0FqMpehtyI5JaHY2&#10;7K4a/323UPA2j/c582VvWnEj5xvLCtJJAoK4tLrhSsHXcTXOQPiArLG1TAoe5GG5GA7mmGt75wPd&#10;ilCJGMI+RwV1CF0upS9rMugntiOO3MU6gyFCV0nt8B7DTStfk2QqDTYcG2rs6L2m8qe4GgWH3Wqb&#10;fW+vfenO63R//Nx9nHym1MsoTWYgAvXhKf53b3Sc/zZN4e+beIJ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j0I6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 xml:space="preserve">权力名称：对偷开机动车，无证驾驶、偷开航空器、机动船舶的处罚 </w:t>
      </w:r>
    </w:p>
    <w:p>
      <w:pPr>
        <w:spacing w:line="400" w:lineRule="exact"/>
        <w:rPr>
          <w:rFonts w:hint="eastAsia"/>
        </w:rPr>
      </w:pPr>
      <w:r>
        <w:rPr>
          <w:rFonts w:hint="eastAsia"/>
        </w:rPr>
        <mc:AlternateContent>
          <mc:Choice Requires="wpg">
            <w:drawing>
              <wp:anchor distT="0" distB="0" distL="114300" distR="114300" simplePos="0" relativeHeight="251702272"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1496" name="组合 1496"/>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1463" name="文本框 1463"/>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464" name="文本框 1464"/>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465" name="文本框 1465"/>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466" name="文本框 1466"/>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1467" name="文本框 1467"/>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1468" name="文本框 1468"/>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1469" name="矩形 1469"/>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1470" name="直接连接符 1470"/>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1471" name="矩形 1471"/>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1472" name="矩形 1472"/>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473" name="矩形 1473"/>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1474" name="矩形 1474"/>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1475" name="矩形 1475"/>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1476" name="矩形 1476"/>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477" name="直接连接符 1477"/>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1478" name="直接连接符 1478"/>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1479" name="直接连接符 1479"/>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1480" name="圆角矩形 1480"/>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1481" name="直接连接符 1481"/>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1482" name="直接连接符 1482"/>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1483" name="圆角矩形 1483"/>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1484" name="矩形 1484"/>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1485" name="矩形 1485"/>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1486" name="直接连接符 1486"/>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1487" name="直接连接符 1487"/>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1488" name="矩形 1488"/>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489" name="矩形 1489"/>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1490" name="文本框 1490"/>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1491" name="文本框 1491"/>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492" name="直接连接符 1492"/>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1493" name="直接连接符 1493"/>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1494" name="直接连接符 1494"/>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1495" name="直接连接符 1495"/>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702272;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">
                <o:lock v:ext="edit" aspectratio="f"/>
                <v:shape id="_x0000_s1026" o:spid="_x0000_s1026" o:spt="202" type="#_x0000_t202" style="position:absolute;left:5568;top:12777;height:333;width:993;" fillcolor="#FFFFFF" filled="t" stroked="t" coordsize="21600,21600" o:gfxdata="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2jLz&#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WzOqh78AAADd&#10;AAAADwAAAGRycy9kb3ducmV2LnhtbEWPQWvCQBCF70L/wzJCb7qrhFiimyAFoVRo0Sp4HLNjEszO&#10;huzW2H/fLRS8zfDe9+bNqrjbVtyo941jDbOpAkFcOtNwpeHwtZm8gPAB2WDrmDT8kIcifxqtMDNu&#10;4B3d9qESMYR9hhrqELpMSl/WZNFPXUcctYvrLYa49pU0PQ4x3LZyrlQqLTYcL9TY0WtN5XX/bWMN&#10;ux7wozxv089OqdP7cZu0x4XWz+OZWoIIdA8P8z/9ZiKXpAn8fRNHk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zqoe/&#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NH8PHMAAAADd&#10;AAAADwAAAGRycy9kb3ducmV2LnhtbEWPQWvCQBCF74L/YRmht7prSaNEVxGhUCpUTCt4HLPTJDQ7&#10;G7LbxP77rlDwNsN735s3q83VNqKnzteONcymCgRx4UzNpYbPj5fHBQgfkA02jknDL3nYrMejFWbG&#10;DXykPg+liCHsM9RQhdBmUvqiIot+6lriqH25zmKIa1dK0+EQw20jn5RKpcWa44UKW9pVVHznPzbW&#10;sNsB34vLPj20Sp3fTvukOc21fpjM1BJEoGu4m//pVxO5JH2G2zdxBL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fw8c&#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xK2Ra74AAADd&#10;AAAADwAAAGRycy9kb3ducmV2LnhtbEWP3YrCMBCF7wXfIcyCd5ooUqUaZRGERWHFP/BybGbbss2k&#10;NFnrvr0RBO9mOOc7c2a+vNtK3KjxpWMNw4ECQZw5U3Ku4XRc96cgfEA2WDkmDf/kYbnoduaYGtfy&#10;nm6HkIsYwj5FDUUIdSqlzwqy6AeuJo7aj2sshrg2uTQNtjHcVnKkVCItlhwvFFjTqqDs9/BnYw37&#10;2eJ3dt0mu1qpy+a8HVfnida9j6GagQh0D2/zi/4ykRsnCTy/iSPIx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K2Ra74A&#10;AADd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q+E08MAAAADd&#10;AAAADwAAAGRycy9kb3ducmV2LnhtbEWPQWvCQBCF74L/YRnBm9lVQiypqxRBkAot2gZ6nGanSWh2&#10;NmS3if77bkHobYb3vjdvNrurbcVAvW8ca1gmCgRx6UzDlYb3t8PiAYQPyAZbx6ThRh522+lkg7lx&#10;I59puIRKxBD2OWqoQ+hyKX1Zk0WfuI44al+utxji2lfS9DjGcNvKlVKZtNhwvFBjR/uayu/Lj401&#10;7NOIL+XnKXvtlPp4Lk5pW6y1ns+W6hFEoGv4N9/po4lcmq3h75s4gt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4TTw&#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2n6ggr8AAADd&#10;AAAADwAAAGRycy9kb3ducmV2LnhtbEWPQWvCQBCF74X+h2UKvdVdRdISXaUUhFJBqVXwOGbHJJid&#10;Ddmt0X/vHARv85j3vXkznV98o87UxTqwheHAgCIugqu5tLD9W7x9gIoJ2WETmCxcKcJ89vw0xdyF&#10;nn/pvEmlkhCOOVqoUmpzrWNRkcc4CC2x7I6h85hEdqV2HfYS7hs9MibTHmuWCxW29FVRcdr8e6nh&#10;P3tcFYdltm6N2f/sluNm927t68vQTEAluqSH+U5/O+HGmdSVb2QEPb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oIK/&#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NQl8S70AAADd&#10;AAAADwAAAGRycy9kb3ducmV2LnhtbEVPPW/CMBDdK/EfrEPqVmzSCkHAZKCiakcIC9sRX5OU+BzF&#10;Jkn76+tKldju6X3eJhttI3rqfO1Yw3ymQBAXztRcajjl+6clCB+QDTaOScM3eci2k4cNpsYNfKD+&#10;GEoRQ9inqKEKoU2l9EVFFv3MtcSR+3SdxRBhV0rT4RDDbSMTpRbSYs2xocKWdhUV1+PNarjUyQl/&#10;Dvmbsqv9c/gY86/b+VXrx+lcrUEEGsNd/O9+N3H+y2IFf9/EE+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CXxL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AKg7r8EAAADd&#10;AAAADwAAAGRycy9kb3ducmV2LnhtbEWPQWvCQBCF74X+h2UEb3WTIm2Irh4ES0HbopZSb0N2TILZ&#10;2bC7avrvO4dCbzO8N+99M18OrlNXCrH1bCCfZKCIK29brg18HtYPBaiYkC12nsnAD0VYLu7v5lha&#10;f+MdXfepVhLCsUQDTUp9qXWsGnIYJ74nFu3kg8Mka6i1DXiTcNfpxyx70g5bloYGe1o1VJ33F2dg&#10;t11viq/NZajC8SV/P3xs375jYcx4lGczUImG9G/+u361gj99Fn75RkbQi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Kg7&#10;r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TqbmkL0AAADd&#10;AAAADwAAAGRycy9kb3ducmV2LnhtbEVPPW/CMBDdK/U/WFeJrdgJqNAUk6EVCEYIC9s1viZp43MU&#10;Gwj99TVSJbZ7ep+3yAfbijP1vnGsIRkrEMSlMw1XGg7F6nkOwgdkg61j0nAlD/ny8WGBmXEX3tF5&#10;HyoRQ9hnqKEOocuk9GVNFv3YdcSR+3K9xRBhX0nT4yWG21amSr1Iiw3Hhho7eq+p/NmfrIbPJj3g&#10;765YK/u6moTtUHyfjh9aj54S9QYi0BDu4n/3xsT501kCt2/iCX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puaQ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vnR4570AAADd&#10;AAAADwAAAGRycy9kb3ducmV2LnhtbEVPPW/CMBDdK/U/WFeJrdgJqJSAydCKCkYIS7cjPpK08TmK&#10;DaT99TVSJbZ7ep+3zAfbigv1vnGsIRkrEMSlMw1XGg7F+vkVhA/IBlvHpOGHPOSrx4clZsZdeUeX&#10;fahEDGGfoYY6hC6T0pc1WfRj1xFH7uR6iyHCvpKmx2sMt61MlXqRFhuODTV29FZT+b0/Ww3HJj3g&#10;7674UHa+noTtUHydP9+1Hj0lagEi0BDu4n/3xsT501kKt2/iCX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Hjn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0TjdfL0AAADd&#10;AAAADwAAAGRycy9kb3ducmV2LnhtbEVPPW/CMBDdK/EfrENiK3aggjbFYQBRtSMkC9s1viYp8TmK&#10;DaT99XUlJLZ7ep+3Wg+2FRfqfeNYQzJVIIhLZxquNBT57vEZhA/IBlvHpOGHPKyz0cMKU+OuvKfL&#10;IVQihrBPUUMdQpdK6cuaLPqp64gj9+V6iyHCvpKmx2sMt62cKbWQFhuODTV2tKmpPB3OVsNnMyvw&#10;d5+/Kfuym4ePIf8+H7daT8aJegURaAh38c39buL8p+Uc/r+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ON18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XtFFCLwAAADd&#10;AAAADwAAAGRycy9kb3ducmV2LnhtbEVPPW/CMBDdkfgP1iGxgQ1F0AYMAxWoHSEsbNf4mgTicxQb&#10;SPn1uBIS2z29z1usWluJKzW+dKxhNFQgiDNnSs41HNLN4B2ED8gGK8ek4Y88rJbdzgIT4268o+s+&#10;5CKGsE9QQxFCnUjps4Is+qGriSP36xqLIcIml6bBWwy3lRwrNZUWS44NBda0Lig77y9Ww085PuB9&#10;l26V/di8he82PV2On1r3eyM1BxGoDS/x0/1l4vzJbAL/38QT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7RRQ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MZ3gk70AAADd&#10;AAAADwAAAGRycy9kb3ducmV2LnhtbEVPO2/CMBDeK/U/WIfEVmwo5REwDK1A7QhhYTviIwnE5yg2&#10;EPrr60pIbPfpe9582dpKXKnxpWMN/Z4CQZw5U3KuYZeu3iYgfEA2WDkmDXfysFy8vswxMe7GG7pu&#10;Qy5iCPsENRQh1ImUPivIou+5mjhyR9dYDBE2uTQN3mK4reRAqZG0WHJsKLCmz4Ky8/ZiNRzKwQ5/&#10;N+la2enqPfy06emy/9K62+mrGYhAbXiKH+5vE+cPxx/w/008QS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neCT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wU9+5L0AAADd&#10;AAAADwAAAGRycy9kb3ducmV2LnhtbEVPPW/CMBDdK/EfrENiK3ZoRSHFYaAC0RHC0u2IjyQlPkex&#10;gdBfX1eqxHZP7/MWy9424kqdrx1rSMYKBHHhTM2lhkO+fp6B8AHZYOOYNNzJwzIbPC0wNe7GO7ru&#10;QyliCPsUNVQhtKmUvqjIoh+7ljhyJ9dZDBF2pTQd3mK4beREqam0WHNsqLClVUXFeX+xGo715IA/&#10;u3yj7Hz9Ej77/Pvy9aH1aJiodxCB+vAQ/7u3Js5/fZvC3zfxBJ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T37k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AOzgOb0AAADd&#10;AAAADwAAAGRycy9kb3ducmV2LnhtbEVPTWsCMRC9C/6HMEJvmqhF23WzgkKh0pPbHrq3YTPurm4m&#10;S5Kq/fdNodDbPN7n5Nu77cWVfOgca5jPFAji2pmOGw0f7y/TJxAhIhvsHZOGbwqwLcajHDPjbnyk&#10;axkbkUI4ZKihjXHIpAx1SxbDzA3EiTs5bzEm6BtpPN5SuO3lQqmVtNhxamhxoH1L9aX8shqUpOqw&#10;LKvzp3ve+3L5duBuV2n9MJmrDYhI9/gv/nO/mjT/cb2G32/SCb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7OA5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t43qcEAAADd&#10;AAAADwAAAGRycy9kb3ducmV2LnhtbEWPQWvCQBCF74X+h2UEb3WTIm2Irh4ES0HbopZSb0N2TILZ&#10;2bC7avrvO4dCbzO8N+99M18OrlNXCrH1bCCfZKCIK29brg18HtYPBaiYkC12nsnAD0VYLu7v5lha&#10;f+MdXfepVhLCsUQDTUp9qXWsGnIYJ74nFu3kg8Mka6i1DXiTcNfpxyx70g5bloYGe1o1VJ33F2dg&#10;t11viq/NZajC8SV/P3xs375jYcx4lGczUImG9G/+u361gj99Flz5RkbQi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43&#10;q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Hj/R0LwAAADd&#10;AAAADwAAAGRycy9kb3ducmV2LnhtbEVPS2sCMRC+F/ofwhS81cQqra5GoYKgeOrag3sbNuPutpvJ&#10;ksTXvzeC4G0+vufMFhfbihP50DjWMOgrEMSlMw1XGn53q/cxiBCRDbaOScOVAizmry8zzIw78w+d&#10;8liJFMIhQw11jF0mZShrshj6riNO3MF5izFBX0nj8ZzCbSs/lPqUFhtODTV2tKyp/M+PVoOSVGyG&#10;efG3d5Olz4fbDTffhda9t4Gagoh0iU/xw702af7oawL3b9IJcn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4/0dC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aCdyY74AAADd&#10;AAAADwAAAGRycy9kb3ducmV2LnhtbEWPQW/CMAyF75P4D5GRuI0UhFBXCByQEDtsCBg/wGpMU9E4&#10;VRMo8Ovnw6TdbL3n9z4v1w/fqDt1sQ5sYDLOQBGXwdZcGTj/bN9zUDEhW2wCk4EnRVivBm9LLGzo&#10;+Uj3U6qUhHAs0IBLqS20jqUjj3EcWmLRLqHzmGTtKm077CXcN3qaZXPtsWZpcNjSxlF5Pd28gd0r&#10;5n0qr4cdbT82jatu8et7b8xoOMkWoBI90r/57/rTCv4sF375Rkb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CdyY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WjHuE74AAADd&#10;AAAADwAAAGRycy9kb3ducmV2LnhtbEVPS2vCQBC+C/6HZYTedJNSSoiuORQiBW3FB9Lehuw0CWZn&#10;w+6q6b93CwVv8/E9Z1EMphNXcr61rCCdJSCIK6tbrhUcD+U0A+EDssbOMin4JQ/FcjxaYK7tjXd0&#10;3YdaxBD2OSpoQuhzKX3VkEE/sz1x5H6sMxgidLXUDm8x3HTyOUlepcGWY0ODPb01VJ33F6NgtynX&#10;2Wl9GSr3vUo/D9vNx5fPlHqapMkcRKAhPMT/7ncd579kKfx9E0+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jHuE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JU4zhrwAAADd&#10;AAAADwAAAGRycy9kb3ducmV2LnhtbEVPS2sCMRC+F/wPYQRvNVGLbLdGQUFQenLbQ/c2bKa7q5vJ&#10;ksTXv28Kgrf5+J6zWN1sJy7kQ+tYw2SsQBBXzrRca/j+2r5mIEJENtg5Jg13CrBaDl4WmBt35QNd&#10;iliLFMIhRw1NjH0uZagashjGridO3K/zFmOCvpbG4zWF205OlZpLiy2nhgZ72jRUnYqz1aAklftZ&#10;UR5/3PvGF7PPPbfrUuvRcKI+QES6xaf44d6ZNP8tm8L/N+kEu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VOM4a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mPXsFLsAAADd&#10;AAAADwAAAGRycy9kb3ducmV2LnhtbEVP24rCMBB9X/Afwgi+rakXpNs1+iCIPqh42Q8Ymtmm2ExK&#10;E6369UYQfJvDuc50frOVuFLjS8cKBv0EBHHudMmFgr/T8jsF4QOyxsoxKbiTh/ms8zXFTLuWD3Q9&#10;hkLEEPYZKjAh1JmUPjdk0fddTRy5f9dYDBE2hdQNtjHcVnKYJBNpseTYYLCmhaH8fLxYBauHT9uQ&#10;n/crWv4sKlNc/Ga7U6rXHSS/IALdwkf8dq91nD9OR/D6Jp4gZ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PXsFLsAAADd&#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awQ1L7wAAADd&#10;AAAADwAAAGRycy9kb3ducmV2LnhtbEVPO2/CMBDekfgP1lViA5uHEE0xDCAQjBCWbtf4SELjcxQb&#10;CPz6uhIS2336njdftrYSN2p86VjDcKBAEGfOlJxrOKWb/gyED8gGK8ek4UEelotuZ46JcXc+0O0Y&#10;chFD2CeooQihTqT0WUEW/cDVxJE7u8ZiiLDJpWnwHsNtJUdKTaXFkmNDgTWtCsp+j1er4accnfB5&#10;SLfKfm7GYd+ml+v3Wuvex1B9gQjUhrf45d6ZOH8ym8D/N/EE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sEN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BEiQtL0AAADd&#10;AAAADwAAAGRycy9kb3ducmV2LnhtbEVPO2/CMBDekfofrKvEBjaPIggYhlZUMEKysB3xkaSNz1Fs&#10;IO2vr5Eqsd2n73mrTWdrcaPWV441jIYKBHHuTMWFhizdDuYgfEA2WDsmDT/kYbN+6a0wMe7OB7od&#10;QyFiCPsENZQhNImUPi/Joh+6hjhyF9daDBG2hTQt3mO4reVYqZm0WHFsKLGh95Ly7+PVajhX4wx/&#10;D+mnsovtJOy79Ot6+tC6/zpSSxCBuvAU/7t3Js6fzt/g8U08Qa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SJC0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056no74AAADd&#10;AAAADwAAAGRycy9kb3ducmV2LnhtbEVPTUvDQBC9C/6HZQRvdpNSS5p224NU6ElqWwRvQ3ZMYrOz&#10;cXdsWn+9Kwi9zeN9zmJ1dp06UYitZwP5KANFXHnbcm3gsH9+KEBFQbbYeSYDF4qwWt7eLLC0fuBX&#10;Ou2kVimEY4kGGpG+1DpWDTmMI98TJ+7DB4eSYKi1DTikcNfpcZZNtcOWU0ODPT01VB13387AbD88&#10;+m04vk3y9uv9Z/0p/eZFjLm/y7M5KKGzXMX/7o1N8yfFFP6+SSfo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56no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upTT/L4AAADd&#10;AAAADwAAAGRycy9kb3ducmV2LnhtbEVPS2vCQBC+F/wPywi91U2k1BBdPQiKoK34oNTbkJ0modnZ&#10;sLtq/PduQfA2H99zJrPONOJCzteWFaSDBARxYXXNpYLjYfGWgfABWWNjmRTcyMNs2nuZYK7tlXd0&#10;2YdSxBD2OSqoQmhzKX1RkUE/sC1x5H6tMxgidKXUDq8x3DRymCQf0mDNsaHCluYVFX/7s1Gw2yzW&#10;2ff63BXutEy/DtvN54/PlHrtp8kYRKAuPMUP90rH+e/ZCP6/i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pTT/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6kk/Kr8AAADd&#10;AAAADwAAAGRycy9kb3ducmV2LnhtbEWPQW/CMAyF70j7D5En7QYJbJqgEDiAmLYjtBdupjFtt8ap&#10;mgDdfv18mLSbrff83ufVZvCtulEfm8AWphMDirgMruHKQpHvx3NQMSE7bAOThW+KsFk/jFaYuXDn&#10;A92OqVISwjFDC3VKXaZ1LGvyGCehIxbtEnqPSda+0q7Hu4T7Vs+MedUeG5aGGjva1lR+Ha/ewrmZ&#10;FfhzyN+MX+yf08eQf15PO2ufHqdmCSrRkP7Nf9fvTvBf5oIr38gIe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JPy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hQWasbwAAADd&#10;AAAADwAAAGRycy9kb3ducmV2LnhtbEVPO2/CMBDekfofrKvEBjYPIQgYhlYgGCEsbEd8JGnjcxQb&#10;SPvrMRIS2336nrdYtbYSN2p86VjDoK9AEGfOlJxrOKbr3hSED8gGK8ek4Y88rJYfnQUmxt15T7dD&#10;yEUMYZ+ghiKEOpHSZwVZ9H1XE0fu4hqLIcIml6bBewy3lRwqNZEWS44NBdb0VVD2e7haDedyeMT/&#10;fbpRdrYehV2b/lxP31p3PwdqDiJQG97il3tr4vzxdAbPb+IJcv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FmrG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Ed3co78AAADd&#10;AAAADwAAAGRycy9kb3ducmV2LnhtbEWPQWvCQBCF7wX/wzJCb3VXEWtTVxGhUCpUjBU8jtlpEszO&#10;huzW2H/fOQi9zWPe9+bNYnXzjbpSF+vAFsYjA4q4CK7m0sLX4e1pDiomZIdNYLLwSxFWy8HDAjMX&#10;et7TNU+lkhCOGVqoUmozrWNRkcc4Ci2x7L5D5zGJ7ErtOuwl3Dd6YsxMe6xZLlTY0qai4pL/eKnh&#10;1z1+FuftbNcac/o4bqfN8dnax+HYvIJKdEv/5jv97oSbvkh/+UZG0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d3KO/&#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fpF5OL8AAADd&#10;AAAADwAAAGRycy9kb3ducmV2LnhtbEWPQWvCQBCF74L/YRnBm+6miG1TVxGhIAqWRoUep9kxCWZn&#10;Q3Y19t93BcHbDO99b97MFjdbiyu1vnKsIRkrEMS5MxUXGg77z9EbCB+QDdaOScMfeVjM+70ZpsZ1&#10;/E3XLBQihrBPUUMZQpNK6fOSLPqxa4ijdnKtxRDXtpCmxS6G21q+KDWVFiuOF0psaFVSfs4uNtaw&#10;yw53+e92+tUo9bM5bif18VXr4SBRHyAC3cLT/KDXJnKT9wTu38QR5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6ReTi/&#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Lzrmub4AAADd&#10;AAAADwAAAGRycy9kb3ducmV2LnhtbEVPS2vCQBC+F/wPywje6iYiEqOrh4Kl4KOopehtyI5JaHY2&#10;7K6a/vuuUPA2H99z5svONOJGzteWFaTDBARxYXXNpYKv4+o1A+EDssbGMin4JQ/LRe9ljrm2d97T&#10;7RBKEUPY56igCqHNpfRFRQb90LbEkbtYZzBE6EqpHd5juGnkKEkm0mDNsaHClt4qKn4OV6Ngv1mt&#10;s+/1tSvc+T3dHT8325PPlBr002QGIlAXnuJ/94eO88fTETy+iSf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zrmu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QHZDIr8AAADd&#10;AAAADwAAAGRycy9kb3ducmV2LnhtbEVPS2vCQBC+C/6HZQq96Sa2SExdPQiWgrbiA7G3ITtNgtnZ&#10;sLtq+u+7BcHbfHzPmc4704grOV9bVpAOExDEhdU1lwoO++UgA+EDssbGMin4JQ/zWb83xVzbG2/p&#10;uguliCHsc1RQhdDmUvqiIoN+aFviyP1YZzBE6EqpHd5iuGnkKEnG0mDNsaHClhYVFefdxSjYrper&#10;7Li6dIX7fk+/9pv158lnSj0/pckbiEBdeIjv7g8d579OXu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2QyK/&#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z5/bVr4AAADd&#10;AAAADwAAAGRycy9kb3ducmV2LnhtbEVPS2vCQBC+F/wPywje6iZFJEZXDwWL4KOopehtyI5JaHY2&#10;7K6a/vuuUPA2H99zZovONOJGzteWFaTDBARxYXXNpYKv4/I1A+EDssbGMin4JQ+Lee9lhrm2d97T&#10;7RBKEUPY56igCqHNpfRFRQb90LbEkbtYZzBE6EqpHd5juGnkW5KMpcGaY0OFLb1XVPwcrkbBfrNc&#10;Z9/ra1e480e6O35utiefKTXop8kURKAuPMX/7pWO80eTETy+iSf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5/bV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oNN+zb8AAADd&#10;AAAADwAAAGRycy9kb3ducmV2LnhtbEVPS2vCQBC+C/6HZQq96SbSSkxdPQiWgrbiA7G3ITtNgtnZ&#10;sLtq+u+7BcHbfHzPmc4704grOV9bVpAOExDEhdU1lwoO++UgA+EDssbGMin4JQ/zWb83xVzbG2/p&#10;uguliCHsc1RQhdDmUvqiIoN+aFviyP1YZzBE6EqpHd5iuGnkKEnG0mDNsaHClhYVFefdxSjYrper&#10;7Li6dIX7fk+/9pv158lnSj0/pckbiEBdeIjv7g8d579MXuH/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DTfs2/&#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 xml:space="preserve">权力名称：对故意破坏他人坟墓等行为的处罚 </w:t>
      </w:r>
    </w:p>
    <w:p>
      <w:pPr>
        <w:spacing w:line="400" w:lineRule="exact"/>
        <w:rPr>
          <w:rFonts w:hint="eastAsia"/>
        </w:rPr>
      </w:pPr>
      <w:r>
        <w:rPr>
          <w:rFonts w:hint="eastAsia"/>
        </w:rPr>
        <mc:AlternateContent>
          <mc:Choice Requires="wpg">
            <w:drawing>
              <wp:anchor distT="0" distB="0" distL="114300" distR="114300" simplePos="0" relativeHeight="251703296"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1530" name="组合 1530"/>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1497" name="文本框 1497"/>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498" name="文本框 1498"/>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499" name="文本框 1499"/>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500" name="文本框 1500"/>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1501" name="文本框 1501"/>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1502" name="文本框 1502"/>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1503" name="矩形 1503"/>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1504" name="直接连接符 1504"/>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1505" name="矩形 1505"/>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1506" name="矩形 1506"/>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507" name="矩形 1507"/>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1508" name="矩形 1508"/>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1509" name="矩形 1509"/>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1510" name="矩形 1510"/>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511" name="直接连接符 1511"/>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1512" name="直接连接符 1512"/>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1513" name="直接连接符 1513"/>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1514" name="圆角矩形 1514"/>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1515" name="直接连接符 1515"/>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1516" name="直接连接符 1516"/>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1517" name="圆角矩形 1517"/>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1518" name="矩形 1518"/>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1519" name="矩形 1519"/>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1520" name="直接连接符 1520"/>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1521" name="直接连接符 1521"/>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1522" name="矩形 1522"/>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523" name="矩形 1523"/>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1524" name="文本框 1524"/>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1525" name="文本框 1525"/>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526" name="直接连接符 1526"/>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1527" name="直接连接符 1527"/>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1528" name="直接连接符 1528"/>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1529" name="直接连接符 1529"/>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703296;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">
                <o:lock v:ext="edit" aspectratio="f"/>
                <v:shape id="_x0000_s1026" o:spid="_x0000_s1026" o:spt="202" type="#_x0000_t202" style="position:absolute;left:5568;top:12777;height:333;width:993;" fillcolor="#FFFFFF" filled="t" stroked="t" coordsize="21600,21600" o:gfxdata="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40RNe/&#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76vQpb8AAADd&#10;AAAADwAAAGRycy9kb3ducmV2LnhtbEWPQWvCQBCF7wX/wzJCb3VXEWtTVxGhUCpUjBU8jtlpEszO&#10;huzW2H/fOQi9zWPe9+bNYnXzjbpSF+vAFsYjA4q4CK7m0sLX4e1pDiomZIdNYLLwSxFWy8HDAjMX&#10;et7TNU+lkhCOGVqoUmozrWNRkcc4Ci2x7L5D5zGJ7ErtOuwl3Dd6YsxMe6xZLlTY0qai4pL/eKnh&#10;1z1+FuftbNcac/o4bqfN8dnax+HYvIJKdEv/5jv97oSbvkhd+UZG0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0KW/&#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gOd1Pr4AAADd&#10;AAAADwAAAGRycy9kb3ducmV2LnhtbEWP3YrCMBCF7xd8hzCCd2uiiKvVKCIIsoKLf+Dl2IxtsZmU&#10;Jmv17Y2wsHcznPOdOTOdP2wp7lT7wrGGXleBIE6dKTjTcDysPkcgfEA2WDomDU/yMJ+1PqaYGNfw&#10;ju77kIkYwj5BDXkIVSKlT3Oy6LuuIo7a1dUWQ1zrTJoamxhuS9lXaigtFhwv5FjRMqf0tv+1sYZd&#10;NLhNL5vhT6XU+fu0GZSnL6077Z6agAj0CP/mP3ptIjcYj+H9TRxBz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Od1Pr4A&#10;AADd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jzZGub8AAADd&#10;AAAADwAAAGRycy9kb3ducmV2LnhtbEWPT2sCQQzF7wW/wxChtzpjqVq2jiJCoShY/Ac9pjtxd3En&#10;s+xMXf325iD0lkfe7+VlOr/6Wl2ojVVgC8OBAUWcB1dxYeGw/3x5BxUTssM6MFm4UYT5rPc0xcyF&#10;jrd02aVCSQjHDC2UKTWZ1jEvyWMchIZYdqfQekwi20K7FjsJ97V+NWasPVYsF0psaFlSft79eanh&#10;Fx1u8t/1+Lsx5md1XL/Vx4m1z/2h+QCV6Jr+zQ/6ywk3MtJfvpER9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82Rrm/&#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4HrjIsAAAADd&#10;AAAADwAAAGRycy9kb3ducmV2LnhtbEWP3WrCQBCF7wu+wzKCd81uilWJriIFQSq0+BPwcsyOSTA7&#10;G7JbY9++Wyj0boZzvjNnFquHbcSdOl871pAmCgRx4UzNpYbTcfM8A+EDssHGMWn4Jg+r5eBpgZlx&#10;Pe/pfgiliCHsM9RQhdBmUvqiIos+cS1x1K6usxji2pXSdNjHcNvIF6Um0mLN8UKFLb1VVNwOXzbW&#10;sOseP4rLbvLZKnV+z3fjJp9qPRqmag4i0CP8m//orYncq0rh95s4gl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euMi&#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EKh9Vb4AAADd&#10;AAAADwAAAGRycy9kb3ducmV2LnhtbEWP3YrCMBCF7wXfIYzgnSaKq1KNIsLCsoKLf+Dl2IxtsZmU&#10;JmvdtzcLgncznPOdOTNfPmwp7lT7wrGGQV+BIE6dKTjTcDx89qYgfEA2WDomDX/kYblot+aYGNfw&#10;ju77kIkYwj5BDXkIVSKlT3Oy6PuuIo7a1dUWQ1zrTJoamxhuSzlUaiwtFhwv5FjROqf0tv+1sYZd&#10;NbhNL5vxT6XU+fu0GZWnidbdzkDNQAR6hLf5RX+ZyH2oIfx/E0eQi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Kh9Vb4A&#10;AADd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9+hnLsAAADd&#10;AAAADwAAAGRycy9kb3ducmV2LnhtbEVPPW/CMBDdkfofrKvEBjYgKggYhiIQjBAWtiM+ktD4HMUG&#10;0v56jFSJ7Z7e582Xra3EnRpfOtYw6CsQxJkzJecajum6NwHhA7LByjFp+CUPy8VHZ46JcQ/e0/0Q&#10;chFD2CeooQihTqT0WUEWfd/VxJG7uMZiiLDJpWnwEcNtJYdKfUmLJceGAmv6Lij7OdyshnM5POLf&#10;Pt0oO12Pwq5Nr7fTSuvu50DNQARqw1v8796aOH+sRvD6Jp4gF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hn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UXRBTL4AAADd&#10;AAAADwAAAGRycy9kb3ducmV2LnhtbEVPTWsCMRC9F/wPYYTearKlLctq9CAoBW2LWkRvw2bcXdxM&#10;liTq9t83BaG3ebzPmcx624or+dA41pCNFAji0pmGKw3fu8VTDiJEZIOtY9LwQwFm08HDBAvjbryh&#10;6zZWIoVwKFBDHWNXSBnKmiyGkeuIE3dy3mJM0FfSeLylcNvKZ6XepMWGU0ONHc1rKs/bi9WwWS9W&#10;+X516Ut/XGafu6/1xyHkWj8OMzUGEamP/+K7+92k+a/qB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XRBT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H3qcc70AAADd&#10;AAAADwAAAGRycy9kb3ducmV2LnhtbEVPPW/CMBDdK/EfrEPqVmyoqNoUJwMVFR0hLN2u8ZEE4nMU&#10;OyH012OkSt3u6X3eKhttIwbqfO1Yw3ymQBAXztRcajjkm6dXED4gG2wck4YrecjSycMKE+MuvKNh&#10;H0oRQ9gnqKEKoU2k9EVFFv3MtcSRO7rOYoiwK6Xp8BLDbSMXSr1IizXHhgpbWldUnPe91fBTLw74&#10;u8s/lX3bPIevMT/13x9aP07n6h1EoDH8i//cWxPnL9US7t/EE2R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epxz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76gCBLsAAADd&#10;AAAADwAAAGRycy9kb3ducmV2LnhtbEVPPW/CMBDdkfgP1iGxgQ2oqAQMAwhERwgL2xEfSSA+R7GB&#10;0F9fV6rU7Z7e5y1Wra3EkxpfOtYwGioQxJkzJecaTul28AnCB2SDlWPS8CYPq2W3s8DEuBcf6HkM&#10;uYgh7BPUUIRQJ1L6rCCLfuhq4shdXWMxRNjk0jT4iuG2kmOlptJiybGhwJrWBWX348NquJTjE34f&#10;0p2ys+0kfLXp7XHeaN3vjdQcRKA2/Iv/3HsT53+oKfx+E0+Qy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6gCB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gOSnn7wAAADd&#10;AAAADwAAAGRycy9kb3ducmV2LnhtbEVPPW/CMBDdkfofrKvEBjagFggYhlZUZYSwsB3xkQTicxQb&#10;SPn1GKkS2z29z5svW1uJKzW+dKxh0FcgiDNnSs417NJVbwLCB2SDlWPS8Ecelou3zhwT4268oes2&#10;5CKGsE9QQxFCnUjps4Is+r6riSN3dI3FEGGTS9PgLYbbSg6V+pQWS44NBdb0VVB23l6shkM53OF9&#10;k/4oO12NwrpNT5f9t9bd94GagQjUhpf43/1r4vwPNYbnN/EE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Dkp5+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8Xsz7b4AAADd&#10;AAAADwAAAGRycy9kb3ducmV2LnhtbEWPQW/CMAyF75P4D5GRuI0E0KatI3AAgdgRymU3r/HaQuNU&#10;TYDCr58Pk3az9Z7f+zxf9r5RV+piHdjCZGxAERfB1VxaOOab5zdQMSE7bAKThTtFWC4GT3PMXLjx&#10;nq6HVCoJ4ZihhSqlNtM6FhV5jOPQEov2EzqPSdau1K7Dm4T7Rk+NedUea5aGCltaVVScDxdv4bue&#10;HvGxz7fGv29m6bPPT5evtbWj4cR8gErUp3/z3/XOCf6LEVz5Rkb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Xsz7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njeWdr0AAADd&#10;AAAADwAAAGRycy9kb3ducmV2LnhtbEVPO2/CMBDeK/EfrEPqVmyoipqAYWhF1Y55LGxHfCSB+BzF&#10;BtL++roSUrf79D1vvR1tJ640+NaxhvlMgSCunGm51lAWu6dXED4gG+wck4Zv8rDdTB7WmBp344yu&#10;eahFDGGfooYmhD6V0lcNWfQz1xNH7ugGiyHCoZZmwFsMt51cKLWUFluODQ329NZQdc4vVsOhXZT4&#10;kxUfyia75/A1FqfL/l3rx+lcrUAEGsO/+O7+NHH+i0rg75t4gt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N5Z2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itSpNr8AAADd&#10;AAAADwAAAGRycy9kb3ducmV2LnhtbEWPQW/CMAyF75P2HyJP2m0kZdoEhcBhE9N2hHLhZhrTFhqn&#10;agJ0+/X4gLSbrff83uf5cvCtulAfm8AWspEBRVwG13BlYVusXiagYkJ22AYmC78UYbl4fJhj7sKV&#10;13TZpEpJCMccLdQpdbnWsazJYxyFjli0Q+g9Jln7SrserxLuWz025l17bFgaauzoo6bytDl7C/tm&#10;vMW/dfFl/HT1mn6G4njefVr7/JSZGahEQ/o336+/neC/ZcIv38gIe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UqT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S3c3670AAADd&#10;AAAADwAAAGRycy9kb3ducmV2LnhtbEVPyWrDMBC9B/oPYgq9JZIbEhonsqGBQkJPdXuob4M1sZ1a&#10;IyMpS/++ChRym8dbZ1Ne7SDO5EPvWEM2UyCIG2d6bjV8fb5NX0CEiGxwcEwafilAWTxMNpgbd+EP&#10;OlexFSmEQ44auhjHXMrQdGQxzNxInLiD8xZjgr6VxuMlhdtBPiu1lBZ7Tg0djrTtqPmpTlaDklTv&#10;51V9/Harra/m73vuX2utnx4ztQYR6Rrv4n/3zqT5iyyD2zfpBFn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dzfr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NAjqfr4AAADd&#10;AAAADwAAAGRycy9kb3ducmV2LnhtbEVPS4vCMBC+L/gfwgh7W9MKu5Rq9CAogrqLD0RvQzO2xWZS&#10;kqj1328WFrzNx/ec8bQzjbiT87VlBekgAUFcWF1zqeCwn39kIHxA1thYJgVP8jCd9N7GmGv74C3d&#10;d6EUMYR9jgqqENpcSl9UZNAPbEscuYt1BkOErpTa4SOGm0YOk+RLGqw5NlTY0qyi4rq7GQXb9XyV&#10;HVe3rnDnRfq9/1lvTj5T6r2fJiMQgbrwEv+7lzrO/0yH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Ajqf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1OkMB7wAAADd&#10;AAAADwAAAGRycy9kb3ducmV2LnhtbEVPS2sCMRC+F/wPYYTearJdLLoaBYWC0lO3Pbi3YTPurm4m&#10;SxIf/feNUOhtPr7nLNd324sr+dA51pBNFAji2pmOGw3fX+8vMxAhIhvsHZOGHwqwXo2ellgYd+NP&#10;upaxESmEQ4Ea2hiHQspQt2QxTNxAnLij8xZjgr6RxuMthdtevir1Ji12nBpaHGjbUn0uL1aDklTt&#10;87I6Hdx868v8Y8/dptL6eZypBYhI9/gv/nPvTJo/zXJ4fJNOk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pDAe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iffuersAAADd&#10;AAAADwAAAGRycy9kb3ducmV2LnhtbEVPzYrCMBC+L/gOYQRva1pRcbtGD4LoQcWffYChmW2KzaQ0&#10;0apPbwTB23x8vzOd32wlrtT40rGCtJ+AIM6dLrlQ8Hdafk9A+ICssXJMCu7kYT7rfE0x067lA12P&#10;oRAxhH2GCkwIdSalzw1Z9H1XE0fu3zUWQ4RNIXWDbQy3lRwkyVhaLDk2GKxpYSg/Hy9WwerhJ23I&#10;z/sVLX8WlSkufrPdKdXrpskviEC38BG/3Wsd54/SIby+iSfI2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ffue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u+FyCr0AAADd&#10;AAAADwAAAGRycy9kb3ducmV2LnhtbEVPTYvCMBC9C/6HMII3TSu4lK7Rw4IiqCvqsuzehma2LdtM&#10;ShK1/nsjCN7m8T5ntuhMIy7kfG1ZQTpOQBAXVtdcKvg6LUcZCB+QNTaWScGNPCzm/d4Mc22vfKDL&#10;MZQihrDPUUEVQptL6YuKDPqxbYkj92edwRChK6V2eI3hppGTJHmTBmuODRW29FFR8X88GwWH7XKT&#10;fW/OXeF+V+nnab/d/fhMqeEgTd5BBOrCS/x0r3WcP02n8Pgmni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4XIK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xJ6vn7wAAADd&#10;AAAADwAAAGRycy9kb3ducmV2LnhtbEVPS2sCMRC+F/wPYQRvNVmlYlejoFBQeurqoXsbNuPutpvJ&#10;kqQ+/r0pCN7m43vOcn21nTiTD61jDdlYgSCunGm51nA8fLzOQYSIbLBzTBpuFGC9GrwsMTfuwl90&#10;LmItUgiHHDU0Mfa5lKFqyGIYu544cSfnLcYEfS2Nx0sKt52cKDWTFltODQ32tG2o+i3+rAYlqdxP&#10;i/Ln271vfTH93HO7KbUeDTO1ABHpGp/ih3tn0vy3bAb/36QT5O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Ser5+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eSVwDbsAAADd&#10;AAAADwAAAGRycy9kb3ducmV2LnhtbEVP24rCMBB9X/Afwgi+rWkFL9s1+iCIPqh42Q8Ymtmm2ExK&#10;E6369UYQfJvDuc50frOVuFLjS8cK0n4Cgjh3uuRCwd9p+T0B4QOyxsoxKbiTh/ms8zXFTLuWD3Q9&#10;hkLEEPYZKjAh1JmUPjdk0fddTRy5f9dYDBE2hdQNtjHcVnKQJCNpseTYYLCmhaH8fLxYBauHn7Qh&#10;P+9XtPxZVKa4+M12p1Svmya/IALdwkf8dq91nD9Mx/D6Jp4gZ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SVwD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dKKlML8AAADd&#10;AAAADwAAAGRycy9kb3ducmV2LnhtbEWPQW/CMAyF75P2HyJP2m0kZdoEhcBhE9N2hHLhZhrTFhqn&#10;agJ0+/X4gLSbrff83uf5cvCtulAfm8AWspEBRVwG13BlYVusXiagYkJ22AYmC78UYbl4fJhj7sKV&#10;13TZpEpJCMccLdQpdbnWsazJYxyFjli0Q+g9Jln7SrserxLuWz025l17bFgaauzoo6bytDl7C/tm&#10;vMW/dfFl/HT1mn6G4njefVr7/JSZGahEQ/o336+/neC/ZYIr38gIe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ipT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G+4Aq7wAAADd&#10;AAAADwAAAGRycy9kb3ducmV2LnhtbEVPPW/CMBDdK/EfrENiK3aoWkGKYQBR0RHCwnbE1yQQn6PY&#10;QODXY6RKbPf0Pm8672wtLtT6yrGGZKhAEOfOVFxo2GWr9zEIH5AN1o5Jw408zGe9tymmxl15Q5dt&#10;KEQMYZ+ihjKEJpXS5yVZ9EPXEEfuz7UWQ4RtIU2L1xhuazlS6ktarDg2lNjQoqT8tD1bDYdqtMP7&#10;JvtRdrL6CL9ddjzvl1oP+on6BhGoCy/xv3tt4vzPZALPb+IJcv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vuAKu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Y7zK68AAAADd&#10;AAAADwAAAGRycy9kb3ducmV2LnhtbEWPQU/DMAyF70j7D5GRdmNppw1BWbbDBNJOCDaExM1qTFvW&#10;OCUx6+DX4wMSN1vv+b3Pq8059OZEKXeRHZSzAgxxHX3HjYOXw8PVDZgsyB77yOTgmzJs1pOLFVY+&#10;jvxMp700RkM4V+igFRkqa3PdUsA8iwOxau8xBRRdU2N9wlHDQ2/nRXFtA3asDS0OtG2pPu6/goPb&#10;w7iMT+n4uii7z7ef+w8Zdo/i3PSyLO7ACJ3l3/x3vfOKv5wrv36jI9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vMrr&#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Cra+tL4AAADd&#10;AAAADwAAAGRycy9kb3ducmV2LnhtbEVPS4vCMBC+L/gfwgh7W9MKu5Rq9CAogrqLD0RvQzO2xWZS&#10;kqj1328WFrzNx/ec8bQzjbiT87VlBekgAUFcWF1zqeCwn39kIHxA1thYJgVP8jCd9N7GmGv74C3d&#10;d6EUMYR9jgqqENpcSl9UZNAPbEscuYt1BkOErpTa4SOGm0YOk+RLGqw5NlTY0qyi4rq7GQXb9XyV&#10;HVe3rnDnRfq9/1lvTj5T6r2fJiMQgbrwEv+7lzrO/xym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ra+t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2yZYZ7wAAADd&#10;AAAADwAAAGRycy9kb3ducmV2LnhtbEVPPW/CMBDdK/EfrEPqVuykKioBh6EVVTtCWLod8ZEE4nMU&#10;Gwj8+roSEts9vc9bLAfbijP1vnGsIZkoEMSlMw1XGrbF6uUdhA/IBlvHpOFKHpb56GmBmXEXXtN5&#10;EyoRQ9hnqKEOocuk9GVNFv3EdcSR27veYoiwr6Tp8RLDbStTpabSYsOxocaOPmoqj5uT1bBr0i3e&#10;1sWXsrPVa/gZisPp91Pr53Gi5iACDeEhvru/TZz/lqbw/008Qe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mWGe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tGr9/L0AAADd&#10;AAAADwAAAGRycy9kb3ducmV2LnhtbEVPPW/CMBDdkfofrKvUDewEUdEUh6EIVEZIlm7X+Jqkjc9R&#10;bCDtr8dIldju6X3eaj3aTpxp8K1jDclMgSCunGm51lAW2+kShA/IBjvHpOGXPKzzh8kKM+MufKDz&#10;MdQihrDPUEMTQp9J6auGLPqZ64kj9+UGiyHCoZZmwEsMt51MlXqWFluODQ329NZQ9XM8WQ2fbVri&#10;36HYKfuynYf9WHyfPjZaPz0m6hVEoDHcxf/udxPnL9I53L6JJ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av38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u7gc2sAAAADd&#10;AAAADwAAAGRycy9kb3ducmV2LnhtbEWPQWvCQBCF74L/YZlCb7qbYLWkriKCUAy0qBV6nGanSWh2&#10;NmRXk/77bkHwNsN735s3y/VgG3GlzteONSRTBYK4cKbmUsPHaTd5BuEDssHGMWn4JQ/r1Xi0xMy4&#10;ng90PYZSxBD2GWqoQmgzKX1RkUU/dS1x1L5dZzHEtSul6bCP4baRqVJzabHmeKHClrYVFT/Hi401&#10;7KbHt+Irn7+3Sn3uz/msOS+0fnxI1AuIQEO4m2/0q4ncUzqD/2/iCHL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uBza&#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1PS5Qb4AAADd&#10;AAAADwAAAGRycy9kb3ducmV2LnhtbEWPW4vCMBCF3wX/Qxhh39ZE8UY1iiwsyAqKN/BxbMa22ExK&#10;k7XuvzfCgm8znPOdOTNbPGwp7lT7wrGGXleBIE6dKTjTcDx8f05A+IBssHRMGv7Iw2Lebs0wMa7h&#10;Hd33IRMxhH2CGvIQqkRKn+Zk0XddRRy1q6sthrjWmTQ1NjHclrKv1EhaLDheyLGir5zS2/7Xxhp2&#10;2eAmvaxH20qp889pPShPY60/Oj01BRHoEd7mf3plIjfsD+H1TRxBz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PS5Qb4A&#10;AADd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hV8mwL4AAADd&#10;AAAADwAAAGRycy9kb3ducmV2LnhtbEVPS4vCMBC+L/gfwgh7W9MKSqlGDwuKoLviA9Hb0My2xWZS&#10;kqjdf28WFrzNx/ec6bwzjbiT87VlBekgAUFcWF1zqeB4WHxkIHxA1thYJgW/5GE+671NMdf2wTu6&#10;70MpYgj7HBVUIbS5lL6oyKAf2JY4cj/WGQwRulJqh48Ybho5TJKxNFhzbKiwpc+Kiuv+ZhTsNot1&#10;dlrfusJdlun3Ybv5OvtMqfd+mkxABOrCS/zvXuk4fzQcw9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V8mw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6hODW74AAADd&#10;AAAADwAAAGRycy9kb3ducmV2LnhtbEVPS2vCQBC+F/wPywje6iaCNkRXDwVLwUdRS9HbkB2T0Oxs&#10;2F01/fddQfA2H99zZovONOJKzteWFaTDBARxYXXNpYLvw/I1A+EDssbGMin4Iw+Lee9lhrm2N97R&#10;dR9KEUPY56igCqHNpfRFRQb90LbEkTtbZzBE6EqpHd5iuGnkKEkm0mDNsaHClt4rKn73F6Ngt16u&#10;sp/VpSvc6SPdHr7Wm6PPlBr002QKIlAXnuKH+1PH+ePRG9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hODW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m4wXKcEAAADd&#10;AAAADwAAAGRycy9kb3ducmV2LnhtbEWPT2vCQBDF70K/wzKF3nQToRJSVw8FS0Fr8Q/S3obsNAnN&#10;zobdVdNv3zkI3mZ4b977zXw5uE5dKMTWs4F8koEirrxtuTZwPKzGBaiYkC12nsnAH0VYLh5Gcyyt&#10;v/KOLvtUKwnhWKKBJqW+1DpWDTmME98Ti/bjg8Mka6i1DXiVcNfpaZbNtMOWpaHBnl4bqn73Z2dg&#10;t1mti9P6PFTh+y3fHj43H1+xMObpMc9eQCUa0t18u363gv88FVz5RkbQi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4wX&#10;K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9MCysr4AAADd&#10;AAAADwAAAGRycy9kb3ducmV2LnhtbEVPS2vCQBC+F/wPywje6iaCEqOrh4Kl4KOopehtyI5JaHY2&#10;7K6a/vuuUPA2H99z5svONOJGzteWFaTDBARxYXXNpYKv4+o1A+EDssbGMin4JQ/LRe9ljrm2d97T&#10;7RBKEUPY56igCqHNpfRFRQb90LbEkbtYZzBE6EqpHd5juGnkKEkm0mDNsaHClt4qKn4OV6Ngv1mt&#10;s+/1tSvc+T3dHT8325PPlBr002QGIlAXnuJ/94eO88ejKTy+iSf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MCys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 xml:space="preserve">权力名称：卖淫、嫖娼等行为的处罚 </w:t>
      </w:r>
    </w:p>
    <w:p>
      <w:pPr>
        <w:spacing w:line="400" w:lineRule="exact"/>
        <w:rPr>
          <w:rFonts w:hint="eastAsia"/>
        </w:rPr>
      </w:pPr>
      <w:r>
        <w:rPr>
          <w:rFonts w:hint="eastAsia"/>
        </w:rPr>
        <mc:AlternateContent>
          <mc:Choice Requires="wpg">
            <w:drawing>
              <wp:anchor distT="0" distB="0" distL="114300" distR="114300" simplePos="0" relativeHeight="251704320"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1564" name="组合 1564"/>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1531" name="文本框 1531"/>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532" name="文本框 1532"/>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533" name="文本框 1533"/>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534" name="文本框 1534"/>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1535" name="文本框 1535"/>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1536" name="文本框 1536"/>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1537" name="矩形 1537"/>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1538" name="直接连接符 1538"/>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1539" name="矩形 1539"/>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1540" name="矩形 1540"/>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541" name="矩形 1541"/>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1542" name="矩形 1542"/>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1543" name="矩形 1543"/>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1544" name="矩形 1544"/>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545" name="直接连接符 1545"/>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1546" name="直接连接符 1546"/>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1547" name="直接连接符 1547"/>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1548" name="圆角矩形 1548"/>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1549" name="直接连接符 1549"/>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1550" name="直接连接符 1550"/>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1551" name="圆角矩形 1551"/>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1552" name="矩形 1552"/>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1553" name="矩形 1553"/>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1554" name="直接连接符 1554"/>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1555" name="直接连接符 1555"/>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1556" name="矩形 1556"/>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557" name="矩形 1557"/>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1558" name="文本框 1558"/>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1559" name="文本框 1559"/>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560" name="直接连接符 1560"/>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1561" name="直接连接符 1561"/>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1562" name="直接连接符 1562"/>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1563" name="直接连接符 1563"/>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704320;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">
                <o:lock v:ext="edit" aspectratio="f"/>
                <v:shape id="_x0000_s1026" o:spid="_x0000_s1026" o:spt="202" type="#_x0000_t202" style="position:absolute;left:5568;top:12777;height:333;width:993;" fillcolor="#FFFFFF" filled="t" stroked="t" coordsize="21600,21600" o:gfxdata="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Fimf&#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3sS36MEAAADd&#10;AAAADwAAAGRycy9kb3ducmV2LnhtbEWP3WrCQBCF7wu+wzJC7+qutv6QugkiCFKh0qjQy2l2mgSz&#10;syG7Gvv23YLQuxnO+c6cWWY324grdb52rGE8UiCIC2dqLjUcD5unBQgfkA02jknDD3nI0sHDEhPj&#10;ev6gax5KEUPYJ6ihCqFNpPRFRRb9yLXEUft2ncUQ166UpsM+httGTpSaSYs1xwsVtrSuqDjnFxtr&#10;2FWP78XXbrZvlfp8O+1emtNc68fhWL2CCHQL/+Y7vTWRmz5P4O+bOIJM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sS3&#10;6MEAAADdAAAADwAAAAAAAAABACAAAAAiAAAAZHJzL2Rvd25yZXYueG1sUEsBAhQAFAAAAAgAh07i&#10;QDMvBZ47AAAAOQAAABAAAAAAAAAAAQAgAAAAEAEAAGRycy9zaGFwZXhtbC54bWxQSwUGAAAAAAYA&#10;BgBbAQAAug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sYgSc8AAAADd&#10;AAAADwAAAGRycy9kb3ducmV2LnhtbEWP3WoCMRCF7wu+QxihdzWx1h9Wo0ihUCooXRW8HDfj7uJm&#10;smxSV9/eCELvZjjnO3NmtrjaSlyo8aVjDf2eAkGcOVNyrmG3/XqbgPAB2WDlmDTcyMNi3nmZYWJc&#10;y790SUMuYgj7BDUUIdSJlD4ryKLvuZo4aifXWAxxbXJpGmxjuK3ku1IjabHkeKHAmj4Lys7pn401&#10;7LLFdXZcjTa1Uoef/eqj2o+1fu321RREoGv4Nz/pbxO54WAAj2/iCHJ+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iBJz&#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PmGKB8AAAADd&#10;AAAADwAAAGRycy9kb3ducmV2LnhtbEWPQWvCQBCF74L/YRmhN93Vqi2pmyBCoVRQmlbocZqdJsHs&#10;bMhujf57VxB6m+G9782bVXa2jThR52vHGqYTBYK4cKbmUsPX5+v4GYQPyAYbx6ThQh6ydDhYYWJc&#10;zx90ykMpYgj7BDVUIbSJlL6oyKKfuJY4ar+usxji2pXSdNjHcNvImVJLabHmeKHCljYVFcf8z8Ya&#10;dt3jrvjZLvetUt/vh+28OTxp/TCaqhcQgc7h33yn30zkFo9zuH0TR5Dp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YoH&#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US0vnMAAAADd&#10;AAAADwAAAGRycy9kb3ducmV2LnhtbEWP3WoCMRCF7wXfIYzQO02sPy2rUaQglAqK2wpejptxd3Ez&#10;WTapq2/fFATvZjjnO3NmvrzZSlyp8aVjDcOBAkGcOVNyruHne91/B+EDssHKMWm4k4flotuZY2Jc&#10;y3u6piEXMYR9ghqKEOpESp8VZNEPXE0ctbNrLIa4Nrk0DbYx3FbyVamptFhyvFBgTR8FZZf018Ya&#10;dtXiNjttprtaqePXYTOuDm9av/SGagYi0C08zQ/600RuMprA/zdxBL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LS+c&#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of+x68AAAADd&#10;AAAADwAAAGRycy9kb3ducmV2LnhtbEWPQWvCQBCF74L/YRmhN92NtVFSNyKFgii01Cp4nGbHJJid&#10;DdnV2H/fLRR6m+G9782b5epuG3GjzteONSQTBYK4cKbmUsPh83W8AOEDssHGMWn4Jg+rfDhYYmZc&#10;zx9024dSxBD2GWqoQmgzKX1RkUU/cS1x1M6usxji2pXSdNjHcNvIqVKptFhzvFBhSy8VFZf91cYa&#10;dt3jW/G1S99bpU7b427WHOdaP4wS9Qwi0D38m//ojYnc02MKv9/EEWT+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7Hr&#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TohtIr0AAADd&#10;AAAADwAAAGRycy9kb3ducmV2LnhtbEVPPW/CMBDdK/EfrENiK3ZAhTbFYQBRtSMkC9s1viYp8TmK&#10;DaT99XUlJLZ7ep+3Wg+2FRfqfeNYQzJVIIhLZxquNBT57vEZhA/IBlvHpOGHPKyz0cMKU+OuvKfL&#10;IVQihrBPUUMdQpdK6cuaLPqp64gj9+V6iyHCvpKmx2sMt62cKbWQFhuODTV2tKmpPB3OVsNnMyvw&#10;d5+/Kfuym4ePIf8+H7daT8aJegURaAh38c39buL8p/kS/r+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iG0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HlWB9MEAAADd&#10;AAAADwAAAGRycy9kb3ducmV2LnhtbEWPQWvCQBCF74X+h2UEb3WTSkuIrh4ES0HbopZSb0N2TILZ&#10;2bC7avrvO4dCbzO8N+99M18OrlNXCrH1bCCfZKCIK29brg18HtYPBaiYkC12nsnAD0VYLu7v5lha&#10;f+MdXfepVhLCsUQDTUp9qXWsGnIYJ74nFu3kg8Mka6i1DXiTcNfpxyx71g5bloYGe1o1VJ33F2dg&#10;t11viq/NZajC8SV/P3xs375jYcx4lGczUImG9G/+u361gv80FVz5RkbQi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lWB&#10;9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UFtcy70AAADd&#10;AAAADwAAAGRycy9kb3ducmV2LnhtbEVPPW/CMBDdkfofrKvUDWxAVE2KYSgClTEkS7drfE3Sxuco&#10;NiTtr8dIldju6X3eejvaVlyo941jDfOZAkFcOtNwpaHI99MXED4gG2wdk4Zf8rDdPEzWmBo3cEaX&#10;U6hEDGGfooY6hC6V0pc1WfQz1xFH7sv1FkOEfSVNj0MMt61cKPUsLTYcG2rs6K2m8ud0tho+m0WB&#10;f1l+UDbZL8NxzL/PHzutnx7n6hVEoDHcxf/udxPnr5YJ3L6JJ8jN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W1zL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mWeGK78AAADd&#10;AAAADwAAAGRycy9kb3ducmV2LnhtbEWPQW/CMAyF75P4D5En7TYS2IagEDgwMW1HKBdupjFtWeNU&#10;TYBuv34+TOJm6z2/93mx6n2jrtTFOrCF0dCAIi6Cq7m0sM83z1NQMSE7bAKThR+KsFoOHhaYuXDj&#10;LV13qVQSwjFDC1VKbaZ1LCryGIehJRbtFDqPSdau1K7Dm4T7Ro+NmWiPNUtDhS2tKyq+dxdv4ViP&#10;9/i7zT+Mn21e0lefny+Hd2ufHkdmDipRn+7m/+tPJ/hvr8Iv38gIe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nhi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9isjsL0AAADd&#10;AAAADwAAAGRycy9kb3ducmV2LnhtbEVPPW/CMBDdK/U/WFeJrdgJFNEUk6EVCEYIC9s1viZp43MU&#10;Gwj99TVSJbZ7ep+3yAfbijP1vnGsIRkrEMSlMw1XGg7F6nkOwgdkg61j0nAlD/ny8WGBmXEX3tF5&#10;HyoRQ9hnqKEOocuk9GVNFv3YdcSR+3K9xRBhX0nT4yWG21amSs2kxYZjQ40dvddU/uxPVsNnkx7w&#10;d1eslX1dTcJ2KL5Pxw+tR0+JegMRaAh38b97Y+L8l2kCt2/iCX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KyOw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Bvm9x70AAADd&#10;AAAADwAAAGRycy9kb3ducmV2LnhtbEVPPW/CMBDdK/U/WFeJrdgJFJWAydCKCkYIS7cjPpK08TmK&#10;DaT99TVSJbZ7ep+3zAfbigv1vnGsIRkrEMSlMw1XGg7F+vkVhA/IBlvHpOGHPOSrx4clZsZdeUeX&#10;fahEDGGfoYY6hC6T0pc1WfRj1xFH7uR6iyHCvpKmx2sMt61MlZpJiw3Hhho7equp/N6frYZjkx7w&#10;d1d8KDtfT8J2KL7On+9aj54StQARaAh38b97Y+L8l2kKt2/iCXL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b3H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abUYXL0AAADd&#10;AAAADwAAAGRycy9kb3ducmV2LnhtbEVPPW/CMBDdK/EfrENiK3agoDbFYQBRtSMkC9s1viYp8TmK&#10;DaT99XUlJLZ7ep+3Wg+2FRfqfeNYQzJVIIhLZxquNBT57vEZhA/IBlvHpOGHPKyz0cMKU+OuvKfL&#10;IVQihrBPUUMdQpdK6cuaLPqp64gj9+V6iyHCvpKmx2sMt62cKbWUFhuODTV2tKmpPB3OVsNnMyvw&#10;d5+/Kfuym4ePIf8+H7daT8aJegURaAh38c39buL8xdMc/r+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tRhc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5lyAKLwAAADd&#10;AAAADwAAAGRycy9kb3ducmV2LnhtbEVPPW/CMBDdkfgP1iGxgQ0F1AYMAxWoHSEsbNf4mgTicxQb&#10;SPn1uBIS2z29z1usWluJKzW+dKxhNFQgiDNnSs41HNLN4B2ED8gGK8ek4Y88rJbdzgIT4268o+s+&#10;5CKGsE9QQxFCnUjps4Is+qGriSP36xqLIcIml6bBWwy3lRwrNZMWS44NBda0Lig77y9Ww085PuB9&#10;l26V/di8he82PV2On1r3eyM1BxGoDS/x0/1l4vzpZAL/38QT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cgC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J/8e9bwAAADd&#10;AAAADwAAAGRycy9kb3ducmV2LnhtbEVPS2sCMRC+F/wPYQRvNbFWaVejoCAonrp66N6GzXR3dTNZ&#10;ktTHv2+Egrf5+J4zX95sKy7kQ+NYw2ioQBCXzjRcaTgeNq8fIEJENtg6Jg13CrBc9F7mmBl35S+6&#10;5LESKYRDhhrqGLtMylDWZDEMXUecuB/nLcYEfSWNx2sKt618U2oqLTacGmrsaF1Tec5/rQYlqdiN&#10;8+L07T7XPh/vd9ysCq0H/ZGagYh0i0/xv3tr0vzJ+wQe36QT5O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HvW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WIDDYL4AAADd&#10;AAAADwAAAGRycy9kb3ducmV2LnhtbEVPTWvCQBC9F/wPywi91U2KSoiuHgoWQWtRS9HbkB2T0Oxs&#10;2F01/nu3IHibx/uc6bwzjbiQ87VlBekgAUFcWF1zqeBnv3jLQPiArLGxTApu5GE+671MMdf2ylu6&#10;7EIpYgj7HBVUIbS5lL6oyKAf2JY4cifrDIYIXSm1w2sMN418T5KxNFhzbKiwpY+Kir/d2SjYrher&#10;7Hd17gp3/Ew3++/118FnSr3202QCIlAXnuKHe6nj/NFwDP/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IDDY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uGElGbwAAADd&#10;AAAADwAAAGRycy9kb3ducmV2LnhtbEVPS4vCMBC+L/gfwgje1kTdZzUKCoKyp60etrehGdtqMylJ&#10;fOy/N8LC3ubje85scbOtuJAPjWMNo6ECQVw603ClYb9bP3+ACBHZYOuYNPxSgMW89zTDzLgrf9Ml&#10;j5VIIRwy1FDH2GVShrImi2HoOuLEHZy3GBP0lTQerynctnKs1Ju02HBqqLGjVU3lKT9bDUpSsZ3k&#10;xfHHfa58PvnacrMstB70R2oKItIt/ov/3BuT5r++vMPjm3SCn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hhJRm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GwnLYr8AAADd&#10;AAAADwAAAGRycy9kb3ducmV2LnhtbEWPQW/CMAyF70j8h8hI3CAFbYh1pD0gIXbYJmD7AVZjmorG&#10;qZpAYb9+PkzazdZ7fu/zprz7Vt2oj01gA4t5Boq4Crbh2sD31262BhUTssU2MBl4UISyGI82mNsw&#10;8JFup1QrCeGYowGXUpdrHStHHuM8dMSinUPvMcna19r2OEi4b/Uyy1baY8PS4LCjraPqcrp6A/uf&#10;uB5SdTnsafeybV19je8fn8ZMJ4vsFVSie/o3/12/WcF/fhJc+UZG0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sJy2K/&#10;AAAA3QAAAA8AAAAAAAAAAQAgAAAAIgAAAGRycy9kb3ducmV2LnhtbFBLAQIUABQAAAAIAIdO4kAz&#10;LwWeOwAAADkAAAAQAAAAAAAAAAEAIAAAAA4BAABkcnMvc2hhcGV4bWwueG1sUEsFBgAAAAAGAAYA&#10;WwEAALgDA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KR9XEr8AAADd&#10;AAAADwAAAGRycy9kb3ducmV2LnhtbEVPS2vCQBC+C/6HZQq96SbSSkxdPQiWgrbiA7G3ITtNgtnZ&#10;sLtq+u+7BcHbfHzPmc4704grOV9bVpAOExDEhdU1lwoO++UgA+EDssbGMin4JQ/zWb83xVzbG2/p&#10;uguliCHsc1RQhdDmUvqiIoN+aFviyP1YZzBE6EqpHd5iuGnkKEnG0mDNsaHClhYVFefdxSjYrper&#10;7Li6dIX7fk+/9pv158lnSj0/pckbiEBdeIjv7g8d57++TO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fVxK/&#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slErsL8AAADd&#10;AAAADwAAAGRycy9kb3ducmV2LnhtbEWPT2sCMRDF74V+hzCF3mpiRdHVKFQoKD1124N7Gzbj7trN&#10;ZEnin377zqHgbYb35r3frDY336sLxdQFtjAeGVDEdXAdNxa+v95f5qBSRnbYByYLv5Rgs358WGHh&#10;wpU/6VLmRkkIpwIttDkPhdapbsljGoWBWLRjiB6zrLHRLuJVwn2vX42ZaY8dS0OLA21bqn/Ks7dg&#10;NFX7SVmdDmGxjeXkY8/dW2Xt89PYLEFluuW7+f965wR/OhV++UZG0O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JRK7C/&#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D+r0IrsAAADd&#10;AAAADwAAAGRycy9kb3ducmV2LnhtbEVPzYrCMBC+C75DGMGbphVctJp6EMQ9rLKrPsDQjE1pMylN&#10;tOrTm4WFvc3H9zvrzcM24k6drxwrSKcJCOLC6YpLBZfzbrIA4QOyxsYxKXiSh00+HKwx067nH7qf&#10;QiliCPsMFZgQ2kxKXxiy6KeuJY7c1XUWQ4RdKXWHfQy3jZwlyYe0WHFsMNjS1lBRn25Wwf7lF30o&#10;6u897ZbbxpQ3/3U4KjUepckKRKBH+Bf/uT91nD+fp/D7TTxB5m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r0I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gyArGr0AAADd&#10;AAAADwAAAGRycy9kb3ducmV2LnhtbEVPPW/CMBDdkfofrEPqBjapqCDFZGiVqh0hLGzX+EgC8TmK&#10;DaT99RipEts9vc9bZYNtxYV63zjWMJsqEMSlMw1XGnZFPlmA8AHZYOuYNPySh2z9NFphatyVN3TZ&#10;hkrEEPYpaqhD6FIpfVmTRT91HXHkDq63GCLsK2l6vMZw28pEqVdpseHYUGNH7zWVp+3Zavhpkh3+&#10;bYpPZZf5S/geiuN5/6H183im3kAEGsJD/O/+MnH+fJ7A/Zt4gl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ICsa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7GyOgb0AAADd&#10;AAAADwAAAGRycy9kb3ducmV2LnhtbEVPPW/CMBDdK/EfrEPqVuwEUbVpDAMoVTtCWLpd42sSiM9R&#10;bCDtr8dIldju6X1evhptJ840+NaxhmSmQBBXzrRca9iXxdMLCB+QDXaOScMveVgtJw85ZsZdeEvn&#10;XahFDGGfoYYmhD6T0lcNWfQz1xNH7scNFkOEQy3NgJcYbjuZKvUsLbYcGxrsad1QddydrIbvNt3j&#10;37Z8V/a1mIfPsTycvjZaP04T9QYi0Bju4n/3h4nzF4s53L6JJ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bI6B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RIG/lb4AAADd&#10;AAAADwAAAGRycy9kb3ducmV2LnhtbEVPTUvDQBC9C/6HZYTe7CbSiMZuehCFnoptRfA2ZMckJjsb&#10;d8em+uvdgtDbPN7nLFdHN6gDhdh5NpDPM1DEtbcdNwZe98/Xd6CiIFscPJOBH4qwqi4vllhaP/GW&#10;DjtpVArhWKKBVmQstY51Sw7j3I/EifvwwaEkGBptA04p3A36JstutcOOU0OLIz22VPe7b2fgfj8V&#10;/iX0b4u8+3r/ffqUcb0RY2ZXefYASugoZ/G/e23T/KJYwOmbdIK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IG/l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LYvLyr4AAADd&#10;AAAADwAAAGRycy9kb3ducmV2LnhtbEVPS2vCQBC+F/oflin0VjcppITo6kGwFLQVH4jehuyYBLOz&#10;YXfV9N+7guBtPr7njCa9acWFnG8sK0gHCQji0uqGKwXbzewjB+EDssbWMin4Jw+T8evLCAttr7yi&#10;yzpUIoawL1BBHUJXSOnLmgz6ge2II3e0zmCI0FVSO7zGcNPKzyT5kgYbjg01djStqTytz0bBajGb&#10;57v5uS/d4Tv92ywXv3ufK/X+liZDEIH68BQ/3D86zs+yDO7fxBPk+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YvLy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BstGbwAAADd&#10;AAAADwAAAGRycy9kb3ducmV2LnhtbEVPPW/CMBDdK/U/WFeJrdiAQDRgGEAgGCEsbNf4SNLG5yg2&#10;EPj1GAmJ7Z7e503nra3EhRpfOtbQ6yoQxJkzJecaDunqewzCB2SDlWPScCMP89nnxxQT4668o8s+&#10;5CKGsE9QQxFCnUjps4Is+q6riSN3co3FEGGTS9PgNYbbSvaVGkmLJceGAmtaFJT9789Ww2/ZP+B9&#10;l66V/VkNwrZN/87Hpdadr56agAjUhrf45d6YOH84HMHzm3iCn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wbLR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k1eIgrwAAADd&#10;AAAADwAAAGRycy9kb3ducmV2LnhtbEVPPW/CMBDdkfgP1iGxgQ0V0AYMAxWoHSEsbNf4mgTicxQb&#10;SPn1uBIS2z29z1usWluJKzW+dKxhNFQgiDNnSs41HNLN4B2ED8gGK8ek4Y88rJbdzgIT4268o+s+&#10;5CKGsE9QQxFCnUjps4Is+qGriSP36xqLIcIml6bBWwy3lRwrNZUWS44NBda0Lig77y9Ww085PuB9&#10;l26V/di8he82PV2On1r3eyM1BxGoDS/x0/1l4vzJZAb/38QT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XiIK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YvNlor8AAADd&#10;AAAADwAAAGRycy9kb3ducmV2LnhtbEWPQWsCQQyF74L/YYjQW52xVCuro0ihUCpYtAoe407cXdzJ&#10;LDtT1/775iB4yyPve3mZL2++VldqYxXYwmhoQBHnwVVcWNj/fDxPQcWE7LAOTBb+KMJy0e/NMXOh&#10;4y1dd6lQEsIxQwtlSk2mdcxL8hiHoSGW3Tm0HpPIttCuxU7Cfa1fjJlojxXLhRIbei8pv+x+vdTw&#10;qw43+Wk9+W6MOX4d1q/14c3ap8HIzEAluqWH+U5/OuHGY6kr38gIevE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LzZaK/&#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Db/AOcAAAADd&#10;AAAADwAAAGRycy9kb3ducmV2LnhtbEWPQWvCQBCF74L/YRmhN91Vqm1TN0GEQqmgNK3Q4zQ7TYLZ&#10;2ZDdGv33riB4m+G9782bZXayjThS52vHGqYTBYK4cKbmUsP319v4GYQPyAYbx6ThTB6ydDhYYmJc&#10;z590zEMpYgj7BDVUIbSJlL6oyKKfuJY4an+usxji2pXSdNjHcNvImVILabHmeKHCltYVFYf838Ya&#10;dtXjtvjdLHatUj8f+81js3/S+mE0Va8gAp3C3Xyj303k5vMXuH4TR5Dp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v8A5&#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85Ci78EAAADd&#10;AAAADwAAAGRycy9kb3ducmV2LnhtbEWPQWvCQBCF70L/wzIFb7pJoRJSVw8FS0GtqKW0tyE7TUKz&#10;s2F31fTfOwfB2wzvzXvfzJeD69SZQmw9G8inGSjiytuWawOfx9WkABUTssXOMxn4pwjLxcNojqX1&#10;F97T+ZBqJSEcSzTQpNSXWseqIYdx6nti0X59cJhkDbW2AS8S7jr9lGUz7bBlaWiwp9eGqr/DyRnY&#10;b1br4mt9Gqrw85Z/HHeb7XcsjBk/5tkLqERDuptv1+9W8J9nwi/fyAh6c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5Ci&#10;7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nNwHdL4AAADd&#10;AAAADwAAAGRycy9kb3ducmV2LnhtbEVPTWvCQBC9C/6HZYTedJNCJURXDwVF0FqMpehtyI5JaHY2&#10;7K4a/323UPA2j/c582VvWnEj5xvLCtJJAoK4tLrhSsHXcTXOQPiArLG1TAoe5GG5GA7mmGt75wPd&#10;ilCJGMI+RwV1CF0upS9rMugntiOO3MU6gyFCV0nt8B7DTStfk2QqDTYcG2rs6L2m8qe4GgWH3Wqb&#10;fW+vfenO63R//Nx9nHym1MsoTWYgAvXhKf53b3Sc/zZN4e+beIJ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NwHd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bA6ZA74AAADd&#10;AAAADwAAAGRycy9kb3ducmV2LnhtbEVPS4vCMBC+L/gfwgh7W9MKSqlGDwuKoLviA9Hb0My2xWZS&#10;kqjdf28WFrzNx/ec6bwzjbiT87VlBekgAUFcWF1zqeB4WHxkIHxA1thYJgW/5GE+671NMdf2wTu6&#10;70MpYgj7HBVUIbS5lL6oyKAf2JY4cj/WGQwRulJqh48Ybho5TJKxNFhzbKiwpc+Kiuv+ZhTsNot1&#10;dlrfusJdlun3Ybv5OvtMqfd+mkxABOrCS/zvXuk4fzQewt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A6ZA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A0I8mL4AAADd&#10;AAAADwAAAGRycy9kb3ducmV2LnhtbEVPTWvCQBC9F/wPywi91U0qSoiuHgoWQWtRS9HbkB2T0Oxs&#10;2F01/nu3IHibx/uc6bwzjbiQ87VlBekgAUFcWF1zqeBnv3jLQPiArLGxTApu5GE+671MMdf2ylu6&#10;7EIpYgj7HBVUIbS5lL6oyKAf2JY4cifrDIYIXSm1w2sMN418T5KxNFhzbKiwpY+Kir/d2SjYrher&#10;7Hd17gp3/Ew3++/118FnSr3202QCIlAXnuKHe6nj/NF4CP/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0I8m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权力名称：对引诱、容留、介绍卖淫及娱乐场所组织、强迫、引诱、容留、介绍他人卖淫、嫖娼或为进入娱乐场所的人员实施卖淫、嫖娼提供条件的处罚</w:t>
      </w:r>
    </w:p>
    <w:p>
      <w:pPr>
        <w:spacing w:line="400" w:lineRule="exact"/>
        <w:rPr>
          <w:rFonts w:hint="eastAsia"/>
        </w:rPr>
      </w:pPr>
      <w:r>
        <w:rPr>
          <w:rFonts w:hint="eastAsia"/>
        </w:rPr>
        <mc:AlternateContent>
          <mc:Choice Requires="wpg">
            <w:drawing>
              <wp:anchor distT="0" distB="0" distL="114300" distR="114300" simplePos="0" relativeHeight="251705344"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1598" name="组合 1598"/>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1565" name="文本框 1565"/>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566" name="文本框 1566"/>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567" name="文本框 1567"/>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568" name="文本框 1568"/>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1569" name="文本框 1569"/>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1570" name="文本框 1570"/>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1571" name="矩形 1571"/>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1572" name="直接连接符 1572"/>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1573" name="矩形 1573"/>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1574" name="矩形 1574"/>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575" name="矩形 1575"/>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1576" name="矩形 1576"/>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1577" name="矩形 1577"/>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1578" name="矩形 1578"/>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579" name="直接连接符 1579"/>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1580" name="直接连接符 1580"/>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1581" name="直接连接符 1581"/>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1582" name="圆角矩形 1582"/>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1583" name="直接连接符 1583"/>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1584" name="直接连接符 1584"/>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1585" name="圆角矩形 1585"/>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1586" name="矩形 1586"/>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1587" name="矩形 1587"/>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1588" name="直接连接符 1588"/>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1589" name="直接连接符 1589"/>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1590" name="矩形 1590"/>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591" name="矩形 1591"/>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1592" name="文本框 1592"/>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1593" name="文本框 1593"/>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594" name="直接连接符 1594"/>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1595" name="直接连接符 1595"/>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1596" name="直接连接符 1596"/>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1597" name="直接连接符 1597"/>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705344;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">
                <o:lock v:ext="edit" aspectratio="f"/>
                <v:shape id="_x0000_s1026" o:spid="_x0000_s1026" o:spt="202" type="#_x0000_t202" style="position:absolute;left:5568;top:12777;height:333;width:993;" fillcolor="#FFFFFF" filled="t" stroked="t" coordsize="21600,21600" o:gfxdata="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ngCB&#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skye9sAAAADd&#10;AAAADwAAAGRycy9kb3ducmV2LnhtbEWP3WrCQBCF7wu+wzKCd82uxUaJriIFQSq0+BPwcsyOSTA7&#10;G7JbY9++Wyj0boZzvjNnFquHbcSdOl871jBOFAjiwpmaSw2n4+Z5BsIHZIONY9LwTR5Wy8HTAjPj&#10;et7T/RBKEUPYZ6ihCqHNpPRFRRZ94lriqF1dZzHEtSul6bCP4baRL0ql0mLN8UKFLb1VVNwOXzbW&#10;sOseP4rLLv1slTq/57tJk0+1Hg3Hag4i0CP8m//orYnca5rC7zdxBLn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TJ72&#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3QA7bb8AAADd&#10;AAAADwAAAGRycy9kb3ducmV2LnhtbEWP3WoCMRCF74W+Q5iCd5oodZXVKKUgFIUW/8DLcTPuLm4m&#10;yya6+vamUPBuhnO+M2dmi7utxI0aXzrWMOgrEMSZMyXnGva7ZW8Cwgdkg5Vj0vAgD4v5W2eGqXEt&#10;b+i2DbmIIexT1FCEUKdS+qwgi77vauKonV1jMcS1yaVpsI3htpJDpRJpseR4ocCavgrKLturjTXs&#10;Z4s/2Wmd/NZKHVeH9Ud1GGvdfR+oKYhA9/Ay/9PfJnKjZAx/38QR5Pw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0AO22/&#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rJ+vH78AAADd&#10;AAAADwAAAGRycy9kb3ducmV2LnhtbEWPT2vCQBDF74V+h2UKvdVdpY2SuooIQqlg8R94nGanSWh2&#10;NmS3Rr+9cxB6m8e835s30/nFN+pMXawDWxgODCjiIriaSwuH/eplAiomZIdNYLJwpQjz2ePDFHMX&#10;et7SeZdKJSEcc7RQpdTmWseiIo9xEFpi2f2EzmMS2ZXaddhLuG/0yJhMe6xZLlTY0rKi4nf356WG&#10;X/S4Kb7X2VdrzOnzuH5tjmNrn5+G5h1Uokv6N9/pDyfcWyZ15RsZQc9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yfrx+/&#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w9MKhMAAAADd&#10;AAAADwAAAGRycy9kb3ducmV2LnhtbEWPQWvCQBCF74L/YRmht7obqammbkQKBVFoqVXwOM2OSTA7&#10;G7Krsf++Wyh4m+G9782bxfJmG3GlzteONSRjBYK4cKbmUsP+6+1xBsIHZIONY9LwQx6W+XCwwMy4&#10;nj/puguliCHsM9RQhdBmUvqiIot+7FriqJ1cZzHEtSul6bCP4baRE6VSabHmeKHCll4rKs67i401&#10;7KrH9+J7m360Sh03h+1Tc3jW+mGUqBcQgW7hbv6n1yZy03QOf9/EEWT+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0wqE&#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1zA1xL8AAADd&#10;AAAADwAAAGRycy9kb3ducmV2LnhtbEWPQWvCQBCF7wX/wzKCt7qrWC2pq4hQKBVajBU8jtlpEszO&#10;huzW2H/fORS8zWPe9+bNcn3zjbpSF+vAFiZjA4q4CK7m0sLX4fXxGVRMyA6bwGThlyKsV4OHJWYu&#10;9Lyna55KJSEcM7RQpdRmWseiIo9xHFpi2X2HzmMS2ZXaddhLuG/01Ji59lizXKiwpW1FxSX/8VLD&#10;b3r8KM67+WdrzOn9uJs1x4W1o+HEvIBKdEt38z/95oR7Wkh/+UZG0K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cwNcS/&#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OEfpDb0AAADd&#10;AAAADwAAAGRycy9kb3ducmV2LnhtbEVPPW/CMBDdK/U/WFeJrdgJotAUk6EVCEYIC9s1viZp43MU&#10;Gwj99TVSJbZ7ep+3yAfbijP1vnGsIRkrEMSlMw1XGg7F6nkOwgdkg61j0nAlD/ny8WGBmXEX3tF5&#10;HyoRQ9hnqKEOocuk9GVNFv3YdcSR+3K9xRBhX0nT4yWG21amSr1Iiw3Hhho7eq+p/NmfrIbPJj3g&#10;765YK/u6moTtUHyfjh9aj54S9QYi0BDu4n/3xsT501kCt2/iCX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R+kN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6dcP3r4AAADd&#10;AAAADwAAAGRycy9kb3ducmV2LnhtbEVPS2vCQBC+F/wPywje6iaCNkRXDwVLwUdRS9HbkB2T0Oxs&#10;2F01/fddQfA2H99zZovONOJKzteWFaTDBARxYXXNpYLvw/I1A+EDssbGMin4Iw+Lee9lhrm2N97R&#10;dR9KEUPY56igCqHNpfRFRQb90LbEkTtbZzBE6EqpHd5iuGnkKEkm0mDNsaHClt4rKn73F6Ngt16u&#10;sp/VpSvc6SPdHr7Wm6PPlBr002QKIlAXnuKH+1PH+eO3Ed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dcP3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p9nS4b0AAADd&#10;AAAADwAAAGRycy9kb3ducmV2LnhtbEVPPW/CMBDdK/EfrENiK3ZAhTbFYQBRtSMkC9s1viYp8TmK&#10;DaT99XUlJLZ7ep+3Wg+2FRfqfeNYQzJVIIhLZxquNBT57vEZhA/IBlvHpOGHPKyz0cMKU+OuvKfL&#10;IVQihrBPUUMdQpdK6cuaLPqp64gj9+V6iyHCvpKmx2sMt62cKbWQFhuODTV2tKmpPB3OVsNnMyvw&#10;d5+/Kfuym4ePIf8+H7daT8aJegURaAh38c39buL8p+Uc/r+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2dLh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KDBKlb0AAADd&#10;AAAADwAAAGRycy9kb3ducmV2LnhtbEVPO2/CMBDeK/U/WIfEVmwo5REwDK1A7QhhYTviIwnE5yg2&#10;EPrr60pIbPfpe9582dpKXKnxpWMN/Z4CQZw5U3KuYZeu3iYgfEA2WDkmDXfysFy8vswxMe7GG7pu&#10;Qy5iCPsENRQh1ImUPivIou+5mjhyR9dYDBE2uTQN3mK4reRAqZG0WHJsKLCmz4Ky8/ZiNRzKwQ5/&#10;N+la2enqPfy06emy/9K62+mrGYhAbXiKH+5vE+d/jIfw/008QS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MEqV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R3zvDrwAAADd&#10;AAAADwAAAGRycy9kb3ducmV2LnhtbEVPPW/CMBDdkfgP1iGxgQ0V0AYMAxWoHSEsbNf4mgTicxQb&#10;SPn1uBIS2z29z1usWluJKzW+dKxhNFQgiDNnSs41HNLN4B2ED8gGK8ek4Y88rJbdzgIT4268o+s+&#10;5CKGsE9QQxFCnUjps4Is+qGriSP36xqLIcIml6bBWwy3lRwrNZUWS44NBda0Lig77y9Ww085PuB9&#10;l26V/di8he82PV2On1r3eyM1BxGoDS/x0/1l4vzJbAL/38QT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87w6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t65xeb0AAADd&#10;AAAADwAAAGRycy9kb3ducmV2LnhtbEVPPW/CMBDdK/EfrENiK3aoSiHFYaAC0RHC0u2IjyQlPkex&#10;gdBfX1eqxHZP7/MWy9424kqdrx1rSMYKBHHhTM2lhkO+fp6B8AHZYOOYNNzJwzIbPC0wNe7GO7ru&#10;QyliCPsUNVQhtKmUvqjIoh+7ljhyJ9dZDBF2pTQd3mK4beREqam0WHNsqLClVUXFeX+xGo715IA/&#10;u3yj7Hz9Ej77/Pvy9aH1aJiodxCB+vAQ/7u3Js5/fZvC3zfxBJ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rnF5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2OLU4r0AAADd&#10;AAAADwAAAGRycy9kb3ducmV2LnhtbEVPO2/CMBDekfofrKvUDexQlUeKw9CKio6QLN2O+EjSxuco&#10;NhD662skpG736Xveaj3YVpyp941jDclEgSAunWm40lDkm/EChA/IBlvHpOFKHtbZw2iFqXEX3tF5&#10;HyoRQ9inqKEOoUul9GVNFv3EdcSRO7reYoiwr6Tp8RLDbSunSs2kxYZjQ40dvdVU/uxPVsOhmRb4&#10;u8s/lF1unsPnkH+fvt61fnpM1CuIQEP4F9/dWxPnv8zncPsmni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4tT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qX1AkL8AAADd&#10;AAAADwAAAGRycy9kb3ducmV2LnhtbEWPQW/CMAyF75P4D5En7TYSmDagEDgwMW1HKBdupjFtWeNU&#10;TYBuv34+TOJm6z2/93mx6n2jrtTFOrCF0dCAIi6Cq7m0sM83z1NQMSE7bAKThR+KsFoOHhaYuXDj&#10;LV13qVQSwjFDC1VKbaZ1LCryGIehJRbtFDqPSdau1K7Dm4T7Ro+NedMea5aGCltaV1R87y7ewrEe&#10;7/F3m38YP9u8pK8+P18O79Y+PY7MHFSiPt3N/9efTvBfJ4Ir38gIe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l9QJ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aN7eTbwAAADd&#10;AAAADwAAAGRycy9kb3ducmV2LnhtbEVPS2sCMRC+F/ofwhS81cSKra5GoYKgeOrag3sbNuPutpvJ&#10;ksTXvzeC4G0+vufMFhfbihP50DjWMOgrEMSlMw1XGn53q/cxiBCRDbaOScOVAizmry8zzIw78w+d&#10;8liJFMIhQw11jF0mZShrshj6riNO3MF5izFBX0nj8ZzCbSs/lPqUFhtODTV2tKyp/M+PVoOSVGyG&#10;efG3d5Olz4fbDTffhda9t4Gagoh0iU/xw702af7oawL3b9IJcn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e3k2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Q5xEFcEAAADd&#10;AAAADwAAAGRycy9kb3ducmV2LnhtbEWPT2vCQBDF74V+h2UKvdVNhJaQunoQLIK2xT8UvQ3ZMQnN&#10;zobdVdNv3zkI3mZ4b977zWQ2uE5dKMTWs4F8lIEirrxtuTaw3y1eClAxIVvsPJOBP4owmz4+TLC0&#10;/sobumxTrSSEY4kGmpT6UutYNeQwjnxPLNrJB4dJ1lBrG/Aq4a7T4yx70w5bloYGe5o3VP1uz87A&#10;Zr1YFT+r81CF40f+tftefx5iYczzU569g0o0pLv5dr20gv9aCL98IyPo6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5xE&#10;F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o32ibL0AAADd&#10;AAAADwAAAGRycy9kb3ducmV2LnhtbEVPyWrDMBC9F/IPYgK9NZIbWlLXciCBQkJOdXqob4M1sZ1Y&#10;IyMpS/8+KhR6m8dbp1je7CAu5EPvWEM2UyCIG2d6bjV87T+eFiBCRDY4OCYNPxRgWU4eCsyNu/In&#10;XarYihTCIUcNXYxjLmVoOrIYZm4kTtzBeYsxQd9K4/Gawu0gn5V6lRZ7Tg0djrTuqDlVZ6tBSaq3&#10;86o+fru3ta/muy33q1rrx2mm3kFEusV/8Z97Y9L8l0UGv9+kE2R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faJs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gVhGErwAAADd&#10;AAAADwAAAGRycy9kb3ducmV2LnhtbEVPzWrCQBC+C77DMoXedJNASxpdPQRED62o9QGG7DQbzM6G&#10;7MbYPr1bELzNx/c7y/XNtuJKvW8cK0jnCQjiyumGawXn780sB+EDssbWMSn4JQ/r1XSyxEK7kY90&#10;PYVaxBD2BSowIXSFlL4yZNHPXUccuR/XWwwR9rXUPY4x3LYyS5J3abHh2GCwo9JQdTkNVsH2z+dj&#10;qC6HLW0+ytbUg//82iv1+pImCxCBbuEpfrh3Os5/yzP4/yaeIF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YRhK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s07aYr4AAADd&#10;AAAADwAAAGRycy9kb3ducmV2LnhtbEVPS2vCQBC+F/wPywi91U0slRBdPQiKoK34oNTbkJ0modnZ&#10;sLtq/PduQfA2H99zJrPONOJCzteWFaSDBARxYXXNpYLjYfGWgfABWWNjmRTcyMNs2nuZYK7tlXd0&#10;2YdSxBD2OSqoQmhzKX1RkUE/sC1x5H6tMxgidKXUDq8x3DRymCQjabDm2FBhS/OKir/92SjYbRbr&#10;7Ht97gp3WqZfh+3m88dnSr3202QMIlAXnuKHe6Xj/I/sHf6/i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07aY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swoB9L0AAADd&#10;AAAADwAAAGRycy9kb3ducmV2LnhtbEVPTWsCMRC9C/6HMEJvmqhV7HazgkKh0pNbD93bsJnurm4m&#10;S5Kq/fdNodDbPN7n5Nu77cWVfOgca5jPFAji2pmOGw2n95fpBkSIyAZ7x6ThmwJsi/Eox8y4Gx/p&#10;WsZGpBAOGWpoYxwyKUPdksUwcwNx4j6dtxgT9I00Hm8p3PZyodRaWuw4NbQ40L6l+lJ+WQ1KUnVY&#10;ltX5wz3tfbl8O3C3q7R+mMzVM4hI9/gv/nO/mjR/tXmE32/SCb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CgH0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DrHeZrsAAADd&#10;AAAADwAAAGRycy9kb3ducmV2LnhtbEVPzYrCMBC+L/gOYRa8ramCUqtpD4LowRVXfYChmW2KzaQ0&#10;0eo+vRGEvc3H9zvL4m4bcaPO144VjEcJCOLS6ZorBefT+isF4QOyxsYxKXiQhyIffCwx067nH7od&#10;QyViCPsMFZgQ2kxKXxqy6EeuJY7cr+sshgi7SuoO+xhuGzlJkpm0WHNsMNjSylB5OV6tgs2fT/tQ&#10;Xg4bWs9Xjamufve9V2r4OU4WIALdw7/47d7qOH+aTuH1TTxB5k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rHeZ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gnsBXr0AAADd&#10;AAAADwAAAGRycy9kb3ducmV2LnhtbEVPPW/CMBDdK/EfrEPqVmxSFUHAZKCiakcIC9sRX5OU+BzF&#10;Jkn76+tKldju6X3eJhttI3rqfO1Yw3ymQBAXztRcajjl+6clCB+QDTaOScM3eci2k4cNpsYNfKD+&#10;GEoRQ9inqKEKoU2l9EVFFv3MtcSR+3SdxRBhV0rT4RDDbSMTpRbSYs2xocKWdhUV1+PNarjUyQl/&#10;Dvmbsqv9c/gY86/b+VXrx+lcrUEEGsNd/O9+N3H+y3IBf9/EE+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ewF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7TekxbwAAADd&#10;AAAADwAAAGRycy9kb3ducmV2LnhtbEVPPW/CMBDdkfofrKvEBjYgCgQMQysqGCFZ2I74SNLG5yg2&#10;kPbX10iV2O7pfd5q09la3Kj1lWMNo6ECQZw7U3GhIUu3gzkIH5AN1o5Jww952KxfeitMjLvzgW7H&#10;UIgYwj5BDWUITSKlz0uy6IeuIY7cxbUWQ4RtIU2L9xhuazlW6k1arDg2lNjQe0n59/FqNZyrcYa/&#10;h/RT2cV2EvZd+nU9fWjdfx2pJYhAXXiK/907E+dP5zN4fBNPkO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03pMW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u6yZ18AAAADd&#10;AAAADwAAAGRycy9kb3ducmV2LnhtbEWPQU/DMAyF70j8h8hI3FhaxNAoy3aYmLQTgg0hcbMa05Y1&#10;Tpd46+DX4wMSN1vv+b3P8+U59OZEKXeRHZSTAgxxHX3HjYO33fpmBiYLssc+Mjn4pgzLxeXFHCsf&#10;R36l01YaoyGcK3TQigyVtbluKWCexIFYtc+YAoquqbE+4ajhobe3RXFvA3asDS0OtGqp3m+PwcHD&#10;bpzGl7R/vyu7w8fP05cMm2dx7vqqLB7BCJ3l3/x3vfGKP50prn6jI9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rJnX&#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0qbtiL4AAADd&#10;AAAADwAAAGRycy9kb3ducmV2LnhtbEVPS2vCQBC+F/wPywi91U2ElhhdPQiKoK34oNTbkJ0modnZ&#10;sLtq/PduQfA2H99zJrPONOJCzteWFaSDBARxYXXNpYLjYfGWgfABWWNjmRTcyMNs2nuZYK7tlXd0&#10;2YdSxBD2OSqoQmhzKX1RkUE/sC1x5H6tMxgidKXUDq8x3DRymCQf0mDNsaHCluYVFX/7s1Gw2yzW&#10;2ff63BXutEy/DtvN54/PlHrtp8kYRKAuPMUP90rH+e/ZCP6/i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qbti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5weqbL8AAADd&#10;AAAADwAAAGRycy9kb3ducmV2LnhtbEWPQW/CMAyF70j7D5En7QYJTJugEDiAmLYjtBdupjFtt8ap&#10;mgDdfv18mLSbrff83ufVZvCtulEfm8AWphMDirgMruHKQpHvx3NQMSE7bAOThW+KsFk/jFaYuXDn&#10;A92OqVISwjFDC3VKXaZ1LGvyGCehIxbtEnqPSda+0q7Hu4T7Vs+MedUeG5aGGjva1lR+Ha/ewrmZ&#10;FfhzyN+MX+yf08eQf15PO2ufHqdmCSrRkP7Nf9fvTvBfFsIv38gIe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Hqm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iEsP97wAAADd&#10;AAAADwAAAGRycy9kb3ducmV2LnhtbEVPPW/CMBDdK/EfrENiK3aoWkGKYQBR0RHCwnbE1yQQn6PY&#10;QODXY6RKbPf0Pm8672wtLtT6yrGGZKhAEOfOVFxo2GWr9zEIH5AN1o5Jw408zGe9tymmxl15Q5dt&#10;KEQMYZ+ihjKEJpXS5yVZ9EPXEEfuz7UWQ4RtIU2L1xhuazlS6ktarDg2lNjQoqT8tD1bDYdqtMP7&#10;JvtRdrL6CL9ddjzvl1oP+on6BhGoCy/xv3tt4vzPSQLPb+IJcv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LD/e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KLo0sAAAADd&#10;AAAADwAAAGRycy9kb3ducmV2LnhtbEWPQWvCQBCF7wX/wzJCb7qrtFZTN0EEQSpUGhV6nGanSTA7&#10;G7Krsf++WxB6m+G9782bZXazjbhS52vHGiZjBYK4cKbmUsPxsBnNQfiAbLBxTBp+yEOWDh6WmBjX&#10;8wdd81CKGMI+QQ1VCG0ipS8qsujHriWO2rfrLIa4dqU0HfYx3DZyqtRMWqw5XqiwpXVFxTm/2FjD&#10;rnp8L752s32r1OfbaffUnF60fhxO1CuIQLfwb77TWxO558UU/r6JI8j0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4oujS&#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l+5NScAAAADd&#10;AAAADwAAAGRycy9kb3ducmV2LnhtbEWPS2vDMBCE74X+B7GF3hrJbV51IocQCIQGUvKCHLfWxja1&#10;VsZS4vTfV4VAb7vMfLOz09nN1uJKra8ca0h6CgRx7kzFhYbDfvkyBuEDssHaMWn4IQ+z7PFhiqlx&#10;HW/puguFiCHsU9RQhtCkUvq8JIu+5xriqJ1dazHEtS2kabGL4baWr0oNpcWK44USG1qUlH/vLjbW&#10;sPMON/nXevjZKHX6OK779XGk9fNToiYgAt3Cv/lOr0zkBu9v8PdNHEFm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7k1J&#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uX7Uy78AAADd&#10;AAAADwAAAGRycy9kb3ducmV2LnhtbEVPS2vCQBC+C/6HZQq96SbSSkxdPQiWgrbiA7G3ITtNgtnZ&#10;sLtq+u+7BcHbfHzPmc4704grOV9bVpAOExDEhdU1lwoO++UgA+EDssbGMin4JQ/zWb83xVzbG2/p&#10;uguliCHsc1RQhdDmUvqiIoN+aFviyP1YZzBE6EqpHd5iuGnkKEnG0mDNsaHClhYVFefdxSjYrper&#10;7Li6dIX7fk+/9pv158lnSj0/pckbiEBdeIjv7g8d579OXu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1Mu/&#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1jJxUL4AAADd&#10;AAAADwAAAGRycy9kb3ducmV2LnhtbEVPS2vCQBC+F/wPywje6iYFJUZXDwWL4KOopehtyI5JaHY2&#10;7K6a/vuuUPA2H99zZovONOJGzteWFaTDBARxYXXNpYKv4/I1A+EDssbGMin4JQ+Lee9lhrm2d97T&#10;7RBKEUPY56igCqHNpfRFRQb90LbEkbtYZzBE6EqpHd5juGnkW5KMpcGaY0OFLb1XVPwcrkbBfrNc&#10;Z9/ra1e480e6O35utiefKTXop8kURKAuPMX/7pWO80eTETy+iSf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jJxU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JuDvJ74AAADd&#10;AAAADwAAAGRycy9kb3ducmV2LnhtbEVPTWvCQBC9F/wPywi91U0KSoyuHgoWQWtRS9HbkB2T0Oxs&#10;2F01/ntXKHibx/uc6bwzjbiQ87VlBekgAUFcWF1zqeBnv3jLQPiArLGxTApu5GE+671MMdf2ylu6&#10;7EIpYgj7HBVUIbS5lL6oyKAf2JY4cifrDIYIXSm1w2sMN418T5KRNFhzbKiwpY+Kir/d2SjYrher&#10;7Hd17gp3/Ew3++/118FnSr3202QCIlAXnuJ/91LH+cPxCB7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DvJ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SaxKvL8AAADd&#10;AAAADwAAAGRycy9kb3ducmV2LnhtbEVPS2vCQBC+C/6HZQq96SZCa0xdPQiWgrbiA7G3ITtNgtnZ&#10;sLtq+u+7BcHbfHzPmc4704grOV9bVpAOExDEhdU1lwoO++UgA+EDssbGMin4JQ/zWb83xVzbG2/p&#10;uguliCHsc1RQhdDmUvqiIoN+aFviyP1YZzBE6EqpHd5iuGnkKElepcGaY0OFLS0qKs67i1GwXS9X&#10;2XF16Qr3/Z5+7Tfrz5PPlHp+SpM3EIG68BDf3R86zn+ZjOH/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msSry/&#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 xml:space="preserve">权力名称：对制作、运输、复制、出售、出租淫秽物品、信息及明知他人用于出版淫秽书刊而提供书号的处罚 </w:t>
      </w:r>
    </w:p>
    <w:p>
      <w:pPr>
        <w:spacing w:line="400" w:lineRule="exact"/>
        <w:rPr>
          <w:rFonts w:hint="eastAsia"/>
        </w:rPr>
      </w:pPr>
      <w:r>
        <w:rPr>
          <w:rFonts w:hint="eastAsia"/>
        </w:rPr>
        <mc:AlternateContent>
          <mc:Choice Requires="wpg">
            <w:drawing>
              <wp:anchor distT="0" distB="0" distL="114300" distR="114300" simplePos="0" relativeHeight="251706368"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1632" name="组合 1632"/>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1599" name="文本框 1599"/>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600" name="文本框 1600"/>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601" name="文本框 1601"/>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602" name="文本框 1602"/>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1603" name="文本框 1603"/>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1604" name="文本框 1604"/>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1605" name="矩形 1605"/>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1606" name="直接连接符 1606"/>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1607" name="矩形 1607"/>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1608" name="矩形 1608"/>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609" name="矩形 1609"/>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1610" name="矩形 1610"/>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1611" name="矩形 1611"/>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1612" name="矩形 1612"/>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613" name="直接连接符 1613"/>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1614" name="直接连接符 1614"/>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1615" name="直接连接符 1615"/>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1616" name="圆角矩形 1616"/>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1617" name="直接连接符 1617"/>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1618" name="直接连接符 1618"/>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1619" name="圆角矩形 1619"/>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1620" name="矩形 1620"/>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1621" name="矩形 1621"/>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1622" name="直接连接符 1622"/>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1623" name="直接连接符 1623"/>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1624" name="矩形 1624"/>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625" name="矩形 1625"/>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1626" name="文本框 1626"/>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1627" name="文本框 1627"/>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628" name="直接连接符 1628"/>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1629" name="直接连接符 1629"/>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1630" name="直接连接符 1630"/>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1631" name="直接连接符 1631"/>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706368;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">
                <o:lock v:ext="edit" aspectratio="f"/>
                <v:shape id="_x0000_s1026" o:spid="_x0000_s1026" o:spt="202" type="#_x0000_t202" style="position:absolute;left:5568;top:12777;height:333;width:993;" fillcolor="#FFFFFF" filled="t" stroked="t" coordsize="21600,21600" o:gfxdata="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Bnqj&#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VBMnxb8AAADd&#10;AAAADwAAAGRycy9kb3ducmV2LnhtbEWPT2vCQBDF7wW/wzJCb3XXUlKJriKCUBRa6h/wOGbHJJid&#10;DdnV2G/fORR6m8e835s3s8XDN+pOXawDWxiPDCjiIriaSwuH/fplAiomZIdNYLLwQxEW88HTDHMX&#10;ev6m+y6VSkI45mihSqnNtY5FRR7jKLTEsruEzmMS2ZXaddhLuG/0qzGZ9lizXKiwpVVFxXV381LD&#10;L3v8LM7b7Ks15rQ5bt+a47u1z8OxmYJK9Ej/5j/6wwmXGekv38gIev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TJ8W/&#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O1+CXr8AAADd&#10;AAAADwAAAGRycy9kb3ducmV2LnhtbEWP3WrCQBCF74W+wzIF73Q3IlFSV5FCQSpU/An0cpqdJsHs&#10;bMhujX17VxC8m+Gc78yZxepqG3GhzteONSRjBYK4cKbmUsPp+DGag/AB2WDjmDT8k4fV8mWwwMy4&#10;nvd0OYRSxBD2GWqoQmgzKX1RkUU/di1x1H5dZzHEtSul6bCP4baRE6VSabHmeKHClt4rKs6HPxtr&#10;2HWPX8XPNt21Sn1/5ttpk8+0Hr4m6g1EoGt4mh/0xkQuVQncv4kj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fgl6/&#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y40cKb4AAADd&#10;AAAADwAAAGRycy9kb3ducmV2LnhtbEWP3YrCMBCF7xd8hzAL3q2JIlWqURZBEAUX/8DLsZltyzaT&#10;0kSrb78RBO9mOOc7c2Y6v9tK3KjxpWMN/Z4CQZw5U3Ku4XhYfo1B+IBssHJMGh7kYT7rfEwxNa7l&#10;Hd32IRcxhH2KGooQ6lRKnxVk0fdcTRy1X9dYDHFtcmkabGO4reRAqURaLDleKLCmRUHZ3/5qYw37&#10;3eI2u2ySn1qp8/q0GVankdbdz76agAh0D2/zi16ZyCVqAM9v4ghy9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40cKb4A&#10;AADd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pMG5ssAAAADd&#10;AAAADwAAAGRycy9kb3ducmV2LnhtbEWPQWvCQBCF74L/YZlCb82urcQSXUUKhVKhYmzA45gdk9Ds&#10;bMhujf77rlDwNsN735s3i9XFtuJMvW8ca5gkCgRx6UzDlYbv/fvTKwgfkA22jknDlTysluPRAjPj&#10;Bt7ROQ+ViCHsM9RQh9BlUvqyJos+cR1x1E6utxji2lfS9DjEcNvKZ6VSabHheKHGjt5qKn/yXxtr&#10;2PWAX+Vxk247pQ6fxWbaFjOtHx8mag4i0CXczf/0h4lcql7g9k0cQS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wbmy&#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Kyghxr4AAADd&#10;AAAADwAAAGRycy9kb3ducmV2LnhtbEWPQYvCMBCF74L/IYzgTRNFqnSNIoKwKKyoK+xxthnbYjMp&#10;Tda6/94IgrcZ3vvevJkv77YSN2p86VjDaKhAEGfOlJxr+D5tBjMQPiAbrByThn/ysFx0O3NMjWv5&#10;QLdjyEUMYZ+ihiKEOpXSZwVZ9ENXE0ft4hqLIa5NLk2DbQy3lRwrlUiLJccLBda0Lii7Hv9srGFX&#10;LX5lv7tkXyv1sz3vJtV5qnW/N1IfIALdw9v8oj9N5BI1gec3cQS5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yghxr4A&#10;AADd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xF/9D7sAAADd&#10;AAAADwAAAGRycy9kb3ducmV2LnhtbEVPPW/CMBDdkfgP1iGxgQ2oqAQMAwhERwgL2xEfSSA+R7GB&#10;0F9fV6rU7Z7e5y1Wra3EkxpfOtYwGioQxJkzJecaTul28AnCB2SDlWPS8CYPq2W3s8DEuBcf6HkM&#10;uYgh7BPUUIRQJ1L6rCCLfuhq4shdXWMxRNjk0jT4iuG2kmOlptJiybGhwJrWBWX348NquJTjE34f&#10;0p2ys+0kfLXp7XHeaN3vjdQcRKA2/Iv/3HsT50/VB/x+E0+Qy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F/9D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Fc8b3L4AAADd&#10;AAAADwAAAGRycy9kb3ducmV2LnhtbEVPTWsCMRC9F/ofwhS81WR7WJat0UPBUtAqain1NmzG3aWb&#10;yZJEXf+9EQRv83ifM5kNthMn8qF1rCEbKxDElTMt1xp+dvPXAkSIyAY7x6ThQgFm0+enCZbGnXlD&#10;p22sRQrhUKKGJsa+lDJUDVkMY9cTJ+7gvMWYoK+l8XhO4baTb0rl0mLLqaHBnj4aqv63R6ths5wv&#10;it/Fcaj8/jNb7dbL779QaD16ydQ7iEhDfIjv7i+T5ucqh9s36QQ5v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c8b3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W8HG470AAADd&#10;AAAADwAAAGRycy9kb3ducmV2LnhtbEVPPW/CMBDdK/EfrEPqVmyoRNsUJwMVFR0hLN2u8ZEE4nMU&#10;OyH012OkSt3u6X3eKhttIwbqfO1Yw3ymQBAXztRcajjkm6dXED4gG2wck4YrecjSycMKE+MuvKNh&#10;H0oRQ9gnqKEKoU2k9EVFFv3MtcSRO7rOYoiwK6Xp8BLDbSMXSi2lxZpjQ4UtrSsqzvveavipFwf8&#10;3eWfyr5tnsPXmJ/67w+tH6dz9Q4i0Bj+xX/urYnzl+oF7t/EE2R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wcbj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Kl5Skb4AAADd&#10;AAAADwAAAGRycy9kb3ducmV2LnhtbEWPQW/CMAyF75P4D5GRuI0EJqGtEDiAQOMI5bKbaby2o3Gq&#10;JkDh18+HSbvZes/vfV6set+oG3WxDmxhMjagiIvgai4tnPLt6zuomJAdNoHJwoMirJaDlwVmLtz5&#10;QLdjKpWEcMzQQpVSm2kdi4o8xnFoiUX7Dp3HJGtXatfhXcJ9o6fGzLTHmqWhwpbWFRWX49VbONfT&#10;Ez4P+c74j+1b2vf5z/VrY+1oODFzUIn69G/+u/50gj8zgivfyAh6+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l5Sk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RRL3CrwAAADd&#10;AAAADwAAAGRycy9kb3ducmV2LnhtbEVPPW/CMBDdK/EfrENiKzYgRZBiGEBU7ZiEpds1viaB+BzF&#10;hqT99XWlSmz39D5vux9tK+7U+8axhsVcgSAunWm40nAuTs9rED4gG2wdk4Zv8rDfTZ62mBo3cEb3&#10;PFQihrBPUUMdQpdK6cuaLPq564gj9+V6iyHCvpKmxyGG21YulUqkxYZjQ40dHWoqr/nNavhslmf8&#10;yYpXZTenVXgfi8vt46j1bLpQLyACjeEh/ne/mTg/URv4+yaeIH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US9wq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UfHISr4AAADd&#10;AAAADwAAAGRycy9kb3ducmV2LnhtbEWPQW/CMAyF75P2HyJP4jaSgoS2jsCBiYkdoVx28xrTFhqn&#10;agKU/Xp8QNrN1nt+7/N8OfhWXaiPTWAL2diAIi6Da7iysC/Wr2+gYkJ22AYmCzeKsFw8P80xd+HK&#10;W7rsUqUkhGOOFuqUulzrWNbkMY5DRyzaIfQek6x9pV2PVwn3rZ4YM9MeG5aGGjta1VSedmdv4beZ&#10;7PFvW3wZ/76epu+hOJ5/Pq0dvWTmA1SiIf2bH9cbJ/izTPjlGxlB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fHIS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Pr1t0bsAAADd&#10;AAAADwAAAGRycy9kb3ducmV2LnhtbEVPTYvCMBC9C/sfwix406QK4naNHnZR9Kj14m22mW2rzaQ0&#10;Uau/3giCt3m8z5ktOluLC7W+cqwhGSoQxLkzFRca9tlyMAXhA7LB2jFpuJGHxfyjN8PUuCtv6bIL&#10;hYgh7FPUUIbQpFL6vCSLfuga4sj9u9ZiiLAtpGnxGsNtLUdKTaTFimNDiQ39lJSfdmer4a8a7fG+&#10;zVbKfi3HYdNlx/PhV+v+Z6K+QQTqwlv8cq9NnD9JEnh+E0+Q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r1t0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zm/zprwAAADd&#10;AAAADwAAAGRycy9kb3ducmV2LnhtbEVPPW/CMBDdK/EfrENiK3aChErAMICoyghhYTviIwnE5yg2&#10;EPrr60qVut3T+7zFqreNeFDna8cakrECQVw4U3Op4Zhv3z9A+IBssHFMGl7kYbUcvC0wM+7Je3oc&#10;QiliCPsMNVQhtJmUvqjIoh+7ljhyF9dZDBF2pTQdPmO4bWSq1FRarDk2VNjSuqLidrhbDec6PeL3&#10;Pv9UdradhF2fX++njdajYaLmIAL14V/85/4ycf40SeH3m3iCX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5v86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D8xte7wAAADd&#10;AAAADwAAAGRycy9kb3ducmV2LnhtbEVPS2sCMRC+F/wPYQRvNVkXpK5GQUFQeuq2h+5t2Iy7q5vJ&#10;ksTXv28Khd7m43vOavOwvbiRD51jDdlUgSCunem40fD1uX99AxEissHeMWl4UoDNevSywsK4O3/Q&#10;rYyNSCEcCtTQxjgUUoa6JYth6gbixJ2ctxgT9I00Hu8p3PZyptRcWuw4NbQ40K6l+lJerQYlqTrm&#10;ZXX+doudL/P3I3fbSuvJOFNLEJEe8V/85z6YNH+e5fD7TTpBr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bXu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D4i27b4AAADd&#10;AAAADwAAAGRycy9kb3ducmV2LnhtbEVPTWvCQBC9C/6HZYTedJNSJERXDwVF0FqMpehtyI5JaHY2&#10;7K4a/323UPA2j/c582VvWnEj5xvLCtJJAoK4tLrhSsHXcTXOQPiArLG1TAoe5GG5GA7mmGt75wPd&#10;ilCJGMI+RwV1CF0upS9rMugntiOO3MU6gyFCV0nt8B7DTStfk2QqDTYcG2rs6L2m8qe4GgWH3Wqb&#10;fW+vfenO63R//Nx9nHym1MsoTWYgAvXhKf53b3ScP03f4O+beIJ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4i27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72lQlLwAAADd&#10;AAAADwAAAGRycy9kb3ducmV2LnhtbEVPS2sCMRC+F/wPYQRvNVmlYlejoFBQeurqoXsbNuPutpvJ&#10;kqQ+/r0pCN7m43vOcn21nTiTD61jDdlYgSCunGm51nA8fLzOQYSIbLBzTBpuFGC9GrwsMTfuwl90&#10;LmItUgiHHDU0Mfa5lKFqyGIYu544cSfnLcYEfS2Nx0sKt52cKDWTFltODQ32tG2o+i3+rAYlqdxP&#10;i/Ln271vfTH93HO7KbUeDTO1ABHpGp/ih3tn0vxZ9gb/36QT5O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9pUJS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zUy06rwAAADd&#10;AAAADwAAAGRycy9kb3ducmV2LnhtbEVPzWrCQBC+F3yHZYTemk16CDZm9SCEeKilVR9gyI7ZYHY2&#10;ZFejffpuQfA2H9/vlOub7cWVRt85VpAlKQjixumOWwXHQ/W2AOEDssbeMSm4k4f1avZSYqHdxD90&#10;3YdWxBD2BSowIQyFlL4xZNEnbiCO3MmNFkOEYyv1iFMMt718T9NcWuw4NhgcaGOoOe8vVkH96xdT&#10;aM7fNVUfm960F/+5+1LqdZ6lSxCBbuEpfri3Os7Psxz+v4kn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1MtOq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1oomr0AAADd&#10;AAAADwAAAGRycy9kb3ducmV2LnhtbEVPTYvCMBC9C/6HMII3TevBLV2jhwVFUFfUZdm9Dc1sW7aZ&#10;lCRq/fdGELzN433ObNGZRlzI+dqygnScgCAurK65VPB1Wo4yED4ga2wsk4IbeVjM+70Z5tpe+UCX&#10;YyhFDGGfo4IqhDaX0hcVGfRj2xJH7s86gyFCV0rt8BrDTSMnSTKVBmuODRW29FFR8X88GwWH7XKT&#10;fW/OXeF+V+nnab/d/fhMqeEgTd5BBOrCS/x0r3WcP03f4PFNPEH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iia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AWj/Cr8AAADd&#10;AAAADwAAAGRycy9kb3ducmV2LnhtbEWPQWsCMRCF74X+hzAFbzXZCmK3RqFCQenJ1UP3Nmymu9tu&#10;JkuSqv33zkHwNsN78943y/XFD+pEMfWBLRRTA4q4Ca7n1sLx8PG8AJUyssMhMFn4pwTr1ePDEksX&#10;zrynU5VbJSGcSrTQ5TyWWqemI49pGkZi0b5D9Jhlja12Ec8S7gf9Ysxce+xZGjocadNR81v9eQtG&#10;U72bVfXPV3jdxGr2ueP+vbZ28lSYN1CZLvluvl1vneDPC8GVb2QEvb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Fo/wq/&#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vNMgmLsAAADd&#10;AAAADwAAAGRycy9kb3ducmV2LnhtbEVPzYrCMBC+C75DGMGbTbsH0a6xB0Hcgy7q7gMMzWxT2kxK&#10;E6369GZB8DYf3++sipttxZV6XztWkCUpCOLS6ZorBb8/29kChA/IGlvHpOBOHor1eLTCXLuBT3Q9&#10;h0rEEPY5KjAhdLmUvjRk0SeuI47cn+sthgj7SuoehxhuW/mRpnNpsebYYLCjjaGyOV+sgt3DL4ZQ&#10;NscdbZeb1lQXvz98KzWdZOkniEC38Ba/3F86zp9nS/j/Jp4g1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NMgmLsAAADd&#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n50C974AAADd&#10;AAAADwAAAGRycy9kb3ducmV2LnhtbEWPQW/CMAyF75P2HyJP2m0kFAltHYEDExMcoVx28xrTFhqn&#10;agJ0/Hp8QNrN1nt+7/NsMfhWXaiPTWAL45EBRVwG13BlYV+s3t5BxYTssA1MFv4owmL+/DTD3IUr&#10;b+myS5WSEI45WqhT6nKtY1mTxzgKHbFoh9B7TLL2lXY9XiXctzozZqo9NiwNNXa0rKk87c7ewm+T&#10;7fG2Lb6N/1hN0mYojuefL2tfX8bmE1SiIf2bH9drJ/jTTPjlGxlB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50C9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8NGnbLwAAADd&#10;AAAADwAAAGRycy9kb3ducmV2LnhtbEVPPW/CMBDdK/EfrENiK3aChErAMICoyghhYTviIwnE5yg2&#10;EPrr60qVut3T+7zFqreNeFDna8cakrECQVw4U3Op4Zhv3z9A+IBssHFMGl7kYbUcvC0wM+7Je3oc&#10;QiliCPsMNVQhtJmUvqjIoh+7ljhyF9dZDBF2pTQdPmO4bWSq1FRarDk2VNjSuqLidrhbDec6PeL3&#10;Pv9UdradhF2fX++njdajYaLmIAL14V/85/4ycf40TeD3m3iCX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DRp2y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JweQe74AAADd&#10;AAAADwAAAGRycy9kb3ducmV2LnhtbEVPTUvDQBC9F/wPywi9tZsELTbttgdR6KnUVgRvQ3ZMYrOz&#10;cXdsWn+9Kwi9zeN9znJ9dp06UYitZwP5NANFXHnbcm3g9fA8eQAVBdli55kMXCjCenUzWmJp/cAv&#10;dNpLrVIIxxINNCJ9qXWsGnIYp74nTtyHDw4lwVBrG3BI4a7TRZbNtMOWU0ODPT02VB33387A/DDc&#10;+104vt3l7df7z9On9JutGDO+zbMFKKGzXMX/7o1N82dFAX/fpBP0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weQe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Tg3kJL4AAADd&#10;AAAADwAAAGRycy9kb3ducmV2LnhtbEVPS4vCMBC+L/gfwgh7W9MqSKlGDwuKoLviA9Hb0My2xWZS&#10;kqjdf28WFrzNx/ec6bwzjbiT87VlBekgAUFcWF1zqeB4WHxkIHxA1thYJgW/5GE+671NMdf2wTu6&#10;70MpYgj7HBVUIbS5lL6oyKAf2JY4cj/WGQwRulJqh48Ybho5TJKxNFhzbKiwpc+Kiuv+ZhTsNot1&#10;dlrfusJdlun3Ybv5OvtMqfd+mkxABOrCS/zvXuk4fzwcwd838QQ5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g3kJ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4KYE9LwAAADd&#10;AAAADwAAAGRycy9kb3ducmV2LnhtbEVPPW/CMBDdkfofrKvEBjYBIRowDK2o6AjJ0u2Ir0na+BzF&#10;BkJ/PUZCYrun93mrTW8bcabO1441TMYKBHHhTM2lhjzbjhYgfEA22DgmDVfysFm/DFaYGnfhPZ0P&#10;oRQxhH2KGqoQ2lRKX1Rk0Y9dSxy5H9dZDBF2pTQdXmK4bWSi1FxarDk2VNjSe0XF3+FkNRzrJMf/&#10;ffap7Nt2Gr767Pf0/aH18HWiliAC9eEpfrh3Js6fJzO4fxNP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CmBP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j+qhb7wAAADd&#10;AAAADwAAAGRycy9kb3ducmV2LnhtbEVPPW/CMBDdkfofrKvEBjZBIBowDK2o6AjJ0u2Ir0na+BzF&#10;BkJ/PUZCYrun93mrTW8bcabO1441TMYKBHHhTM2lhjzbjhYgfEA22DgmDVfysFm/DFaYGnfhPZ0P&#10;oRQxhH2KGqoQ2lRKX1Rk0Y9dSxy5H9dZDBF2pTQdXmK4bWSi1FxarDk2VNjSe0XF3+FkNRzrJMf/&#10;ffap7Nt2Gr767Pf0/aH18HWiliAC9eEpfrh3Js6fJzO4fxNP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oW+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wNGSsAAAADd&#10;AAAADwAAAGRycy9kb3ducmV2LnhtbEWPQWvCQBCF74L/YZlCb7prKGmJrlIEQRqo1Cp4HLPTJDQ7&#10;G7LbJP33bqHgbYb3vjdvVpvRNqKnzteONSzmCgRx4UzNpYbT5272AsIHZIONY9LwSx426+lkhZlx&#10;A39QfwyliCHsM9RQhdBmUvqiIot+7lriqH25zmKIa1dK0+EQw20jE6VSabHmeKHClrYVFd/HHxtr&#10;2NcB34trnh5apS5v5/ypOT9r/fiwUEsQgcZwN//TexO5NEnh75s4gl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0ZK&#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kE/j0b4AAADd&#10;AAAADwAAAGRycy9kb3ducmV2LnhtbEWP3YrCMBCF7xd8hzDC3q2JIlWqUUQQRGFl/QEvx2Zsi82k&#10;NNG6b78RFryb4ZzvzJnp/Gkr8aDGl4419HsKBHHmTMm5huNh9TUG4QOywcoxafglD/NZ52OKqXEt&#10;/9BjH3IRQ9inqKEIoU6l9FlBFn3P1cRRu7rGYohrk0vTYBvDbSUHSiXSYsnxQoE1LQvKbvu7jTXs&#10;osXv7LJNdrVS581pO6xOI60/u301ARHoGd7mf3ptIpcMRvD6Jo4gZ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E/j0b4A&#10;AADd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QKl2VcEAAADd&#10;AAAADwAAAGRycy9kb3ducmV2LnhtbEWPQWvCQBCF70L/wzIFb7qJBwmpq4eCpaC2aEppb0N2moRm&#10;Z8Puqum/7xwEbzO8N+99s9qMrlcXCrHzbCCfZ6CIa287bgx8VNtZASomZIu9ZzLwRxE264fJCkvr&#10;r3ykyyk1SkI4lmigTWkotY51Sw7j3A/Eov344DDJGhptA14l3PV6kWVL7bBjaWhxoOeW6t/T2Rk4&#10;7re74nN3Huvw/ZK/Ve/7w1csjJk+5tkTqERjuptv169W8JcLwZVvZAS9/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Kl2&#10;V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L+XTzr4AAADd&#10;AAAADwAAAGRycy9kb3ducmV2LnhtbEVPTWvCQBC9F/wPyxS81U08SJq6eigoglYxStHbkJ0modnZ&#10;sLtq+u9doeBtHu9zpvPetOJKzjeWFaSjBARxaXXDlYLjYfGWgfABWWNrmRT8kYf5bPAyxVzbG+/p&#10;WoRKxBD2OSqoQ+hyKX1Zk0E/sh1x5H6sMxgidJXUDm8x3LRynCQTabDh2FBjR581lb/FxSjYbxbr&#10;7Ht96Ut3Xqbbw27zdfKZUsPXNPkAEagPT/G/e6Xj/Mn4HR7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XTz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OwbsjsEAAADd&#10;AAAADwAAAGRycy9kb3ducmV2LnhtbEWPQWvCQBCF70L/wzIFb7pJCxJSVw8FS0GtqKW0tyE7TUKz&#10;s2F31fTfOwfB2wzvzXvfzJeD69SZQmw9G8inGSjiytuWawOfx9WkABUTssXOMxn4pwjLxcNojqX1&#10;F97T+ZBqJSEcSzTQpNSXWseqIYdx6nti0X59cJhkDbW2AS8S7jr9lGUz7bBlaWiwp9eGqr/DyRnY&#10;b1br4mt9Gqrw85Z/HHeb7XcsjBk/5tkLqERDuptv1+9W8GfPwi/fyAh6c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wbs&#10;j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VEpJFb4AAADd&#10;AAAADwAAAGRycy9kb3ducmV2LnhtbEVPTWvCQBC9C/6HZYTedJMWJERXDwVF0FqMpehtyI5JaHY2&#10;7K4a/323UPA2j/c582VvWnEj5xvLCtJJAoK4tLrhSsHXcTXOQPiArLG1TAoe5GG5GA7mmGt75wPd&#10;ilCJGMI+RwV1CF0upS9rMugntiOO3MU6gyFCV0nt8B7DTStfk2QqDTYcG2rs6L2m8qe4GgWH3Wqb&#10;fW+vfenO63R//Nx9nHym1MsoTWYgAvXhKf53b3ScP31L4e+beIJ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pJF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权力名称：对组织播放淫秽音像，组织进行淫秽表演，参与聚众淫乱，为淫秽活动提供条件的处罚</w:t>
      </w:r>
    </w:p>
    <w:p>
      <w:pPr>
        <w:spacing w:line="400" w:lineRule="exact"/>
        <w:rPr>
          <w:rFonts w:hint="eastAsia"/>
        </w:rPr>
      </w:pPr>
      <w:r>
        <w:rPr>
          <w:rFonts w:hint="eastAsia"/>
        </w:rPr>
        <mc:AlternateContent>
          <mc:Choice Requires="wpg">
            <w:drawing>
              <wp:anchor distT="0" distB="0" distL="114300" distR="114300" simplePos="0" relativeHeight="251707392"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1666" name="组合 1666"/>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1633" name="文本框 1633"/>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634" name="文本框 1634"/>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635" name="文本框 1635"/>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636" name="文本框 1636"/>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1637" name="文本框 1637"/>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1638" name="文本框 1638"/>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1639" name="矩形 1639"/>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1640" name="直接连接符 1640"/>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1641" name="矩形 1641"/>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1642" name="矩形 1642"/>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643" name="矩形 1643"/>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1644" name="矩形 1644"/>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1645" name="矩形 1645"/>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1646" name="矩形 1646"/>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647" name="直接连接符 1647"/>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1648" name="直接连接符 1648"/>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1649" name="直接连接符 1649"/>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1650" name="圆角矩形 1650"/>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1651" name="直接连接符 1651"/>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1652" name="直接连接符 1652"/>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1653" name="圆角矩形 1653"/>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1654" name="矩形 1654"/>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1655" name="矩形 1655"/>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1656" name="直接连接符 1656"/>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1657" name="直接连接符 1657"/>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1658" name="矩形 1658"/>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659" name="矩形 1659"/>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1660" name="文本框 1660"/>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1661" name="文本框 1661"/>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662" name="直接连接符 1662"/>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1663" name="直接连接符 1663"/>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1664" name="直接连接符 1664"/>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1665" name="直接连接符 1665"/>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707392;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">
                <o:lock v:ext="edit" aspectratio="f"/>
                <v:shape id="_x0000_s1026" o:spid="_x0000_s1026" o:spt="202" type="#_x0000_t202" style="position:absolute;left:5568;top:12777;height:333;width:993;" fillcolor="#FFFFFF" filled="t" stroked="t" coordsize="21600,21600" o:gfxdata="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rXMP&#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5UTre8AAAADd&#10;AAAADwAAAGRycy9kb3ducmV2LnhtbEWPQWvCQBCF7wX/wzJCb3VXG6JEVxFBKBUqphU8jtlpEpqd&#10;DdltYv99Vyj0NsN735s3q83NNqKnzteONUwnCgRx4UzNpYaP9/3TAoQPyAYbx6Thhzxs1qOHFWbG&#10;DXyiPg+liCHsM9RQhdBmUvqiIot+4lriqH26zmKIa1dK0+EQw20jZ0ql0mLN8UKFLe0qKr7ybxtr&#10;2O2Ab8X1kB5bpS6v50PSnOdaP46nagki0C38m//oFxO59DmB+zdxBL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ROt7&#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ighO4MAAAADd&#10;AAAADwAAAGRycy9kb3ducmV2LnhtbEWPQWvCQBCF74L/YRmhN92NtVFSNyKFgii01Cp4nGbHJJid&#10;DdnV2H/fLRR6m+G9782b5epuG3GjzteONSQTBYK4cKbmUsPh83W8AOEDssHGMWn4Jg+rfDhYYmZc&#10;zx9024dSxBD2GWqoQmgzKX1RkUU/cS1x1M6usxji2pXSdNjHcNvIqVKptFhzvFBhSy8VFZf91cYa&#10;dt3jW/G1S99bpU7b427WHOdaP4wS9Qwi0D38m//ojYlc+vgEv9/EEWT+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CE7g&#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etrQl8AAAADd&#10;AAAADwAAAGRycy9kb3ducmV2LnhtbEWP3WrCQBCF7wu+wzKCd82utUSJriIFQSq0+BPwcsyOSTA7&#10;G7JbY9++Wyj0boZzvjNnFquHbcSdOl871jBOFAjiwpmaSw2n4+Z5BsIHZIONY9LwTR5Wy8HTAjPj&#10;et7T/RBKEUPYZ6ihCqHNpPRFRRZ94lriqF1dZzHEtSul6bCP4baRL0ql0mLN8UKFLb1VVNwOXzbW&#10;sOseP4rLLv1slTq/57vXJp9qPRqO1RxEoEf4N//RWxO5dJLC7zdxBLn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62tCX&#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FZZ1DL8AAADd&#10;AAAADwAAAGRycy9kb3ducmV2LnhtbEWP3WoCMRCF74W+Q5iCd5poZZXVKKUgFIUW/8DLcTPuLm4m&#10;yya6+vamUPBuhnO+M2dmi7utxI0aXzrWMOgrEMSZMyXnGva7ZW8Cwgdkg5Vj0vAgD4v5W2eGqXEt&#10;b+i2DbmIIexT1FCEUKdS+qwgi77vauKonV1jMcS1yaVpsI3htpJDpRJpseR4ocCavgrKLturjTXs&#10;Z4s/2Wmd/NZKHVeH9ag6jLXuvg/UFESge3iZ/+lvE7nkYwx/38QR5Pw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WWdQy/&#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ZAnhfr8AAADd&#10;AAAADwAAAGRycy9kb3ducmV2LnhtbEWPT2vCQBDF74V+h2UKvdVdbYmSuooIQqlg8R94nGanSWh2&#10;NmS3Rr+9cxB6m8e835s30/nFN+pMXawDWxgODCjiIriaSwuH/eplAiomZIdNYLJwpQjz2ePDFHMX&#10;et7SeZdKJSEcc7RQpdTmWseiIo9xEFpi2f2EzmMS2ZXaddhLuG/0yJhMe6xZLlTY0rKi4nf356WG&#10;X/S4Kb7X2VdrzOnzuH5rjmNrn5+G5h1Uokv6N9/pDydc9ip15RsZQc9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QJ4X6/&#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i349t70AAADd&#10;AAAADwAAAGRycy9kb3ducmV2LnhtbEVPO2/CMBDeK/U/WFepW7EhEoKAYaCiKiOEhe2Ir0lKfI5i&#10;50F/fV2pEtt9+p633o62Fj21vnKsYTpRIIhzZyouNJyz/dsChA/IBmvHpOFOHrab56c1psYNfKT+&#10;FAoRQ9inqKEMoUml9HlJFv3ENcSR+3KtxRBhW0jT4hDDbS1nSs2lxYpjQ4kN7UrKb6fOarhWszP+&#10;HLMPZZf7JBzG7Lu7vGv9+jJVKxCBxvAQ/7s/TZw/T5bw9008QW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fj23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YwCf88EAAADd&#10;AAAADwAAAGRycy9kb3ducmV2LnhtbEWPQWvCQBCF70L/wzIFb7pJKRJSVw8FS0GtqKW0tyE7TUKz&#10;s2F31fTfOwfB2wzvzXvfzJeD69SZQmw9G8inGSjiytuWawOfx9WkABUTssXOMxn4pwjLxcNojqX1&#10;F97T+ZBqJSEcSzTQpNSXWseqIYdx6nti0X59cJhkDbW2AS8S7jr9lGUz7bBlaWiwp9eGqr/DyRnY&#10;b1br4mt9Gqrw85Z/HHeb7XcsjBk/5tkLqERDuptv1+9W8GfPwi/fyAh6c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wCf&#10;8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LQ5CzLwAAADd&#10;AAAADwAAAGRycy9kb3ducmV2LnhtbEVPPW/CMBDdkfgP1iF1AzsUIUgxDFRU7QjJwnaNjyQQn6PY&#10;QNpfjytVYrun93mrTW8bcaPO1441JBMFgrhwpuZSQ57txgsQPiAbbByThh/ysFkPBytMjbvznm6H&#10;UIoYwj5FDVUIbSqlLyqy6CeuJY7cyXUWQ4RdKU2H9xhuGzlVai4t1hwbKmxpW1FxOVythu96muPv&#10;PvtQdrl7DV99dr4e37V+GSXqDUSgPjzF/+5PE+fPZwn8fRNPkO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0OQsy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3dzcu7wAAADd&#10;AAAADwAAAGRycy9kb3ducmV2LnhtbEVPPW/CMBDdkfofrKvEBjYBIRowDK2o6AjJ0u2Ir0na+BzF&#10;BkJ/PUZCYrun93mrTW8bcabO1441TMYKBHHhTM2lhjzbjhYgfEA22DgmDVfysFm/DFaYGnfhPZ0P&#10;oRQxhH2KGqoQ2lRKX1Rk0Y9dSxy5H9dZDBF2pTQdXmK4bWSi1FxarDk2VNjSe0XF3+FkNRzrJMf/&#10;ffap7Nt2Gr767Pf0/aH18HWiliAC9eEpfrh3Js6fzxK4fxNP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3c3Lu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spB5ILwAAADd&#10;AAAADwAAAGRycy9kb3ducmV2LnhtbEVPO2/CMBDekfofrKvEBjYPIRowDK1AMEJY2K7xkaSNz1Fs&#10;IPDrMRIS2336njdftrYSF2p86VjDoK9AEGfOlJxrOKSr3hSED8gGK8ek4UYelouPzhwT4668o8s+&#10;5CKGsE9QQxFCnUjps4Is+r6riSN3co3FEGGTS9PgNYbbSg6VmkiLJceGAmv6Lij735+tht9yeMD7&#10;Ll0r+7UahW2b/p2PP1p3PwdqBiJQG97il3tj4vzJeATPb+IJcvE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KQeS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PXnhVLwAAADd&#10;AAAADwAAAGRycy9kb3ducmV2LnhtbEVPO2/CMBDeK/U/WFeJrdg8hGjAMIBAMEJY2K7xkaSNz1Fs&#10;IPDrMRIS2336njedt7YSF2p86VhDr6tAEGfOlJxrOKSr7zEIH5ANVo5Jw408zGefH1NMjLvyji77&#10;kIsYwj5BDUUIdSKlzwqy6LuuJo7cyTUWQ4RNLk2D1xhuK9lXaiQtlhwbCqxpUVD2vz9bDb9l/4D3&#10;XbpW9mc1CNs2/Tsfl1p3vnpqAiJQG97il3tj4vzRcAjPb+IJcv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154V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UjVEz70AAADd&#10;AAAADwAAAGRycy9kb3ducmV2LnhtbEVPPW/CMBDdkfofrKvUDezQgiDFYWhFRUdIlm5HfCRp43MU&#10;Gwj99TUSUrd7ep+3Wg+2FWfqfeNYQzJRIIhLZxquNBT5ZrwA4QOywdYxabiSh3X2MFphatyFd3Te&#10;h0rEEPYpaqhD6FIpfVmTRT9xHXHkjq63GCLsK2l6vMRw28qpUnNpseHYUGNHbzWVP/uT1XBopgX+&#10;7vIPZZeb5/A55N+nr3etnx4T9Qoi0BD+xXf31sT585cZ3L6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NUTP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oufauLwAAADd&#10;AAAADwAAAGRycy9kb3ducmV2LnhtbEVPPW/CMBDdkfgP1iGxgQ1UUZtiGECgMkKydLvGRxKIz1Fs&#10;IOXX15Uqdbun93nLdW8bcafO1441zKYKBHHhTM2lhjzbTV5B+IBssHFMGr7Jw3o1HCwxNe7BR7qf&#10;QiliCPsUNVQhtKmUvqjIop+6ljhyZ9dZDBF2pTQdPmK4beRcqURarDk2VNjSpqLierpZDV/1PMfn&#10;Mdsr+7ZbhEOfXW6fW63Ho5l6BxGoD//iP/eHifOTlwR+v4kny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Ln2r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Y0REZbwAAADd&#10;AAAADwAAAGRycy9kb3ducmV2LnhtbEVPS2sCMRC+F/wPYQRvNbEWbVejoCAonrp66N6GzXR3dTNZ&#10;ktTHv2+Egrf5+J4zX95sKy7kQ+NYw2ioQBCXzjRcaTgeNq8fIEJENtg6Jg13CrBc9F7mmBl35S+6&#10;5LESKYRDhhrqGLtMylDWZDEMXUecuB/nLcYEfSWNx2sKt618U2oiLTacGmrsaF1Tec5/rQYlqdiN&#10;8+L07T7XPh/vd9ysCq0H/ZGagYh0i0/xv3tr0vzJ+xQe36QT5O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NERGW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nXaT9cEAAADd&#10;AAAADwAAAGRycy9kb3ducmV2LnhtbEWPQWvCQBCF70L/wzIFb7pJKRJSVw8FS0GtqKW0tyE7TUKz&#10;s2F31fTfOwfB2wzvzXvfzJeD69SZQmw9G8inGSjiytuWawOfx9WkABUTssXOMxn4pwjLxcNojqX1&#10;F97T+ZBqJSEcSzTQpNSXWseqIYdx6nti0X59cJhkDbW2AS8S7jr9lGUz7bBlaWiwp9eGqr/DyRnY&#10;b1br4mt9Gqrw85Z/HHeb7XcsjBk/5tkLqERDuptv1+9W8GfPgivfyAh6c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XaT&#10;9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fZd1jL0AAADd&#10;AAAADwAAAGRycy9kb3ducmV2LnhtbEVPTWvCQBC9F/wPywi91d2oiEndCAqFiqemPZjbkJ0mabOz&#10;YXer9t93C4K3ebzP2WyvdhBn8qF3rCGbKRDEjTM9txo+3l+e1iBCRDY4OCYNvxRgW04eNlgYd+E3&#10;OlexFSmEQ4EauhjHQsrQdGQxzNxInLhP5y3GBH0rjcdLCreDnCu1khZ7Tg0djrTvqPmufqwGJak+&#10;LKr66+Tyva8WxwP3u1rrx2mmnkFEusa7+OZ+NWn+apnD/zfpBF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l3WM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u4Mwxb4AAADd&#10;AAAADwAAAGRycy9kb3ducmV2LnhtbEWPzY7CMAyE70j7DpFX4gYpSCC2S+CAhOAAiJ99AKvxNhWN&#10;UzWBAk+PDyvtzdaMZz7Plw9fqzu1sQpsYDTMQBEXwVZcGvi5rAczUDEhW6wDk4EnRVguPnpzzG3o&#10;+ET3cyqVhHDM0YBLqcm1joUjj3EYGmLRfkPrMcnaltq22Em4r/U4y6baY8XS4LChlaPier55A5tX&#10;nHWpuB43tP5a1a68xd3+YEz/c5R9g0r0SP/mv+utFfzpRPjlGxlBL9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4Mwx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iZWstb4AAADd&#10;AAAADwAAAGRycy9kb3ducmV2LnhtbEVPTWvCQBC9C/6HZYTedJNCJURXDwVF0FqMpehtyI5JaHY2&#10;7K4a/323UPA2j/c582VvWnEj5xvLCtJJAoK4tLrhSsHXcTXOQPiArLG1TAoe5GG5GA7mmGt75wPd&#10;ilCJGMI+RwV1CF0upS9rMugntiOO3MU6gyFCV0nt8B7DTStfk2QqDTYcG2rs6L2m8qe4GgWH3Wqb&#10;fW+vfenO63R//Nx9nHym1MsoTWYgAvXhKf53b3ScP31L4e+beIJ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ZWst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9upxIL0AAADd&#10;AAAADwAAAGRycy9kb3ducmV2LnhtbEVPyWrDMBC9F/oPYgq51VIcElo3SqCGQkJOdXKob4M1td1a&#10;IyOpWf4+KgRym8dbZ7k+20EcyYfesYZppkAQN8703Go47D+eX0CEiGxwcEwaLhRgvXp8WGJh3Ik/&#10;6VjFVqQQDgVq6GIcCylD05HFkLmROHHfzluMCfpWGo+nFG4HmSu1kBZ7Tg0djlR21PxWf1aDklRv&#10;Z1X98+VeS1/Ndlvu32utJ09T9QYi0jnexTf3xqT5i3kO/9+kE+Tq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6nEg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S1Gusr0AAADd&#10;AAAADwAAAGRycy9kb3ducmV2LnhtbEVPzWrCQBC+F3yHZQRvzSYWxaZZcxDEHrRU2wcYsmM2mJ0N&#10;2dWoT+8Khd7m4/udorzaVlyo941jBVmSgiCunG64VvD7s35dgPABWWPrmBTcyEO5HL0UmGs38J4u&#10;h1CLGMI+RwUmhC6X0leGLPrEdcSRO7reYoiwr6XucYjhtpXTNJ1Liw3HBoMdrQxVp8PZKtjc/WII&#10;1el7Q+v3VWvqs9/uvpSajLP0A0Sga/gX/7k/dZw/n73B85t4gl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Ua6y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uKB3ib0AAADd&#10;AAAADwAAAGRycy9kb3ducmV2LnhtbEVPPW/CMBDdkfofrKvUDezQgiDFYWhFRUdIlm5HfCRp43MU&#10;Gwj99TUSUrd7ep+3Wg+2FWfqfeNYQzJRIIhLZxquNBT5ZrwA4QOywdYxabiSh3X2MFphatyFd3Te&#10;h0rEEPYpaqhD6FIpfVmTRT9xHXHkjq63GCLsK2l6vMRw28qpUnNpseHYUGNHbzWVP/uT1XBopgX+&#10;7vIPZZeb5/A55N+nr3etnx4T9Qoi0BD+xXf31sT589kL3L6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oHeJ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1+zSErwAAADd&#10;AAAADwAAAGRycy9kb3ducmV2LnhtbEVPPW/CMBDdK/U/WFeJrdiAQDRgGEAgGCEsbNf4SNLG5yg2&#10;EPj1GAmJ7Z7e503nra3EhRpfOtbQ6yoQxJkzJecaDunqewzCB2SDlWPScCMP89nnxxQT4668o8s+&#10;5CKGsE9QQxFCnUjps4Is+q6riSN3co3FEGGTS9PgNYbbSvaVGkmLJceGAmtaFJT9789Ww2/ZP+B9&#10;l66V/VkNwrZN/87Hpdadr56agAjUhrf45d6YOH80HMLzm3iCn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s0hK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ADrlBb4AAADd&#10;AAAADwAAAGRycy9kb3ducmV2LnhtbEVPTUvDQBC9C/0PyxS82U3Ehhq77aFY6Em0LYK3ITsmsdnZ&#10;dHfaVH+9Kwi9zeN9znx5cZ06U4itZwP5JANFXHnbcm1gv1vfzUBFQbbYeSYD3xRhuRjdzLG0fuA3&#10;Om+lVimEY4kGGpG+1DpWDTmME98TJ+7TB4eSYKi1DTikcNfp+ywrtMOWU0ODPa0aqg7bkzPwuBum&#10;/jUc3h/y9vjx8/wl/eZFjLkd59kTKKGLXMX/7o1N84tpAX/fpBP0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DrlB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aTCRWr4AAADd&#10;AAAADwAAAGRycy9kb3ducmV2LnhtbEVPTWvCQBC9F/wPywi91U0K2hBdPRQsgtailqK3ITsmodnZ&#10;sLtq/PeuIHibx/ucyawzjTiT87VlBekgAUFcWF1zqeB3N3/LQPiArLGxTAqu5GE27b1MMNf2whs6&#10;b0MpYgj7HBVUIbS5lL6oyKAf2JY4ckfrDIYIXSm1w0sMN418T5KRNFhzbKiwpc+Kiv/tySjYrObL&#10;7G956gp3+ErXu5/V995nSr3202QMIlAXnuKHe6Hj/NHwA+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TCRW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Oe19jL8AAADd&#10;AAAADwAAAGRycy9kb3ducmV2LnhtbEWPQW/CMAyF75P4D5GRdhsJTENQCByYmLYjlAs305i20DhV&#10;E6Dbr58Pk3az9Z7f+7xc975Rd+piHdjCeGRAERfB1VxaOOTblxmomJAdNoHJwjdFWK8GT0vMXHjw&#10;ju77VCoJ4ZihhSqlNtM6FhV5jKPQEot2Dp3HJGtXatfhQ8J9oyfGTLXHmqWhwpY2FRXX/c1bONWT&#10;A/7s8g/j59vX9NXnl9vx3drn4dgsQCXq07/57/rTCf70TXDlGxlBr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tfY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VqHYF70AAADd&#10;AAAADwAAAGRycy9kb3ducmV2LnhtbEVPPW/CMBDdK/EfrEPqVmxSFUHAZKCiakcIC9sRX5OU+BzF&#10;Jkn76+tKldju6X3eJhttI3rqfO1Yw3ymQBAXztRcajjl+6clCB+QDTaOScM3eci2k4cNpsYNfKD+&#10;GEoRQ9inqKEKoU2l9EVFFv3MtcSR+3SdxRBhV0rT4RDDbSMTpRbSYs2xocKWdhUV1+PNarjUyQl/&#10;Dvmbsqv9c/gY86/b+VXrx+lcrUEEGsNd/O9+N3H+4mUFf9/EE+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odgX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iczCZb8AAADd&#10;AAAADwAAAGRycy9kb3ducmV2LnhtbEWPT2vCQBDF74V+h2UK3uquIqlEV5FCQRRa6h/wOGbHJJid&#10;DdnV2G/fORR6m8e835s38+XDN+pOXawDWxgNDSjiIriaSwuH/cfrFFRMyA6bwGThhyIsF89Pc8xd&#10;6Pmb7rtUKgnhmKOFKqU21zoWFXmMw9ASy+4SOo9JZFdq12Ev4b7RY2My7bFmuVBhS+8VFdfdzUsN&#10;v+rxszhvs6/WmNPmuJ00xzdrBy8jMwOV6JH+zX/02gmXZdJfvpER9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nMwmW/&#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5oBn/r8AAADd&#10;AAAADwAAAGRycy9kb3ducmV2LnhtbEWPQWvCQBCF74X+h2UK3upuRFJJXUUKBVFQqgZ6nGanSTA7&#10;G7Kr0X/vCoK3Gd773ryZzi+2EWfqfO1YQzJUIIgLZ2ouNRz23+8TED4gG2wck4YreZjPXl+mmBnX&#10;8w+dd6EUMYR9hhqqENpMSl9UZNEPXUsctX/XWQxx7UppOuxjuG3kSKlUWqw5Xqiwpa+KiuPuZGMN&#10;u+hxU/yt022r1O8qX4+b/EPrwVuiPkEEuoSn+UEvTeTSNIH7N3EEOb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aAZ/6/&#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tyv4f74AAADd&#10;AAAADwAAAGRycy9kb3ducmV2LnhtbEVPTWvCQBC9C/6HZYTedBMPIaSuHgqWgraikaK3ITtNQrOz&#10;YXfV9N93BcHbPN7nLFaD6cSVnG8tK0hnCQjiyuqWawXHcj3NQfiArLGzTAr+yMNqOR4tsND2xnu6&#10;HkItYgj7AhU0IfSFlL5qyKCf2Z44cj/WGQwRulpqh7cYbjo5T5JMGmw5NjTY01tD1e/hYhTst+tN&#10;/r25DJU7v6df5W77efK5Ui+TNHkFEWgIT/HD/aHj/Cybw/2beIJ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yv4f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2Gdd5L4AAADd&#10;AAAADwAAAGRycy9kb3ducmV2LnhtbEVPS2vCQBC+C/6HZYTedBOFEFJXDwVLQVvxgbS3ITtNQrOz&#10;YXfV9N+7guBtPr7nzJe9acWFnG8sK0gnCQji0uqGKwXHw2qcg/ABWWNrmRT8k4flYjiYY6HtlXd0&#10;2YdKxBD2BSqoQ+gKKX1Zk0E/sR1x5H6tMxgidJXUDq8x3LRymiSZNNhwbKixo7eayr/92SjYbVbr&#10;/LQ+96X7eU+/DtvN57fPlXoZpckriEB9eIof7g8d52fZDO7fxBPk4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dd5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V47FkL4AAADd&#10;AAAADwAAAGRycy9kb3ducmV2LnhtbEVPS2vCQBC+C/6HZYTedBOREFJXDwVLQVvxgbS3ITtNQrOz&#10;YXfV9N+7guBtPr7nzJe9acWFnG8sK0gnCQji0uqGKwXHw2qcg/ABWWNrmRT8k4flYjiYY6HtlXd0&#10;2YdKxBD2BSqoQ+gKKX1Zk0E/sR1x5H6tMxgidJXUDq8x3LRymiSZNNhwbKixo7eayr/92SjYbVbr&#10;/LQ+96X7eU+/DtvN57fPlXoZpckriEB9eIof7g8d52fZDO7fxBPk4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47Fk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OMJgC74AAADd&#10;AAAADwAAAGRycy9kb3ducmV2LnhtbEVPS2vCQBC+C/6HZYTedBPBEFJXDwVLQVvxgbS3ITtNQrOz&#10;YXfV9N+7guBtPr7nzJe9acWFnG8sK0gnCQji0uqGKwXHw2qcg/ABWWNrmRT8k4flYjiYY6HtlXd0&#10;2YdKxBD2BSqoQ+gKKX1Zk0E/sR1x5H6tMxgidJXUDq8x3LRymiSZNNhwbKixo7eayr/92SjYbVbr&#10;/LQ+96X7eU+/DtvN57fPlXoZpckriEB9eIof7g8d52fZDO7fxBPk4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MJgC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 xml:space="preserve">权力名称：以营利为目的，为赌博提供条件的，或者参与赌博赌资较大的处罚 </w:t>
      </w:r>
    </w:p>
    <w:p>
      <w:pPr>
        <w:spacing w:line="400" w:lineRule="exact"/>
        <w:rPr>
          <w:rFonts w:hint="eastAsia"/>
        </w:rPr>
      </w:pPr>
      <w:r>
        <w:rPr>
          <w:rFonts w:hint="eastAsia"/>
        </w:rPr>
        <mc:AlternateContent>
          <mc:Choice Requires="wpg">
            <w:drawing>
              <wp:anchor distT="0" distB="0" distL="114300" distR="114300" simplePos="0" relativeHeight="251708416"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1700" name="组合 1700"/>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1667" name="文本框 1667"/>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668" name="文本框 1668"/>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669" name="文本框 1669"/>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670" name="文本框 1670"/>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1671" name="文本框 1671"/>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1672" name="文本框 1672"/>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1673" name="矩形 1673"/>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1674" name="直接连接符 1674"/>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1675" name="矩形 1675"/>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1676" name="矩形 1676"/>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677" name="矩形 1677"/>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1678" name="矩形 1678"/>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1679" name="矩形 1679"/>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1680" name="矩形 1680"/>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681" name="直接连接符 1681"/>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1682" name="直接连接符 1682"/>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1683" name="直接连接符 1683"/>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1684" name="圆角矩形 1684"/>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1685" name="直接连接符 1685"/>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1686" name="直接连接符 1686"/>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1687" name="圆角矩形 1687"/>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1688" name="矩形 1688"/>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1689" name="矩形 1689"/>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1690" name="直接连接符 1690"/>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1691" name="直接连接符 1691"/>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1692" name="矩形 1692"/>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693" name="矩形 1693"/>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1694" name="文本框 1694"/>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1695" name="文本框 1695"/>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696" name="直接连接符 1696"/>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1697" name="直接连接符 1697"/>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1698" name="直接连接符 1698"/>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1699" name="直接连接符 1699"/>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708416;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">
                <o:lock v:ext="edit" aspectratio="f"/>
                <v:shape id="_x0000_s1026" o:spid="_x0000_s1026" o:spt="202" type="#_x0000_t202" style="position:absolute;left:5568;top:12777;height:333;width:993;" fillcolor="#FFFFFF" filled="t" stroked="t" coordsize="21600,21600" o:gfxdata="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JVoR&#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d7rOY78AAADd&#10;AAAADwAAAGRycy9kb3ducmV2LnhtbEWPT2vCQBDF74V+h2UK3uquIqlEV5FCQRRa6h/wOGbHJJid&#10;DdnV2G/fORR6m8e835s38+XDN+pOXawDWxgNDSjiIriaSwuH/cfrFFRMyA6bwGThhyIsF89Pc8xd&#10;6Pmb7rtUKgnhmKOFKqU21zoWFXmMw9ASy+4SOo9JZFdq12Ev4b7RY2My7bFmuVBhS+8VFdfdzUsN&#10;v+rxszhvs6/WmNPmuJ00xzdrBy8jMwOV6JH+zX/02gmXZVJXvpER9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6zmO/&#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GPZr+MAAAADd&#10;AAAADwAAAGRycy9kb3ducmV2LnhtbEWP3WrCQBCF7wu+wzKCd3U3RVKNrkEKglRo8Q+8HLNjEszO&#10;huzW2LfvFgq9m+Gc78yZRf6wjbhT52vHGpKxAkFcOFNzqeF4WD9PQfiAbLBxTBq+yUO+HDwtMDOu&#10;5x3d96EUMYR9hhqqENpMSl9UZNGPXUsctavrLIa4dqU0HfYx3DbyRalUWqw5XqiwpbeKitv+y8Ya&#10;dtXjR3HZpp+tUuf303bSnF61Hg0TNQcR6BH+zX/0xkQuTWfw+00cQS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9mv4&#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DBVUuL8AAADd&#10;AAAADwAAAGRycy9kb3ducmV2LnhtbEWPQWvCQBCF74X+h2UK3uquUmKJrlIKQqmg1Cp4HLNjEszO&#10;huzW6L93DkJv85j3vXkzW1x9oy7UxTqwhdHQgCIugqu5tLD7Xb6+g4oJ2WETmCzcKMJi/vw0w9yF&#10;nn/osk2lkhCOOVqoUmpzrWNRkcc4DC2x7E6h85hEdqV2HfYS7hs9NibTHmuWCxW29FlRcd7+eanh&#10;P3pcF8dVtmmNOXzvV2/NfmLt4GVkpqASXdO/+UF/OeGyifSXb2QEPb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wVVLi/&#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Y1nxI8AAAADd&#10;AAAADwAAAGRycy9kb3ducmV2LnhtbEWPQWvCQBCF7wX/wzKCt7obKbFEN0EEQSq01DbQ45idJqHZ&#10;2ZBdjf77bqHgbYb3vjdv1sXVduJCg28da0jmCgRx5UzLtYbPj93jMwgfkA12jknDjTwU+eRhjZlx&#10;I7/T5RhqEUPYZ6ihCaHPpPRVQxb93PXEUft2g8UQ16GWZsAxhttOLpRKpcWW44UGe9o2VP0czzbW&#10;sJsRX6vTIX3rlfp6KQ9PXbnUejZN1ApEoGu4m//pvYlcukzg75s4gs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WfEj&#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k4tvVL4AAADd&#10;AAAADwAAAGRycy9kb3ducmV2LnhtbEWP3YrCMBCF7xd8hzDC3q2JIlWqUUQQRGFl/QEvx2Zsi82k&#10;NNG6b78RFryb4ZzvzJnp/Gkr8aDGl4419HsKBHHmTMm5huNh9TUG4QOywcoxafglD/NZ52OKqXEt&#10;/9BjH3IRQ9inqKEIoU6l9FlBFn3P1cRRu7rGYohrk0vTYBvDbSUHSiXSYsnxQoE1LQvKbvu7jTXs&#10;osXv7LJNdrVS581pO6xOI60/u301ARHoGd7mf3ptIpeMBvD6Jo4gZ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4tvVL4A&#10;AADd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fPyznb0AAADd&#10;AAAADwAAAGRycy9kb3ducmV2LnhtbEVPPW/CMBDdK/EfrEPqVuwEibZpDAMoVTtCWLpd42sSiM9R&#10;bCDtr8dIldju6X1evhptJ840+NaxhmSmQBBXzrRca9iXxdMLCB+QDXaOScMveVgtJw85ZsZdeEvn&#10;XahFDGGfoYYmhD6T0lcNWfQz1xNH7scNFkOEQy3NgJcYbjuZKrWQFluODQ32tG6oOu5OVsN3m+7x&#10;b1u+K/tazMPnWB5OXxutH6eJegMRaAx38b/7w8T5i+c53L6JJ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LOd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0ldTTb4AAADd&#10;AAAADwAAAGRycy9kb3ducmV2LnhtbEVPTWvCQBC9F/wPywi91U2K2BBdPRQsgtailqK3ITsmodnZ&#10;sLtq/PeuIHibx/ucyawzjTiT87VlBekgAUFcWF1zqeB3N3/LQPiArLGxTAqu5GE27b1MMNf2whs6&#10;b0MpYgj7HBVUIbS5lL6oyKAf2JY4ckfrDIYIXSm1w0sMN418T5KRNFhzbKiwpc+Kiv/tySjYrObL&#10;7G956gp3+ErXu5/V995nSr3202QMIlAXnuKHe6Hj/NHHE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ldTT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nFmOcr0AAADd&#10;AAAADwAAAGRycy9kb3ducmV2LnhtbEVPPW/CMBDdK/EfrENiK3aoSiHFYaAC0RHC0u2IjyQlPkex&#10;gdBfX1eqxHZP7/MWy9424kqdrx1rSMYKBHHhTM2lhkO+fp6B8AHZYOOYNNzJwzIbPC0wNe7GO7ru&#10;QyliCPsUNVQhtKmUvqjIoh+7ljhyJ9dZDBF2pTQd3mK4beREqam0WHNsqLClVUXFeX+xGo715IA/&#10;u3yj7Hz9Ej77/Pvy9aH1aJiodxCB+vAQ/7u3Js6fvr3C3zfxBJ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WY5y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bIsQBb0AAADd&#10;AAAADwAAAGRycy9kb3ducmV2LnhtbEVPPW/CMBDdK/U/WFepW7FDpUBTHIYiUBkhWbpd42uSNj5H&#10;sYGUX4+RkNju6X3eYjnaThxp8K1jDclEgSCunGm51lAW65c5CB+QDXaOScM/eVjmjw8LzIw78Y6O&#10;+1CLGMI+Qw1NCH0mpa8asugnrieO3I8bLIYIh1qaAU8x3HZyqlQqLbYcGxrs6aOh6m9/sBq+22mJ&#10;512xUfZt/Rq2Y/F7+Fpp/fyUqHcQgcZwF9/cnybOT2cpXL+JJ8j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ixAF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A8e1nrwAAADd&#10;AAAADwAAAGRycy9kb3ducmV2LnhtbEVPPW/CMBDdK/U/WFeJrdiABDRgGEAgGCEsbNf4SNLG5yg2&#10;EPj1GAmJ7Z7e503nra3EhRpfOtbQ6yoQxJkzJecaDunqewzCB2SDlWPScCMP89nnxxQT4668o8s+&#10;5CKGsE9QQxFCnUjps4Is+q6riSN3co3FEGGTS9PgNYbbSvaVGkqLJceGAmtaFJT9789Ww2/ZP+B9&#10;l66V/VkNwrZN/87Hpdadr56agAjUhrf45d6YOH84GsHzm3iCn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PHtZ6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clgh7L8AAADd&#10;AAAADwAAAGRycy9kb3ducmV2LnhtbEWPQW/CMAyF70j8h8iTdoMEJgHrCByYmMYRymU3rzFtWeNU&#10;TYCOXz8fJnGz9Z7f+7xc975RV+piHdjCZGxAERfB1VxaOObb0QJUTMgOm8Bk4ZcirFfDwRIzF268&#10;p+shlUpCOGZooUqpzbSORUUe4zi0xKKdQucxydqV2nV4k3Df6KkxM+2xZmmosKVNRcXP4eItfNfT&#10;I973+Yfxr9uXtOvz8+Xr3drnp4l5A5WoTw/z//WnE/zZXHDlGxlBr/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YIe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HRSEd70AAADd&#10;AAAADwAAAGRycy9kb3ducmV2LnhtbEVPPW/CMBDdkfofrKvUDWxSCUqKydCKio4Qlm7X+EhC43MU&#10;myT019eVkNju6X3eOhttI3rqfO1Yw3ymQBAXztRcajjm2+kLCB+QDTaOScOVPGSbh8kaU+MG3lN/&#10;CKWIIexT1FCF0KZS+qIii37mWuLInVxnMUTYldJ0OMRw28hEqYW0WHNsqLClt4qKn8PFaviukyP+&#10;7vMPZVfb5/A55ufL17vWT49z9Qoi0Bju4pt7Z+L8xXIF/9/EE+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FIR3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uftdzb4AAADd&#10;AAAADwAAAGRycy9kb3ducmV2LnhtbEWPQW/CMAyF75P2HyJP4jYSQELQEThsAsERyoWbaby2W+NU&#10;TYDCr8eHSbvZes/vfV6set+oK3WxDmxhNDSgiIvgai4tHPP1+wxUTMgOm8Bk4U4RVsvXlwVmLtx4&#10;T9dDKpWEcMzQQpVSm2kdi4o8xmFoiUX7Dp3HJGtXatfhTcJ9o8fGTLXHmqWhwpY+Kyp+Dxdv4VyP&#10;j/jY5xvj5+tJ2vX5z+X0Ze3gbWQ+QCXq07/573rrBH86E375RkbQy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ftdz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eFjDELwAAADd&#10;AAAADwAAAGRycy9kb3ducmV2LnhtbEVPyWrDMBC9F/oPYgq91ZIbCIkbxVBDoSGnuDnEt8Ga2k6s&#10;kZHULH8fFQq9zeOtsyqvdhRn8mFwrCHPFAji1pmBOw37r4+XBYgQkQ2OjknDjQKU68eHFRbGXXhH&#10;5zp2IoVwKFBDH+NUSBnaniyGzE3Eift23mJM0HfSeLykcDvKV6Xm0uLAqaHHiaqe2lP9YzUoSc1m&#10;VjfHg1tWvp5tNzy8N1o/P+XqDUSka/wX/7k/TZo/X+Tw+006Qa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YwxC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Bycehb0AAADd&#10;AAAADwAAAGRycy9kb3ducmV2LnhtbEVPS4vCMBC+C/sfwix407QepFSjB8FF8LH4QPQ2NGNbtpmU&#10;JGr3328WBG/z8T1nOu9MIx7kfG1ZQTpMQBAXVtdcKjgdl4MMhA/IGhvLpOCXPMxnH70p5to+eU+P&#10;QyhFDGGfo4IqhDaX0hcVGfRD2xJH7madwRChK6V2+IzhppGjJBlLgzXHhgpbWlRU/BzuRsF+s1xn&#10;5/W9K9z1K90dvzfbi8+U6n+myQREoC68xS/3Ssf542wE/9/E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Jx6F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58b4/LwAAADd&#10;AAAADwAAAGRycy9kb3ducmV2LnhtbEVPyWrDMBC9F/oPYgK91ZJrCKkbxZBAoSGnuDnUt8Ga2k6s&#10;kZHULH8fFQq9zeOts6yudhRn8mFwrCHPFAji1pmBOw2Hz/fnBYgQkQ2OjknDjQJUq8eHJZbGXXhP&#10;5zp2IoVwKFFDH+NUShnaniyGzE3Eift23mJM0HfSeLykcDvKF6Xm0uLAqaHHiTY9taf6x2pQkppt&#10;UTfHL/e68XWx2/KwbrR+muXqDUSka/wX/7k/TJo/XxTw+006Qa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G+Py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utgagbsAAADd&#10;AAAADwAAAGRycy9kb3ducmV2LnhtbEVPzYrCMBC+L/gOYRa8rakiUqtpD4LowRX/HmBoZptiMylN&#10;tO4+/UYQvM3H9zvL4mEbcafO144VjEcJCOLS6ZorBZfz+isF4QOyxsYxKfglD0U++Fhipl3PR7qf&#10;QiViCPsMFZgQ2kxKXxqy6EeuJY7cj+sshgi7SuoO+xhuGzlJkpm0WHNsMNjSylB5Pd2sgs2fT/tQ&#10;Xg8bWs9Xjalufve9V2r4OU4WIAI9wlv8cm91nD9Lp/D8Jp4g8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tgag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iM6G8b4AAADd&#10;AAAADwAAAGRycy9kb3ducmV2LnhtbEVPS2vCQBC+C/6HZQRvukmhElJXDwVF8FGMpbS3ITtNQrOz&#10;YXfV+O+7guBtPr7nzJe9acWFnG8sK0inCQji0uqGKwWfp9UkA+EDssbWMim4kYflYjiYY67tlY90&#10;KUIlYgj7HBXUIXS5lL6syaCf2o44cr/WGQwRukpqh9cYblr5kiQzabDh2FBjR+81lX/F2Sg47lbb&#10;7Gt77kv3s04Pp4/d/ttnSo1HafIGIlAfnuKHe6Pj/Fn2Cvdv4gly8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M6G8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97FbZLwAAADd&#10;AAAADwAAAGRycy9kb3ducmV2LnhtbEVPS2vCQBC+C/6HZYTedDcKwaauAQWh0lNTD81tyE6TaHY2&#10;7K6P/vtuodDbfHzP2ZQPO4gb+dA71pAtFAjixpmeWw2nj8N8DSJEZIODY9LwTQHK7XSywcK4O7/T&#10;rYqtSCEcCtTQxTgWUoamI4th4UbixH05bzEm6FtpPN5TuB3kUqlcWuw5NXQ40r6j5lJdrQYlqT6u&#10;qvr86Z73vlq9Hbnf1Vo/zTL1AiLSI/6L/9yvJs3P1zn8fpNOk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xW2S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SgqE9rsAAADd&#10;AAAADwAAAGRycy9kb3ducmV2LnhtbEVPzYrCMBC+L/gOYRa8raketFbTHgTRgyuu+gBDM9sUm0lp&#10;otV9eiMIe5uP73eWxd024kadrx0rGI8SEMSl0zVXCs6n9VcKwgdkjY1jUvAgD0U++Fhipl3PP3Q7&#10;hkrEEPYZKjAhtJmUvjRk0Y9cSxy5X9dZDBF2ldQd9jHcNnKSJFNpsebYYLCllaHycrxaBZs/n/ah&#10;vBw2tJ6vGlNd/e57r9Twc5wsQAS6h3/x273Vcf40ncHrm3iCzJ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gqE9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R41Ry74AAADd&#10;AAAADwAAAGRycy9kb3ducmV2LnhtbEWPQW/CMAyF75P2HyJP4jYSQELQEThsAsERyoWbaby2W+NU&#10;TYDCr8eHSbvZes/vfV6set+oK3WxDmxhNDSgiIvgai4tHPP1+wxUTMgOm8Bk4U4RVsvXlwVmLtx4&#10;T9dDKpWEcMzQQpVSm2kdi4o8xmFoiUX7Dp3HJGtXatfhTcJ9o8fGTLXHmqWhwpY+Kyp+Dxdv4VyP&#10;j/jY5xvj5+tJ2vX5z+X0Ze3gbWQ+QCXq07/573rrBH86E1z5RkbQy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41Ry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KMH0UL0AAADd&#10;AAAADwAAAGRycy9kb3ducmV2LnhtbEVPPW/CMBDdK/EfrEPq1tikEiIphgEUVEYIC9s1viYp8TmK&#10;DaT8+rpSpW739D5vuR5tJ240+NaxhlmiQBBXzrRcaziVxcsChA/IBjvHpOGbPKxXk6cl5sbd+UC3&#10;Y6hFDGGfo4YmhD6X0lcNWfSJ64kj9+kGiyHCoZZmwHsMt51MlZpLiy3HhgZ72jRUXY5Xq+GjTU/4&#10;OJQ7ZbPiNezH8ut63mr9PJ2pNxCBxvAv/nO/mzh/vsjg95t4gl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wfRQ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GyZicMAAAADd&#10;AAAADwAAAGRycy9kb3ducmV2LnhtbEWPQU/DMAyF70j8h8hI3FhaBBMry3aYmLQTgg0hcbMa05Y1&#10;Tpd46+DX4wMSN1vv+b3P8+U59OZEKXeRHZSTAgxxHX3HjYO33frmAUwWZI99ZHLwTRmWi8uLOVY+&#10;jvxKp600RkM4V+igFRkqa3PdUsA8iQOxap8xBRRdU2N9wlHDQ29vi2JqA3asDS0OtGqp3m+PwcFs&#10;N97Hl7R/vyu7w8fP05cMm2dx7vqqLB7BCJ3l3/x3vfGKP50pv36jI9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JmJw&#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ciwWL70AAADd&#10;AAAADwAAAGRycy9kb3ducmV2LnhtbEVPTYvCMBC9C/6HMII3TetBatfoYUER1BV1WXZvQzPblm0m&#10;JYla//1GELzN433OfNmZRlzJ+dqygnScgCAurK65VPB5Xo0yED4ga2wsk4I7eVgu+r055tre+EjX&#10;UyhFDGGfo4IqhDaX0hcVGfRj2xJH7tc6gyFCV0rt8BbDTSMnSTKVBmuODRW29F5R8Xe6GAXH3Wqb&#10;fW0vXeF+1unH+bDbf/tMqeEgTd5ABOrCS/x0b3ScP52l8Pgmni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LBYv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o7zw/LsAAADd&#10;AAAADwAAAGRycy9kb3ducmV2LnhtbEVPTYvCMBC9L/gfwgje1sQKslajB0XRo9aLt7EZ22ozKU3U&#10;ur9+s7Cwt3m8z5kvO1uLJ7W+cqxhNFQgiHNnKi40nLLN5xcIH5AN1o5Jw5s8LBe9jzmmxr34QM9j&#10;KEQMYZ+ihjKEJpXS5yVZ9EPXEEfu6lqLIcK2kKbFVwy3tUyUmkiLFceGEhtalZTfjw+r4VIlJ/w+&#10;ZFtlp5tx2HfZ7XFeaz3oj9QMRKAu/Iv/3DsT50+mCfx+E0+Qi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7zw/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zPBVZ70AAADd&#10;AAAADwAAAGRycy9kb3ducmV2LnhtbEVPO2/CMBDeK/U/WFepW7EhEoKAYaCiKiOEhe2Ir0lKfI5i&#10;50F/fV2pEtt9+p633o62Fj21vnKsYTpRIIhzZyouNJyz/dsChA/IBmvHpOFOHrab56c1psYNfKT+&#10;FAoRQ9inqKEMoUml9HlJFv3ENcSR+3KtxRBhW0jT4hDDbS1nSs2lxYpjQ4kN7UrKb6fOarhWszP+&#10;HLMPZZf7JBzG7Lu7vGv9+jJVKxCBxvAQ/7s/TZw/Xybw9008QW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8FVn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wyK0QcAAAADd&#10;AAAADwAAAGRycy9kb3ducmV2LnhtbEWPQWvCQBCF70L/wzKF3uquJUSNrlIKhVKhYlTwOGbHJJid&#10;DdltYv99t1DwNsN735s3y/XNNqKnzteONUzGCgRx4UzNpYbD/v15BsIHZIONY9LwQx7Wq4fREjPj&#10;Bt5Rn4dSxBD2GWqoQmgzKX1RkUU/di1x1C6usxji2pXSdDjEcNvIF6VSabHmeKHClt4qKq75t401&#10;7OuAX8V5k25bpU6fx03SHKdaPz1O1AJEoFu4m//pDxO5dJ7A3zdxBLn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IrRB&#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rG4R2sAAAADd&#10;AAAADwAAAGRycy9kb3ducmV2LnhtbEWPQWvCQBCF74L/YRmht7obqammbkQKBVFoqVXwOM2OSTA7&#10;G7Krsf++Wyh4m+G9782bxfJmG3GlzteONSRjBYK4cKbmUsP+6+1xBsIHZIONY9LwQx6W+XCwwMy4&#10;nj/puguliCHsM9RQhdBmUvqiIot+7FriqJ1cZzHEtSul6bCP4baRE6VSabHmeKHCll4rKs67i401&#10;7KrH9+J7m360Sh03h+1Tc3jW+mGUqBcQgW7hbv6n1yZy6XwKf9/EEWT+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bhHa&#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cWOW74AAADd&#10;AAAADwAAAGRycy9kb3ducmV2LnhtbEVPS2vCQBC+C/0PyxR60016CGl09SBYCtqKD0RvQ3ZMgtnZ&#10;sLtq+u+7QsHbfHzPmcx604obOd9YVpCOEhDEpdUNVwr2u8UwB+EDssbWMin4JQ+z6ctggoW2d97Q&#10;bRsqEUPYF6igDqErpPRlTQb9yHbEkTtbZzBE6CqpHd5juGnle5Jk0mDDsaHGjuY1lZft1SjYrBbL&#10;/LC89qU7faY/u/Xq++hzpd5e02QMIlAfnuJ/95eO87OPDB7fxBPk9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WOW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kokrwL4AAADd&#10;AAAADwAAAGRycy9kb3ducmV2LnhtbEVPS2vCQBC+F/wPywje6iY9aIyuHgoWwUdRS9HbkB2T0Oxs&#10;2F01/fddoeBtPr7nzBadacSNnK8tK0iHCQjiwuqaSwVfx+VrBsIHZI2NZVLwSx4W897LDHNt77yn&#10;2yGUIoawz1FBFUKbS+mLigz6oW2JI3exzmCI0JVSO7zHcNPItyQZSYM1x4YKW3qvqPg5XI2C/Wa5&#10;zr7X165w5490d/zcbE8+U2rQT5MpiEBdeIr/3Ssd548mY3h8E0+Q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okrw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4xa/ssEAAADd&#10;AAAADwAAAGRycy9kb3ducmV2LnhtbEWPT2vCQBDF70K/wzKF3nSTHiRNXT0ULAW14h+kvQ3ZaRKa&#10;nQ27q8Zv3zkIvc3w3rz3m9licJ26UIitZwP5JANFXHnbcm3geFiOC1AxIVvsPJOBG0VYzB9GMyyt&#10;v/KOLvtUKwnhWKKBJqW+1DpWDTmME98Ti/bjg8Mka6i1DXiVcNfp5yybaoctS0ODPb01VP3uz87A&#10;br1cFafVeajC93v+ediuN1+xMObpMc9eQSUa0r/5fv1hBX/6IrjyjYyg5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xa/&#10;s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jFoaKb4AAADd&#10;AAAADwAAAGRycy9kb3ducmV2LnhtbEVPTWvCQBC9C/6HZQq96SYeJEZXDwVF0LYYi+htyE6T0Oxs&#10;2F01/fddQehtHu9zFqvetOJGzjeWFaTjBARxaXXDlYKv43qUgfABWWNrmRT8kofVcjhYYK7tnQ90&#10;K0IlYgj7HBXUIXS5lL6syaAf2444ct/WGQwRukpqh/cYblo5SZKpNNhwbKixo7eayp/iahQc9utd&#10;dtpd+9JdNunH8XP/fvaZUq8vaTIHEagP/+Kne6vj/OlsBo9v4gl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FoaK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 xml:space="preserve">权力名称：对非法种植毒品原植物，非法买卖、运输、携带、持有毒品原植物种苗，非法运输、买卖、储存、使用罂栗壳的处罚 </w:t>
      </w:r>
    </w:p>
    <w:p>
      <w:pPr>
        <w:spacing w:line="400" w:lineRule="exact"/>
        <w:rPr>
          <w:rFonts w:hint="eastAsia"/>
        </w:rPr>
      </w:pPr>
      <w:r>
        <w:rPr>
          <w:rFonts w:hint="eastAsia"/>
        </w:rPr>
        <mc:AlternateContent>
          <mc:Choice Requires="wpg">
            <w:drawing>
              <wp:anchor distT="0" distB="0" distL="114300" distR="114300" simplePos="0" relativeHeight="251709440"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1734" name="组合 1734"/>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1701" name="文本框 1701"/>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702" name="文本框 1702"/>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703" name="文本框 1703"/>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704" name="文本框 1704"/>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1705" name="文本框 1705"/>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1706" name="文本框 1706"/>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1707" name="矩形 1707"/>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1708" name="直接连接符 1708"/>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1709" name="矩形 1709"/>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1710" name="矩形 1710"/>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711" name="矩形 1711"/>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1712" name="矩形 1712"/>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1713" name="矩形 1713"/>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1714" name="矩形 1714"/>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715" name="直接连接符 1715"/>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1716" name="直接连接符 1716"/>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1717" name="直接连接符 1717"/>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1718" name="圆角矩形 1718"/>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1719" name="直接连接符 1719"/>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1720" name="直接连接符 1720"/>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1721" name="圆角矩形 1721"/>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1722" name="矩形 1722"/>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1723" name="矩形 1723"/>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1724" name="直接连接符 1724"/>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1725" name="直接连接符 1725"/>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1726" name="矩形 1726"/>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727" name="矩形 1727"/>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1728" name="文本框 1728"/>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1729" name="文本框 1729"/>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730" name="直接连接符 1730"/>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1731" name="直接连接符 1731"/>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1732" name="直接连接符 1732"/>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1733" name="直接连接符 1733"/>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709440;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">
                <o:lock v:ext="edit" aspectratio="f"/>
                <v:shape id="_x0000_s1026" o:spid="_x0000_s1026" o:spt="202" type="#_x0000_t202" style="position:absolute;left:5568;top:12777;height:333;width:993;" fillcolor="#FFFFFF" filled="t" stroked="t" coordsize="21600,21600" o:gfxdata="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b6Nw74A&#10;AADd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vWwTtL8AAADd&#10;AAAADwAAAGRycy9kb3ducmV2LnhtbEWPQWvCQBCF7wX/wzJCb82uIlFiVhFBKAottQoex+yYBLOz&#10;Ibs16b/vFgq9zfDe9+ZNvh5sIx7U+dqxhkmiQBAXztRcajh97l4WIHxANtg4Jg3f5GG9Gj3lmBnX&#10;8wc9jqEUMYR9hhqqENpMSl9UZNEnriWO2s11FkNcu1KaDvsYbhs5VSqVFmuOFypsaVtRcT9+2VjD&#10;bnp8K66H9L1V6rI/H2bNea7183iiliACDeHf/Ee/msjN1RR+v4kj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1sE7S/&#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0iC2L8AAAADd&#10;AAAADwAAAGRycy9kb3ducmV2LnhtbEWPQWvCQBCF70L/wzKF3syuraikrlIKhWJAMSp4nGanSWh2&#10;NmS3Jv33XUHwNsN735s3y/VgG3GhzteONUwSBYK4cKbmUsPx8DFegPAB2WDjmDT8kYf16mG0xNS4&#10;nvd0yUMpYgj7FDVUIbSplL6oyKJPXEsctW/XWQxx7UppOuxjuG3ks1IzabHmeKHClt4rKn7yXxtr&#10;2Lcet8VXNtu1Sp03p2zanOZaPz1O1CuIQEO4m2/0p4ncXL3A9Zs4glz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ILYv&#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XckuW74AAADd&#10;AAAADwAAAGRycy9kb3ducmV2LnhtbEWP3YrCMBCF7wXfIYzgnSaKqFSjyMKCrLCLPwUvx2Zsi82k&#10;NFmrb79ZELyb4ZzvzJnl+mErcafGl441jIYKBHHmTMm5htPxczAH4QOywcoxaXiSh/Wq21liYlzL&#10;e7ofQi5iCPsENRQh1ImUPivIoh+6mjhqV9dYDHFtcmkabGO4reRYqam0WHK8UGBNHwVlt8OvjTXs&#10;psXv7LKb/tRKnb/S3aRKZ1r3eyO1ABHoEd7mF701kZupCfx/E0e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ckuW74A&#10;AADd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MoWLwMAAAADd&#10;AAAADwAAAGRycy9kb3ducmV2LnhtbEWP3WrCQBCF74W+wzKF3pldS/0hdZVSKBQDilHBy2l2moRm&#10;Z0N2a9K37wqCdzOc8505s1wPthEX6nztWMMkUSCIC2dqLjUcDx/jBQgfkA02jknDH3lYrx5GS0yN&#10;63lPlzyUIoawT1FDFUKbSumLiiz6xLXEUft2ncUQ166UpsM+httGPis1kxZrjhcqbOm9ouIn/7Wx&#10;hn3rcVt8ZbNdq9R5c8pemtNc66fHiXoFEWgId/ON/jSRm6spXL+JI8jV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hYvA&#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wlcVt74AAADd&#10;AAAADwAAAGRycy9kb3ducmV2LnhtbEWPQYvCMBCF74L/IYzgTRMXqdI1iggLoqCsrrDH2WZsi82k&#10;NNHqvzfCgrcZ3vvevJkt7rYSN2p86VjDaKhAEGfOlJxr+Dl+DaYgfEA2WDkmDQ/ysJh3OzNMjWv5&#10;m26HkIsYwj5FDUUIdSqlzwqy6IeuJo7a2TUWQ1ybXJoG2xhuK/mhVCItlhwvFFjTqqDscrjaWMMu&#10;W9xlf9tkXyv1uzltx9VponW/N1KfIALdw9v8T69N5CYqgdc3cQQ5f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lcVt74A&#10;AADd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LSDJfrsAAADd&#10;AAAADwAAAGRycy9kb3ducmV2LnhtbEVPPW/CMBDdkfgP1iGxgQ1IpQQMAwhERwgL2xEfSSA+R7GB&#10;0F9fV6rU7Z7e5y1Wra3EkxpfOtYwGioQxJkzJecaTul28AnCB2SDlWPS8CYPq2W3s8DEuBcf6HkM&#10;uYgh7BPUUIRQJ1L6rCCLfuhq4shdXWMxRNjk0jT4iuG2kmOlPqTFkmNDgTWtC8rux4fVcCnHJ/w+&#10;pDtlZ9tJ+GrT2+O80brfG6k5iEBt+Bf/ufcmzp+qKfx+E0+Qy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SDJf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ff0lqMEAAADd&#10;AAAADwAAAGRycy9kb3ducmV2LnhtbEWPT0sDMRDF70K/QxjBm03Wgy7bpj0ILUKr0j8UvQ2bcXdx&#10;M1mStF2/vXMQvM3w3rz3m/ly9L26UExdYAvF1IAiroPruLFwPKzuS1ApIzvsA5OFH0qwXExu5li5&#10;cOUdXfa5URLCqUILbc5DpXWqW/KYpmEgFu0rRI9Z1thoF/Eq4b7XD8Y8ao8dS0OLAz23VH/vz97C&#10;brvalKfNeazj57p4O7xvXz9Sae3dbWFmoDKN+d/8d/3iBP/JCK58IyPox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f0l&#10;q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M/P4l70AAADd&#10;AAAADwAAAGRycy9kb3ducmV2LnhtbEVPO2/CMBDeK/EfrEPqVmyoVJqAYWhF1Y55LGxHfCSB+BzF&#10;BtL++roSUrf79D1vvR1tJ640+NaxhvlMgSCunGm51lAWu6dXED4gG+wck4Zv8rDdTB7WmBp344yu&#10;eahFDGGfooYmhD6V0lcNWfQz1xNH7ugGiyHCoZZmwFsMt51cKPUiLbYcGxrs6a2h6pxfrIZDuyjx&#10;Jys+lE12z+FrLE6X/bvWj9O5WoEINIZ/8d39aeL8pUrg75t4gt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8/iX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JxDH178AAADd&#10;AAAADwAAAGRycy9kb3ducmV2LnhtbEWPQW/CMAyF75P2HyJP2m0kZdIGhcBhE9N2hHLhZhrTFhqn&#10;agJ0+/X4gLSbrff83uf5cvCtulAfm8AWspEBRVwG13BlYVusXiagYkJ22AYmC78UYbl4fJhj7sKV&#10;13TZpEpJCMccLdQpdbnWsazJYxyFjli0Q+g9Jln7SrserxLuWz025k17bFgaauzoo6bytDl7C/tm&#10;vMW/dfFl/HT1mn6G4njefVr7/JSZGahEQ/o336+/neC/Z8Iv38gIe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cQx9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SFxiTLwAAADd&#10;AAAADwAAAGRycy9kb3ducmV2LnhtbEVPPW/CMBDdkfgP1iF1AztUoiXFMICoygjJ0u2Ir0kgPkex&#10;gbS/HiNVYrun93mLVW8bcaXO1441JBMFgrhwpuZSQ55tx+8gfEA22DgmDb/kYbUcDhaYGnfjPV0P&#10;oRQxhH2KGqoQ2lRKX1Rk0U9cSxy5H9dZDBF2pTQd3mK4beRUqZm0WHNsqLCldUXF+XCxGo71NMe/&#10;ffap7Hz7GnZ9drp8b7R+GSXqA0SgPjzF/+4vE+e/JQk8vokn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hcYky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uI78O7wAAADd&#10;AAAADwAAAGRycy9kb3ducmV2LnhtbEVPPW/CMBDdkfofrKvUDeykUikBwwCiakcIS7cjPpK08TmK&#10;DQR+PUZCYrun93mzRW8bcaLO1441JCMFgrhwpuZSwy5fDz9B+IBssHFMGi7kYTF/GcwwM+7MGzpt&#10;QyliCPsMNVQhtJmUvqjIoh+5ljhyB9dZDBF2pTQdnmO4bWSq1Ie0WHNsqLClZUXF//ZoNezrdIfX&#10;Tf6l7GT9Hn76/O/4u9L67TVRUxCB+vAUP9zfJs4fJyncv4kn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iO/Du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18JZoL0AAADd&#10;AAAADwAAAGRycy9kb3ducmV2LnhtbEVPPW/CMBDdkfofrKvUDeyA1ELAyVAEakdIFrYjviZp43MU&#10;G0j76+tKldju6X3eJh9tJ640+NaxhmSmQBBXzrRcayiL3XQJwgdkg51j0vBNHvLsYbLB1LgbH+h6&#10;DLWIIexT1NCE0KdS+qohi37meuLIfbjBYohwqKUZ8BbDbSfnSj1Liy3HhgZ7em2o+jperIZzOy/x&#10;51DslV3tFuF9LD4vp63WT4+JWoMINIa7+N/9ZuL8l2QBf9/EE2T2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wlmg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WCvB1L0AAADd&#10;AAAADwAAAGRycy9kb3ducmV2LnhtbEVPPW/CMBDdK/U/WFeJrdgJqNAUk6EVCEYIC9s1viZp43MU&#10;Gwj99TVSJbZ7ep+3yAfbijP1vnGsIRkrEMSlMw1XGg7F6nkOwgdkg61j0nAlD/ny8WGBmXEX3tF5&#10;HyoRQ9hnqKEOocuk9GVNFv3YdcSR+3K9xRBhX0nT4yWG21amSr1Iiw3Hhho7eq+p/NmfrIbPJj3g&#10;765YK/u6moTtUHyfjh9aj54S9QYi0BDu4n/3xsT5s2QKt2/iCX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K8HU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mYhfCbwAAADd&#10;AAAADwAAAGRycy9kb3ducmV2LnhtbEVPS2sCMRC+F/wPYYTearJKfWyNgkKh0pNrD93bsJnurm4m&#10;S5Kq/feNIHibj+85y/XVduJMPrSONWQjBYK4cqblWsPX4f1lDiJEZIOdY9LwRwHWq8HTEnPjLryn&#10;cxFrkUI45KihibHPpQxVQxbDyPXEiftx3mJM0NfSeLykcNvJsVJTabHl1NBgT9uGqlPxazUoSeVu&#10;UpTHb7fY+mLyueN2U2r9PMzUG4hI1/gQ390fJs2fZa9w+yadIF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IXwm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5veCnL0AAADd&#10;AAAADwAAAGRycy9kb3ducmV2LnhtbEVPTYvCMBC9C/6HMII3TevBLV2jhwVFUFfUZdm9Dc1sW7aZ&#10;lCRq/fdGELzN433ObNGZRlzI+dqygnScgCAurK65VPB1Wo4yED4ga2wsk4IbeVjM+70Z5tpe+UCX&#10;YyhFDGGfo4IqhDaX0hcVGfRj2xJH7s86gyFCV0rt8BrDTSMnSTKVBmuODRW29FFR8X88GwWH7XKT&#10;fW/OXeF+V+nnab/d/fhMqeEgTd5BBOrCS/x0r3Wc/5ZO4fFNPEH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94Kc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BhZk5bwAAADd&#10;AAAADwAAAGRycy9kb3ducmV2LnhtbEVPS2sCMRC+F/wPYQRvNVmFalejoFBQeurqoXsbNuPutpvJ&#10;kqQ+/r0pCN7m43vOcn21nTiTD61jDdlYgSCunGm51nA8fLzOQYSIbLBzTBpuFGC9GrwsMTfuwl90&#10;LmItUgiHHDU0Mfa5lKFqyGIYu544cSfnLcYEfS2Nx0sKt52cKPUmLbacGhrsadtQ9Vv8WQ1KUrmf&#10;FuXPt3vf+mL6ued2U2o9GmZqASLSNT7FD/fOpPmzbAb/36QT5O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WZOW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pX6Knr4AAADd&#10;AAAADwAAAGRycy9kb3ducmV2LnhtbEWPQW/CMAyF75P4D5GRuI20HBgrBA5IiB22CRg/wGpMU9E4&#10;VRMo8OvnAxI3W+/5vc+L1c036kpdrAMbyMcZKOIy2JorA8e/zfsMVEzIFpvAZOBOEVbLwdsCCxt6&#10;3tP1kColIRwLNOBSagutY+nIYxyHlli0U+g8Jlm7StsOewn3jZ5k2VR7rFkaHLa0dlSeDxdvYPuI&#10;sz6V592WNp/rxlWX+P3za8xomGdzUIlu6WV+Xn9Zwf/IBVe+kRH0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X6Kn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l2gW7r4AAADd&#10;AAAADwAAAGRycy9kb3ducmV2LnhtbEVPS2vCQBC+F/oflin0Vjfx0Mbo6qFgEbQVH4jehuyYBLOz&#10;YXfV+O/dguBtPr7njCadacSFnK8tK0h7CQjiwuqaSwXbzfQjA+EDssbGMim4kYfJ+PVlhLm2V17R&#10;ZR1KEUPY56igCqHNpfRFRQZ9z7bEkTtaZzBE6EqpHV5juGlkP0k+pcGaY0OFLX1XVJzWZ6NgtZjO&#10;s9383BXu8JP+bZaL373PlHp/S5MhiEBdeIof7pmO87/SAfx/E0+Q4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2gW7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R5M2LL8AAADd&#10;AAAADwAAAGRycy9kb3ducmV2LnhtbEWPQWsCMRCF7wX/QxjBW01UqO3WKCgUlJ667aF7Gzbj7upm&#10;siSp2n/fORS8zfDevPfNanPzvbpQTF1gC7OpAUVcB9dxY+Hr8+3xGVTKyA77wGThlxJs1qOHFRYu&#10;XPmDLmVulIRwKtBCm/NQaJ3qljymaRiIRTuG6DHLGhvtIl4l3Pd6bsyT9tixNLQ40K6l+lz+eAtG&#10;U3VYlNXpO7zsYrl4P3C3raydjGfmFVSmW76b/6/3TvCXc+GXb2QEv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eTNiy/&#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ijpvrsAAADd&#10;AAAADwAAAGRycy9kb3ducmV2LnhtbEVPzYrCMBC+C75DmAVvmtbDqtW0B0H0sCuu+gBDM9sUm0lp&#10;otV9eiMIe5uP73dWxd024kadrx0rSCcJCOLS6ZorBefTZjwH4QOyxsYxKXiQhyIfDlaYadfzD92O&#10;oRIxhH2GCkwIbSalLw1Z9BPXEkfu13UWQ4RdJXWHfQy3jZwmyae0WHNsMNjS2lB5OV6tgu2fn/eh&#10;vBy2tFmsG1Nd/df3XqnRR5osQQS6h3/x273Tcf5smsLrm3iCzJ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jpv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duI2hrwAAADd&#10;AAAADwAAAGRycy9kb3ducmV2LnhtbEVPPW/CMBDdK/EfrEPqVuykUikBh6EVVTtCWLod8ZEE4nMU&#10;Gwj8+roSEts9vc9bLAfbijP1vnGsIZkoEMSlMw1XGrbF6uUdhA/IBlvHpOFKHpb56GmBmXEXXtN5&#10;EyoRQ9hnqKEOocuk9GVNFv3EdcSR27veYoiwr6Tp8RLDbStTpd6kxYZjQ40dfdRUHjcnq2HXpFu8&#10;rYsvZWer1/AzFIfT76fWz+NEzUEEGsJDfHd/mzh/mqbw/008Qe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biNo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Ga6THb0AAADd&#10;AAAADwAAAGRycy9kb3ducmV2LnhtbEVPPW/CMBDdkfofrKvUDewEidIUh6EIVEZIlm7X+Jqkjc9R&#10;bCDtr8dIldju6X3eaj3aTpxp8K1jDclMgSCunGm51lAW2+kShA/IBjvHpOGXPKzzh8kKM+MufKDz&#10;MdQihrDPUEMTQp9J6auGLPqZ64kj9+UGiyHCoZZmwEsMt51MlVpIiy3HhgZ7emuo+jmerIbPNi3x&#10;71DslH3ZzsN+LL5PHxutnx4T9Qoi0Bju4n/3u4nzn9M53L6JJ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rpMd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sUOiCb4AAADd&#10;AAAADwAAAGRycy9kb3ducmV2LnhtbEVPTU/CQBC9k/gfNmPCDbYlqFBYOBhJOBkFQ8Jt0h3aSne2&#10;7o4U/fWuiYm3eXmfs1xfXasuFGLj2UA+zkARl942XBl4229GM1BRkC22nsnAF0VYr24GSyys7/mV&#10;LjupVArhWKCBWqQrtI5lTQ7j2HfEiTv54FASDJW2AfsU7lo9ybJ77bDh1FBjR481lefdpzMw3/d3&#10;/iWcD9O8+Th+P71Lt30WY4a3ebYAJXSVf/Gfe2vT/IfJFH6/SSfo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UOiC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2EnWVr4AAADd&#10;AAAADwAAAGRycy9kb3ducmV2LnhtbEVPS2vCQBC+F/wPywje6iaCNkRXDwVLwUdRS9HbkB2T0Oxs&#10;2F01/fddQfA2H99zZovONOJKzteWFaTDBARxYXXNpYLvw/I1A+EDssbGMin4Iw+Lee9lhrm2N97R&#10;dR9KEUPY56igCqHNpfRFRQb90LbEkTtbZzBE6EqpHd5iuGnkKEkm0mDNsaHClt4rKn73F6Ngt16u&#10;sp/VpSvc6SPdHr7Wm6PPlBr002QKIlAXnuKH+1PH+W+jMd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EnWV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Cdkwhb0AAADd&#10;AAAADwAAAGRycy9kb3ducmV2LnhtbEVPPW/CMBDdkfofrEPqBjapRCHFZGiVqh0hLGzX+EgC8TmK&#10;DaT99RipEts9vc9bZYNtxYV63zjWMJsqEMSlMw1XGnZFPlmA8AHZYOuYNPySh2z9NFphatyVN3TZ&#10;hkrEEPYpaqhD6FIpfVmTRT91HXHkDq63GCLsK2l6vMZw28pEqbm02HBsqLGj95rK0/ZsNfw0yQ7/&#10;NsWnssv8JXwPxfG8/9D6eTxTbyACDeEh/nd/mTj/NZnD/Zt4gl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2TCF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ZpWVHrwAAADd&#10;AAAADwAAAGRycy9kb3ducmV2LnhtbEVPPW/CMBDdkfofrKvEBjZBAhowDK2o6AjJ0u2Ir0na+BzF&#10;BkJ/PUZCYrun93mrTW8bcabO1441TMYKBHHhTM2lhjzbjhYgfEA22DgmDVfysFm/DFaYGnfhPZ0P&#10;oRQxhH2KGqoQ2lRKX1Rk0Y9dSxy5H9dZDBF2pTQdXmK4bWSi1ExarDk2VNjSe0XF3+FkNRzrJMf/&#10;ffap7Nt2Gr767Pf0/aH18HWiliAC9eEpfrh3Js6fJ3O4fxNPkO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VlR6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lzF4Pr8AAADd&#10;AAAADwAAAGRycy9kb3ducmV2LnhtbEWPT2sCQQzF7wW/wxChtzqjiMrqKCIIRaGl/gGPcSfuLu5k&#10;lp2pa799cyj0lkfe7+VlsXr6Wj2ojVVgC8OBAUWcB1dxYeF03L7NQMWE7LAOTBZ+KMJq2XtZYOZC&#10;x1/0OKRCSQjHDC2UKTWZ1jEvyWMchIZYdrfQekwi20K7FjsJ97UeGTPRHiuWCyU2tCkpvx++vdTw&#10;6w4/8ut+8tkYc9md9+P6PLX2tT80c1CJnunf/Ee/O+GmI6kr38gIe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cxeD6/&#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H3dpb8AAADd&#10;AAAADwAAAGRycy9kb3ducmV2LnhtbEWPW4vCMBCF3wX/Qxhh39ZEES/VKLKwICso3sDHsRnbYjMp&#10;Tda6/94IC77NcM535sxs8bCluFPtC8cael0Fgjh1puBMw/Hw/TkG4QOywdIxafgjD4t5uzXDxLiG&#10;d3Tfh0zEEPYJashDqBIpfZqTRd91FXHUrq62GOJaZ9LU2MRwW8q+UkNpseB4IceKvnJKb/tfG2vY&#10;ZYOb9LIebiulzj+n9aA8jbT+6PTUFESgR3ib/+mVidyoP4HXN3EEOX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h93aW/&#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TefjE8EAAADd&#10;AAAADwAAAGRycy9kb3ducmV2LnhtbEWPQWvCQBCF74X+h2UEb3WTCm2Irh4ES0HbopZSb0N2TILZ&#10;2bC7avrvO4dCbzO8N+99M18OrlNXCrH1bCCfZKCIK29brg18HtYPBaiYkC12nsnAD0VYLu7v5lha&#10;f+MdXfepVhLCsUQDTUp9qXWsGnIYJ74nFu3kg8Mka6i1DXiTcNfpxyx70g5bloYGe1o1VJ33F2dg&#10;t11viq/NZajC8SV/P3xs375jYcx4lGczUImG9G/+u361gv88FX75RkbQi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efj&#10;E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IqtGiL4AAADd&#10;AAAADwAAAGRycy9kb3ducmV2LnhtbEVPS2vCQBC+F/oflin0VjexUEN09VCwCNqKD0RvQ3ZMgtnZ&#10;sLtq/PduQfA2H99zRpPONOJCzteWFaS9BARxYXXNpYLtZvqRgfABWWNjmRTcyMNk/PoywlzbK6/o&#10;sg6liCHsc1RQhdDmUvqiIoO+Z1viyB2tMxgidKXUDq8x3DSynyRf0mDNsaHClr4rKk7rs1GwWkzn&#10;2W5+7gp3+En/NsvF795nSr2/pckQRKAuPMUP90zH+YPPFP6/iSfI8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qtGi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0nnY/74AAADd&#10;AAAADwAAAGRycy9kb3ducmV2LnhtbEVPS2vCQBC+F/wPywje6iYKNkRXDwVLwUdRS9HbkB2T0Oxs&#10;2F01/fddQfA2H99zZovONOJKzteWFaTDBARxYXXNpYLvw/I1A+EDssbGMin4Iw+Lee9lhrm2N97R&#10;dR9KEUPY56igCqHNpfRFRQb90LbEkTtbZzBE6EqpHd5iuGnkKEkm0mDNsaHClt4rKn73F6Ngt16u&#10;sp/VpSvc6SPdHr7Wm6PPlBr002QKIlAXnuKH+1PH+W/jEd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nnY/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vTV9ZL4AAADd&#10;AAAADwAAAGRycy9kb3ducmV2LnhtbEVPTWvCQBC9C/6HZQRvukmFNkRXDwWLoLWopehtyI5JaHY2&#10;7K6a/vuuIHibx/uc2aIzjbiS87VlBek4AUFcWF1zqeD7sBxlIHxA1thYJgV/5GEx7/dmmGt74x1d&#10;96EUMYR9jgqqENpcSl9UZNCPbUscubN1BkOErpTa4S2Gm0a+JMmrNFhzbKiwpfeKit/9xSjYbZbr&#10;7Gd96Qp3+ki3h6/N59FnSg0HaTIFEagLT/HDvdJx/ttkAvdv4gl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TV9Z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 xml:space="preserve">权力名称：对非法持有毒品，提供毒品，吸毒，胁迫、欺骗开具麻醉药品、精神药品的处罚 </w:t>
      </w:r>
    </w:p>
    <w:p>
      <w:pPr>
        <w:spacing w:line="400" w:lineRule="exact"/>
        <w:rPr>
          <w:rFonts w:hint="eastAsia"/>
        </w:rPr>
      </w:pPr>
      <w:r>
        <w:rPr>
          <w:rFonts w:hint="eastAsia"/>
        </w:rPr>
        <mc:AlternateContent>
          <mc:Choice Requires="wpg">
            <w:drawing>
              <wp:anchor distT="0" distB="0" distL="114300" distR="114300" simplePos="0" relativeHeight="251710464"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1768" name="组合 1768"/>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1735" name="文本框 1735"/>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736" name="文本框 1736"/>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737" name="文本框 1737"/>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738" name="文本框 1738"/>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1739" name="文本框 1739"/>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1740" name="文本框 1740"/>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1741" name="矩形 1741"/>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1742" name="直接连接符 1742"/>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1743" name="矩形 1743"/>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1744" name="矩形 1744"/>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745" name="矩形 1745"/>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1746" name="矩形 1746"/>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1747" name="矩形 1747"/>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1748" name="矩形 1748"/>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749" name="直接连接符 1749"/>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1750" name="直接连接符 1750"/>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1751" name="直接连接符 1751"/>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1752" name="圆角矩形 1752"/>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1753" name="直接连接符 1753"/>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1754" name="直接连接符 1754"/>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1755" name="圆角矩形 1755"/>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1756" name="矩形 1756"/>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1757" name="矩形 1757"/>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1758" name="直接连接符 1758"/>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1759" name="直接连接符 1759"/>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1760" name="矩形 1760"/>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761" name="矩形 1761"/>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1762" name="文本框 1762"/>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1763" name="文本框 1763"/>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764" name="直接连接符 1764"/>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1765" name="直接连接符 1765"/>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1766" name="直接连接符 1766"/>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1767" name="直接连接符 1767"/>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710464;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">
                <o:lock v:ext="edit" aspectratio="f"/>
                <v:shape id="_x0000_s1026" o:spid="_x0000_s1026" o:spt="202" type="#_x0000_t202" style="position:absolute;left:5568;top:12777;height:333;width:993;" fillcolor="#FFFFFF" filled="t" stroked="t" coordsize="21600,21600" o:gfxdata="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6UF9&#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DDvfCr8AAADd&#10;AAAADwAAAGRycy9kb3ducmV2LnhtbEWP3WoCMRCF74W+Q5iCd5poZZXVKKUgFIUW/8DLcTPuLm4m&#10;yya6+vamUPBuhnO+M2dmi7utxI0aXzrWMOgrEMSZMyXnGva7ZW8Cwgdkg5Vj0vAgD4v5W2eGqXEt&#10;b+i2DbmIIexT1FCEUKdS+qwgi77vauKonV1jMcS1yaVpsI3htpJDpRJpseR4ocCavgrKLturjTXs&#10;Z4s/2Wmd/NZKHVeH9ag6jLXuvg/UFESge3iZ/+lvE7nxRwJ/38QR5Pw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w73wq/&#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Y3d6kcAAAADd&#10;AAAADwAAAGRycy9kb3ducmV2LnhtbEWPQWvCQBCF7wX/wzJCb3XXWkxJXUWEglRQGhV6nGbHJJid&#10;Ddltkv77riD0NsN735s3i9Vga9FR6yvHGqYTBYI4d6biQsPp+P70CsIHZIO1Y9LwSx5Wy9HDAlPj&#10;ev6kLguFiCHsU9RQhtCkUvq8JIt+4hriqF1cazHEtS2kabGP4baWz0rNpcWK44USG9qUlF+zHxtr&#10;2HWP+/x7Nz80Sn19nHcv9TnR+nE8VW8gAg3h33yntyZyySyB2zdxBLn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d3qR&#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Euju478AAADd&#10;AAAADwAAAGRycy9kb3ducmV2LnhtbEWPQWvCQBCF7wX/wzKCt7qrFi2pq4hQKBVajBU8jtlpEszO&#10;huzW2H/fORS8zWPe9+bNcn3zjbpSF+vAFiZjA4q4CK7m0sLX4fXxGVRMyA6bwGThlyKsV4OHJWYu&#10;9Lyna55KJSEcM7RQpdRmWseiIo9xHFpi2X2HzmMS2ZXaddhLuG/01Ji59lizXKiwpW1FxSX/8VLD&#10;b3r8KM67+WdrzOn9uHtqjgtrR8OJeQGV6Jbu5n/6zQm3mEld+UZG0K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o7uO/&#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faRLeL8AAADd&#10;AAAADwAAAGRycy9kb3ducmV2LnhtbEWPQWsCMRCF74L/IYzQmyZW0XY1ihSEUkFxW8HjuBl3FzeT&#10;ZZO6+u+bguBthve+N2/my5utxJUaXzrWMBwoEMSZMyXnGn6+1/03ED4gG6wck4Y7eVguup05Jsa1&#10;vKdrGnIRQ9gnqKEIoU6k9FlBFv3A1cRRO7vGYohrk0vTYBvDbSVflZpIiyXHCwXW9FFQdkl/baxh&#10;Vy1us9NmsquVOn4dNuPqMNX6pTdUMxCBbuFpftCfJnLT0Tv8fxNH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2kS3i/&#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tJiRmL8AAADd&#10;AAAADwAAAGRycy9kb3ducmV2LnhtbEWPT2sCQQzF74LfYYjQm85YRGXrKEUQSgWL/6DHuBN3l+5k&#10;lp2pa7+9ORS85ZH3e3lZrO6+VjdqYxXYwnhkQBHnwVVcWDgdN8M5qJiQHdaBycIfRVgt+70FZi50&#10;vKfbIRVKQjhmaKFMqcm0jnlJHuMoNMSyu4bWYxLZFtq12Em4r/WrMVPtsWK5UGJD65Lyn8Ovlxr+&#10;vcNdftlOvxpjvj/P20l9nln7MhibN1CJ7ulp/qc/nHCzifSXb2QEvX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YkZi/&#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W+9NUb0AAADd&#10;AAAADwAAAGRycy9kb3ducmV2LnhtbEVPPW/CMBDdK/U/WFeJrdgJqNAUk6EVCEYIC9s1viZp43MU&#10;Gwj99TVSJbZ7ep+3yAfbijP1vnGsIRkrEMSlMw1XGg7F6nkOwgdkg61j0nAlD/ny8WGBmXEX3tF5&#10;HyoRQ9hnqKEOocuk9GVNFv3YdcSR+3K9xRBhX0nT4yWG21amSr1Iiw3Hhho7eq+p/NmfrIbPJj3g&#10;765YK/u6moTtUHyfjh9aj54S9QYi0BDu4n/3xsT5s2kCt2/iCX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701R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in+rgr4AAADd&#10;AAAADwAAAGRycy9kb3ducmV2LnhtbEVPS2vCQBC+F/wPywje6iYiNkRXDwVLwUdRS9HbkB2T0Oxs&#10;2F01/fddQfA2H99zZovONOJKzteWFaTDBARxYXXNpYLvw/I1A+EDssbGMin4Iw+Lee9lhrm2N97R&#10;dR9KEUPY56igCqHNpfRFRQb90LbEkTtbZzBE6EqpHd5iuGnkKEkm0mDNsaHClt4rKn73F6Ngt16u&#10;sp/VpSvc6SPdHr7Wm6PPlBr002QKIlAXnuKH+1PH+W/jEdy/iSf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n+rg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xHF2vb0AAADd&#10;AAAADwAAAGRycy9kb3ducmV2LnhtbEVPPW/CMBDdK/EfrENiK3aggjbFYQBRtSMkC9s1viYp8TmK&#10;DaT99XUlJLZ7ep+3Wg+2FRfqfeNYQzJVIIhLZxquNBT57vEZhA/IBlvHpOGHPKyz0cMKU+OuvKfL&#10;IVQihrBPUUMdQpdK6cuaLPqp64gj9+V6iyHCvpKmx2sMt62cKbWQFhuODTV2tKmpPB3OVsNnMyvw&#10;d5+/Kfuym4ePIf8+H7daT8aJegURaAh38c39buL85dMc/r+JJ8j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cXa9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S5juybwAAADd&#10;AAAADwAAAGRycy9kb3ducmV2LnhtbEVPPW/CMBDdkfgP1iGxgQ1F0AYMAxWoHSEsbNf4mgTicxQb&#10;SPn1uBIS2z29z1usWluJKzW+dKxhNFQgiDNnSs41HNLN4B2ED8gGK8ek4Y88rJbdzgIT4268o+s+&#10;5CKGsE9QQxFCnUjps4Is+qGriSP36xqLIcIml6bBWwy3lRwrNZUWS44NBda0Lig77y9Ww085PuB9&#10;l26V/di8he82PV2On1r3eyM1BxGoDS/x0/1l4vzZZAL/38QT5PI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uY7s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JNRLUr0AAADd&#10;AAAADwAAAGRycy9kb3ducmV2LnhtbEVPO2/CMBDeK/U/WIfEVmwo5REwDK1A7QhhYTviIwnE5yg2&#10;EPrr60pIbPfpe9582dpKXKnxpWMN/Z4CQZw5U3KuYZeu3iYgfEA2WDkmDXfysFy8vswxMe7GG7pu&#10;Qy5iCPsENRQh1ImUPivIou+5mjhyR9dYDBE2uTQN3mK4reRAqZG0WHJsKLCmz4Ky8/ZiNRzKwQ5/&#10;N+la2enqPfy06emy/9K62+mrGYhAbXiKH+5vE+ePhx/w/008QS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1EtS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1AbVJb0AAADd&#10;AAAADwAAAGRycy9kb3ducmV2LnhtbEVPPW/CMBDdK/EfrENiK3ZoRSHFYaAC0RHC0u2IjyQlPkex&#10;gdBfX1eqxHZP7/MWy9424kqdrx1rSMYKBHHhTM2lhkO+fp6B8AHZYOOYNNzJwzIbPC0wNe7GO7ru&#10;QyliCPsUNVQhtKmUvqjIoh+7ljhyJ9dZDBF2pTQd3mK4beREqam0WHNsqLClVUXFeX+xGo715IA/&#10;u3yj7Hz9Ej77/Pvy9aH1aJiodxCB+vAQ/7u3Js5/e53C3zfxBJ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BtUl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u0pwvr0AAADd&#10;AAAADwAAAGRycy9kb3ducmV2LnhtbEVPO2/CMBDekfofrKvUDezQikeKw9CKio6QLN2O+EjSxuco&#10;NhD662skpG736Xveaj3YVpyp941jDclEgSAunWm40lDkm/EChA/IBlvHpOFKHtbZw2iFqXEX3tF5&#10;HyoRQ9inqKEOoUul9GVNFv3EdcSRO7reYoiwr6Tp8RLDbSunSs2kxYZjQ40dvdVU/uxPVsOhmRb4&#10;u8s/lF1unsPnkH+fvt61fnpM1CuIQEP4F9/dWxPnz1/mcPsmni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SnC+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ytXkzL8AAADd&#10;AAAADwAAAGRycy9kb3ducmV2LnhtbEWPQW/CMAyF75P4D5En7TYS2DSgEDgwMW1HKBdupjFtWeNU&#10;TYBuv34+TOJm6z2/93mx6n2jrtTFOrCF0dCAIi6Cq7m0sM83z1NQMSE7bAKThR+KsFoOHhaYuXDj&#10;LV13qVQSwjFDC1VKbaZ1LCryGIehJRbtFDqPSdau1K7Dm4T7Ro+NedMea5aGCltaV1R87y7ewrEe&#10;7/F3m38YP9u8pK8+P18O79Y+PY7MHFSiPt3N/9efTvAnr4Ir38gIe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rV5M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C3Z6EbwAAADd&#10;AAAADwAAAGRycy9kb3ducmV2LnhtbEVPS2sCMRC+F/ofwhS81cQqra5GoYKgeOrag3sbNuPutpvJ&#10;ksTXvzeC4G0+vufMFhfbihP50DjWMOgrEMSlMw1XGn53q/cxiBCRDbaOScOVAizmry8zzIw78w+d&#10;8liJFMIhQw11jF0mZShrshj6riNO3MF5izFBX0nj8ZzCbSs/lPqUFhtODTV2tKyp/M+PVoOSVGyG&#10;efG3d5Olz4fbDTffhda9t4Gagoh0iU/xw702af7XaAL3b9IJcn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t2ehG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kDgGs8EAAADd&#10;AAAADwAAAGRycy9kb3ducmV2LnhtbEWPQWvCQBCF74X+h2UEb3WTgm2Irh4ES0HbopZSb0N2TILZ&#10;2bC7avrvO4dCbzO8N+99M18OrlNXCrH1bCCfZKCIK29brg18HtYPBaiYkC12nsnAD0VYLu7v5lha&#10;f+MdXfepVhLCsUQDTUp9qXWsGnIYJ74nFu3kg8Mka6i1DXiTcNfpxyx70g5bloYGe1o1VJ33F2dg&#10;t11viq/NZajC8SV/P3xs375jYcx4lGczUImG9G/+u361gv88FX75RkbQi1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DgG&#10;s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cNngyrwAAADd&#10;AAAADwAAAGRycy9kb3ducmV2LnhtbEVPS2sCMRC+F/wPYYTearJKfWyNgkKh0pNrD93bsJnurm4m&#10;S5Kq/feNIHibj+85y/XVduJMPrSONWQjBYK4cqblWsPX4f1lDiJEZIOdY9LwRwHWq8HTEnPjLryn&#10;cxFrkUI45KihibHPpQxVQxbDyPXEiftx3mJM0NfSeLykcNvJsVJTabHl1NBgT9uGqlPxazUoSeVu&#10;UpTHb7fY+mLyueN2U2r9PMzUG4hI1/gQ390fJs2fvWZw+yadIF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DZ4Mq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UvwEtL0AAADd&#10;AAAADwAAAGRycy9kb3ducmV2LnhtbEVPzWrCQBC+C77DMgVvulGwtamrh0CIByvV9gGG7DQbzM6G&#10;7Jpon74rCN7m4/ud9fZqG9FT52vHCuazBARx6XTNlYKf73y6AuEDssbGMSm4kYftZjxaY6rdwEfq&#10;T6ESMYR9igpMCG0qpS8NWfQz1xJH7td1FkOEXSV1h0MMt41cJMmrtFhzbDDYUmaoPJ8uVkHx51dD&#10;KM9fBeXvWWOqi99/HpSavMyTDxCBruEpfrh3Os5/Wy7g/k08QW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AS0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YOqYxL8AAADd&#10;AAAADwAAAGRycy9kb3ducmV2LnhtbEVPS2vCQBC+C/6HZQq96SYt1ZC6eihYClrFB2JvQ3aaBLOz&#10;YXfV9N93BcHbfHzPmcw604gLOV9bVpAOExDEhdU1lwr2u/kgA+EDssbGMin4Iw+zab83wVzbK2/o&#10;sg2liCHsc1RQhdDmUvqiIoN+aFviyP1aZzBE6EqpHV5juGnkS5KMpMGaY0OFLX1UVJy2Z6Ngs5wv&#10;ssPi3BXu5zNd7dbL76PPlHp+SpN3EIG68BDf3V86zh+/vcLtm3iCn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DqmMS/&#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YK5DUrwAAADd&#10;AAAADwAAAGRycy9kb3ducmV2LnhtbEVPS4vCMBC+L/gfwgje1kTdZzUKCoKyp60etrehGdtqMylJ&#10;fOy/N8LC3ubje85scbOtuJAPjWMNo6ECQVw603ClYb9bP3+ACBHZYOuYNPxSgMW89zTDzLgrf9Ml&#10;j5VIIRwy1FDH2GVShrImi2HoOuLEHZy3GBP0lTQerynctnKs1Ju02HBqqLGjVU3lKT9bDUpSsZ3k&#10;xfHHfa58PvnacrMstB70R2oKItIt/ov/3BuT5r+/vsDjm3SCn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CuQ1K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3RWcwLwAAADd&#10;AAAADwAAAGRycy9kb3ducmV2LnhtbEVP24rCMBB9X/Afwizs25oqeNluow+CuA8q3j5gaGab0mZS&#10;mmjVrzeC4NscznWy+dXW4kKtLx0rGPQTEMS50yUXCk7H5fcUhA/IGmvHpOBGHuaz3keGqXYd7+ly&#10;CIWIIexTVGBCaFIpfW7Iou+7hjhy/661GCJsC6lb7GK4reUwScbSYsmxwWBDC0N5dThbBau7n3Yh&#10;r3YrWv4salOc/XqzVerrc5D8ggh0DW/xy/2n4/zJaATPb+IJcv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0VnMC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Ud9D+L0AAADd&#10;AAAADwAAAGRycy9kb3ducmV2LnhtbEVPPW/CMBDdK/EfrENiK3aoSiHFYaAC0RHC0u2IjyQlPkex&#10;gdBfX1eqxHZP7/MWy9424kqdrx1rSMYKBHHhTM2lhkO+fp6B8AHZYOOYNNzJwzIbPC0wNe7GO7ru&#10;QyliCPsUNVQhtKmUvqjIoh+7ljhyJ9dZDBF2pTQd3mK4beREqam0WHNsqLClVUXFeX+xGo715IA/&#10;u3yj7Hz9Ej77/Pvy9aH1aJiodxCB+vAQ/7u3Js5/e53C3zfxBJ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30P4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PpPmY70AAADd&#10;AAAADwAAAGRycy9kb3ducmV2LnhtbEVPO2/CMBDekfofrKvUDexQlUeKw9CKio6QLN2O+EjSxuco&#10;NhD662skpG736Xveaj3YVpyp941jDclEgSAunWm40lDkm/EChA/IBlvHpOFKHtbZw2iFqXEX3tF5&#10;HyoRQ9inqKEOoUul9GVNFv3EdcSRO7reYoiwr6Tp8RLDbSunSs2kxYZjQ40dvdVU/uxPVsOhmRb4&#10;u8s/lF1unsPnkH+fvt61fnpM1CuIQEP4F9/dWxPnz1/mcPsmni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Zj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aAjbccEAAADd&#10;AAAADwAAAGRycy9kb3ducmV2LnhtbEWPzU7DQAyE70h9h5UrcaObIMpP2m0PCKSeELQIiZuVNUna&#10;rDfsmqbw9PiAxM3WjGc+L9en0JsjpdxFdlDOCjDEdfQdNw5ed48Xt2CyIHvsI5ODb8qwXk3Ollj5&#10;OPILHbfSGA3hXKGDVmSorM11SwHzLA7Eqn3EFFB0TY31CUcND729LIprG7BjbWhxoPuW6sP2Kzi4&#10;243z+JwOb1dl9/n+87CXYfMkzp1Py2IBRugk/+a/641X/Ju54uo3OoJd/Q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Ajb&#10;c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AQKvLr8AAADd&#10;AAAADwAAAGRycy9kb3ducmV2LnhtbEVPS2vCQBC+C/6HZQq96SZCa0xdPQiWgrbiA7G3ITtNgtnZ&#10;sLtq+u+7BcHbfHzPmc4704grOV9bVpAOExDEhdU1lwoO++UgA+EDssbGMin4JQ/zWb83xVzbG2/p&#10;uguliCHsc1RQhdDmUvqiIoN+aFviyP1YZzBE6EqpHd5iuGnkKElepcGaY0OFLS0qKs67i1GwXS9X&#10;2XF16Qr3/Z5+7Tfrz5PPlHp+SpM3EIG68BDf3R86zh+/TO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ECry6/&#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fxa0qr8AAADd&#10;AAAADwAAAGRycy9kb3ducmV2LnhtbEWPQW/CMAyF70j8h8iTdoMEJgHrCByYmMYRymU3rzFtWeNU&#10;TYCOXz8fJnGz9Z7f+7xc975RV+piHdjCZGxAERfB1VxaOObb0QJUTMgOm8Bk4ZcirFfDwRIzF268&#10;p+shlUpCOGZooUqpzbSORUUe4zi0xKKdQucxydqV2nV4k3Df6KkxM+2xZmmosKVNRcXP4eItfNfT&#10;I973+Yfxr9uXtOvz8+Xr3drnp4l5A5WoTw/z//WnE/z5TPjlGxlBr/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8WtK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EFoRMb0AAADd&#10;AAAADwAAAGRycy9kb3ducmV2LnhtbEVPPW/CMBDdkfofrEPqBnZSiUKKYWiVqh0hLGzX+EgC8TmK&#10;DaT99RipEts9vc9brgfbigv1vnGsIZkqEMSlMw1XGnZFPpmD8AHZYOuYNPySh/XqabTEzLgrb+iy&#10;DZWIIewz1FCH0GVS+rImi37qOuLIHVxvMUTYV9L0eI3htpWpUjNpseHYUGNH7zWVp+3Zavhp0h3+&#10;bYpPZRf5S/geiuN5/6H18zhRbyACDeEh/nd/mTj/dZbA/Zt4gl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WhEx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YLP2FL4AAADd&#10;AAAADwAAAGRycy9kb3ducmV2LnhtbEWP3YrCMBCF7xd8hzDC3q2JIlWqUUQQRGFl/QEvx2Zsi82k&#10;NNG6b78RFryb4ZzvzJnp/Gkr8aDGl4419HsKBHHmTMm5huNh9TUG4QOywcoxafglD/NZ52OKqXEt&#10;/9BjH3IRQ9inqKEIoU6l9FlBFn3P1cRRu7rGYohrk0vTYBvDbSUHSiXSYsnxQoE1LQvKbvu7jTXs&#10;osXv7LJNdrVS581pO6xOI60/u301ARHoGd7mf3ptIjdKBvD6Jo4gZ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LP2FL4A&#10;AADd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D/9Tj78AAADd&#10;AAAADwAAAGRycy9kb3ducmV2LnhtbEWP3WoCMRCF74W+Q5iCd5poZZXVKKUgFIUW/8DLcTPuLm4m&#10;yya6+vamUPBuhnO+M2dmi7utxI0aXzrWMOgrEMSZMyXnGva7ZW8Cwgdkg5Vj0vAgD4v5W2eGqXEt&#10;b+i2DbmIIexT1FCEUKdS+qwgi77vauKonV1jMcS1yaVpsI3htpJDpRJpseR4ocCavgrKLturjTXs&#10;Z4s/2Wmd/NZKHVeH9ag6jLXuvg/UFESge3iZ/+lvE7lx8gF/38QR5Pw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U4+/&#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IW/KDb4AAADd&#10;AAAADwAAAGRycy9kb3ducmV2LnhtbEVPTWvCQBC9F/wPywi91U2K2BBdPRQsgtailqK3ITsmodnZ&#10;sLtq/PeuIHibx/ucyawzjTiT87VlBekgAUFcWF1zqeB3N3/LQPiArLGxTAqu5GE27b1MMNf2whs6&#10;b0MpYgj7HBVUIbS5lL6oyKAf2JY4ckfrDIYIXSm1w0sMN418T5KRNFhzbKiwpc+Kiv/tySjYrObL&#10;7G956gp3+ErXu5/V995nSr3202QMIlAXnuKHe6Hj/I/RE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W/KD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TiNvlr4AAADd&#10;AAAADwAAAGRycy9kb3ducmV2LnhtbEVPTWvCQBC9F/wPywi91U0K2hBdPRQsgtailqK3ITsmodnZ&#10;sLtq/PeuIHibx/ucyawzjTiT87VlBekgAUFcWF1zqeB3N3/LQPiArLGxTAqu5GE27b1MMNf2whs6&#10;b0MpYgj7HBVUIbS5lL6oyKAf2JY4ckfrDIYIXSm1w0sMN418T5KRNFhzbKiwpc+Kiv/tySjYrObL&#10;7G956gp3+ErXu5/V995nSr3202QMIlAXnuKHe6Hj/I/REO7fxBPk9A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iNvl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vvHx4b4AAADd&#10;AAAADwAAAGRycy9kb3ducmV2LnhtbEVPS2vCQBC+F/oflin0VjfpIQ3R1YNgKWgrPhC9DdkxCWZn&#10;w+6q6b93BcHbfHzPGU1604oLOd9YVpAOEhDEpdUNVwq2m9lHDsIHZI2tZVLwTx4m49eXERbaXnlF&#10;l3WoRAxhX6CCOoSukNKXNRn0A9sRR+5oncEQoaukdniN4aaVn0mSSYMNx4YaO5rWVJ7WZ6NgtZjN&#10;89383Jfu8J3+bZaL373PlXp/S5MhiEB9eIof7h8d539lGdy/iSfI8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vHx4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0b1Uer4AAADd&#10;AAAADwAAAGRycy9kb3ducmV2LnhtbEVPS4vCMBC+L/gfwgh7W9N60FKNHhYUQXfFB6K3oZlti82k&#10;JFG7/94sLHibj+8503lnGnEn52vLCtJBAoK4sLrmUsHxsPjIQPiArLGxTAp+ycN81nubYq7tg3d0&#10;34dSxBD2OSqoQmhzKX1RkUE/sC1x5H6sMxgidKXUDh8x3DRymCQjabDm2FBhS58VFdf9zSjYbRbr&#10;7LS+dYW7LNPvw3bzdfaZUu/9NJmACNSFl/jfvdJx/ng0hr9v4gly9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b1Ue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 xml:space="preserve">权力名称：对教唆、引诱、欺骗吸毒的处罚 </w:t>
      </w:r>
    </w:p>
    <w:p>
      <w:pPr>
        <w:spacing w:line="400" w:lineRule="exact"/>
        <w:rPr>
          <w:rFonts w:hint="eastAsia"/>
        </w:rPr>
      </w:pPr>
      <w:r>
        <w:rPr>
          <w:rFonts w:hint="eastAsia"/>
        </w:rPr>
        <mc:AlternateContent>
          <mc:Choice Requires="wpg">
            <w:drawing>
              <wp:anchor distT="0" distB="0" distL="114300" distR="114300" simplePos="0" relativeHeight="251711488"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1802" name="组合 1802"/>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1769" name="文本框 1769"/>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770" name="文本框 1770"/>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771" name="文本框 1771"/>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772" name="文本框 1772"/>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1773" name="文本框 1773"/>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1774" name="文本框 1774"/>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1775" name="矩形 1775"/>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1776" name="直接连接符 1776"/>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1777" name="矩形 1777"/>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1778" name="矩形 1778"/>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779" name="矩形 1779"/>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1780" name="矩形 1780"/>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1781" name="矩形 1781"/>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1782" name="矩形 1782"/>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783" name="直接连接符 1783"/>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1784" name="直接连接符 1784"/>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1785" name="直接连接符 1785"/>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1786" name="圆角矩形 1786"/>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1787" name="直接连接符 1787"/>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1788" name="直接连接符 1788"/>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1789" name="圆角矩形 1789"/>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1790" name="矩形 1790"/>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1791" name="矩形 1791"/>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1792" name="直接连接符 1792"/>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1793" name="直接连接符 1793"/>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1794" name="矩形 1794"/>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795" name="矩形 1795"/>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1796" name="文本框 1796"/>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1797" name="文本框 1797"/>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798" name="直接连接符 1798"/>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1799" name="直接连接符 1799"/>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1800" name="直接连接符 1800"/>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1801" name="直接连接符 1801"/>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711488;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">
                <o:lock v:ext="edit" aspectratio="f"/>
                <v:shape id="_x0000_s1026" o:spid="_x0000_s1026" o:spt="202" type="#_x0000_t202" style="position:absolute;left:5568;top:12777;height:333;width:993;" fillcolor="#FFFFFF" filled="t" stroked="t" coordsize="21600,21600" o:gfxdata="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F2Rl&#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evRbJb8AAADd&#10;AAAADwAAAGRycy9kb3ducmV2LnhtbEWPQWvCQBCF74X+h2UK3uquUkyJrlIKQqmg1Cp4HLNjEszO&#10;huzW6L93DkJv85j3vXkzW1x9oy7UxTqwhdHQgCIugqu5tLD7Xb6+g4oJ2WETmCzcKMJi/vw0w9yF&#10;nn/osk2lkhCOOVqoUmpzrWNRkcc4DC2x7E6h85hEdqV2HfYS7hs9NmaiPdYsFyps6bOi4rz981LD&#10;f/S4Lo6ryaY15vC9X701+8zawcvITEEluqZ/84P+csJlmfSXb2QEPb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r0WyW/&#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Fbj+vsAAAADd&#10;AAAADwAAAGRycy9kb3ducmV2LnhtbEWPzWrDMBCE74W+g9hCb43kUuLgRDalUCgNNOTHkOPG2tgm&#10;1spYapy+fRUI5LbLzDc7uyguthNnGnzrWEMyUSCIK2darjXstp8vMxA+IBvsHJOGP/JQ5I8PC8yM&#10;G3lN502oRQxhn6GGJoQ+k9JXDVn0E9cTR+3oBoshrkMtzYBjDLedfFVqKi22HC802NNHQ9Vp82tj&#10;Dfs+4k91WE5XvVL773L51pWp1s9PiZqDCHQJd/ON/jKRS9MErt/EEWT+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uP6+&#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5WpgycAAAADd&#10;AAAADwAAAGRycy9kb3ducmV2LnhtbEWPQWvCQBCF7wX/wzKCt2bXUEyJrlIEQSq01DbgccyOSWh2&#10;NmTXRP99t1DobYb3vjdvVpubbcVAvW8ca5gnCgRx6UzDlYavz93jMwgfkA22jknDnTxs1pOHFebG&#10;jfxBwzFUIoawz1FDHUKXS+nLmiz6xHXEUbu43mKIa19J0+MYw20rU6UW0mLD8UKNHW1rKr+PVxtr&#10;2JcR38rzYfHeKXV6LQ5PbZFpPZvO1RJEoFv4N//RexO5LEvh95s4gl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amDJ&#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iibFUsAAAADd&#10;AAAADwAAAGRycy9kb3ducmV2LnhtbEWPQWvCQBCF7wX/wzJCb3XXWkxJXUWEglRQGhV6nGbHJJid&#10;Ddltkv77riD0NsN735s3i9Vga9FR6yvHGqYTBYI4d6biQsPp+P70CsIHZIO1Y9LwSx5Wy9HDAlPj&#10;ev6kLguFiCHsU9RQhtCkUvq8JIt+4hriqF1cazHEtS2kabGP4baWz0rNpcWK44USG9qUlF+zHxtr&#10;2HWP+/x7Nz80Sn19nHcv9TnR+nE8VW8gAg3h33yntyZySTKD2zdxBLn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JsVS&#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Bc9dJsAAAADd&#10;AAAADwAAAGRycy9kb3ducmV2LnhtbEWPQWvCQBCF74L/YRnBm9m1BFNSVymCUCpUtA30OM1Ok9Ds&#10;bMhuE/33XUHobYb3vjdv1tuLbcVAvW8ca1gmCgRx6UzDlYaP9/3iEYQPyAZbx6ThSh62m+lkjblx&#10;I59oOIdKxBD2OWqoQ+hyKX1Zk0WfuI44at+utxji2lfS9DjGcNvKB6VW0mLD8UKNHe1qKn/OvzbW&#10;sM8jvpVfh9WxU+rztTikbZFpPZ8t1ROIQJfwb77TLyZyWZbC7Zs4gt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z10m&#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6riB770AAADd&#10;AAAADwAAAGRycy9kb3ducmV2LnhtbEVPO2/CMBDekfofrKvUDexQlUeKw9CKio6QLN2O+EjSxuco&#10;NhD662skpG736Xveaj3YVpyp941jDclEgSAunWm40lDkm/EChA/IBlvHpOFKHtbZw2iFqXEX3tF5&#10;HyoRQ9inqKEOoUul9GVNFv3EdcSRO7reYoiwr6Tp8RLDbSunSs2kxYZjQ40dvdVU/uxPVsOhmRb4&#10;u8s/lF1unsPnkH+fvt61fnpM1CuIQEP4F9/dWxPnz+cvcPsmniC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uIHv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OyhnPL4AAADd&#10;AAAADwAAAGRycy9kb3ducmV2LnhtbEVPS4vCMBC+L/gfwgh7W9N60FKNHhYUQXfFB6K3oZlti82k&#10;JFG7/94sLHibj+8503lnGnEn52vLCtJBAoK4sLrmUsHxsPjIQPiArLGxTAp+ycN81nubYq7tg3d0&#10;34dSxBD2OSqoQmhzKX1RkUE/sC1x5H6sMxgidKXUDh8x3DRymCQjabDm2FBhS58VFdf9zSjYbRbr&#10;7LS+dYW7LNPvw3bzdfaZUu/9NJmACNSFl/jfvdJx/ng8gr9v4gly9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yhnP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dSa6A7wAAADd&#10;AAAADwAAAGRycy9kb3ducmV2LnhtbEVPPW/CMBDdkfgP1iGxgQ1ITZtiGECgMkKydLvGRxKIz1Fs&#10;IOXX15Uqdbun93nLdW8bcafO1441zKYKBHHhTM2lhjzbTV5B+IBssHFMGr7Jw3o1HCwxNe7BR7qf&#10;QiliCPsUNVQhtKmUvqjIop+6ljhyZ9dZDBF2pTQdPmK4beRcqRdpsebYUGFLm4qK6+lmNXzV8xyf&#10;x2yv7NtuEQ59drl9brUej2bqHUSgPvyL/9wfJs5PkgR+v4kny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mugO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BLkucb8AAADd&#10;AAAADwAAAGRycy9kb3ducmV2LnhtbEWPQW/CMAyF75P4D5GRdhsJTBpQCByYmLYjlAs305i20DhV&#10;E6Dbr58Pk3az9Z7f+7xc975Rd+piHdjCeGRAERfB1VxaOOTblxmomJAdNoHJwjdFWK8GT0vMXHjw&#10;ju77VCoJ4ZihhSqlNtM6FhV5jKPQEot2Dp3HJGtXatfhQ8J9oyfGvGmPNUtDhS1tKiqu+5u3cKon&#10;B/zZ5R/Gz7ev6avPL7fju7XPw7FZgErUp3/z3/WnE/zpVHDlGxlBr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S5Ln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a/WL6r0AAADd&#10;AAAADwAAAGRycy9kb3ducmV2LnhtbEVPPW/CMBDdK/EfrEPqVmxSqUDAZKCiakcIC9sRX5OU+BzF&#10;Jkn76+tKldju6X3eJhttI3rqfO1Yw3ymQBAXztRcajjl+6clCB+QDTaOScM3eci2k4cNpsYNfKD+&#10;GEoRQ9inqKEKoU2l9EVFFv3MtcSR+3SdxRBhV0rT4RDDbSMTpV6kxZpjQ4Ut7Soqrseb1XCpkxP+&#10;HPI3ZVf75/Ax5l+386vWj9O5WoMINIa7+N/9buL8xWIFf9/EE+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9Yvq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zxpSUL8AAADd&#10;AAAADwAAAGRycy9kb3ducmV2LnhtbEWPQW/CMAyF70j7D5En7QYJTNqgEDiAmLYjtBdupjFtt8ap&#10;mgDdfv18mLSbrff83ufVZvCtulEfm8AWphMDirgMruHKQpHvx3NQMSE7bAOThW+KsFk/jFaYuXDn&#10;A92OqVISwjFDC3VKXaZ1LGvyGCehIxbtEnqPSda+0q7Hu4T7Vs+MedEeG5aGGjva1lR+Ha/ewrmZ&#10;FfhzyN+MX+yf08eQf15PO2ufHqdmCSrRkP7Nf9fvTvBf58Iv38gIe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8aUl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oFb3y7wAAADd&#10;AAAADwAAAGRycy9kb3ducmV2LnhtbEVPPW/CMBDdK/EfrENiK3aoVGiKYQBR0RHCwnaNr0kgPkex&#10;gcCvx0hIbPf0Pm8672wtztT6yrGGZKhAEOfOVFxo2GWr9wkIH5AN1o5Jw5U8zGe9tymmxl14Q+dt&#10;KEQMYZ+ihjKEJpXS5yVZ9EPXEEfu37UWQ4RtIU2LlxhuazlS6lNarDg2lNjQoqT8uD1ZDX/VaIe3&#10;Tfaj7NfqI/x22eG0X2o96CfqG0SgLrzET/faxPnjSQKPb+IJcn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W98u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UIRpvLwAAADd&#10;AAAADwAAAGRycy9kb3ducmV2LnhtbEVPPW/CMBDdkfgP1iF1A5tUKiFgGFpRtSOEpdsRH0kgPkex&#10;gcCvryshdbun93nLdW8bcaXO1441TCcKBHHhTM2lhn2+GacgfEA22DgmDXfysF4NB0vMjLvxlq67&#10;UIoYwj5DDVUIbSalLyqy6CeuJY7c0XUWQ4RdKU2HtxhuG5ko9SYt1hwbKmzpvaLivLtYDYc62eNj&#10;m38qO9+8hu8+P11+PrR+GU3VAkSgPvyLn+4vE+fP0gT+vokn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CEaby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kSf3YbwAAADd&#10;AAAADwAAAGRycy9kb3ducmV2LnhtbEVPS2sCMRC+F/wPYYTeamIXrK5GQaGg9NTVg3sbNuPu6may&#10;JPHRf98Ihd7m43vOYvWwnbiRD61jDeORAkFcOdNyreGw/3ybgggR2WDnmDT8UIDVcvCywNy4O3/T&#10;rYi1SCEcctTQxNjnUoaqIYth5HrixJ2ctxgT9LU0Hu8p3HbyXamJtNhyamiwp01D1aW4Wg1KUrnL&#10;ivJ8dLONL7KvHbfrUuvX4VjNQUR6xH/xn3tr0vyPaQbPb9IJ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En92G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kWMs974AAADd&#10;AAAADwAAAGRycy9kb3ducmV2LnhtbEVPS2vCQBC+F/wPywi91U2k1BBdPQiKoK34oNTbkJ0modnZ&#10;sLtq/PduQfA2H99zJrPONOJCzteWFaSDBARxYXXNpYLjYfGWgfABWWNjmRTcyMNs2nuZYK7tlXd0&#10;2YdSxBD2OSqoQmhzKX1RkUE/sC1x5H6tMxgidKXUDq8x3DRymCQf0mDNsaHCluYVFX/7s1Gw2yzW&#10;2ff63BXutEy/DtvN54/PlHrtp8kYRKAuPMUP90rH+aPsHf6/i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WMs9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cYLKjr0AAADd&#10;AAAADwAAAGRycy9kb3ducmV2LnhtbEVPTWsCMRC9C/6HMEJvmqhU7XazgkKh0pNbD93bsJnurm4m&#10;S5Kq/fdNodDbPN7n5Nu77cWVfOgca5jPFAji2pmOGw2n95fpBkSIyAZ7x6ThmwJsi/Eox8y4Gx/p&#10;WsZGpBAOGWpoYxwyKUPdksUwcwNx4j6dtxgT9I00Hm8p3PZyodRKWuw4NbQ40L6l+lJ+WQ1KUnVY&#10;ltX5wz3tfbl8O3C3q7R+mMzVM4hI9/gv/nO/mjR/vXmE32/SCb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gsqO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U6cu8LsAAADd&#10;AAAADwAAAGRycy9kb3ducmV2LnhtbEVPzYrCMBC+L/gOYRa8raketFbTHgTRgyuu+gBDM9sUm0lp&#10;otV9eiMIe5uP73eWxd024kadrx0rGI8SEMSl0zVXCs6n9VcKwgdkjY1jUvAgD0U++Fhipl3PP3Q7&#10;hkrEEPYZKjAhtJmUvjRk0Y9cSxy5X9dZDBF2ldQd9jHcNnKSJFNpsebYYLCllaHycrxaBZs/n/ah&#10;vBw2tJ6vGlNd/e57r9Twc5wsQAS6h3/x273Vcf4sncLrm3iCzJ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6cu8LsAAADd&#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YbGygL4AAADd&#10;AAAADwAAAGRycy9kb3ducmV2LnhtbEVPS2vCQBC+C/6HZQRvukkPNaSuHgqK4KMYS2lvQ3aahGZn&#10;w+6q8d93BcHbfHzPmS9704oLOd9YVpBOExDEpdUNVwo+T6tJBsIHZI2tZVJwIw/LxXAwx1zbKx/p&#10;UoRKxBD2OSqoQ+hyKX1Zk0E/tR1x5H6tMxgidJXUDq8x3LTyJUlepcGGY0ONHb3XVP4VZ6PguFtt&#10;s6/tuS/dzzo9nD52+2+fKTUepckbiEB9eIof7o2O82fZDO7fxBP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bGyg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n4NlEL8AAADd&#10;AAAADwAAAGRycy9kb3ducmV2LnhtbEWPT2sCMRDF74V+hzCF3mpihVZXo1BBqPTktgf3NmzG3dXN&#10;ZEnin377zkHobYb35r3fLFY336sLxdQFtjAeGVDEdXAdNxZ+vjcvU1ApIzvsA5OFX0qwWj4+LLBw&#10;4co7upS5URLCqUALbc5DoXWqW/KYRmEgFu0Qoscsa2y0i3iVcN/rV2PetMeOpaHFgdYt1afy7C0Y&#10;TdV2UlbHfZitYzn52nL3UVn7/DQ2c1CZbvnffL/+dIL/PhVc+UZG0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DZRC/&#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Iji6grwAAADd&#10;AAAADwAAAGRycy9kb3ducmV2LnhtbEVPzWrCQBC+C77DMkJvutFDG6NrDgHRQy3V9gGG7JgNZmdD&#10;dk1Sn75bKHibj+93tvloG9FT52vHCpaLBARx6XTNlYLvr/08BeEDssbGMSn4IQ/5bjrZYqbdwGfq&#10;L6ESMYR9hgpMCG0mpS8NWfQL1xJH7uo6iyHCrpK6wyGG20aukuRVWqw5NhhsqTBU3i53q+Dw8OkQ&#10;ytvngfbrojHV3b+fPpR6mS2TDYhAY3iK/91HHee/pWv4+yaeIH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I4uoK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SsPEjb8AAADd&#10;AAAADwAAAGRycy9kb3ducmV2LnhtbEWPQW/CMAyF70j7D5En7QYJTNqgEDiAmLYjtBdupjFtt8ap&#10;mgDdfv18mLSbrff83ufVZvCtulEfm8AWphMDirgMruHKQpHvx3NQMSE7bAOThW+KsFk/jFaYuXDn&#10;A92OqVISwjFDC3VKXaZ1LGvyGCehIxbtEnqPSda+0q7Hu4T7Vs+MedEeG5aGGjva1lR+Ha/ewrmZ&#10;FfhzyN+MX+yf08eQf15PO2ufHqdmCSrRkP7Nf9fvTvBfF8Iv38gIe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DxI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JY9hFrwAAADd&#10;AAAADwAAAGRycy9kb3ducmV2LnhtbEVPPW/CMBDdK/EfrENiK3ao1EKKYQBR0RHCwnbE1yQQn6PY&#10;QODXY6RKbPf0Pm8672wtLtT6yrGGZKhAEOfOVFxo2GWr9zEIH5AN1o5Jw408zGe9tymmxl15Q5dt&#10;KEQMYZ+ihjKEJpXS5yVZ9EPXEEfuz7UWQ4RtIU2L1xhuazlS6lNarDg2lNjQoqT8tD1bDYdqtMP7&#10;JvtRdrL6CL9ddjzvl1oP+on6BhGoCy/xv3tt4vyvSQLPb+IJcv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WPYR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8llWAb4AAADd&#10;AAAADwAAAGRycy9kb3ducmV2LnhtbEVPS2vCQBC+F/oflin0VjeRPjS6eigKnqTVIngbsmMSzc6m&#10;u6Ox/fXdQqG3+fieM51fXasuFGLj2UA+yEARl942XBn42C4fRqCiIFtsPZOBL4own93eTLGwvud3&#10;umykUimEY4EGapGu0DqWNTmMA98RJ+7gg0NJMFTaBuxTuGv1MMuetcOGU0ONHb3WVJ42Z2dgvO2f&#10;/Fs47R7z5nP/vThKt1qLMfd3eTYBJXSVf/Gfe2XT/JfxEH6/SSfo2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llWA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m1MiXr8AAADd&#10;AAAADwAAAGRycy9kb3ducmV2LnhtbEVPS2vCQBC+C/6HZQq96SYWakxdPQiWgrbiA7G3ITtNgtnZ&#10;sLtq+u+7BcHbfHzPmc4704grOV9bVpAOExDEhdU1lwoO++UgA+EDssbGMin4JQ/zWb83xVzbG2/p&#10;uguliCHsc1RQhdDmUvqiIoN+aFviyP1YZzBE6EqpHd5iuGnkKElepcGaY0OFLS0qKs67i1GwXS9X&#10;2XF16Qr3/Z5+7Tfrz5PPlHp+SpM3EIG68BDf3R86zh9PXu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tTIl6/&#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NfjCjrwAAADd&#10;AAAADwAAAGRycy9kb3ducmV2LnhtbEVPPW/CMBDdkfofrKvUDWwoKhAwDK2o6AjJwnbERxKIz1Fs&#10;IOXX40qV2O7pfd5i1dlaXKn1lWMNw4ECQZw7U3GhIUvX/SkIH5AN1o5Jwy95WC1fegtMjLvxlq67&#10;UIgYwj5BDWUITSKlz0uy6AeuIY7c0bUWQ4RtIU2LtxhuazlS6kNarDg2lNjQZ0n5eXexGg7VKMP7&#10;Nv1WdrZ+Dz9derrsv7R+ex2qOYhAXXiK/90bE+dPZmP4+yae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X4wo6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WrRnFbwAAADd&#10;AAAADwAAAGRycy9kb3ducmV2LnhtbEVPPW/CMBDdkfofrKvUDWyoKBAwDK2o6AjJwnbERxKIz1Fs&#10;IOXX40qV2O7pfd5i1dlaXKn1lWMNw4ECQZw7U3GhIUvX/SkIH5AN1o5Jwy95WC1fegtMjLvxlq67&#10;UIgYwj5BDWUITSKlz0uy6AeuIY7c0bUWQ4RtIU2LtxhuazlS6kNarDg2lNjQZ0n5eXexGg7VKMP7&#10;Nv1WdrZ+Dz9derrsv7R+ex2qOYhAXXiK/90bE+dPZmP4+yae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q0ZxW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Kl2AMMAAAADd&#10;AAAADwAAAGRycy9kb3ducmV2LnhtbEWP3WrCQBCF7wu+wzJC7+quRWKNriJCQSpY6g94OWbHJJid&#10;Ddltkr69Wyj0boZzvjNnFqveVqKlxpeONYxHCgRx5kzJuYbT8f3lDYQPyAYrx6ThhzysloOnBabG&#10;dfxF7SHkIoawT1FDEUKdSumzgiz6kauJo3ZzjcUQ1yaXpsEuhttKviqVSIslxwsF1rQpKLsfvm2s&#10;Ydcd7rPrLvmslbp8nHeT6jzV+nk4VnMQgfrwb/6jtyZy01kCv9/EEeTy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XYAw&#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RRElq8AAAADd&#10;AAAADwAAAGRycy9kb3ducmV2LnhtbEWPQWvCQBCF7wX/wzJCb3VXKYlGVxFBKBUqphU8jtlpEpqd&#10;DdltYv99Vyj0NsN735s3q83NNqKnzteONUwnCgRx4UzNpYaP9/3THIQPyAYbx6Thhzxs1qOHFWbG&#10;DXyiPg+liCHsM9RQhdBmUvqiIot+4lriqH26zmKIa1dK0+EQw20jZ0ol0mLN8UKFLe0qKr7ybxtr&#10;2O2Ab8X1kBxbpS6v58Nzc061fhxP1RJEoFv4N//RLyZy6SKF+zdxBL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ESWr&#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lfewL8EAAADd&#10;AAAADwAAAGRycy9kb3ducmV2LnhtbEWPQWvCQBCF70L/wzKF3nSTHto0unoQLAWtRS3F3obsNAlm&#10;Z8Puqum/dw6F3mZ4b977ZrYYXKcuFGLr2UA+yUARV962XBv4PKzGBaiYkC12nsnAL0VYzO9GMyyt&#10;v/KOLvtUKwnhWKKBJqW+1DpWDTmME98Ti/bjg8Mka6i1DXiVcNfpxyx70g5bloYGe1o2VJ32Z2dg&#10;t1mti6/1eajC92u+PXxs3o+xMObhPs+moBIN6d/8d/1mBf/5RXDlGxlBz2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few&#10;L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rsVtL4AAADd&#10;AAAADwAAAGRycy9kb3ducmV2LnhtbEVPTWvCQBC9F/wPywi91U16sDG6eihYBK2ilqK3ITsmodnZ&#10;sLtq+u9dQfA2j/c5k1lnGnEh52vLCtJBAoK4sLrmUsHPfv6WgfABWWNjmRT8k4fZtPcywVzbK2/p&#10;sguliCHsc1RQhdDmUvqiIoN+YFviyJ2sMxgidKXUDq8x3DTyPUmG0mDNsaHClj4rKv52Z6Ngu5ov&#10;s9/luSvc8Std7zer74PPlHrtp8kYRKAuPMUP90LH+R+jEdy/iSfI6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sVt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dT+9+MEAAADd&#10;AAAADwAAAGRycy9kb3ducmV2LnhtbEWPQWvDMAyF74P+B6PCbqudHUbI6vYwaCm022g7xnoTsZqE&#10;xXKw3Tb799NhsJvEe3rv03w5+l5dKaYusIViZkAR18F13Fj4OK4eSlApIzvsA5OFH0qwXEzu5li5&#10;cOM9XQ+5URLCqUILbc5DpXWqW/KYZmEgFu0coscsa2y0i3iTcN/rR2OetMeOpaHFgV5aqr8PF29h&#10;v1tty8/tZazjaV28Hd93r1+ptPZ+WphnUJnG/G/+u944wS+N8Ms3MoJe/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T+9&#10;+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GnMYY70AAADd&#10;AAAADwAAAGRycy9kb3ducmV2LnhtbEVPS2sCMRC+F/wPYQRvNVkPZVmNHgqKoLX4QNrbsJnuLm4m&#10;SxJ1/femUOhtPr7nzBa9bcWNfGgca8jGCgRx6UzDlYbTcfmagwgR2WDrmDQ8KMBiPniZYWHcnfd0&#10;O8RKpBAOBWqoY+wKKUNZk8Uwdh1x4n6ctxgT9JU0Hu8p3LZyotSbtNhwaqixo/eaysvhajXst8tN&#10;ft5c+9J/r7Ld8XP78RVyrUfDTE1BROrjv/jPvTZpfq4y+P0mnSD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cxhj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 xml:space="preserve">权力名称：对为吸毒、赌博、卖淫、嫖娼人员通风报信的处罚 </w:t>
      </w:r>
    </w:p>
    <w:p>
      <w:pPr>
        <w:spacing w:line="400" w:lineRule="exact"/>
        <w:rPr>
          <w:rFonts w:hint="eastAsia"/>
        </w:rPr>
      </w:pPr>
      <w:r>
        <w:rPr>
          <w:rFonts w:hint="eastAsia"/>
        </w:rPr>
        <mc:AlternateContent>
          <mc:Choice Requires="wpg">
            <w:drawing>
              <wp:anchor distT="0" distB="0" distL="114300" distR="114300" simplePos="0" relativeHeight="251712512"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1836" name="组合 1836"/>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1803" name="文本框 1803"/>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804" name="文本框 1804"/>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805" name="文本框 1805"/>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806" name="文本框 1806"/>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1807" name="文本框 1807"/>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1808" name="文本框 1808"/>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1809" name="矩形 1809"/>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1810" name="直接连接符 1810"/>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1811" name="矩形 1811"/>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1812" name="矩形 1812"/>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813" name="矩形 1813"/>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1814" name="矩形 1814"/>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1815" name="矩形 1815"/>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1816" name="矩形 1816"/>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817" name="直接连接符 1817"/>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1818" name="直接连接符 1818"/>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1819" name="直接连接符 1819"/>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1820" name="圆角矩形 1820"/>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1821" name="直接连接符 1821"/>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1822" name="直接连接符 1822"/>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1823" name="圆角矩形 1823"/>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1824" name="矩形 1824"/>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1825" name="矩形 1825"/>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1826" name="直接连接符 1826"/>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1827" name="直接连接符 1827"/>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1828" name="矩形 1828"/>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829" name="矩形 1829"/>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1830" name="文本框 1830"/>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1831" name="文本框 1831"/>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832" name="直接连接符 1832"/>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1833" name="直接连接符 1833"/>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1834" name="直接连接符 1834"/>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1835" name="直接连接符 1835"/>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712512;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">
                <o:lock v:ext="edit" aspectratio="f"/>
                <v:shape id="_x0000_s1026" o:spid="_x0000_s1026" o:spt="202" type="#_x0000_t202" style="position:absolute;left:5568;top:12777;height:333;width:993;" fillcolor="#FFFFFF" filled="t" stroked="t" coordsize="21600,21600" o:gfxdata="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lCJ5&#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q326Db8AAADd&#10;AAAADwAAAGRycy9kb3ducmV2LnhtbEWPQWvCQBCF7wX/wzKCt7prCVaiq4hQEAMttQoex+yYBLOz&#10;Ibsm6b/vFgq9zfDe9+bNajPYWnTU+sqxhtlUgSDOnam40HD6entegPAB2WDtmDR8k4fNevS0wtS4&#10;nj+pO4ZCxBD2KWooQ2hSKX1ekkU/dQ1x1G6utRji2hbStNjHcFvLF6Xm0mLF8UKJDe1Kyu/Hh401&#10;7LbH9/yazT8apS6Hc5bU51etJ+OZWoIINIR/8x+9N5FbqAR+v4kjyP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9ug2/&#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xDEflsAAAADd&#10;AAAADwAAAGRycy9kb3ducmV2LnhtbEWP3WrCQBCF7wXfYZlC7+pupFpJXYMIhVKhUn/AyzE7TUKz&#10;syG7TeLbd4WCdzOc8505s8wGW4uOWl851pBMFAji3JmKCw3Hw9vTAoQPyAZrx6ThSh6y1Xi0xNS4&#10;nr+o24dCxBD2KWooQ2hSKX1ekkU/cQ1x1L5dazHEtS2kabGP4baWU6Xm0mLF8UKJDW1Kyn/2vzbW&#10;sOseP/PLdr5rlDp/nLbP9elF68eHRL2CCDSEu/mffjeRW6gZ3L6JI8jV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MR+W&#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NOOB4b8AAADd&#10;AAAADwAAAGRycy9kb3ducmV2LnhtbEWPQWvCQBCF7wX/wzJCb82upaSSZhURhKJgaVTocZqdJsHs&#10;bMiuJv77bqHgbYb3vjdv8uVoW3Gl3jeONcwSBYK4dKbhSsPxsHmag/AB2WDrmDTcyMNyMXnIMTNu&#10;4E+6FqESMYR9hhrqELpMSl/WZNEnriOO2o/rLYa49pU0PQ4x3LbyWalUWmw4Xqixo3VN5bm42FjD&#10;rgbcl9+79KNT6mt72r20p1etH6cz9QYi0Bju5n/63URurlL4+yaOIB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jgeG/&#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W68ker0AAADd&#10;AAAADwAAAGRycy9kb3ducmV2LnhtbEWP3YrCMBCF7wXfIYywd5q4iEo1iggLi4LiH3g5NmNbbCal&#10;yVr37Y0geDfDOd+ZM9P5w5biTrUvHGvo9xQI4tSZgjMNx8NPdwzCB2SDpWPS8E8e5rN2a4qJcQ3v&#10;6L4PmYgh7BPUkIdQJVL6NCeLvucq4qhdXW0xxLXOpKmxieG2lN9KDaXFguOFHCta5pTe9n821rCL&#10;BjfpZT3cVkqdV6f1oDyNtP7q9NUERKBH+Jjf9K+J3FiN4PVNHEHO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ryR6vQAA&#10;AN0AAAAPAAAAAAAAAAEAIAAAACIAAABkcnMvZG93bnJldi54bWxQSwECFAAUAAAACACHTuJAMy8F&#10;njsAAAA5AAAAEAAAAAAAAAABACAAAAAMAQAAZHJzL3NoYXBleG1sLnhtbFBLBQYAAAAABgAGAFsB&#10;AAC2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KjCwCL8AAADd&#10;AAAADwAAAGRycy9kb3ducmV2LnhtbEWPQWvCQBCF70L/wzKF3nRXKSppNiKFglSwaCv0OGbHJJid&#10;Ddmt0X/fORR6m8e8782bfHXzrbpSH5vAFqYTA4q4DK7hysLX59t4CSomZIdtYLJwpwir4mGUY+bC&#10;wHu6HlKlJIRjhhbqlLpM61jW5DFOQkcsu3PoPSaRfaVdj4OE+1bPjJlrjw3LhRo7eq2pvBx+vNTw&#10;6wF35Wk7/+iM+X4/bp/b48Lap8epeQGV6Jb+zX/0xgm3NFJXvpERdP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owsAi/&#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xUdswbsAAADd&#10;AAAADwAAAGRycy9kb3ducmV2LnhtbEVPTYvCMBC9C/6HMII3TVQQ7Ro9KIp71Payt9lmtq02k9JE&#10;7frrjbCwt3m8z1ltOluLO7W+cqxhMlYgiHNnKi40ZOl+tADhA7LB2jFp+CUPm3W/t8LEuAef6H4O&#10;hYgh7BPUUIbQJFL6vCSLfuwa4sj9uNZiiLAtpGnxEcNtLadKzaXFimNDiQ1tS8qv55vV8F1NM3ye&#10;0oOyy/0sfHbp5fa103o4mKgPEIG68C/+cx9NnL9QS3h/E0+Q6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Udsw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8OYrJcEAAADd&#10;AAAADwAAAGRycy9kb3ducmV2LnhtbEWPQWvCQBCF70L/wzKF3nQTDyWkrh4KloLaoiml3obsmIRm&#10;Z8Puqum/7xwEbzO8N+99s1iNrlcXCrHzbCCfZaCIa287bgx8VetpASomZIu9ZzLwRxFWy4fJAkvr&#10;r7ynyyE1SkI4lmigTWkotY51Sw7jzA/Eop18cJhkDY22Aa8S7no9z7Jn7bBjaWhxoNeW6t/D2RnY&#10;b9eb4ntzHutwfMs/qs/t7icWxjw95tkLqERjuptv1+9W8Itc+OUbGUEv/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OYr&#10;J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vuj2Gr0AAADd&#10;AAAADwAAAGRycy9kb3ducmV2LnhtbEVPPW/CMBDdK/EfrEPq1tihUgUBwwBK1Y6QLGxHfCRp43MU&#10;O5D219eVKnW7p/d5m91kO3GjwbeONaSJAkFcOdNyraEs8qclCB+QDXaOScMXedhtZw8bzIy785Fu&#10;p1CLGMI+Qw1NCH0mpa8asugT1xNH7uoGiyHCoZZmwHsMt51cKPUiLbYcGxrsad9Q9XkarYZLuyjx&#10;+1i8KrvKn8P7VHyM54PWj/NUrUEEmsK/+M/9ZuL8ZZrC7zfxBL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PYa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TjpobbwAAADd&#10;AAAADwAAAGRycy9kb3ducmV2LnhtbEVPPW/CMBDdK/EfrENiK3aCVEHAMICoyghhYTviIwnE5yg2&#10;EPrr60qVut3T+7zFqreNeFDna8cakrECQVw4U3Op4Zhv36cgfEA22DgmDS/ysFoO3haYGffkPT0O&#10;oRQxhH2GGqoQ2kxKX1Rk0Y9dSxy5i+sshgi7UpoOnzHcNjJV6kNarDk2VNjSuqLidrhbDec6PeL3&#10;Pv9UdradhF2fX++njdajYaLmIAL14V/85/4ycf40SeH3m3iCX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46aG2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IXbN9rsAAADd&#10;AAAADwAAAGRycy9kb3ducmV2LnhtbEVPTYvCMBC9C/sfwix406QKol2jh11c9Kj14m22Gdu6zaQ0&#10;Uau/3giCt3m8z5kvO1uLC7W+cqwhGSoQxLkzFRca9tlqMAXhA7LB2jFpuJGH5eKjN8fUuCtv6bIL&#10;hYgh7FPUUIbQpFL6vCSLfuga4sgdXWsxRNgW0rR4jeG2liOlJtJixbGhxIa+S8r/d2er4a8a7fG+&#10;zX6Vna3GYdNlp/PhR+v+Z6K+QATqwlv8cq9NnD9NxvD8Jp4gF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XbN9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rp9VgrwAAADd&#10;AAAADwAAAGRycy9kb3ducmV2LnhtbEVPPW/CMBDdK/EfrENiK3ZohWiKYQBR0RHCwnaNr0kgPkex&#10;gcCvx0hIbPf0Pm8672wtztT6yrGGZKhAEOfOVFxo2GWr9wkIH5AN1o5Jw5U8zGe9tymmxl14Q+dt&#10;KEQMYZ+ihjKEJpXS5yVZ9EPXEEfu37UWQ4RtIU2LlxhuazlSaiwtVhwbSmxoUVJ+3J6shr9qtMPb&#10;JvtR9mv1EX677HDaL7Ue9BP1DSJQF17ip3tt4vxJ8gmPb+IJcn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6fVYK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wdPwGbwAAADd&#10;AAAADwAAAGRycy9kb3ducmV2LnhtbEVPPW/CMBDdK/EfrENiK3aoimiKYQBR0RHCwnaNr0kgPkex&#10;gcCvx0hIbPf0Pm8672wtztT6yrGGZKhAEOfOVFxo2GWr9wkIH5AN1o5Jw5U8zGe9tymmxl14Q+dt&#10;KEQMYZ+ihjKEJpXS5yVZ9EPXEEfu37UWQ4RtIU2LlxhuazlSaiwtVhwbSmxoUVJ+3J6shr9qtMPb&#10;JvtR9mv1EX677HDaL7Ue9BP1DSJQF17ip3tt4vxJ8gmPb+IJcn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T8B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MQFubrsAAADd&#10;AAAADwAAAGRycy9kb3ducmV2LnhtbEVPTYvCMBC9C/sfwix406QKol2jh11c9Kj14m22Gdu6zaQ0&#10;Uau/3giCt3m8z5kvO1uLC7W+cqwhGSoQxLkzFRca9tlqMAXhA7LB2jFpuJGH5eKjN8fUuCtv6bIL&#10;hYgh7FPUUIbQpFL6vCSLfuga4sgdXWsxRNgW0rR4jeG2liOlJtJixbGhxIa+S8r/d2er4a8a7fG+&#10;zX6Vna3GYdNlp/PhR+v+Z6K+QATqwlv8cq9NnD9NJvD8Jp4gF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QFub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8KLws70AAADd&#10;AAAADwAAAGRycy9kb3ducmV2LnhtbEVPyWrDMBC9F/IPYgK9NZIbaFPXciCBQkJOdXqob4M1sZ1Y&#10;IyMpS/8+KhR6m8dbp1je7CAu5EPvWEM2UyCIG2d6bjV87T+eFiBCRDY4OCYNPxRgWU4eCsyNu/In&#10;XarYihTCIUcNXYxjLmVoOrIYZm4kTtzBeYsxQd9K4/Gawu0gn5V6kRZ7Tg0djrTuqDlVZ6tBSaq3&#10;86o+fru3ta/muy33q1rrx2mm3kFEusV/8Z97Y9L8RfYKv9+kE2R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ovCz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DpAnI8EAAADd&#10;AAAADwAAAGRycy9kb3ducmV2LnhtbEWPQWvCQBCF70L/wzKF3nQTDyWkrh4KloLaoiml3obsmIRm&#10;Z8Puqum/7xwEbzO8N+99s1iNrlcXCrHzbCCfZaCIa287bgx8VetpASomZIu9ZzLwRxFWy4fJAkvr&#10;r7ynyyE1SkI4lmigTWkotY51Sw7jzA/Eop18cJhkDY22Aa8S7no9z7Jn7bBjaWhxoNeW6t/D2RnY&#10;b9eb4ntzHutwfMs/qs/t7icWxjw95tkLqERjuptv1+9W8ItccOUbGUEv/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pAn&#10;I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7nHBWrsAAADd&#10;AAAADwAAAGRycy9kb3ducmV2LnhtbEVPS4vCMBC+L/gfwgh7W5MqLFqNgoKgeNquB3sbmrGtNpOS&#10;xMf+e7OwsLf5+J6zWD1tJ+7kQ+tYQzZSIIgrZ1quNRy/tx9TECEiG+wck4YfCrBaDt4WmBv34C+6&#10;F7EWKYRDjhqaGPtcylA1ZDGMXE+cuLPzFmOCvpbG4yOF206OlfqUFltODQ32tGmouhY3q0FJKveT&#10;oryc3Gzji8lhz+261Pp9mKk5iEjP+C/+c+9Mmj/NZvD7TTpBL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nHBWrsAAADd&#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Y9DYc74AAADd&#10;AAAADwAAAGRycy9kb3ducmV2LnhtbEWPwY7CMAxE7yvxD5GR9rakcFiVQuCAhOAAK2D3A6zGNBWN&#10;UzWBAl+PDytxszXjmef58u4bdaMu1oENjEcZKOIy2JorA3+/668cVEzIFpvAZOBBEZaLwcccCxt6&#10;PtLtlColIRwLNOBSagutY+nIYxyFlli0c+g8Jlm7StsOewn3jZ5k2bf2WLM0OGxp5ai8nK7ewOYZ&#10;8z6Vl8OG1tNV46pr3O1/jPkcjrMZqET39Db/X2+t4OcT4ZdvZAS9e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9DYc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UcZEA70AAADd&#10;AAAADwAAAGRycy9kb3ducmV2LnhtbEVPS4vCMBC+C/sfwizsTdN6kFKNHgSXBXXFB8t6G5qxLTaT&#10;kkSt/94Igrf5+J4zmXWmEVdyvrasIB0kIIgLq2suFRz2i34GwgdkjY1lUnAnD7PpR2+CubY33tJ1&#10;F0oRQ9jnqKAKoc2l9EVFBv3AtsSRO1lnMEToSqkd3mK4aeQwSUbSYM2xocKW5hUV593FKNiuFsvs&#10;b3npCnf8Tn/3m9X632dKfX2myRhEoC68xS/3j47zs2EKz2/iCX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xkQD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LrmZlrsAAADd&#10;AAAADwAAAGRycy9kb3ducmV2LnhtbEVPTYvCMBC9L/gfwgh7WxMrLFqNgoKw4mm7HuxtaMa22kxK&#10;klX33xtB2Ns83ucsVnfbiSv50DrWMB4pEMSVMy3XGg4/248piBCRDXaOScMfBVgtB28LzI278Tdd&#10;i1iLFMIhRw1NjH0uZagashhGridO3Ml5izFBX0vj8ZbCbSczpT6lxZZTQ4M9bRqqLsWv1aAklbtJ&#10;UZ6PbrbxxWS/43Zdav0+HKs5iEj3+C9+ub9Mmj/NMnh+k06Q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rmZlrsAAADd&#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kwJGBLwAAADd&#10;AAAADwAAAGRycy9kb3ducmV2LnhtbEVPzWrCQBC+C77DMoXedJMUShpdPQRED62o9QGG7DQbzM6G&#10;7MbYPr1bELzNx/c7y/XNtuJKvW8cK0jnCQjiyumGawXn780sB+EDssbWMSn4JQ/r1XSyxEK7kY90&#10;PYVaxBD2BSowIXSFlL4yZNHPXUccuR/XWwwR9rXUPY4x3LYyS5J3abHh2GCwo9JQdTkNVsH2z+dj&#10;qC6HLW0+ytbUg//82iv1+pImCxCBbuEpfrh3Os7Pszf4/yaeIF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CRgS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YPOfP7wAAADd&#10;AAAADwAAAGRycy9kb3ducmV2LnhtbEVPPW/CMBDdkfgP1iF1A5u0QiFgGFpRtSOEpdsRH0kgPkex&#10;gcCvryshdbun93nLdW8bcaXO1441TCcKBHHhTM2lhn2+GacgfEA22DgmDXfysF4NB0vMjLvxlq67&#10;UIoYwj5DDVUIbSalLyqy6CeuJY7c0XUWQ4RdKU2HtxhuG5koNZMWa44NFbb0XlFx3l2shkOd7PGx&#10;zT+VnW9ew3efny4/H1q/jKZqASJQH/7FT/eXifPT5A3+vokn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Dznz+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D786pLwAAADd&#10;AAAADwAAAGRycy9kb3ducmV2LnhtbEVPPW/CMBDdkfgP1iF1A5tURSFgGFpRtSOEpdsRH0kgPkex&#10;gcCvryshdbun93nLdW8bcaXO1441TCcKBHHhTM2lhn2+GacgfEA22DgmDXfysF4NB0vMjLvxlq67&#10;UIoYwj5DDVUIbSalLyqy6CeuJY7c0XUWQ4RdKU2HtxhuG5koNZMWa44NFbb0XlFx3l2shkOd7PGx&#10;zT+VnW9ew3efny4/H1q/jKZqASJQH/7FT/eXifPT5A3+vokn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Oq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2GkNs74AAADd&#10;AAAADwAAAGRycy9kb3ducmV2LnhtbEVPTUvDQBC9C/6HZQRvdpNiS5p224Mo9CTaFsHbkB2T2Oxs&#10;3B2b2l/vFgq9zeN9zmJ1dJ06UIitZwP5KANFXHnbcm1gt315KEBFQbbYeSYDfxRhtby9WWBp/cDv&#10;dNhIrVIIxxINNCJ9qXWsGnIYR74nTtyXDw4lwVBrG3BI4a7T4yybaoctp4YGe3pqqNpvfp2B2XaY&#10;+Lew/3jM25/P0/O39OtXMeb+Ls/moISOchVf3Gub5hfjKZy/SSfo5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kNs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sWN57L4AAADd&#10;AAAADwAAAGRycy9kb3ducmV2LnhtbEVPS4vCMBC+L/gfwgh7W9N62C3V6EFQBHUXH4jehmZsi82k&#10;JFHrv98sLHibj+8542lnGnEn52vLCtJBAoK4sLrmUsFhP//IQPiArLGxTAqe5GE66b2NMdf2wVu6&#10;70IpYgj7HBVUIbS5lL6oyKAf2JY4chfrDIYIXSm1w0cMN40cJsmnNFhzbKiwpVlFxXV3Mwq26/kq&#10;O65uXeHOi/R7/7PenHym1Hs/TUYgAnXhJf53L3Wcnw2/4O+beIK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WN57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4b6VOr4AAADd&#10;AAAADwAAAGRycy9kb3ducmV2LnhtbEWPQW/CMAyF70j7D5En7QYJRZpYR+DAxARHKJfdvMa0hcap&#10;mgAdv34+TNrN1nt+7/NiNfhW3aiPTWAL04kBRVwG13Bl4VhsxnNQMSE7bAOThR+KsFo+jRaYu3Dn&#10;Pd0OqVISwjFHC3VKXa51LGvyGCehIxbtFHqPSda+0q7Hu4T7VmfGvGqPDUtDjR2tayovh6u38N1k&#10;R3zsi0/j3zaztBuK8/Xrw9qX56l5B5VoSP/mv+utE/x5JrjyjYy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b6VO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jvIwob0AAADd&#10;AAAADwAAAGRycy9kb3ducmV2LnhtbEVPPW/CMBDdK/EfrENiKzZBqkLAMICo2jEJS7drfCRp43MU&#10;G5L219eVKnW7p/d5u8NkO3GnwbeONayWCgRx5UzLtYZLeX5MQfiAbLBzTBq+yMNhP3vYYWbcyDnd&#10;i1CLGMI+Qw1NCH0mpa8asuiXrieO3NUNFkOEQy3NgGMMt51MlHqSFluODQ32dGyo+ixuVsN7m1zw&#10;Oy+fld2c1+F1Kj9ubyetF/OV2oIINIV/8Z/7xcT5abKB32/iCX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8jCh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Gip2s78AAADd&#10;AAAADwAAAGRycy9kb3ducmV2LnhtbEWPQWsCQQyF7wX/wxDBW52xipXVUUqhIAotWgWPcSfuLu5k&#10;lp3Rtf++ORR6yyPve3lZrB6+VndqYxXYwmhoQBHnwVVcWDh8fzzPQMWE7LAOTBZ+KMJq2XtaYOZC&#10;xzu671OhJIRjhhbKlJpM65iX5DEOQ0Msu0toPSaRbaFdi52E+1q/GDPVHiuWCyU29F5Sft3fvNTw&#10;bx1+5uft9Ksx5rQ5bif18dXaQX9k5qASPdK/+Y9eO+FmY+kv38gIe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qdrO/&#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dWbTKL8AAADd&#10;AAAADwAAAGRycy9kb3ducmV2LnhtbEWPQWvCQBCF7wX/wzIFb3U3WlSimyCCIAot2goex+yYhGZn&#10;Q3Y19t93C4XeZnjve/NmmT9sI+7U+dqxhmSkQBAXztRcavj82LzMQfiAbLBxTBq+yUOeDZ6WmBrX&#10;84Hux1CKGMI+RQ1VCG0qpS8qsuhHriWO2tV1FkNcu1KaDvsYbhs5VmoqLdYcL1TY0rqi4ut4s7GG&#10;XfX4Vlz20/dWqfPutH9tTjOth8+JWoAI9Aj/5j96ayI3nyTw+00cQWY/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m0yi/&#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JM1Mqb4AAADd&#10;AAAADwAAAGRycy9kb3ducmV2LnhtbEVPS4vCMBC+L/gfwgh7W9O6sJRq9CAogrqLD0RvQzO2xWZS&#10;kqj1328WFrzNx/ec8bQzjbiT87VlBekgAUFcWF1zqeCwn39kIHxA1thYJgVP8jCd9N7GmGv74C3d&#10;d6EUMYR9jgqqENpcSl9UZNAPbEscuYt1BkOErpTa4SOGm0YOk+RLGqw5NlTY0qyi4rq7GQXb9XyV&#10;HVe3rnDnRfq9/1lvTj5T6r2fJiMQgbrwEv+7lzrOzz6H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M1Mq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S4HpMr0AAADd&#10;AAAADwAAAGRycy9kb3ducmV2LnhtbEVPTYvCMBC9C/6HMII3TauwlK7Rw4IiqCvqsuzehma2LdtM&#10;ShK1/nsjCN7m8T5ntuhMIy7kfG1ZQTpOQBAXVtdcKvg6LUcZCB+QNTaWScGNPCzm/d4Mc22vfKDL&#10;MZQihrDPUUEVQptL6YuKDPqxbYkj92edwRChK6V2eI3hppGTJHmTBmuODRW29FFR8X88GwWH7XKT&#10;fW/OXeF+V+nnab/d/fhMqeEgTd5BBOrCS/x0r3Wcn02n8Pgmni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geky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xGhxRr4AAADd&#10;AAAADwAAAGRycy9kb3ducmV2LnhtbEVPS2vCQBC+F/wPywi91U1skRBdPQiKoK34oNTbkJ0modnZ&#10;sLtq/PduQfA2H99zJrPONOJCzteWFaSDBARxYXXNpYLjYfGWgfABWWNjmRTcyMNs2nuZYK7tlXd0&#10;2YdSxBD2OSqoQmhzKX1RkUE/sC1x5H6tMxgidKXUDq8x3DRymCQjabDm2FBhS/OKir/92SjYbRbr&#10;7Ht97gp3WqZfh+3m88dnSr3202QMIlAXnuKHe6Xj/Oz9A/6/i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GhxR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qyTU3b4AAADd&#10;AAAADwAAAGRycy9kb3ducmV2LnhtbEVPS2vCQBC+F/wPywi91U0slRBdPQiKoK34oNTbkJ0modnZ&#10;sLtq/PduQfA2H99zJrPONOJCzteWFaSDBARxYXXNpYLjYfGWgfABWWNjmRTcyMNs2nuZYK7tlXd0&#10;2YdSxBD2OSqoQmhzKX1RkUE/sC1x5H6tMxgidKXUDq8x3DRymCQjabDm2FBhS/OKir/92SjYbRbr&#10;7Ht97gp3WqZfh+3m88dnSr3202QMIlAXnuKHe6Xj/Oz9A/6/i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TU3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 xml:space="preserve">权力名称：对饲养动物干扰正常生活，放任动物恐吓他人的处罚 </w:t>
      </w:r>
    </w:p>
    <w:p>
      <w:pPr>
        <w:spacing w:line="400" w:lineRule="exact"/>
        <w:rPr>
          <w:rFonts w:hint="eastAsia"/>
        </w:rPr>
      </w:pPr>
      <w:r>
        <w:rPr>
          <w:rFonts w:hint="eastAsia"/>
        </w:rPr>
        <mc:AlternateContent>
          <mc:Choice Requires="wpg">
            <w:drawing>
              <wp:anchor distT="0" distB="0" distL="114300" distR="114300" simplePos="0" relativeHeight="251713536"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1870" name="组合 1870"/>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1837" name="文本框 1837"/>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838" name="文本框 1838"/>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839" name="文本框 1839"/>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840" name="文本框 1840"/>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1841" name="文本框 1841"/>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1842" name="文本框 1842"/>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1843" name="矩形 1843"/>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1844" name="直接连接符 1844"/>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1845" name="矩形 1845"/>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1846" name="矩形 1846"/>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847" name="矩形 1847"/>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1848" name="矩形 1848"/>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1849" name="矩形 1849"/>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1850" name="矩形 1850"/>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851" name="直接连接符 1851"/>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1852" name="直接连接符 1852"/>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1853" name="直接连接符 1853"/>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1854" name="圆角矩形 1854"/>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1855" name="直接连接符 1855"/>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1856" name="直接连接符 1856"/>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1857" name="圆角矩形 1857"/>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1858" name="矩形 1858"/>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1859" name="矩形 1859"/>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1860" name="直接连接符 1860"/>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1861" name="直接连接符 1861"/>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1862" name="矩形 1862"/>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863" name="矩形 1863"/>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1864" name="文本框 1864"/>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1865" name="文本框 1865"/>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866" name="直接连接符 1866"/>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1867" name="直接连接符 1867"/>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1868" name="直接连接符 1868"/>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1869" name="直接连接符 1869"/>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713536;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">
                <o:lock v:ext="edit" aspectratio="f"/>
                <v:shape id="_x0000_s1026" o:spid="_x0000_s1026" o:spt="202" type="#_x0000_t202" style="position:absolute;left:5568;top:12777;height:333;width:993;" fillcolor="#FFFFFF" filled="t" stroked="t" coordsize="21600,21600" o:gfxdata="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w+7H&#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5Fx6tb8AAADd&#10;AAAADwAAAGRycy9kb3ducmV2LnhtbEWPQWsCQQyF7wX/wxDBW52xipXVUUqhIAotWgWPcSfuLu5k&#10;lp3Rtf++ORR6yyPve3lZrB6+VndqYxXYwmhoQBHnwVVcWDh8fzzPQMWE7LAOTBZ+KMJq2XtaYOZC&#10;xzu671OhJIRjhhbKlJpM65iX5DEOQ0Msu0toPSaRbaFdi52E+1q/GDPVHiuWCyU29F5Sft3fvNTw&#10;bx1+5uft9Ksx5rQ5bif18dXaQX9k5qASPdK/+Y9eO+FmY6kr38gIe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cerW/&#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ixDfLsAAAADd&#10;AAAADwAAAGRycy9kb3ducmV2LnhtbEWPW2vCQBCF3wv+h2UE3+qutXiJWaUIQqlQ8RLwccyOSTA7&#10;G7JbY/99t1Do2wznfGfOpKuHrcWdWl851jAaKhDEuTMVFxpOx83zDIQPyAZrx6Thmzyslr2nFBPj&#10;Ot7T/RAKEUPYJ6ihDKFJpPR5SRb90DXEUbu61mKIa1tI02IXw20tX5SaSIsVxwslNrQuKb8dvmys&#10;Yd86/Mwv28muUer8kW1f62yq9aA/UgsQgR7h3/xHv5vIzcZz+P0mjiC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EN8u&#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QiwFzr8AAADd&#10;AAAADwAAAGRycy9kb3ducmV2LnhtbEWPT2sCQQzF7wW/w5BCb3VGESuroxRBKBWU+gc8xp10d+lO&#10;ZtmZuvrtzUHwlkfe7+Vltrj6Wl2ojVVgC4O+AUWcB1dxYeGwX71PQMWE7LAOTBZuFGEx773MMHOh&#10;4x+67FKhJIRjhhbKlJpM65iX5DH2Q0Msu9/Qekwi20K7FjsJ97UeGjPWHiuWCyU2tCwp/9v9e6nh&#10;Pzvc5Of1eNsYc/o+rkf18cPat9eBmYJKdE1P84P+csJNRtJfvpER9P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IsBc6/&#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LWCgVcAAAADd&#10;AAAADwAAAGRycy9kb3ducmV2LnhtbEWPQWvCQBCF70L/wzJCb7qbEqxEV5FCoTRQqVXwOGbHJJid&#10;Ddltkv57t1DobYb3vjdv1tvRNqKnzteONSRzBYK4cKbmUsPx63W2BOEDssHGMWn4IQ/bzcNkjZlx&#10;A39SfwiliCHsM9RQhdBmUvqiIot+7lriqF1dZzHEtSul6XCI4baRT0otpMWa44UKW3qpqLgdvm2s&#10;YXcDfhSXfLFvlTq/n/K0OT1r/ThN1ApEoDH8m//oNxO5ZZrA7zdxBLm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YKBV&#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3bI+IsAAAADd&#10;AAAADwAAAGRycy9kb3ducmV2LnhtbEWPQWvCQBCF74X+h2UKvTW7SrAhukoRhNJApWrA45gdk9Ds&#10;bMhujf33bqHgbYb3vjdvFqur7cSFBt861jBJFAjiypmWaw2H/eYlA+EDssHOMWn4JQ+r5ePDAnPj&#10;Rv6iyy7UIoawz1FDE0KfS+mrhiz6xPXEUTu7wWKI61BLM+AYw20np0rNpMWW44UGe1o3VH3vfmys&#10;Yd9G/KxOxWzbK3X8KIu0K1+1fn6aqDmIQNdwN//T7yZyWTqFv2/iCHJ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sj4i&#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MsXi67wAAADd&#10;AAAADwAAAGRycy9kb3ducmV2LnhtbEVPPW/CMBDdK/EfrENiKzZQIQgYBioqOkJY2I74SALxOYoN&#10;BH59XQmJ7Z7e582Xra3EjRpfOtYw6CsQxJkzJeca9un6cwLCB2SDlWPS8CAPy0XnY46JcXfe0m0X&#10;chFD2CeooQihTqT0WUEWfd/VxJE7ucZiiLDJpWnwHsNtJYdKjaXFkmNDgTWtCsouu6vVcCyHe3xu&#10;0x9lp+tR+G3T8/XwrXWvO1AzEIHa8Ba/3BsT50++RvD/TTxB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LF4uu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nG4CO70AAADd&#10;AAAADwAAAGRycy9kb3ducmV2LnhtbEVPTYvCMBC9C/6HMII3TSuylK7Rw4IiqCvqsuzehma2LdtM&#10;ShK1/nsjCN7m8T5ntuhMIy7kfG1ZQTpOQBAXVtdcKvg6LUcZCB+QNTaWScGNPCzm/d4Mc22vfKDL&#10;MZQihrDPUUEVQptL6YuKDPqxbYkj92edwRChK6V2eI3hppGTJHmTBmuODRW29FFR8X88GwWH7XKT&#10;fW/OXeF+V+nnab/d/fhMqeEgTd5BBOrCS/x0r3Wcn02n8Pgmni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bgI7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0mDfBL0AAADd&#10;AAAADwAAAGRycy9kb3ducmV2LnhtbEVPO2/CMBDekfofrKvEBjaPIggYhlZUMEKysB3xkaSNz1Fs&#10;IO2vr5Eqsd2n73mrTWdrcaPWV441jIYKBHHuTMWFhizdDuYgfEA2WDsmDT/kYbN+6a0wMe7OB7od&#10;QyFiCPsENZQhNImUPi/Joh+6hjhyF9daDBG2hTQt3mO4reVYqZm0WHFsKLGh95Ly7+PVajhX4wx/&#10;D+mnsovtJOy79Ot6+tC6/zpSSxCBuvAU/7t3Js6fT9/g8U08Qa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YN8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IrJBc70AAADd&#10;AAAADwAAAGRycy9kb3ducmV2LnhtbEVPPW/CMBDdK/EfrEPqVmzSCkHAZKCiakcIC9sRX5OU+BzF&#10;Jkn76+tKldju6X3eJhttI3rqfO1Yw3ymQBAXztRcajjl+6clCB+QDTaOScM3eci2k4cNpsYNfKD+&#10;GEoRQ9inqKEKoU2l9EVFFv3MtcSR+3SdxRBhV0rT4RDDbSMTpRbSYs2xocKWdhUV1+PNarjUyQl/&#10;Dvmbsqv9c/gY86/b+VXrx+lcrUEEGsNd/O9+N3H+8mUBf9/EE+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skFz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Tf7k6L0AAADd&#10;AAAADwAAAGRycy9kb3ducmV2LnhtbEVPO2/CMBDekfofrKvEBjYPFQgYhlZUMEKysB3xkaSNz1Fs&#10;IO2vr5Eqsd2n73mrTWdrcaPWV441jIYKBHHuTMWFhizdDuYgfEA2WDsmDT/kYbN+6a0wMe7OB7od&#10;QyFiCPsENZQhNImUPi/Joh+6hjhyF9daDBG2hTQt3mO4reVYqTdpseLYUGJD7yXl38er1XCuxhn+&#10;HtJPZRfbSdh36df19KF1/3WkliACdeEp/nfvTJw/n87g8U08Qa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uTo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PGFwmr8AAADd&#10;AAAADwAAAGRycy9kb3ducmV2LnhtbEWPQW/CMAyF70j7D5En7QYJbJqgEDiAmLYjtBdupjFtt8ap&#10;mgDdfv18mLSbrff83ufVZvCtulEfm8AWphMDirgMruHKQpHvx3NQMSE7bAOThW+KsFk/jFaYuXDn&#10;A92OqVISwjFDC3VKXaZ1LGvyGCehIxbtEnqPSda+0q7Hu4T7Vs+MedUeG5aGGjva1lR+Ha/ewrmZ&#10;FfhzyN+MX+yf08eQf15PO2ufHqdmCSrRkP7Nf9fvTvDnL4Ir38gIe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xhcJ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Uy3VAbwAAADd&#10;AAAADwAAAGRycy9kb3ducmV2LnhtbEVPO2/CMBDekfofrKvEBjYPIQgYhlYgGCEsbEd8JGnjcxQb&#10;SPvrMRIS2336nrdYtbYSN2p86VjDoK9AEGfOlJxrOKbr3hSED8gGK8ek4Y88rJYfnQUmxt15T7dD&#10;yEUMYZ+ghiKEOpHSZwVZ9H1XE0fu4hqLIcIml6bBewy3lRwqNZEWS44NBdb0VVD2e7haDedyeMT/&#10;fbpRdrYehV2b/lxP31p3PwdqDiJQG97il3tr4vzpeAbPb+IJcv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t1QG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R87qQb8AAADd&#10;AAAADwAAAGRycy9kb3ducmV2LnhtbEWPQW/CMAyF70j7D5En7QYJTJugEDiAmLYjtBdupjFtt8ap&#10;mgDdfv18mLSbrff83ufVZvCtulEfm8AWphMDirgMruHKQpHvx3NQMSE7bAOThW+KsFk/jFaYuXDn&#10;A92OqVISwjFDC3VKXaZ1LGvyGCehIxbtEnqPSda+0q7Hu4T7Vs+MedUeG5aGGjva1lR+Ha/ewrmZ&#10;FfhzyN+MX+yf08eQf15PO2ufHqdmCSrRkP7Nf9fvTvDnL8Iv38gIe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O6k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hm10nL0AAADd&#10;AAAADwAAAGRycy9kb3ducmV2LnhtbEVPyWrDMBC9F/IPYgK9NZIbWlLXciCBQkJOdXqob4M1sZ1Y&#10;IyMpS/8+KhR6m8dbp1je7CAu5EPvWEM2UyCIG2d6bjV87T+eFiBCRDY4OCYNPxRgWU4eCsyNu/In&#10;XarYihTCIUcNXYxjLmVoOrIYZm4kTtzBeYsxQd9K4/Gawu0gn5V6lRZ7Tg0djrTuqDlVZ6tBSaq3&#10;86o+fru3ta/muy33q1rrx2mm3kFEusV/8Z97Y9L8xUsGv9+kE2R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bXSc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RKpCb4AAADd&#10;AAAADwAAAGRycy9kb3ducmV2LnhtbEVPS4vCMBC+L/gfwgh7W9MKu5Rq9CAogrqLD0RvQzO2xWZS&#10;kqj1328WFrzNx/ec8bQzjbiT87VlBekgAUFcWF1zqeCwn39kIHxA1thYJgVP8jCd9N7GmGv74C3d&#10;d6EUMYR9jgqqENpcSl9UZNAPbEscuYt1BkOErpTa4SOGm0YOk+RLGqw5NlTY0qyi4rq7GQXb9XyV&#10;HVe3rnDnRfq9/1lvTj5T6r2fJiMQgbrwEv+7lzrOzz6H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KpC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GfNPcLwAAADd&#10;AAAADwAAAGRycy9kb3ducmV2LnhtbEVPS2sCMRC+F/wPYYTeamIXi65GQaGg9NTVg3sbNuPu6may&#10;JPHRf98Ihd7m43vOYvWwnbiRD61jDeORAkFcOdNyreGw/3ybgggR2WDnmDT8UIDVcvCywNy4O3/T&#10;rYi1SCEcctTQxNjnUoaqIYth5HrixJ2ctxgT9LU0Hu8p3HbyXakPabHl1NBgT5uGqktxtRqUpHKX&#10;FeX56GYbX2RfO27Xpdavw7Gag4j0iP/iP/fWpPnTSQbPb9IJcv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nzT3C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RO2tDbsAAADd&#10;AAAADwAAAGRycy9kb3ducmV2LnhtbEVPzYrCMBC+L/gOYQRva6qodLtGD4LoQcWffYChmW2KzaQ0&#10;0apPbwTB23x8vzOd32wlrtT40rGCQT8BQZw7XXKh4O+0/E5B+ICssXJMCu7kYT7rfE0x067lA12P&#10;oRAxhH2GCkwIdSalzw1Z9H1XE0fu3zUWQ4RNIXWDbQy3lRwmyURaLDk2GKxpYSg/Hy9Wwerh0zbk&#10;5/2Klj+LyhQXv9nulOp1B8kviEC38BG/3Wsd56fjEby+iSfI2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O2tD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dvsxfb0AAADd&#10;AAAADwAAAGRycy9kb3ducmV2LnhtbEVPTYvCMBC9C/6HMII3TSu4lK7Rw4IiqCvqsuzehma2LdtM&#10;ShK1/nsjCN7m8T5ntuhMIy7kfG1ZQTpOQBAXVtdcKvg6LUcZCB+QNTaWScGNPCzm/d4Mc22vfKDL&#10;MZQihrDPUUEVQptL6YuKDPqxbYkj92edwRChK6V2eI3hppGTJHmTBmuODRW29FFR8X88GwWH7XKT&#10;fW/OXeF+V+nnab/d/fhMqeEgTd5BBOrCS/x0r3Wcn02n8Pgmni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zF9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CYTs6L0AAADd&#10;AAAADwAAAGRycy9kb3ducmV2LnhtbEVPTWvCQBC9F/wPywi91d0oSpq6ERQKFU9Ne2huQ3aaRLOz&#10;YXer9t93C4K3ebzPWW+udhBn8qF3rCGbKRDEjTM9txo+P16fchAhIhscHJOGXwqwKScPayyMu/A7&#10;navYihTCoUANXYxjIWVoOrIYZm4kTty38xZjgr6VxuMlhdtBzpVaSYs9p4YOR9p11JyqH6tBSar3&#10;i6o+frnnna8Whz3321rrx2mmXkBEusa7+OZ+M2l+vlzB/zfpBF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hOzo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tD8zersAAADd&#10;AAAADwAAAGRycy9kb3ducmV2LnhtbEVPzYrCMBC+L/gOYQRva6qgdrtGD4LoQcWffYChmW2KzaQ0&#10;0apPbwTB23x8vzOd32wlrtT40rGCQT8BQZw7XXKh4O+0/E5B+ICssXJMCu7kYT7rfE0x067lA12P&#10;oRAxhH2GCkwIdSalzw1Z9H1XE0fu3zUWQ4RNIXWDbQy3lRwmyVhaLDk2GKxpYSg/Hy9Wwerh0zbk&#10;5/2Klj+LyhQXv9nulOp1B8kviEC38BG/3Wsd56ejCby+iSfI2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D8ze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ubjmR78AAADd&#10;AAAADwAAAGRycy9kb3ducmV2LnhtbEWPQW/CMAyF70j7D5En7QYJTJugEDiAmLYjtBdupjFtt8ap&#10;mgDdfv18mLSbrff83ufVZvCtulEfm8AWphMDirgMruHKQpHvx3NQMSE7bAOThW+KsFk/jFaYuXDn&#10;A92OqVISwjFDC3VKXaZ1LGvyGCehIxbtEnqPSda+0q7Hu4T7Vs+MedUeG5aGGjva1lR+Ha/ewrmZ&#10;FfhzyN+MX+yf08eQf15PO2ufHqdmCSrRkP7Nf9fvTvDnL4Ir38gIe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45k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1vRD3LwAAADd&#10;AAAADwAAAGRycy9kb3ducmV2LnhtbEVPPW/CMBDdkfofrKvEBjYgEAQMQysQjBAWtiM+krTxOYoN&#10;pP31GAmJ7Z7e5y1Wra3EjRpfOtYw6CsQxJkzJecajum6NwXhA7LByjFp+CMPq+VHZ4GJcXfe0+0Q&#10;chFD2CeooQihTqT0WUEWfd/VxJG7uMZiiLDJpWnwHsNtJYdKTaTFkmNDgTV9FZT9Hq5Ww7kcHvF/&#10;n26Una1HYdemP9fTt9bdz4GagwjUhrf45d6aOH86nsHzm3iCX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b0Q9y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rqaJnMAAAADd&#10;AAAADwAAAGRycy9kb3ducmV2LnhtbEWPQU/DMAyF70j8h8hI3FhaBNMoy3aYmLQTgg0hcbMa05Y1&#10;Tpd46+DX4wMSN1vv+b3P8+U59OZEKXeRHZSTAgxxHX3HjYO33fpmBiYLssc+Mjn4pgzLxeXFHCsf&#10;R36l01YaoyGcK3TQigyVtbluKWCexIFYtc+YAoquqbE+4ajhobe3RTG1ATvWhhYHWrVU77fH4OBh&#10;N97Hl7R/vyu7w8fP05cMm2dx7vqqLB7BCJ3l3/x3vfGKP5sqv36jI9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pomc&#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x6z9w74AAADd&#10;AAAADwAAAGRycy9kb3ducmV2LnhtbEVPTWvCQBC9F/wPywi91U16kJC6eigoQtIWtYi9DdlpEpqd&#10;DbubGP+9Wyj0No/3OavNZDoxkvOtZQXpIgFBXFndcq3g87R9ykD4gKyxs0wKbuRhs549rDDX9soH&#10;Go+hFjGEfY4KmhD6XEpfNWTQL2xPHLlv6wyGCF0ttcNrDDedfE6SpTTYcmxosKfXhqqf42AUHMpt&#10;kZ2LYarc1y59P32UbxefKfU4T5MXEIGm8C/+c+91nJ8tU/j9Jp4g1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6z9w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FjwbEL0AAADd&#10;AAAADwAAAGRycy9kb3ducmV2LnhtbEVPPW/CMBDdK/EfrEPq1tikUkQDhgEEaseQLN2O+JqkxOco&#10;NpD219eVKnW7p/d56+1ke3Gj0XeONSwSBYK4dqbjRkNVHp6WIHxANtg7Jg1f5GG7mT2sMTfuzgXd&#10;TqERMYR9jhraEIZcSl+3ZNEnbiCO3IcbLYYIx0aaEe8x3PYyVSqTFjuODS0OtGupvpyuVsO5Syv8&#10;Lsqjsi+H5/A2lZ/X973Wj/OFWoEINIV/8Z/71cT5yyyF32/iCXL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PBsQ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eXC+i70AAADd&#10;AAAADwAAAGRycy9kb3ducmV2LnhtbEVPPW/CMBDdK/EfrEPqVmyIFNGAYQBRlRHCwnaNjyRtfI5i&#10;k6T8+rpSpW739D5vvR1tI3rqfO1Yw3ymQBAXztRcarjkh5clCB+QDTaOScM3edhuJk9rzIwb+ET9&#10;OZQihrDPUEMVQptJ6YuKLPqZa4kjd3OdxRBhV0rT4RDDbSMXSqXSYs2xocKWdhUVX+e71fBRLy74&#10;OOVvyr4eknAc88/7da/183SuViACjeFf/Od+N3H+Mk3g95t4gt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cL6L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dqJfrb4AAADd&#10;AAAADwAAAGRycy9kb3ducmV2LnhtbEWPQYvCMBCF74L/IYzgTRNFqnSNIoIgCiu6Ch5nm9m2bDMp&#10;TbTuvzeCsLcZ3vvevJkvH7YSd2p86VjDaKhAEGfOlJxrOH9tBjMQPiAbrByThj/ysFx0O3NMjWv5&#10;SPdTyEUMYZ+ihiKEOpXSZwVZ9ENXE0ftxzUWQ1ybXJoG2xhuKzlWKpEWS44XCqxpXVD2e7rZWMOu&#10;WvzMvvfJoVbqurvsJ9VlqnW/N1IfIAI9wr/5TW9N5GbJBF7fxBHk4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qJfrb4A&#10;AADd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Ge76NsAAAADd&#10;AAAADwAAAGRycy9kb3ducmV2LnhtbEWPQWvCQBCF74L/YZmCt7prsVFSN0EKgihUTCv0OM1Ok9Ds&#10;bMiuxv77rlDwNsN735s3q/xqW3Gh3jeONcymCgRx6UzDlYaP983jEoQPyAZbx6Thlzzk2Xi0wtS4&#10;gY90KUIlYgj7FDXUIXSplL6syaKfuo44at+utxji2lfS9DjEcNvKJ6USabHheKHGjl5rKn+Ks401&#10;7HrAt/Jrnxw6pT53p/28PS20njzM1AuIQNdwN//TWxO5ZfIMt2/iCDL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7vo2&#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SEVlt74AAADd&#10;AAAADwAAAGRycy9kb3ducmV2LnhtbEVPTWvCQBC9F/wPywi91U08hJC6eigoglrRlFJvQ3ZMQrOz&#10;YXfV9N93BcHbPN7nzBaD6cSVnG8tK0gnCQjiyuqWawVf5fItB+EDssbOMin4Iw+L+ehlhoW2Nz7Q&#10;9RhqEUPYF6igCaEvpPRVQwb9xPbEkTtbZzBE6GqpHd5iuOnkNEkyabDl2NBgTx8NVb/Hi1Fw2C43&#10;+ffmMlTutEo/y/129+NzpV7HafIOItAQnuKHe63j/DzL4P5NPEH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EVlt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JwnALL0AAADd&#10;AAAADwAAAGRycy9kb3ducmV2LnhtbEVPTYvCMBC9C/6HMII3TevBLV2jhwVFUFfUZdm9Dc1sW7aZ&#10;lCRq/fdGELzN433ObNGZRlzI+dqygnScgCAurK65VPB1Wo4yED4ga2wsk4IbeVjM+70Z5tpe+UCX&#10;YyhFDGGfo4IqhDaX0hcVGfRj2xJH7s86gyFCV0rt8BrDTSMnSTKVBmuODRW29FFR8X88GwWH7XKT&#10;fW/OXeF+V+nnab/d/fhMqeEgTd5BBOrCS/x0r3Wcn03f4PFNPEH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CcAs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VpZUXsEAAADd&#10;AAAADwAAAGRycy9kb3ducmV2LnhtbEWPQWvCQBCF7wX/wzKCt7pJDxJSVw8FS0GtaKS0tyE7TUKz&#10;s2F31fTfO4dCbzO8N+99s1yPrldXCrHzbCCfZ6CIa287bgycq81jASomZIu9ZzLwSxHWq8nDEkvr&#10;b3yk6yk1SkI4lmigTWkotY51Sw7j3A/Eon374DDJGhptA94k3PX6KcsW2mHH0tDiQC8t1T+nizNw&#10;3G22xcf2Mtbh6zV/rw67/WcsjJlN8+wZVKIx/Zv/rt+s4BcLwZVvZAS9u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pZU&#10;X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Odrxxb0AAADd&#10;AAAADwAAAGRycy9kb3ducmV2LnhtbEVPTYvCMBC9C/6HMII3TetBatfoYUER1BV1WXZvQzPblm0m&#10;JYla//1GELzN433OfNmZRlzJ+dqygnScgCAurK65VPB5Xo0yED4ga2wsk4I7eVgu+r055tre+EjX&#10;UyhFDGGfo4IqhDaX0hcVGfRj2xJH7tc6gyFCV0rt8BbDTSMnSTKVBmuODRW29F5R8Xe6GAXH3Wqb&#10;fW0vXeF+1unH+bDbf/tMqeEgTd5ABOrCS/x0b3Scn01n8Pgmni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2vHF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 xml:space="preserve">权力名称：对担保人不履行担保义务的处罚 </w:t>
      </w:r>
    </w:p>
    <w:p>
      <w:pPr>
        <w:spacing w:line="400" w:lineRule="exact"/>
        <w:rPr>
          <w:rFonts w:hint="eastAsia"/>
        </w:rPr>
      </w:pPr>
      <w:r>
        <w:rPr>
          <w:rFonts w:hint="eastAsia"/>
        </w:rPr>
        <mc:AlternateContent>
          <mc:Choice Requires="wpg">
            <w:drawing>
              <wp:anchor distT="0" distB="0" distL="114300" distR="114300" simplePos="0" relativeHeight="251714560"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1904" name="组合 1904"/>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1871" name="文本框 1871"/>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872" name="文本框 1872"/>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873" name="文本框 1873"/>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874" name="文本框 1874"/>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1875" name="文本框 1875"/>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1876" name="文本框 1876"/>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1877" name="矩形 1877"/>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1878" name="直接连接符 1878"/>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1879" name="矩形 1879"/>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1880" name="矩形 1880"/>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881" name="矩形 1881"/>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1882" name="矩形 1882"/>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1883" name="矩形 1883"/>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1884" name="矩形 1884"/>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885" name="直接连接符 1885"/>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1886" name="直接连接符 1886"/>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1887" name="直接连接符 1887"/>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1888" name="圆角矩形 1888"/>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1889" name="直接连接符 1889"/>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1890" name="直接连接符 1890"/>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1891" name="圆角矩形 1891"/>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1892" name="矩形 1892"/>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1893" name="矩形 1893"/>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1894" name="直接连接符 1894"/>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1895" name="直接连接符 1895"/>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1896" name="矩形 1896"/>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897" name="矩形 1897"/>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1898" name="文本框 1898"/>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1899" name="文本框 1899"/>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900" name="直接连接符 1900"/>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1901" name="直接连接符 1901"/>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1902" name="直接连接符 1902"/>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1903" name="直接连接符 1903"/>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714560;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">
                <o:lock v:ext="edit" aspectratio="f"/>
                <v:shape id="_x0000_s1026" o:spid="_x0000_s1026" o:spt="202" type="#_x0000_t202" style="position:absolute;left:5568;top:12777;height:333;width:993;" fillcolor="#FFFFFF" filled="t" stroked="t" coordsize="21600,21600" o:gfxdata="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wxq6L4A&#10;AADd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E970n8AAAADd&#10;AAAADwAAAGRycy9kb3ducmV2LnhtbEWP3WrCQBCF7wu+wzJC7+quQRJJXUUEoShU6g/0cpqdJsHs&#10;bMhuE/v2XaHg3QznfGfOLFY324ieOl871jCdKBDEhTM1lxrOp+3LHIQPyAYbx6ThlzyslqOnBebG&#10;DfxB/TGUIoawz1FDFUKbS+mLiiz6iWuJo/btOoshrl0pTYdDDLeNTJRKpcWa44UKW9pUVFyPPzbW&#10;sOsB34uvfXpolfrcXfaz5pJp/TyeqlcQgW7hYf6n30zk5lkC92/iCHL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3vSf&#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fJJRBMAAAADd&#10;AAAADwAAAGRycy9kb3ducmV2LnhtbEWPQWvCQBCF70L/wzKF3syubTESXUWEQmmgxajgccxOk9Ds&#10;bMhujf57t1DwNsN735s3i9XFtuJMvW8ca5gkCgRx6UzDlYb97m08A+EDssHWMWm4kofV8mG0wMy4&#10;gbd0LkIlYgj7DDXUIXSZlL6syaJPXEcctW/XWwxx7StpehxiuG3ls1JTabHheKHGjjY1lT/Fr401&#10;7HrAz/KUT786pY4fh/y1PaRaPz1O1BxEoEu4m//pdxO5WfoCf9/EEeTy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klEE&#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83vJcMAAAADd&#10;AAAADwAAAGRycy9kb3ducmV2LnhtbEWP3WrCQBCF7wt9h2UK3tVdS0gkukoRhFKhUn/AyzE7JqHZ&#10;2ZDdJvr2XaHg3QznfGfOzJdX24ieOl871jAZKxDEhTM1lxoO+/XrFIQPyAYbx6ThRh6Wi+enOebG&#10;DfxN/S6UIoawz1FDFUKbS+mLiiz6sWuJo3ZxncUQ166UpsMhhttGvimVSos1xwsVtrSqqPjZ/dpY&#10;w74P+FWcN+m2Ver0edwkzTHTevQyUTMQga7hYf6nP0zkplkC92/iCH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e8lw&#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nDds68AAAADd&#10;AAAADwAAAGRycy9kb3ducmV2LnhtbEWPQWvCQBCF70L/wzKF3syupTUSXUWEQmmgxajgccxOk9Ds&#10;bMhujf57t1DwNsN735s3i9XFtuJMvW8ca5gkCgRx6UzDlYb97m08A+EDssHWMWm4kofV8mG0wMy4&#10;gbd0LkIlYgj7DDXUIXSZlL6syaJPXEcctW/XWwxx7StpehxiuG3ls1JTabHheKHGjjY1lT/Fr401&#10;7HrAz/KUT786pY4fh/ylPaRaPz1O1BxEoEu4m//pdxO5WfoKf9/EEeTy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N2zr&#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bOXynMAAAADd&#10;AAAADwAAAGRycy9kb3ducmV2LnhtbEWPQWvCQBCF7wX/wzIFb3XXUpIQXaUIBanQ0tSAxzE7JsHs&#10;bMiuRv99t1DobYb3vjdvluub7cSVBt861jCfKRDElTMt1xr2329PGQgfkA12jknDnTysV5OHJebG&#10;jfxF1yLUIoawz1FDE0KfS+mrhiz6meuJo3Zyg8UQ16GWZsAxhttOPiuVSIstxwsN9rRpqDoXFxtr&#10;2NcRP6rjLvnslTq8l7uXrky1nj7O1QJEoFv4N//RWxO5LE3g95s4glz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5fKc&#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g5IuVb0AAADd&#10;AAAADwAAAGRycy9kb3ducmV2LnhtbEVPPW/CMBDdK/EfrEPqVmxSqUDAZKCiakcIC9sRX5OU+BzF&#10;Jkn76+tKldju6X3eJhttI3rqfO1Yw3ymQBAXztRcajjl+6clCB+QDTaOScM3eci2k4cNpsYNfKD+&#10;GEoRQ9inqKEKoU2l9EVFFv3MtcSR+3SdxRBhV0rT4RDDbSMTpV6kxZpjQ4Ut7Soqrseb1XCpkxP+&#10;HPI3ZVf75/Ax5l+386vWj9O5WoMINIa7+N/9buL85WIBf9/EE+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ki5V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00/Cg8EAAADd&#10;AAAADwAAAGRycy9kb3ducmV2LnhtbEWPT2vCQBDF74V+h2UKvdVNPLQhdfUgWARti38oehuyYxKa&#10;nQ27q6bfvnMQvM3w3rz3m8lscJ26UIitZwP5KANFXHnbcm1gv1u8FKBiQrbYeSYDfxRhNn18mGBp&#10;/ZU3dNmmWkkIxxINNCn1pdaxashhHPmeWLSTDw6TrKHWNuBVwl2nx1n2qh22LA0N9jRvqPrdnp2B&#10;zXqxKn5W56EKx4/8a/e9/jzEwpjnpzx7B5VoSHfz7XppBb94E1z5RkbQ0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0/C&#10;g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nUEfvLwAAADd&#10;AAAADwAAAGRycy9kb3ducmV2LnhtbEVPO2/CMBDekfofrKvEBjYg8QgYhlYgGCEsbEd8JGnjcxQb&#10;SPvrMRIS2336nrdYtbYSN2p86VjDoK9AEGfOlJxrOKbr3hSED8gGK8ek4Y88rJYfnQUmxt15T7dD&#10;yEUMYZ+ghiKEOpHSZwVZ9H1XE0fu4hqLIcIml6bBewy3lRwqNZYWS44NBdb0VVD2e7haDedyeMT/&#10;fbpRdrYehV2b/lxP31p3PwdqDiJQG97il3tr4vzpZAbPb+IJcv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1BH7y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Oa7GBr8AAADd&#10;AAAADwAAAGRycy9kb3ducmV2LnhtbEWPQW/CMAyF75P2HyJP2m0kMAmVjsBhE9N2hPbCzWtMW9Y4&#10;VROg26/HByRutt7ze5+X69F36kxDbANbmE4MKOIquJZrC2WxeclAxYTssAtMFv4ownr1+LDE3IUL&#10;b+m8S7WSEI45WmhS6nOtY9WQxzgJPbFohzB4TLIOtXYDXiTcd3pmzFx7bFkaGuzpvaHqd3fyFn7a&#10;WYn/2+LT+MXmNX2PxfG0/7D2+Wlq3kAlGtPdfLv+coKfZcIv38gIe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muxg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VuJjnbwAAADd&#10;AAAADwAAAGRycy9kb3ducmV2LnhtbEVPPW/CMBDdK/EfrENiK3ZAqkLAMICoyghhYTviIwnE5yg2&#10;EPrr60qVut3T+7zFqreNeFDna8cakrECQVw4U3Op4Zhv31MQPiAbbByThhd5WC0HbwvMjHvynh6H&#10;UIoYwj5DDVUIbSalLyqy6MeuJY7cxXUWQ4RdKU2HzxhuGzlR6kNarDk2VNjSuqLidrhbDed6csTv&#10;ff6p7Gw7Dbs+v95PG61Hw0TNQQTqw7/4z/1l4vw0TeD3m3iCX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iY52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pjD96rwAAADd&#10;AAAADwAAAGRycy9kb3ducmV2LnhtbEVPPW/CMBDdK/EfrENiKzZBqkLAMICoyghhYTviIwnE5yg2&#10;EPrr60qVut3T+7zFqreNeFDna8caJmMFgrhwpuZSwzHfvqcgfEA22DgmDS/ysFoO3haYGffkPT0O&#10;oRQxhH2GGqoQ2kxKX1Rk0Y9dSxy5i+sshgi7UpoOnzHcNjJR6kNarDk2VNjSuqLidrhbDec6OeL3&#10;Pv9Udradhl2fX++njdaj4UTNQQTqw7/4z/1l4vw0TeD3m3iCX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w/eq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yXxYcb0AAADd&#10;AAAADwAAAGRycy9kb3ducmV2LnhtbEVPPW/CMBDdK/EfrEPqVmxAqtIQhwEEakcIS7cjviYp8TmK&#10;nZD219eVKnW7p/d52XayrRip941jDcuFAkFcOtNwpeFSHJ4SED4gG2wdk4Yv8rDNZw8Zpsbd+UTj&#10;OVQihrBPUUMdQpdK6cuaLPqF64gj9+F6iyHCvpKmx3sMt61cKfUsLTYcG2rsaFdTeTsPVsO1WV3w&#10;+1QclX05rMPbVHwO73utH+dLtQERaAr/4j/3q4nzk2QNv9/EE2T+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fFhx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RpXABb0AAADd&#10;AAAADwAAAGRycy9kb3ducmV2LnhtbEVPPW/CMBDdK/EfrEPqVmzSCoWAydCKqh0hLN2O+EgC8TmK&#10;DQR+fV0Jqds9vc9b5oNtxYV63zjWMJ0oEMSlMw1XGnbF+iUF4QOywdYxabiRh3w1elpiZtyVN3TZ&#10;hkrEEPYZaqhD6DIpfVmTRT9xHXHkDq63GCLsK2l6vMZw28pEqZm02HBsqLGj95rK0/ZsNeybZIf3&#10;TfGp7Hz9Gr6H4nj++dD6eTxVCxCBhvAvfri/TJyfpm/w9008Qa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lcAF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hzZe2L0AAADd&#10;AAAADwAAAGRycy9kb3ducmV2LnhtbEVPyWrDMBC9F/oPYgK9NZIbWlw3cqCBQkJOdXKIb4M1sZ1Y&#10;IyMpS/8+KhR6m8dbZ7642UFcyIfesYZsqkAQN8703GrYbb+ecxAhIhscHJOGHwqwKB8f5lgYd+Vv&#10;ulSxFSmEQ4EauhjHQsrQdGQxTN1InLiD8xZjgr6VxuM1hdtBvij1Ji32nBo6HGnZUXOqzlaDklSv&#10;Z1V93Lv3pa9mmzX3n7XWT5NMfYCIdIv/4j/3yqT5ef4Kv9+kE2R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Nl7Y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EmDTb0AAADd&#10;AAAADwAAAGRycy9kb3ducmV2LnhtbEVPTWsCMRC9F/wPYQreanZ7kLA1ehAsglZRS6m3YTPuLm4m&#10;SxJ1/fdGKPQ2j/c5k1lvW3ElHxrHGvJRBoK4dKbhSsP3YfGmQISIbLB1TBruFGA2HbxMsDDuxju6&#10;7mMlUgiHAjXUMXaFlKGsyWIYuY44cSfnLcYEfSWNx1sKt618z7KxtNhwaqixo3lN5Xl/sRp268VK&#10;/awufemPn/nmsF1//Qal9fA1zz5AROrjv/jPvTRpvlJjeH6TTp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SYNN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GKhlNL0AAADd&#10;AAAADwAAAGRycy9kb3ducmV2LnhtbEVPyWrDMBC9F/oPYgK9NZIbaF03cqCBQkJOdXKIb4M1sZ1Y&#10;IyMpS/8+KhR6m8dbZ7642UFcyIfesYZsqkAQN8703GrYbb+ecxAhIhscHJOGHwqwKB8f5lgYd+Vv&#10;ulSxFSmEQ4EauhjHQsrQdGQxTN1InLiD8xZjgr6VxuM1hdtBvij1Ki32nBo6HGnZUXOqzlaDklSv&#10;Z1V93Lv3pa9mmzX3n7XWT5NMfYCIdIv/4j/3yqT5ef4Gv9+kE2R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qGU0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u8CLT74AAADd&#10;AAAADwAAAGRycy9kb3ducmV2LnhtbEWPzY7CMAyE70i8Q2SkvUHKHlalEDggITgsq+XnAazGNBWN&#10;UzWBAk+PDyvtzdaMZz4vVg/fqDt1sQ5sYDrJQBGXwdZcGTifNuMcVEzIFpvAZOBJEVbL4WCBhQ09&#10;H+h+TJWSEI4FGnAptYXWsXTkMU5CSyzaJXQek6xdpW2HvYT7Rn9m2Zf2WLM0OGxp7ai8Hm/ewPYV&#10;8z6V198tbWbrxlW3+L3/MeZjNM3moBI90r/573pnBT/PBVe+kRH08g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8CLT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idYXP74AAADd&#10;AAAADwAAAGRycy9kb3ducmV2LnhtbEVPTWsCMRC9F/wPYYTeanY9lHRr9FBQBK3FVUp7GzbT3cXN&#10;ZEmibv+9KRS8zeN9zmwx2E5cyIfWsYZ8koEgrpxpudZwPCyfFIgQkQ12jknDLwVYzEcPMyyMu/Ke&#10;LmWsRQrhUKCGJsa+kDJUDVkME9cTJ+7HeYsxQV9L4/Gawm0np1n2LC22nBoa7OmtoepUnq2G/Xa5&#10;UZ+b81D571W+O3xs37+C0vpxnGevICIN8S7+d69Nmq/UC/x9k06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dYXP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Ephrnb8AAADd&#10;AAAADwAAAGRycy9kb3ducmV2LnhtbEWPT2sCMRDF74V+hzAFbzVRQXRrFCoUlJ669tC9DZvp7upm&#10;siTxT7995yB4m+G9ee83q83N9+pCMXWBLUzGBhRxHVzHjYXvw8frAlTKyA77wGThjxJs1s9PKyxc&#10;uPIXXcrcKAnhVKCFNueh0DrVLXlM4zAQi/Yboscsa2y0i3iVcN/rqTFz7bFjaWhxoG1L9ak8ewtG&#10;U7WfldXxJyy3sZx97rl7r6wdvUzMG6hMt/ww3693TvAXS+GXb2QEvf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KYa52/&#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ryO0D7wAAADd&#10;AAAADwAAAGRycy9kb3ducmV2LnhtbEVPzWrCQBC+F3yHZYTe6iY9lBhdcwiEeKilVR9gyI7ZYHY2&#10;ZFejPr1bKPQ2H9/vrIub7cWVRt85VpAuEhDEjdMdtwqOh+otA+EDssbeMSm4k4diM3tZY67dxD90&#10;3YdWxBD2OSowIQy5lL4xZNEv3EAcuZMbLYYIx1bqEacYbnv5niQf0mLHscHgQKWh5ry/WAX1w2dT&#10;aM7fNVXLsjftxX/uvpR6nafJCkSgW/gX/7m3Os7Plin8fhNPkJ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8jtA+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I+lrN70AAADd&#10;AAAADwAAAGRycy9kb3ducmV2LnhtbEVPPW/CMBDdK/EfrENiKzZBqkLAMICo2jEJS7drfCRp43MU&#10;G5L219eVKnW7p/d5u8NkO3GnwbeONayWCgRx5UzLtYZLeX5MQfiAbLBzTBq+yMNhP3vYYWbcyDnd&#10;i1CLGMI+Qw1NCH0mpa8asuiXrieO3NUNFkOEQy3NgGMMt51MlHqSFluODQ32dGyo+ixuVsN7m1zw&#10;Oy+fld2c1+F1Kj9ubyetF/OV2oIINIV/8Z/7xcT56SaB32/iCX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6Ws3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TKXOrLsAAADd&#10;AAAADwAAAGRycy9kb3ducmV2LnhtbEVPTYvCMBC9C/6HMMLeNFFh0a7Rg6KsR20v3mab2bZrMylN&#10;1OqvNwuCt3m8z1msOluLK7W+cqxhPFIgiHNnKi40ZOl2OAPhA7LB2jFpuJOH1bLfW2Bi3I0PdD2G&#10;QsQQ9glqKENoEil9XpJFP3INceR+XWsxRNgW0rR4i+G2lhOlPqXFimNDiQ2tS8rPx4vV8FNNMnwc&#10;0p2y8+007Lv073LaaP0xGKsvEIG68Ba/3N8mzp/Np/D/TTxBL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KXOr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5Ej/uL4AAADd&#10;AAAADwAAAGRycy9kb3ducmV2LnhtbEVPTWvCQBC9F/oflhF6q5sUKxpdPZQWPJVWRfA2ZMckmp1N&#10;d6fG9td3C4K3ebzPmS8vrlVnCrHxbCAfZqCIS28brgxsN2+PE1BRkC22nsnAD0VYLu7v5lhY3/Mn&#10;nddSqRTCsUADtUhXaB3LmhzGoe+IE3fwwaEkGCptA/Yp3LX6KcvG2mHDqaHGjl5qKk/rb2dguumf&#10;/Uc47UZ587X/fT1Kt3oXYx4GeTYDJXSRm/jqXtk0fzIdwf836QS9+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Ej/u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jUKL574AAADd&#10;AAAADwAAAGRycy9kb3ducmV2LnhtbEVPS2vCQBC+F/wPywi91U2ElhhdPQiKoK34oNTbkJ0modnZ&#10;sLtq/PduQfA2H99zJrPONOJCzteWFaSDBARxYXXNpYLjYfGWgfABWWNjmRTcyMNs2nuZYK7tlXd0&#10;2YdSxBD2OSqoQmhzKX1RkUE/sC1x5H6tMxgidKXUDq8x3DRymCQf0mDNsaHCluYVFX/7s1Gw2yzW&#10;2ff63BXutEy/DtvN54/PlHrtp8kYRKAuPMUP90rH+dnoHf6/iSfI6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KL5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XNJtNL0AAADd&#10;AAAADwAAAGRycy9kb3ducmV2LnhtbEVPPW/CMBDdK/EfrEPq1tikEiIphgEUVEYIC9s1viYp8TmK&#10;DaT8+rpSpW739D5vuR5tJ240+NaxhlmiQBBXzrRcaziVxcsChA/IBjvHpOGbPKxXk6cl5sbd+UC3&#10;Y6hFDGGfo4YmhD6X0lcNWfSJ64kj9+kGiyHCoZZmwHsMt51MlZpLiy3HhgZ72jRUXY5Xq+GjTU/4&#10;OJQ7ZbPiNezH8ut63mr9PJ2pNxCBxvAv/nO/mzh/kc3h95t4gl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0m00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M57Ir7wAAADd&#10;AAAADwAAAGRycy9kb3ducmV2LnhtbEVPO2/CMBDekfofrKvEBjYg8QgYhlYgGCEsbEd8JGnjcxQb&#10;SPvrMRIS2336nrdYtbYSN2p86VjDoK9AEGfOlJxrOKbr3hSED8gGK8ek4Y88rJYfnQUmxt15T7dD&#10;yEUMYZ+ghiKEOpHSZwVZ9H1XE0fu4hqLIcIml6bBewy3lRwqNZYWS44NBdb0VVD2e7haDedyeMT/&#10;fbpRdrYehV2b/lxP31p3PwdqDiJQG97il3tr4vzpbALPb+IJcv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eyK+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wjolj78AAADd&#10;AAAADwAAAGRycy9kb3ducmV2LnhtbEWPQWsCQQyF74L/YYjQm85YitXVUaRQKBUstQoe407cXdzJ&#10;LDtT1/775iB4yyPve3lZrG6+VldqYxXYwnhkQBHnwVVcWNj/vA+noGJCdlgHJgt/FGG17PcWmLnQ&#10;8Tddd6lQEsIxQwtlSk2mdcxL8hhHoSGW3Tm0HpPIttCuxU7Cfa2fjZlojxXLhRIbeispv+x+vdTw&#10;6w63+Wkz+WqMOX4eNi/14dXap8HYzEEluqWH+U5/OOGmM6kr38gIe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I6JY+/&#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rXaAFMAAAADd&#10;AAAADwAAAGRycy9kb3ducmV2LnhtbEWPQWvCQBCF70L/wzKF3syupViNrlIKhdJAxajgccyOSTA7&#10;G7Jbk/77rlDwNsN735s3y/VgG3GlzteONUwSBYK4cKbmUsN+9zGegfAB2WDjmDT8kof16mG0xNS4&#10;nrd0zUMpYgj7FDVUIbSplL6oyKJPXEsctbPrLIa4dqU0HfYx3DbyWamptFhzvFBhS+8VFZf8x8Ya&#10;9q3H7+KUTTetUsevQ/bSHF61fnqcqAWIQEO4m//pTxO52XwOt2/iCHL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doAU&#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A96yZcEAAADd&#10;AAAADwAAAGRycy9kb3ducmV2LnhtbEWPT0sDMRDF70K/QxjBm03Wg6zbpj0ILUKr0j8UvQ2bcXdx&#10;M1mStF2/vXMQvM3w3rz3m/ly9L26UExdYAvF1IAiroPruLFwPKzuS1ApIzvsA5OFH0qwXExu5li5&#10;cOUdXfa5URLCqUILbc5DpXWqW/KYpmEgFu0rRI9Z1thoF/Eq4b7XD8Y8ao8dS0OLAz23VH/vz97C&#10;brvalKfNeazj57p4O7xvXz9Sae3dbWFmoDKN+d/8d/3iBP/JCL98IyPox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96y&#10;Z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bJIX/r4AAADd&#10;AAAADwAAAGRycy9kb3ducmV2LnhtbEVPTWsCMRC9C/6HMEJvmmwPZd0aPQhKQduilqK3YTPuLm4m&#10;SxJ1+++bgtDbPN7nzBa9bcWNfGgca8gmCgRx6UzDlYavw2qcgwgR2WDrmDT8UIDFfDiYYWHcnXd0&#10;28dKpBAOBWqoY+wKKUNZk8UwcR1x4s7OW4wJ+koaj/cUblv5rNSLtNhwaqixo2VN5WV/tRp229Um&#10;/95c+9Kf1tnH4XP7fgy51k+jTL2CiNTHf/HD/WbS/KnK4O+bdIK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JIX/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nECJib4AAADd&#10;AAAADwAAAGRycy9kb3ducmV2LnhtbEVPTWsCMRC9C/0PYQq9abIeyro1eigogtqillJvw2bcXbqZ&#10;LEnU9d83BcHbPN7nTOe9bcWFfGgca8hGCgRx6UzDlYavw2KYgwgR2WDrmDTcKMB89jSYYmHclXd0&#10;2cdKpBAOBWqoY+wKKUNZk8Uwch1x4k7OW4wJ+koaj9cUbls5VupVWmw4NdTY0XtN5e/+bDXsNot1&#10;/r0+96U/LrOPw+dm+xNyrV+eM/UGIlIfH+K7e2XS/Ikaw/836QQ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ECJi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8wwsEr4AAADd&#10;AAAADwAAAGRycy9kb3ducmV2LnhtbEVPTWsCMRC9F/wPYYTearItlO1q9CAoBW2LWkRvw2bcXdxM&#10;liTq9t83hYK3ebzPmcx624or+dA41pCNFAji0pmGKw3fu8VTDiJEZIOtY9LwQwFm08HDBAvjbryh&#10;6zZWIoVwKFBDHWNXSBnKmiyGkeuIE3dy3mJM0FfSeLylcNvKZ6VepcWGU0ONHc1rKs/bi9WwWS9W&#10;+X516Ut/XGafu6/1xyHkWj8OMzUGEamPd/G/+92k+W/qBf6+SSf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wwsE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 xml:space="preserve">权力名称：对侮辱国旗的处罚 </w:t>
      </w:r>
    </w:p>
    <w:p>
      <w:pPr>
        <w:spacing w:line="400" w:lineRule="exact"/>
        <w:rPr>
          <w:rFonts w:hint="eastAsia"/>
        </w:rPr>
      </w:pPr>
      <w:r>
        <w:rPr>
          <w:rFonts w:hint="eastAsia"/>
        </w:rPr>
        <mc:AlternateContent>
          <mc:Choice Requires="wpg">
            <w:drawing>
              <wp:anchor distT="0" distB="0" distL="114300" distR="114300" simplePos="0" relativeHeight="251715584"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1938" name="组合 1938"/>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1905" name="文本框 1905"/>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906" name="文本框 1906"/>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907" name="文本框 1907"/>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908" name="文本框 1908"/>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1909" name="文本框 1909"/>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1910" name="文本框 1910"/>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1911" name="矩形 1911"/>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1912" name="直接连接符 1912"/>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1913" name="矩形 1913"/>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1914" name="矩形 1914"/>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915" name="矩形 1915"/>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1916" name="矩形 1916"/>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1917" name="矩形 1917"/>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1918" name="矩形 1918"/>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919" name="直接连接符 1919"/>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1920" name="直接连接符 1920"/>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1921" name="直接连接符 1921"/>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1922" name="圆角矩形 1922"/>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1923" name="直接连接符 1923"/>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1924" name="直接连接符 1924"/>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1925" name="圆角矩形 1925"/>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1926" name="矩形 1926"/>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1927" name="矩形 1927"/>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1928" name="直接连接符 1928"/>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1929" name="直接连接符 1929"/>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1930" name="矩形 1930"/>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931" name="矩形 1931"/>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1932" name="文本框 1932"/>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1933" name="文本框 1933"/>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934" name="直接连接符 1934"/>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1935" name="直接连接符 1935"/>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1936" name="直接连接符 1936"/>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1937" name="直接连接符 1937"/>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715584;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">
                <o:lock v:ext="edit" aspectratio="f"/>
                <v:shape id="_x0000_s1026" o:spid="_x0000_s1026" o:spt="202" type="#_x0000_t202" style="position:absolute;left:5568;top:12777;height:333;width:993;" fillcolor="#FFFFFF" filled="t" stroked="t" coordsize="21600,21600" o:gfxdata="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0BAL&#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QgKOfL8AAADd&#10;AAAADwAAAGRycy9kb3ducmV2LnhtbEWPQWvCQBCF74L/YZlCb7qrlGhTVxGhUBQUY4Uep9lpEpqd&#10;DdnV6L93BcHbDO99b97MFhdbizO1vnKsYTRUIIhzZyouNHwfPgdTED4gG6wdk4YreVjM+70ZpsZ1&#10;vKdzFgoRQ9inqKEMoUml9HlJFv3QNcRR+3OtxRDXtpCmxS6G21qOlUqkxYrjhRIbWpWU/2cnG2vY&#10;ZYfb/HeT7BqlftbHzVt9nGj9+jJSHyACXcLT/KC/TOTeVQL3b+IIcn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ICjny/&#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LU4r58AAAADd&#10;AAAADwAAAGRycy9kb3ducmV2LnhtbEWPQWvCQBCF74L/YRnBW7NrEVNTVymFghioNK3gcZqdJqHZ&#10;2ZBdjf77rlDwNsN735s3q83FtuJMvW8ca5glCgRx6UzDlYavz7eHJxA+IBtsHZOGK3nYrMejFWbG&#10;DfxB5yJUIoawz1BDHUKXSenLmiz6xHXEUftxvcUQ176SpschhttWPiq1kBYbjhdq7Oi1pvK3ONlY&#10;w74M+F5+54t9p9Rxd8jn7SHVejqZqWcQgS7hbv6ntyZyS5XC7Zs4gl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Tivn&#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XNG/lb8AAADd&#10;AAAADwAAAGRycy9kb3ducmV2LnhtbEWPQWvCQBCF70L/wzIFb7qriLapq5SCIAqVphV6nGanSWh2&#10;NmRXo/++cxC8zWPe9+bNcn3xjTpTF+vAFiZjA4q4CK7m0sLX52b0BComZIdNYLJwpQjr1cNgiZkL&#10;PX/QOU+lkhCOGVqoUmozrWNRkcc4Di2x7H5D5zGJ7ErtOuwl3Dd6asxce6xZLlTY0ltFxV9+8lLD&#10;v/b4Xvzs54fWmO/dcT9rjgtrh48T8wIq0SXdzTd664R7NlJXvpER9O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zRv5W/&#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M50aDsAAAADd&#10;AAAADwAAAGRycy9kb3ducmV2LnhtbEWPQWvCQBCF74L/YZlCb82upWhNXUUKghioNCp4HLPTJDQ7&#10;G7KrSf99t1DwNsN735s3i9VgG3GjzteONUwSBYK4cKbmUsPxsHl6BeEDssHGMWn4IQ+r5Xi0wNS4&#10;nj/plodSxBD2KWqoQmhTKX1RkUWfuJY4al+usxji2pXSdNjHcNvIZ6Wm0mLN8UKFLb1XVHznVxtr&#10;2HWPH8Ulm+5bpc67U/bSnGZaPz5M1BuIQEO4m//prYncXM3h75s4gl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nRoO&#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J34lTsAAAADd&#10;AAAADwAAAGRycy9kb3ducmV2LnhtbEWPS2vDMBCE74X8B7GB3hLJoeThRgmlECgNpOQFOW6trW1q&#10;rYylxum/zx4Kve2w883OLtc336grdbEObCEbG1DERXA1lxZOx81oDiomZIdNYLLwSxHWq8HDEnMX&#10;et7T9ZBKJSEcc7RQpdTmWseiIo9xHFpi2X2FzmMS2ZXaddhLuG/0xJip9lizXKiwpdeKiu/Dj5ca&#10;/qXHXfG5nX60xlzez9un5jyz9nGYmWdQiW7p3/xHvznhFpn0l29kBL2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fiVO&#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yAn5h7sAAADd&#10;AAAADwAAAGRycy9kb3ducmV2LnhtbEVPTYvCMBC9C/sfwix406QKol2jh11c9Kj14m22Gdu6zaQ0&#10;Uau/3giCt3m8z5kvO1uLC7W+cqwhGSoQxLkzFRca9tlqMAXhA7LB2jFpuJGH5eKjN8fUuCtv6bIL&#10;hYgh7FPUUIbQpFL6vCSLfuga4sgdXWsxRNgW0rR4jeG2liOlJtJixbGhxIa+S8r/d2er4a8a7fG+&#10;zX6Vna3GYdNlp/PhR+v+Z6K+QATqwlv8cq9NnD9LEnh+E0+Qi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An5h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GZkfVL4AAADd&#10;AAAADwAAAGRycy9kb3ducmV2LnhtbEVPS4vCMBC+L/gfwgh7W9N6WLrV6EFQBHUXH4jehmZsi82k&#10;JFHrv98sLHibj+8542lnGnEn52vLCtJBAoK4sLrmUsFhP//IQPiArLGxTAqe5GE66b2NMdf2wVu6&#10;70IpYgj7HBVUIbS5lL6oyKAf2JY4chfrDIYIXSm1w0cMN40cJsmnNFhzbKiwpVlFxXV3Mwq26/kq&#10;O65uXeHOi/R7/7PenHym1Hs/TUYgAnXhJf53L3Wc/5UO4e+beIK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ZkfV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V5fCa70AAADd&#10;AAAADwAAAGRycy9kb3ducmV2LnhtbEVPPW/CMBDdK/EfrEPqVuwEqYKAYQClakcIS7drfCRp43MU&#10;OyHtr68rVWK7p/d52/1kWzFS7xvHGpKFAkFcOtNwpeFS5E8rED4gG2wdk4Zv8rDfzR62mBl34xON&#10;51CJGMI+Qw11CF0mpS9rsugXriOO3NX1FkOEfSVNj7cYbluZKvUsLTYcG2rs6FBT+XUerIaPJr3g&#10;z6l4UXadL8PbVHwO70etH+eJ2oAINIW7+N/9auL8dbKEv2/iCXL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l8Jr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2H5aH7wAAADd&#10;AAAADwAAAGRycy9kb3ducmV2LnhtbEVPPW/CMBDdK/EfrENiK3ZoVUGKYQBR0RHCwnbE1yQQn6PY&#10;QODXY6RKbPf0Pm8672wtLtT6yrGGZKhAEOfOVFxo2GWr9zEIH5AN1o5Jw408zGe9tymmxl15Q5dt&#10;KEQMYZ+ihjKEJpXS5yVZ9EPXEEfuz7UWQ4RtIU2L1xhuazlS6ktarDg2lNjQoqT8tD1bDYdqtMP7&#10;JvtRdrL6CL9ddjzvl1oP+on6BhGoCy/xv3tt4vxJ8gnPb+IJcv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Wh+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tzL/hLwAAADd&#10;AAAADwAAAGRycy9kb3ducmV2LnhtbEVPPW/CMBDdK/EfrENiK3aoWkGKYQBR0RHCwnbE1yQQn6PY&#10;QODXY6RKbPf0Pm8672wtLtT6yrGGZKhAEOfOVFxo2GWr9zEIH5AN1o5Jw408zGe9tymmxl15Q5dt&#10;KEQMYZ+ihjKEJpXS5yVZ9EPXEEfuz7UWQ4RtIU2L1xhuazlS6ktarDg2lNjQoqT8tD1bDYdqtMP7&#10;JvtRdrL6CL9ddjzvl1oP+on6BhGoCy/xv3tt4vxJ8gnPb+IJcv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y/4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R+Bh87sAAADd&#10;AAAADwAAAGRycy9kb3ducmV2LnhtbEVPTYvCMBC9C/sfwizsTZO6INo1ethF0aPWi7exmW2rzaQ0&#10;Uau/3giCt3m8z5nOO1uLC7W+cqwhGSgQxLkzFRcadtmiPwbhA7LB2jFpuJGH+eyjN8XUuCtv6LIN&#10;hYgh7FPUUIbQpFL6vCSLfuAa4sj9u9ZiiLAtpGnxGsNtLYdKjaTFimNDiQ39lpSftmer4VANd3jf&#10;ZEtlJ4vvsO6y43n/p/XXZ6J+QATqwlv8cq9MnD9JRvD8Jp4gZ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Bh8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KKzEaLwAAADd&#10;AAAADwAAAGRycy9kb3ducmV2LnhtbEVPPW/CMBDdK/EfrENiK3ao1EKKYQBR0RHCwnbE1yQQn6PY&#10;QODXY6RKbPf0Pm8672wtLtT6yrGGZKhAEOfOVFxo2GWr9zEIH5AN1o5Jw408zGe9tymmxl15Q5dt&#10;KEQMYZ+ihjKEJpXS5yVZ9EPXEEfuz7UWQ4RtIU2L1xhuazlS6lNarDg2lNjQoqT8tD1bDYdqtMP7&#10;JvtRdrL6CL9ddjzvl1oP+on6BhGoCy/xv3tt4vxJ8gXPb+IJcv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isxG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WTNQGr4AAADd&#10;AAAADwAAAGRycy9kb3ducmV2LnhtbEWPQW/CMAyF75P2HyJP2m0kZdIEhcBhEwiOUC67eY1pC41T&#10;NQHKfv18mMTN1nt+7/N8OfhWXamPTWAL2ciAIi6Da7iycChWbxNQMSE7bAOThTtFWC6en+aYu3Dj&#10;HV33qVISwjFHC3VKXa51LGvyGEehIxbtGHqPSda+0q7Hm4T7Vo+N+dAeG5aGGjv6rKk87y/ewk8z&#10;PuDvrlgbP129p+1QnC7fX9a+vmRmBirRkB7m/+uNE/xpJrjyjYy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TNQG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mJDOx7wAAADd&#10;AAAADwAAAGRycy9kb3ducmV2LnhtbEVPS2sCMRC+F/wPYQRvNdkKpbsaBQVB8dStB/c2bMbd1c1k&#10;SVIf/74pFHqbj+85i9XD9uJGPnSONWRTBYK4dqbjRsPxa/v6ASJEZIO9Y9LwpACr5ehlgYVxd/6k&#10;WxkbkUI4FKihjXEopAx1SxbD1A3EiTs7bzEm6BtpPN5TuO3lm1Lv0mLHqaHFgTYt1dfy22pQkqr9&#10;rKwuJ5dvfDk77LlbV1pPxpmag4j0iP/iP/fOpPl5lsPvN+kEu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iQzse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SGvuBcEAAADd&#10;AAAADwAAAGRycy9kb3ducmV2LnhtbEWPT2vCQBDF70K/wzIFb7qJB0lTVw8FS0Fb8Q/S3obsNAnN&#10;zobdVdNv3zkIvc3w3rz3m8VqcJ26UoitZwP5NANFXHnbcm3gdFxPClAxIVvsPJOBX4qwWj6MFlha&#10;f+M9XQ+pVhLCsUQDTUp9qXWsGnIYp74nFu3bB4dJ1lBrG/Am4a7Tsyyba4ctS0ODPb00VP0cLs7A&#10;frveFOfNZajC12v+cdxt3z9jYcz4Mc+eQSUa0r/5fv1mBf9pJvzyjYygl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Gvu&#10;B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qIoIfLsAAADd&#10;AAAADwAAAGRycy9kb3ducmV2LnhtbEVPS4vCMBC+L/gfwgje1qQKslajoCAoe9quB3sbmrGtNpOS&#10;xMf++42wsLf5+J6zXD9tJ+7kQ+tYQzZWIIgrZ1quNRy/d+8fIEJENtg5Jg0/FGC9GrwtMTfuwV90&#10;L2ItUgiHHDU0Mfa5lKFqyGIYu544cWfnLcYEfS2Nx0cKt52cKDWTFltODQ32tG2ouhY3q0FJKg/T&#10;oryc3Hzri+nngdtNqfVomKkFiEjP+C/+c+9Nmj+fZPD6Jp0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IoIfLsAAADd&#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iq/sArwAAADd&#10;AAAADwAAAGRycy9kb3ducmV2LnhtbEVPzWrCQBC+C32HZQq9mU1yKJq6ehAkHqxU2wcYstNsMDsb&#10;spvE+vSuUPA2H9/vrDZX24qRet84VpAlKQjiyumGawU/37v5AoQPyBpbx6Tgjzxs1i+zFRbaTXyi&#10;8RxqEUPYF6jAhNAVUvrKkEWfuI44cr+utxgi7Gupe5xiuG1lnqbv0mLDscFgR1tD1eU8WAXlzS+m&#10;UF2+Stott62pB3/4PCr19pqlHyACXcNT/O/e6zh/mefw+CaeIN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qv7AK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uLlwcr4AAADd&#10;AAAADwAAAGRycy9kb3ducmV2LnhtbEVPS2vCQBC+F/wPywje6iYKEqOrh4Kl4KOopehtyI5JaHY2&#10;7K6a/vuuUPA2H99z5svONOJGzteWFaTDBARxYXXNpYKv4+o1A+EDssbGMin4JQ/LRe9ljrm2d97T&#10;7RBKEUPY56igCqHNpfRFRQb90LbEkbtYZzBE6EqpHd5juGnkKEkm0mDNsaHClt4qKn4OV6Ngv1mt&#10;s+/1tSvc+T3dHT8325PPlBr002QGIlAXnuJ/94eO86ejMTy+iSf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Llwc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uP2r5LwAAADd&#10;AAAADwAAAGRycy9kb3ducmV2LnhtbEVPS2sCMRC+F/wPYQRvNVGLuFujoCAoPbntwb0Nm+nutpvJ&#10;ksTXv28Kgrf5+J6zXN9sJy7kQ+tYw2SsQBBXzrRca/j63L0uQISIbLBzTBruFGC9GrwsMTfuyke6&#10;FLEWKYRDjhqaGPtcylA1ZDGMXU+cuG/nLcYEfS2Nx2sKt52cKjWXFltODQ32tG2o+i3OVoOSVB5m&#10;RflzctnWF7OPA7ebUuvRcKLeQUS6xaf44d6bND+bvsH/N+kEuf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9q+S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BUZ0drsAAADd&#10;AAAADwAAAGRycy9kb3ducmV2LnhtbEVPzYrCMBC+C/sOYRa8aaqwotW0B0Hcwyr+PcDQzDbFZlKa&#10;aNWnN4LgbT6+31nkN1uLK7W+cqxgNExAEBdOV1wqOB1XgykIH5A11o5JwZ085NlXb4Gpdh3v6XoI&#10;pYgh7FNUYEJoUil9YciiH7qGOHL/rrUYImxLqVvsYrit5ThJJtJixbHBYENLQ8X5cLEK1g8/7UJx&#10;3q1pNVvWprz4v81Wqf73KJmDCHQLH/Hb/avj/Nn4B17fxBNk9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UZ0d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iYyrTrsAAADd&#10;AAAADwAAAGRycy9kb3ducmV2LnhtbEVPTYvCMBC9L/gfwgje1sQKslajB0XRo9aLt7EZ22ozKU3U&#10;ur9+s7Cwt3m8z5kvO1uLJ7W+cqxhNFQgiHNnKi40nLLN5xcIH5AN1o5Jw5s8LBe9jzmmxr34QM9j&#10;KEQMYZ+ihjKEJpXS5yVZ9EPXEEfu6lqLIcK2kKbFVwy3tUyUmkiLFceGEhtalZTfjw+r4VIlJ/w+&#10;ZFtlp5tx2HfZ7XFeaz3oj9QMRKAu/Iv/3DsT50+TCfx+E0+Qi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YyrT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5sAO1bwAAADd&#10;AAAADwAAAGRycy9kb3ducmV2LnhtbEVPPW/CMBDdkfgP1iF1A5tUKiVgGFpRtSMkC9sRH0kgPkex&#10;gcCvryshdbun93nLdW8bcaXO1441TCcKBHHhTM2lhjzbjN9B+IBssHFMGu7kYb0aDpaYGnfjLV13&#10;oRQxhH2KGqoQ2lRKX1Rk0U9cSxy5o+sshgi7UpoObzHcNjJR6k1arDk2VNjSR0XFeXexGg51kuNj&#10;m30pO9+8hp8+O132n1q/jKZqASJQH/7FT/e3ifPnyQz+vokn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ADtW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sFszx8AAAADd&#10;AAAADwAAAGRycy9kb3ducmV2LnhtbEWPQU/DMAyF70j7D5EncWNpJ0CsLNthAmknBBtC4mY1pi1r&#10;nC4x6+DX4wMSN1vv+b3Py/U59OZEKXeRHZSzAgxxHX3HjYPX/ePVHZgsyB77yOTgmzKsV5OLJVY+&#10;jvxCp500RkM4V+igFRkqa3PdUsA8iwOxah8xBRRdU2N9wlHDQ2/nRXFrA3asDS0OtGmpPuy+goPF&#10;fryJz+nwdl12x/efh08Ztk/i3OW0LO7BCJ3l3/x3vfWKv5grrn6jI9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WzPH&#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2VFHmL4AAADd&#10;AAAADwAAAGRycy9kb3ducmV2LnhtbEVPTWvCQBC9C/6HZQq96SYeJEZXDwVF0LYYi+htyE6T0Oxs&#10;2F01/fddQehtHu9zFqvetOJGzjeWFaTjBARxaXXDlYKv43qUgfABWWNrmRT8kofVcjhYYK7tnQ90&#10;K0IlYgj7HBXUIXS5lL6syaAf2444ct/WGQwRukpqh/cYblo5SZKpNNhwbKixo7eayp/iahQc9utd&#10;dtpd+9JdNunH8XP/fvaZUq8vaTIHEagP/+Kne6vj/NlkBo9v4gl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VFHm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7PAAfL4AAADd&#10;AAAADwAAAGRycy9kb3ducmV2LnhtbEWPQW/CMAyF75P4D5GRdhsJICHoCByYmLYjlAs3rzFtoXGq&#10;JkC3Xz8fkLjZes/vfV6ue9+oG3WxDmxhPDKgiIvgai4tHPLt2xxUTMgOm8Bk4ZcirFeDlyVmLtx5&#10;R7d9KpWEcMzQQpVSm2kdi4o8xlFoiUU7hc5jkrUrtevwLuG+0RNjZtpjzdJQYUubiorL/uot/NST&#10;A/7t8k/jF9tp+u7z8/X4Ye3rcGzeQSXq09P8uP5ygr+YCr98IyPo1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PAAf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g7yl570AAADd&#10;AAAADwAAAGRycy9kb3ducmV2LnhtbEVPPW/CMBDdK/EfrEPqVuwEqYKAYQClakcIS7drfCRp43MU&#10;OyHtr68rVWK7p/d52/1kWzFS7xvHGpKFAkFcOtNwpeFS5E8rED4gG2wdk4Zv8rDfzR62mBl34xON&#10;51CJGMI+Qw11CF0mpS9rsugXriOO3NX1FkOEfSVNj7cYbluZKvUsLTYcG2rs6FBT+XUerIaPJr3g&#10;z6l4UXadL8PbVHwO70etH+eJ2oAINIW7+N/9auL89TKBv2/iCXL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vKXn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81VCwsAAAADd&#10;AAAADwAAAGRycy9kb3ducmV2LnhtbEWPQWvCQBCF7wX/wzJCb7qrLVZTN0EEQSpUGhV6nGanSTA7&#10;G7Krsf++WxB6m+G9782bZXazjbhS52vHGiZjBYK4cKbmUsPxsBnNQfiAbLBxTBp+yEOWDh6WmBjX&#10;8wdd81CKGMI+QQ1VCG0ipS8qsujHriWO2rfrLIa4dqU0HfYx3DZyqtRMWqw5XqiwpXVFxTm/2FjD&#10;rnp8L752s32r1OfbaffcnF60fhxO1CuIQLfwb77TWxO5xdMU/r6JI8j0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VULC&#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nBnnWb8AAADd&#10;AAAADwAAAGRycy9kb3ducmV2LnhtbEWPQWsCMRCF7wX/QxihN02sxepqFCkUSgWlq4LHcTPuLm4m&#10;yyZ19d8bQehthve+N29mi6utxIUaXzrWMOgrEMSZMyXnGnbbr94YhA/IBivHpOFGHhbzzssME+Na&#10;/qVLGnIRQ9gnqKEIoU6k9FlBFn3f1cRRO7nGYohrk0vTYBvDbSXflBpJiyXHCwXW9FlQdk7/bKxh&#10;ly2us+NqtKmVOvzsV+/V/kPr1+5ATUEEuoZ/85P+NpGbDIfw+CaOI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Z51m/&#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sol+278AAADd&#10;AAAADwAAAGRycy9kb3ducmV2LnhtbEVPS2vCQBC+C/6HZQq96Sa2SExdPQiWgrbiA7G3ITtNgtnZ&#10;sLtq+u+7BcHbfHzPmc4704grOV9bVpAOExDEhdU1lwoO++UgA+EDssbGMin4JQ/zWb83xVzbG2/p&#10;uguliCHsc1RQhdDmUvqiIoN+aFviyP1YZzBE6EqpHd5iuGnkKEnG0mDNsaHClhYVFefdxSjYrper&#10;7Li6dIX7fk+/9pv158lnSj0/pckbiEBdeIjv7g8d509eXuH/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Jftu/&#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3cXbQL8AAADd&#10;AAAADwAAAGRycy9kb3ducmV2LnhtbEVPS2vCQBC+C/6HZQq96SaWSkxdPQiWgrbiA7G3ITtNgtnZ&#10;sLtq+u+7BcHbfHzPmc4704grOV9bVpAOExDEhdU1lwoO++UgA+EDssbGMin4JQ/zWb83xVzbG2/p&#10;uguliCHsc1RQhdDmUvqiIoN+aFviyP1YZzBE6EqpHd5iuGnkKEnG0mDNsaHClhYVFefdxSjYrper&#10;7Li6dIX7fk+/9pv158lnSj0/pckbiEBdeIjv7g8d509eXuH/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3F20C/&#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LRdFN74AAADd&#10;AAAADwAAAGRycy9kb3ducmV2LnhtbEVPTWvCQBC9F/wPywi91U0qSIyuHgoWQWtRS9HbkB2T0Oxs&#10;2F01/ntXKHibx/uc6bwzjbiQ87VlBekgAUFcWF1zqeBnv3jLQPiArLGxTApu5GE+671MMdf2ylu6&#10;7EIpYgj7HBVUIbS5lL6oyKAf2JY4cifrDIYIXSm1w2sMN418T5KRNFhzbKiwpY+Kir/d2SjYrher&#10;7Hd17gp3/Ew3++/118FnSr3202QCIlAXnuJ/91LH+ePhCB7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RdFN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QlvgrL8AAADd&#10;AAAADwAAAGRycy9kb3ducmV2LnhtbEVPS2vCQBC+C/6HZQq96SYWakxdPQiWgrbiA7G3ITtNgtnZ&#10;sLtq+u+7BcHbfHzPmc4704grOV9bVpAOExDEhdU1lwoO++UgA+EDssbGMin4JQ/zWb83xVzbG2/p&#10;uguliCHsc1RQhdDmUvqiIoN+aFviyP1YZzBE6EqpHd5iuGnkKElepcGaY0OFLS0qKs67i1GwXS9X&#10;2XF16Qr3/Z5+7Tfrz5PPlHp+SpM3EIG68BDf3R86zp+8jOH/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b4Ky/&#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 xml:space="preserve">权力名称：对侮辱国徽的处罚 </w:t>
      </w:r>
    </w:p>
    <w:p>
      <w:pPr>
        <w:spacing w:line="400" w:lineRule="exact"/>
        <w:rPr>
          <w:rFonts w:hint="eastAsia"/>
        </w:rPr>
      </w:pPr>
      <w:r>
        <w:rPr>
          <w:rFonts w:hint="eastAsia"/>
        </w:rPr>
        <mc:AlternateContent>
          <mc:Choice Requires="wpg">
            <w:drawing>
              <wp:anchor distT="0" distB="0" distL="114300" distR="114300" simplePos="0" relativeHeight="251716608"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1972" name="组合 1972"/>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1939" name="文本框 1939"/>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940" name="文本框 1940"/>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941" name="文本框 1941"/>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942" name="文本框 1942"/>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1943" name="文本框 1943"/>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1944" name="文本框 1944"/>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1945" name="矩形 1945"/>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1946" name="直接连接符 1946"/>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1947" name="矩形 1947"/>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1948" name="矩形 1948"/>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949" name="矩形 1949"/>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1950" name="矩形 1950"/>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1951" name="矩形 1951"/>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1952" name="矩形 1952"/>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953" name="直接连接符 1953"/>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1954" name="直接连接符 1954"/>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1955" name="直接连接符 1955"/>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1956" name="圆角矩形 1956"/>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1957" name="直接连接符 1957"/>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1958" name="直接连接符 1958"/>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1959" name="圆角矩形 1959"/>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1960" name="矩形 1960"/>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1961" name="矩形 1961"/>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1962" name="直接连接符 1962"/>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1963" name="直接连接符 1963"/>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1964" name="矩形 1964"/>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965" name="矩形 1965"/>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1966" name="文本框 1966"/>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1967" name="文本框 1967"/>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968" name="直接连接符 1968"/>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1969" name="直接连接符 1969"/>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1970" name="直接连接符 1970"/>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1971" name="直接连接符 1971"/>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716608;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">
                <o:lock v:ext="edit" aspectratio="f"/>
                <v:shape id="_x0000_s1026" o:spid="_x0000_s1026" o:spt="202" type="#_x0000_t202" style="position:absolute;left:5568;top:12777;height:333;width:993;" fillcolor="#FFFFFF" filled="t" stroked="t" coordsize="21600,21600" o:gfxdata="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8dCz&#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NM0KU78AAADd&#10;AAAADwAAAGRycy9kb3ducmV2LnhtbEWPQWvCQBCF7wX/wzJCb3VXEWtTVxGhUCpUjBU8jtlpEszO&#10;huzW2H/fOQi9zWPe9+bNYnXzjbpSF+vAFsYjA4q4CK7m0sLX4e1pDiomZIdNYLLwSxFWy8HDAjMX&#10;et7TNU+lkhCOGVqoUmozrWNRkcc4Ci2x7L5D5zGJ7ErtOuwl3Dd6YsxMe6xZLlTY0qai4pL/eKnh&#10;1z1+FuftbNcac/o4bqfN8dnax+HYvIJKdEv/5jv97oR7mUp/+UZG0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NClO/&#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W4GvyL8AAADd&#10;AAAADwAAAGRycy9kb3ducmV2LnhtbEWPQWvCQBCF74L/YRnBm+6miG1TVxGhIAqWRoUep9kxCWZn&#10;Q3Y19t93BcHbDO99b97MFjdbiyu1vnKsIRkrEMS5MxUXGg77z9EbCB+QDdaOScMfeVjM+70ZpsZ1&#10;/E3XLBQihrBPUUMZQpNK6fOSLPqxa4ijdnKtxRDXtpCmxS6G21q+KDWVFiuOF0psaFVSfs4uNtaw&#10;yw53+e92+tUo9bM5bif18VXr4SBRHyAC3cLT/KDXJnLvkwTu38QR5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Br8i/&#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q1Mxv78AAADd&#10;AAAADwAAAGRycy9kb3ducmV2LnhtbEWPW4vCMBCF3wX/QxjBN00U8dI1igiCrKB4g32cbWbbYjMp&#10;Tda6/34jCL7NcM535sx8+bCluFPtC8caBn0Fgjh1puBMw+W86U1B+IBssHRMGv7Iw3LRbs0xMa7h&#10;I91PIRMxhH2CGvIQqkRKn+Zk0fddRRy1H1dbDHGtM2lqbGK4LeVQqbG0WHC8kGNF65zS2+nXxhp2&#10;1eA+/d6ND5VSX5/X3ai8TrTudgbqA0SgR3ibX/TWRG42GsLzmziCX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tTMb+/&#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xB+UJMAAAADd&#10;AAAADwAAAGRycy9kb3ducmV2LnhtbEWPQWvCQBCF74L/YRmhN93Vim1TN0GEQqmgNK3Q4zQ7TYLZ&#10;2ZDdGv33riB4m+G9782bZXayjThS52vHGqYTBYK4cKbmUsP319v4GYQPyAYbx6ThTB6ydDhYYmJc&#10;z590zEMpYgj7BDVUIbSJlL6oyKKfuJY4an+usxji2pXSdNjHcNvImVILabHmeKHCltYVFYf838Ya&#10;dtXjtvjdLHatUj8f+8282T9p/TCaqlcQgU7hbr7R7yZyL/NHuH4TR5Dp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H5Qk&#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S/YMUMAAAADd&#10;AAAADwAAAGRycy9kb3ducmV2LnhtbEWPQWvCQBCF70L/wzKF3uquJcQaXaUUCqVCpVHB45gdk2B2&#10;NmS3if57t1DwNsN735s3i9XFNqKnzteONUzGCgRx4UzNpYbd9uP5FYQPyAYbx6ThSh5Wy4fRAjPj&#10;Bv6hPg+liCHsM9RQhdBmUvqiIot+7FriqJ1cZzHEtSul6XCI4baRL0ql0mLN8UKFLb1XVJzzXxtr&#10;2LcBv4vjOt20Sh2+9uuk2U+1fnqcqDmIQJdwN//TnyZysySBv2/iCHJ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9gxQ&#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pIHQmbwAAADd&#10;AAAADwAAAGRycy9kb3ducmV2LnhtbEVPPW/CMBDdkfofrKvUDWwoRRAwDK2o6AjJwnbERxKIz1Fs&#10;IOXX40qV2O7pfd5i1dlaXKn1lWMNw4ECQZw7U3GhIUvX/SkIH5AN1o5Jwy95WC1fegtMjLvxlq67&#10;UIgYwj5BDWUITSKlz0uy6AeuIY7c0bUWQ4RtIU2LtxhuazlSaiItVhwbSmzos6T8vLtYDYdqlOF9&#10;m34rO1u/h58uPV32X1q/vQ7VHESgLjzF/+6NifNn4w/4+yae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B0J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dRE2Sr4AAADd&#10;AAAADwAAAGRycy9kb3ducmV2LnhtbEVPTWvCQBC9F/wPywi91U2KSIyuHgoWQWtRS9HbkB2T0Oxs&#10;2F01/ntXKHibx/uc6bwzjbiQ87VlBekgAUFcWF1zqeBnv3jLQPiArLGxTApu5GE+671MMdf2ylu6&#10;7EIpYgj7HBVUIbS5lL6oyKAf2JY4cifrDIYIXSm1w2sMN418T5KRNFhzbKiwpY+Kir/d2SjYrher&#10;7Hd17gp3/Ew3++/118FnSr3202QCIlAXnuJ/91LH+ePhCB7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RE2S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Ox/rdbwAAADd&#10;AAAADwAAAGRycy9kb3ducmV2LnhtbEVPPW/CMBDdkfofrKvUDWwoKhAwDK2o6AjJwnbERxKIz1Fs&#10;IOXX40qV2O7pfd5i1dlaXKn1lWMNw4ECQZw7U3GhIUvX/SkIH5AN1o5Jwy95WC1fegtMjLvxlq67&#10;UIgYwj5BDWUITSKlz0uy6AeuIY7c0bUWQ4RtIU2LtxhuazlS6kNarDg2lNjQZ0n5eXexGg7VKMP7&#10;Nv1WdrZ+Dz9derrsv7R+ex2qOYhAXXiK/90bE+fPxhP4+yaeI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sf63W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SoB/B78AAADd&#10;AAAADwAAAGRycy9kb3ducmV2LnhtbEWPQW/CMAyF70j7D5En7QYJbJqgEDiAmLYjtBdupjFtt8ap&#10;mgDdfv18mLSbrff83ufVZvCtulEfm8AWphMDirgMruHKQpHvx3NQMSE7bAOThW+KsFk/jFaYuXDn&#10;A92OqVISwjFDC3VKXaZ1LGvyGCehIxbtEnqPSda+0q7Hu4T7Vs+MedUeG5aGGjva1lR+Ha/ewrmZ&#10;FfhzyN+MX+yf08eQf15PO2ufHqdmCSrRkP7Nf9fvTvAXL4Ir38gIe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Afw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JczanL0AAADd&#10;AAAADwAAAGRycy9kb3ducmV2LnhtbEVPPW/CMBDdK/EfrEPqVmzSCjUBk6EVVTtCWNiO+EgC8TmK&#10;DQR+fV0Jqds9vc9b5INtxYV63zjWMJ0oEMSlMw1XGrbF6uUdhA/IBlvHpOFGHvLl6GmBmXFXXtNl&#10;EyoRQ9hnqKEOocuk9GVNFv3EdcSRO7jeYoiwr6Tp8RrDbSsTpWbSYsOxocaOPmoqT5uz1bBvki3e&#10;18WXsunqNfwMxfG8+9T6eTxVcxCBhvAvfri/TZyfvqXw9008QS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zNqc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MS/l3L8AAADd&#10;AAAADwAAAGRycy9kb3ducmV2LnhtbEWPQW/CMAyF70j7D5En7QYJTJugEDiAmLYjtBdupjFtt8ap&#10;mgDdfv18mLSbrff83ufVZvCtulEfm8AWphMDirgMruHKQpHvx3NQMSE7bAOThW+KsFk/jFaYuXDn&#10;A92OqVISwjFDC3VKXaZ1LGvyGCehIxbtEnqPSda+0q7Hu4T7Vs+MedUeG5aGGjva1lR+Ha/ewrmZ&#10;FfhzyN+MX+yf08eQf15PO2ufHqdmCSrRkP7Nf9fvTvAXL8Iv38gIe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Ev5d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XmNAR7wAAADd&#10;AAAADwAAAGRycy9kb3ducmV2LnhtbEVPPW/CMBDdK/EfrENiK3aoWkGKYQBR0RHCwnbE1yQQn6PY&#10;QODXY6RKbPf0Pm8672wtLtT6yrGGZKhAEOfOVFxo2GWr9zEIH5AN1o5Jw408zGe9tymmxl15Q5dt&#10;KEQMYZ+ihjKEJpXS5yVZ9EPXEEfuz7UWQ4RtIU2L1xhuazlS6ktarDg2lNjQoqT8tD1bDYdqtMP7&#10;JvtRdrL6CL9ddjzvl1oP+on6BhGoCy/xv3tt4vzJZwLPb+IJcv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5jQEe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rrHeMLwAAADd&#10;AAAADwAAAGRycy9kb3ducmV2LnhtbEVPPW/CMBDdkfgP1iF1A5tURSVgGFpRtSMkC9sRH0kgPkex&#10;gcCvryshdbun93nLdW8bcaXO1441TCcKBHHhTM2lhjzbjN9B+IBssHFMGu7kYb0aDpaYGnfjLV13&#10;oRQxhH2KGqoQ2lRKX1Rk0U9cSxy5o+sshgi7UpoObzHcNjJRaiYt1hwbKmzpo6LivLtYDYc6yfGx&#10;zb6UnW9ew0+fnS77T61fRlO1ABGoD//ip/vbxPnztwT+voknyN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6x3j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bxJA7b0AAADd&#10;AAAADwAAAGRycy9kb3ducmV2LnhtbEVPTWvCQBC9C/6HZQq96W4aKppmFRQKlZ4aPTS3ITsmsdnZ&#10;sLtV+++7hYK3ebzPKTc3O4gL+dA71pDNFQjixpmeWw3Hw+tsCSJEZIODY9LwQwE26+mkxMK4K3/Q&#10;pYqtSCEcCtTQxTgWUoamI4th7kbixJ2ctxgT9K00Hq8p3A7ySamFtNhzauhwpF1HzVf1bTUoSfU+&#10;r+rzp1vtfJW/77nf1lo/PmTqBUSkW7yL/91vJs1fPefw9006Qa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EkDt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b1abe78AAADd&#10;AAAADwAAAGRycy9kb3ducmV2LnhtbEVPS2vCQBC+C/6HZQq96SbSSkxdPQiWgrbiA7G3ITtNgtnZ&#10;sLtq+u+7BcHbfHzPmc4704grOV9bVpAOExDEhdU1lwoO++UgA+EDssbGMin4JQ/zWb83xVzbG2/p&#10;uguliCHsc1RQhdDmUvqiIoN+aFviyP1YZzBE6EqpHd5iuGnkKEnG0mDNsaHClhYVFefdxSjYrper&#10;7Li6dIX7fk+/9pv158lnSj0/pckbiEBdeIjv7g8d509eX+D/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9Wm3u/&#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j7d9Ar0AAADd&#10;AAAADwAAAGRycy9kb3ducmV2LnhtbEVPyWrDMBC9F/oPYgq9NZIbEmoncqCBQkNOdXuob4M1sZ1Y&#10;IyOpWf4+ChRym8dbZ7k620EcyYfesYZsokAQN8703Gr4+f54eQMRIrLBwTFpuFCAVfn4sMTCuBN/&#10;0bGKrUghHArU0MU4FlKGpiOLYeJG4sTtnLcYE/StNB5PKdwO8lWpubTYc2rocKR1R82h+rMalKR6&#10;M63q/a/L176abjfcv9daPz9lagEi0jnexf/uT5Pm57MZ3L5JJ8jy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t30C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rZKZfLwAAADd&#10;AAAADwAAAGRycy9kb3ducmV2LnhtbEVPzYrCMBC+L/gOYYS9bVOFFVuNHgTRgyu76gMMzdgUm0lp&#10;0lZ9+o2wsLf5+H5nub7bWvTU+sqxgkmSgiAunK64VHA5bz/mIHxA1lg7JgUP8rBejd6WmGs38A/1&#10;p1CKGMI+RwUmhCaX0heGLPrENcSRu7rWYoiwLaVucYjhtpbTNJ1JixXHBoMNbQwVt1NnFeyefj6E&#10;4va9o222qU3Z+cPXUan38SRdgAh0D//iP/dex/nZ5wxe38QT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SmXy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n4QFDL8AAADd&#10;AAAADwAAAGRycy9kb3ducmV2LnhtbEVPS2vCQBC+C/6HZQq96SZCa0xdPQiWgrbiA7G3ITtNgtnZ&#10;sLtq+u+7BcHbfHzPmc4704grOV9bVpAOExDEhdU1lwoO++UgA+EDssbGMin4JQ/zWb83xVzbG2/p&#10;uguliCHsc1RQhdDmUvqiIoN+aFviyP1YZzBE6EqpHd5iuGnkKElepcGaY0OFLS0qKs67i1GwXS9X&#10;2XF16Qr3/Z5+7Tfrz5PPlHp+SpM3EIG68BDf3R86zp+8jOH/m3iC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BQy/&#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YbbSnL8AAADd&#10;AAAADwAAAGRycy9kb3ducmV2LnhtbEWPT2sCMRDF74V+hzCF3mpipUVXo1BBqPTktgf3NmzG3dXN&#10;ZEnin377zkHobYb35r3fLFY336sLxdQFtjAeGVDEdXAdNxZ+vjcvU1ApIzvsA5OFX0qwWj4+LLBw&#10;4co7upS5URLCqUALbc5DoXWqW/KYRmEgFu0Qoscsa2y0i3iVcN/rV2PetceOpaHFgdYt1afy7C0Y&#10;TdV2UlbHfZitYzn52nL3UVn7/DQ2c1CZbvnffL/+dII/exNc+UZG0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G20py/&#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3A0NDr0AAADd&#10;AAAADwAAAGRycy9kb3ducmV2LnhtbEVPS2rDMBDdB3oHMYXuEjmFltiN7EXAuIumNJ8DDNbUMrFG&#10;xpLtNKevCoXs5vG+sy2uthMTDb51rGC9SkAQ10633Cg4n8rlBoQPyBo7x6TghzwU+cNii5l2Mx9o&#10;OoZGxBD2GSowIfSZlL42ZNGvXE8cuW83WAwRDo3UA84x3HbyOUlepcWWY4PBnnaG6stxtAqqm9/M&#10;ob58VVSmu840o//Yfyr19LhO3kAEuoa7+N/9ruP89CWFv2/iC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DQ0O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0MvYb4AAADd&#10;AAAADwAAAGRycy9kb3ducmV2LnhtbEWPQW/CMAyF75P2HyJP2m0kgIRGIXAYAsERyoWbaby2W+NU&#10;TYCOX48PSLvZes/vfZ4ve9+oK3WxDmxhODCgiIvgai4tHPP1xyeomJAdNoHJwh9FWC5eX+aYuXDj&#10;PV0PqVQSwjFDC1VKbaZ1LCryGAehJRbtO3Qek6xdqV2HNwn3jR4ZM9Eea5aGClv6qqj4PVy8hXM9&#10;OuJ9n2+Mn67HadfnP5fTytr3t6GZgUrUp3/z83rrBH86EX75Rkb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vY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kA+K+rsAAADd&#10;AAAADwAAAGRycy9kb3ducmV2LnhtbEVPTYvCMBC9C/sfwizsTZO6INo1ethF0aPWi7exmW2rzaQ0&#10;Uau/3giCt3m8z5nOO1uLC7W+cqwhGSgQxLkzFRcadtmiPwbhA7LB2jFpuJGH+eyjN8XUuCtv6LIN&#10;hYgh7FPUUIbQpFL6vCSLfuAa4sj9u9ZiiLAtpGnxGsNtLYdKjaTFimNDiQ39lpSftmer4VANd3jf&#10;ZEtlJ4vvsO6y43n/p/XXZ6J+QATqwlv8cq9MnD8ZJfD8Jp4gZ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A+K+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R9m97b4AAADd&#10;AAAADwAAAGRycy9kb3ducmV2LnhtbEVPTUvDQBC9C/6HZQRvZpNii43d9iAKPYm2RfA2ZKdJ2uxs&#10;3B2b2l/vFgq9zeN9zmxxdJ06UIitZwNFloMirrxtuTawWb89PIGKgmyx80wG/ijCYn57M8PS+oE/&#10;6bCSWqUQjiUaaET6UutYNeQwZr4nTtzWB4eSYKi1DTikcNfpUZ5PtMOWU0ODPb00VO1Xv87AdD2M&#10;/UfYfz0W7c/36XUn/fJdjLm/K/JnUEJHuYov7qVN86eTEZy/SSfo+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9m97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LtPJsr4AAADd&#10;AAAADwAAAGRycy9kb3ducmV2LnhtbEVPTWvCQBC9F/wPywi91U0qSIyuHgoWQWtRS9HbkB2T0Oxs&#10;2F01/ntXKHibx/uc6bwzjbiQ87VlBekgAUFcWF1zqeBnv3jLQPiArLGxTApu5GE+671MMdf2ylu6&#10;7EIpYgj7HBVUIbS5lL6oyKAf2JY4cifrDIYIXSm1w2sMN418T5KRNFhzbKiwpY+Kir/d2SjYrher&#10;7Hd17gp3/Ew3++/118FnSr3202QCIlAXnuJ/91LH+ePREB7fxBP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tPJs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gHgpYr0AAADd&#10;AAAADwAAAGRycy9kb3ducmV2LnhtbEVPPW/CMBDdK/EfrEPqVmzSCkHAZKCiakcIC9sRX5OU+BzF&#10;Jkn76+tKldju6X3eJhttI3rqfO1Yw3ymQBAXztRcajjl+6clCB+QDTaOScM3eci2k4cNpsYNfKD+&#10;GEoRQ9inqKEKoU2l9EVFFv3MtcSR+3SdxRBhV0rT4RDDbSMTpRbSYs2xocKWdhUV1+PNarjUyQl/&#10;Dvmbsqv9c/gY86/b+VXrx+lcrUEEGsNd/O9+N3H+avECf9/EE+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eCl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7zSM+b0AAADd&#10;AAAADwAAAGRycy9kb3ducmV2LnhtbEVPPW/CMBDdK/EfrEPqVmxSFUHAZKCiakcIC9sRX5OU+BzF&#10;Jkn76+tKldju6X3eJhttI3rqfO1Yw3ymQBAXztRcajjl+6clCB+QDTaOScM3eci2k4cNpsYNfKD+&#10;GEoRQ9inqKEKoU2l9EVFFv3MtcSR+3SdxRBhV0rT4RDDbSMTpRbSYs2xocKWdhUV1+PNarjUyQl/&#10;Dvmbsqv9c/gY86/b+VXrx+lcrUEEGsNd/O9+N3H+avECf9/EE+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NIz5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n91r3MAAAADd&#10;AAAADwAAAGRycy9kb3ducmV2LnhtbEWP3WrCQBCF7wu+wzKCd3U3RVKNrkEKglRo8Q+8HLNjEszO&#10;huzW2LfvFgq9m+Gc78yZRf6wjbhT52vHGpKxAkFcOFNzqeF4WD9PQfiAbLBxTBq+yUO+HDwtMDOu&#10;5x3d96EUMYR9hhqqENpMSl9UZNGPXUsctavrLIa4dqU0HfYx3DbyRalUWqw5XqiwpbeKitv+y8Ya&#10;dtXjR3HZpp+tUuf303bSnF61Hg0TNQcR6BH+zX/0xkRulqbw+00cQS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3Wvc&#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8JHOR8AAAADd&#10;AAAADwAAAGRycy9kb3ducmV2LnhtbEWP3WrCQBCF7wu+wzJC7+quRWKNriJCQSpY6g94OWbHJJid&#10;Ddltkr69Wyj0boZzvjNnFqveVqKlxpeONYxHCgRx5kzJuYbT8f3lDYQPyAYrx6ThhzysloOnBabG&#10;dfxF7SHkIoawT1FDEUKdSumzgiz6kauJo3ZzjcUQ1yaXpsEuhttKviqVSIslxwsF1rQpKLsfvm2s&#10;Ydcd7rPrLvmslbp8nHeT6jzV+nk4VnMQgfrwb/6jtyZys2QKv9/EEeTy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kc5H&#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IHdbw8EAAADd&#10;AAAADwAAAGRycy9kb3ducmV2LnhtbEWPT2vCQBDF70K/wzKF3nSTHiRNXT0ULAW14h+kvQ3ZaRKa&#10;nQ27q8Zv3zkIvc3w3rz3m9licJ26UIitZwP5JANFXHnbcm3geFiOC1AxIVvsPJOBG0VYzB9GMyyt&#10;v/KOLvtUKwnhWKKBJqW+1DpWDTmME98Ti/bjg8Mka6i1DXiVcNfp5yybaoctS0ODPb01VP3uz87A&#10;br1cFafVeajC93v+ediuN1+xMObpMc9eQSUa0r/5fv1hBf9lKrjyjYyg53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Hdb&#10;w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Tzv+WL4AAADd&#10;AAAADwAAAGRycy9kb3ducmV2LnhtbEVPTWvCQBC9C/6HZQq96SYeJEZXDwVF0LYYi+htyE6T0Oxs&#10;2F01/fddQehtHu9zFqvetOJGzjeWFaTjBARxaXXDlYKv43qUgfABWWNrmRT8kofVcjhYYK7tnQ90&#10;K0IlYgj7HBXUIXS5lL6syaAf2444ct/WGQwRukpqh/cYblo5SZKpNNhwbKixo7eayp/iahQc9utd&#10;dtpd+9JdNunH8XP/fvaZUq8vaTIHEagP/+Kne6vj/Nl0Bo9v4gl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zv+W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W9jBGMEAAADd&#10;AAAADwAAAGRycy9kb3ducmV2LnhtbEWPQWvCQBCF70L/wzKF3nSTHto0unoQLAWtRS3F3obsNAlm&#10;Z8Puqum/dw6F3mZ4b977ZrYYXKcuFGLr2UA+yUARV962XBv4PKzGBaiYkC12nsnAL0VYzO9GMyyt&#10;v/KOLvtUKwnhWKKBJqW+1DpWDTmME98Ti/bjg8Mka6i1DXiVcNfpxyx70g5bloYGe1o2VJ32Z2dg&#10;t1mti6/1eajC92u+PXxs3o+xMObhPs+moBIN6d/8d/1mBf/lWfjlGxlBz2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9jB&#10;G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NJRkg74AAADd&#10;AAAADwAAAGRycy9kb3ducmV2LnhtbEVPS2vCQBC+F/oflin0Vjfx0Mbo6qFgEbQVH4jehuyYBLOz&#10;YXfV+O/dguBtPr7njCadacSFnK8tK0h7CQjiwuqaSwXbzfQjA+EDssbGMim4kYfJ+PVlhLm2V17R&#10;ZR1KEUPY56igCqHNpfRFRQZ9z7bEkTtaZzBE6EqpHV5juGlkP0k+pcGaY0OFLX1XVJzWZ6NgtZjO&#10;s9383BXu8JP+bZaL373PlHp/S5MhiEBdeIof7pmO8wdfKfx/E0+Q4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JRkg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 xml:space="preserve">权力名称：违反中国人民代表大会常务委员会关于惩治破坏经融秩序犯罪的决定的处罚 </w:t>
      </w:r>
    </w:p>
    <w:p>
      <w:pPr>
        <w:spacing w:line="400" w:lineRule="exact"/>
        <w:rPr>
          <w:rFonts w:hint="eastAsia"/>
        </w:rPr>
      </w:pPr>
      <w:r>
        <w:rPr>
          <w:rFonts w:hint="eastAsia"/>
        </w:rPr>
        <mc:AlternateContent>
          <mc:Choice Requires="wpg">
            <w:drawing>
              <wp:anchor distT="0" distB="0" distL="114300" distR="114300" simplePos="0" relativeHeight="251717632"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2006" name="组合 2006"/>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1973" name="文本框 1973"/>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974" name="文本框 1974"/>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975" name="文本框 1975"/>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1976" name="文本框 1976"/>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1977" name="文本框 1977"/>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1978" name="文本框 1978"/>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1979" name="矩形 1979"/>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1980" name="直接连接符 1980"/>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1981" name="矩形 1981"/>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1982" name="矩形 1982"/>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983" name="矩形 1983"/>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1984" name="矩形 1984"/>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1985" name="矩形 1985"/>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1986" name="矩形 1986"/>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987" name="直接连接符 1987"/>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1988" name="直接连接符 1988"/>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1989" name="直接连接符 1989"/>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1990" name="圆角矩形 1990"/>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1991" name="直接连接符 1991"/>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1992" name="直接连接符 1992"/>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1993" name="圆角矩形 1993"/>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1994" name="矩形 1994"/>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1995" name="矩形 1995"/>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1996" name="直接连接符 1996"/>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1997" name="直接连接符 1997"/>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1998" name="矩形 1998"/>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1999" name="矩形 1999"/>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2000" name="文本框 2000"/>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2001" name="文本框 2001"/>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002" name="直接连接符 2002"/>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2003" name="直接连接符 2003"/>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2004" name="直接连接符 2004"/>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2005" name="直接连接符 2005"/>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717632;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">
                <o:lock v:ext="edit" aspectratio="f"/>
                <v:shape id="_x0000_s1026" o:spid="_x0000_s1026" o:spt="202" type="#_x0000_t202" style="position:absolute;left:5568;top:12777;height:333;width:993;" fillcolor="#FFFFFF" filled="t" stroked="t" coordsize="21600,21600" o:gfxdata="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pzXpm/&#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hZrG7b8AAADd&#10;AAAADwAAAGRycy9kb3ducmV2LnhtbEWPW4vCMBCF3wX/QxjBtzVxES/VKLKwsKygeAMfx2Zsi82k&#10;NNG6/94IC77NcM535sxs8bCluFPtC8ca+j0Fgjh1puBMw2H//TEG4QOywdIxafgjD4t5uzXDxLiG&#10;t3TfhUzEEPYJashDqBIpfZqTRd9zFXHULq62GOJaZ9LU2MRwW8pPpYbSYsHxQo4VfeWUXnc3G2vY&#10;ZYPr9LwabiqlTr/H1aA8jrTudvpqCiLQI7zN//SPidxkNIDXN3EEOX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axu2/&#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6tZjdsAAAADd&#10;AAAADwAAAGRycy9kb3ducmV2LnhtbEWP3WoCMRCF7wXfIYzQO00s/rSrUaQglAqK2wpejptxd3Ez&#10;WTapq2/fFATvZjjnO3NmvrzZSlyp8aVjDcOBAkGcOVNyruHne91/A+EDssHKMWm4k4flotuZY2Jc&#10;y3u6piEXMYR9ghqKEOpESp8VZNEPXE0ctbNrLIa4Nrk0DbYx3FbyVamJtFhyvFBgTR8FZZf018Ya&#10;dtXiNjttJrtaqePXYTOqDlOtX3pDNQMR6Bae5gf9aSL3Ph3D/zdxBL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1mN2&#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GgT9AcAAAADd&#10;AAAADwAAAGRycy9kb3ducmV2LnhtbEWP3WrCQBCF7wu+wzJC7+quRWKNriJCQSpY6g94OWbHJJid&#10;Ddltkr69Wyj0boZzvjNnFqveVqKlxpeONYxHCgRx5kzJuYbT8f3lDYQPyAYrx6ThhzysloOnBabG&#10;dfxF7SHkIoawT1FDEUKdSumzgiz6kauJo3ZzjcUQ1yaXpsEuhttKviqVSIslxwsF1rQpKLsfvm2s&#10;Ydcd7rPrLvmslbp8nHeT6jzV+nk4VnMQgfrwb/6jtyZys2kCv9/EEeTy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BP0B&#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dUhYmsAAAADd&#10;AAAADwAAAGRycy9kb3ducmV2LnhtbEWPQWvCQBCF7wX/wzJCb3VXKYlGVxFBKBUqphU8jtlpEpqd&#10;DdltYv99Vyj0NsN735s3q83NNqKnzteONUwnCgRx4UzNpYaP9/3THIQPyAYbx6Thhzxs1qOHFWbG&#10;DXyiPg+liCHsM9RQhdBmUvqiIot+4lriqH26zmKIa1dK0+EQw20jZ0ol0mLN8UKFLe0qKr7ybxtr&#10;2O2Ab8X1kBxbpS6v58Nzc061fhxP1RJEoFv4N//RLyZyizSF+zdxBL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SFia&#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BNfM6L8AAADd&#10;AAAADwAAAGRycy9kb3ducmV2LnhtbEWPQWsCQQyF74L/YYjQW52xFK2ro0ihUCpYtAoe407cXdzJ&#10;LDtT1/775iB4yyPve3mZL2++VldqYxXYwmhoQBHnwVVcWNj/fDy/gYoJ2WEdmCz8UYTlot+bY+ZC&#10;x1u67lKhJIRjhhbKlJpM65iX5DEOQ0Msu3NoPSaRbaFdi52E+1q/GDPWHiuWCyU29F5Sftn9eqnh&#10;Vx1u8tN6/N0Yc/w6rF/rw8Tap8HIzEAluqWH+U5/OuGmE6kr38gIevE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TXzOi/&#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66AQIb0AAADd&#10;AAAADwAAAGRycy9kb3ducmV2LnhtbEVPPW/CMBDdK/EfrEPqVmxSqTQBk6EVVTtCWNiO+EgC8TmK&#10;DQR+fV0Jqds9vc9b5INtxYV63zjWMJ0oEMSlMw1XGrbF6uUdhA/IBlvHpOFGHvLl6GmBmXFXXtNl&#10;EyoRQ9hnqKEOocuk9GVNFv3EdcSRO7jeYoiwr6Tp8RrDbSsTpd6kxYZjQ40dfdRUnjZnq2HfJFu8&#10;r4svZdPVa/gZiuN596n183iq5iACDeFf/HB/mzg/naXw9008QS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oBAh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bg2xP8EAAADd&#10;AAAADwAAAGRycy9kb3ducmV2LnhtbEWPT2vCQBDF70K/wzKF3nQTDyWmrh4KFkFr8Q+lvQ3ZaRKa&#10;nQ27q6bf3jkUvM3w3rz3m/lycJ26UIitZwP5JANFXHnbcm3gdFyNC1AxIVvsPJOBP4qwXDyM5lha&#10;f+U9XQ6pVhLCsUQDTUp9qXWsGnIYJ74nFu3HB4dJ1lBrG/Aq4a7T0yx71g5bloYGe3ptqPo9nJ2B&#10;/Xa1KT4356EK32/57vixff+KhTFPj3n2AirRkO7m/+u1FfxZIfzyjYygF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g2x&#10;P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IANsAL0AAADd&#10;AAAADwAAAGRycy9kb3ducmV2LnhtbEVPPW/CMBDdK/EfrENiK3aCVEHAMIBStSOEpds1PpK08TmK&#10;nZD219eVKnW7p/d5u8NkWzFS7xvHGpKlAkFcOtNwpeFa5I9rED4gG2wdk4Yv8nDYzx52mBl35zON&#10;l1CJGMI+Qw11CF0mpS9rsuiXriOO3M31FkOEfSVNj/cYbluZKvUkLTYcG2rs6FhT+XkZrIb3Jr3i&#10;97l4VnaTr8LrVHwMbyetF/NEbUEEmsK/+M/9YuL8zTqB32/iCX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A2wA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0NHyd70AAADd&#10;AAAADwAAAGRycy9kb3ducmV2LnhtbEVPPW/CMBDdK/EfrENiKzZBqkLAMICo2jEJS7drfCRp43MU&#10;G5L219eVKnW7p/d5u8NkO3GnwbeONayWCgRx5UzLtYZLeX5MQfiAbLBzTBq+yMNhP3vYYWbcyDnd&#10;i1CLGMI+Qw1NCH0mpa8asuiXrieO3NUNFkOEQy3NgGMMt51MlHqSFluODQ32dGyo+ixuVsN7m1zw&#10;Oy+fld2c1+F1Kj9ubyetF/OV2oIINIV/8Z/7xcT5mzSB32/iCX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0fJ3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v51X7LsAAADd&#10;AAAADwAAAGRycy9kb3ducmV2LnhtbEVPTYvCMBC9C/6HMMLeNFFh0a7Rg6KsR20v3mab2bZrMylN&#10;1OqvNwuCt3m8z1msOluLK7W+cqxhPFIgiHNnKi40ZOl2OAPhA7LB2jFpuJOH1bLfW2Bi3I0PdD2G&#10;QsQQ9glqKENoEil9XpJFP3INceR+XWsxRNgW0rR4i+G2lhOlPqXFimNDiQ2tS8rPx4vV8FNNMnwc&#10;0p2y8+007Lv073LaaP0xGKsvEIG68Ba/3N8mzp/PpvD/TTxBLp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51X7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MHTPmLwAAADd&#10;AAAADwAAAGRycy9kb3ducmV2LnhtbEVPO2/CMBDekfofrKvEBjYPIQgYhlYgGCEsbEd8JGnjcxQb&#10;SPvrMRIS2336nrdYtbYSN2p86VjDoK9AEGfOlJxrOKbr3hSED8gGK8ek4Y88rJYfnQUmxt15T7dD&#10;yEUMYZ+ghiKEOpHSZwVZ9H1XE0fu4hqLIcIml6bBewy3lRwqNZEWS44NBdb0VVD2e7haDedyeMT/&#10;fbpRdrYehV2b/lxP31p3PwdqDiJQG97il3tr4vzZdAzPb+IJcv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B0z5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XzhqA7wAAADd&#10;AAAADwAAAGRycy9kb3ducmV2LnhtbEVPPW/CMBDdkfofrKvEBjYgEAQMQysQjBAWtiM+krTxOYoN&#10;pP31GAmJ7Z7e5y1Wra3EjRpfOtYw6CsQxJkzJecajum6NwXhA7LByjFp+CMPq+VHZ4GJcXfe0+0Q&#10;chFD2CeooQihTqT0WUEWfd/VxJG7uMZiiLDJpWnwHsNtJYdKTaTFkmNDgTV9FZT9Hq5Ww7kcHvF/&#10;n26Una1HYdemP9fTt9bdz4GagwjUhrf45d6aOH82HcPzm3iCXD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84agO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r+r0dL0AAADd&#10;AAAADwAAAGRycy9kb3ducmV2LnhtbEVPPW/CMBDdK/EfrEPq1tikEiIphgEUVEYIC9s1viYp8TmK&#10;DaT8+rpSpW739D5vuR5tJ240+NaxhlmiQBBXzrRcaziVxcsChA/IBjvHpOGbPKxXk6cl5sbd+UC3&#10;Y6hFDGGfo4YmhD6X0lcNWfSJ64kj9+kGiyHCoZZmwHsMt51MlZpLiy3HhgZ72jRUXY5Xq+GjTU/4&#10;OJQ7ZbPiNezH8ut63mr9PJ2pNxCBxvAv/nO/mzg/W8zh95t4gl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6vR0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bklqqbwAAADd&#10;AAAADwAAAGRycy9kb3ducmV2LnhtbEVPS2sCMRC+F/wPYQRvNVFB161RUBAqPbntoXsbNtPdrZvJ&#10;kqQ+/n0jCN7m43vOanO1nTiTD61jDZOxAkFcOdNyreHrc/+agQgR2WDnmDTcKMBmPXhZYW7chY90&#10;LmItUgiHHDU0Mfa5lKFqyGIYu544cT/OW4wJ+loaj5cUbjs5VWouLbacGhrsaddQdSr+rAYlqTzM&#10;ivL32y13vph9HLjdllqPhhP1BiLSNT7FD/e7SfOX2QLu36QT5P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5Jaqm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kHu9OcEAAADd&#10;AAAADwAAAGRycy9kb3ducmV2LnhtbEWPT2vCQBDF70K/wzKF3nQTDyWmrh4KFkFr8Q+lvQ3ZaRKa&#10;nQ27q6bf3jkUvM3w3rz3m/lycJ26UIitZwP5JANFXHnbcm3gdFyNC1AxIVvsPJOBP4qwXDyM5lha&#10;f+U9XQ6pVhLCsUQDTUp9qXWsGnIYJ74nFu3HB4dJ1lBrG/Aq4a7T0yx71g5bloYGe3ptqPo9nJ2B&#10;/Xa1KT4356EK32/57vixff+KhTFPj3n2AirRkO7m/+u1FfxZIbjyjYygF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Hu9&#10;O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cJpbQLsAAADd&#10;AAAADwAAAGRycy9kb3ducmV2LnhtbEVPS4vCMBC+L+x/CLPgbU1UEFuNwgqC4smuB3sbmrGt20xK&#10;El//3iws7G0+vucsVg/biRv50DrWMBoqEMSVMy3XGo7fm88ZiBCRDXaOScOTAqyW728LzI2784Fu&#10;RaxFCuGQo4Ymxj6XMlQNWQxD1xMn7uy8xZigr6XxeE/htpNjpabSYsupocGe1g1VP8XValCSyt2k&#10;KC8nl619MdnvuP0qtR58jNQcRKRH/Bf/ubcmzc9mGfx+k06Qy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JpbQLsAAADd&#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to4eCb4AAADd&#10;AAAADwAAAGRycy9kb3ducmV2LnhtbEWPzY7CMAyE70j7DpFX4gYpe1jRLoEDEmIPLOLvAazG21Q0&#10;TtUECjw9PiBxszXjmc+zxc036kpdrAMbmIwzUMRlsDVXBk7H1WgKKiZki01gMnCnCIv5x2CGhQ09&#10;7+l6SJWSEI4FGnAptYXWsXTkMY5DSyzaf+g8Jlm7StsOewn3jf7Ksm/tsWZpcNjS0lF5Ply8gfUj&#10;TvtUnndrWuXLxlWXuPnbGjP8nGQ/oBLd0tv8uv61gp/nwi/fyAh6/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o4eC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hJiCeb4AAADd&#10;AAAADwAAAGRycy9kb3ducmV2LnhtbEVPTWvCQBC9C/6HZYTedJMeSoyuHgqKoLUYS9HbkB2T0Oxs&#10;2F01/vtuoeBtHu9z5svetOJGzjeWFaSTBARxaXXDlYKv42qcgfABWWNrmRQ8yMNyMRzMMdf2zge6&#10;FaESMYR9jgrqELpcSl/WZNBPbEccuYt1BkOErpLa4T2Gm1a+JsmbNNhwbKixo/eayp/iahQcdqtt&#10;9r299qU7r9P98XP3cfKZUi+jNJmBCNSHp/jfvdFx/nSawt838QS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JiCe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df7LsAAADd&#10;AAAADwAAAGRycy9kb3ducmV2LnhtbEVPS4vCMBC+L/gfwgje1kQF2VajoCAoe9quB3sbmrGtNpOS&#10;xMf++42wsLf5+J6zXD9tJ+7kQ+tYw2SsQBBXzrRcazh+794/QISIbLBzTBp+KMB6NXhbYm7cg7/o&#10;XsRapBAOOWpoYuxzKUPVkMUwdj1x4s7OW4wJ+loaj48Ubjs5VWouLbacGhrsadtQdS1uVoOSVB5m&#10;RXk5uWzri9nngdtNqfVoOFELEJGe8V/8596bND/LpvD6Jp0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f7LsAAADd&#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RlyAfr0AAADd&#10;AAAADwAAAGRycy9kb3ducmV2LnhtbEVPS2rDMBDdB3oHMYXuEjktlNiN7EXAuIumNJ8DDNbUMrFG&#10;xpLtNKevCoXs5vG+sy2uthMTDb51rGC9SkAQ10633Cg4n8rlBoQPyBo7x6TghzwU+cNii5l2Mx9o&#10;OoZGxBD2GSowIfSZlL42ZNGvXE8cuW83WAwRDo3UA84x3HbyOUlepcWWY4PBnnaG6stxtAqqm9/M&#10;ob58VVSmu840o//Yfyr19LhO3kAEuoa7+N/9ruP8NH2Bv2/iCT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XIB+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ta1ZRb0AAADd&#10;AAAADwAAAGRycy9kb3ducmV2LnhtbEVPPW/CMBDdK/EfrEPqVmzSCjUBk6EVVTtCWNiO+EgC8TmK&#10;DQR+fV0Jqds9vc9b5INtxYV63zjWMJ0oEMSlMw1XGrbF6uUdhA/IBlvHpOFGHvLl6GmBmXFXXtNl&#10;EyoRQ9hnqKEOocuk9GVNFv3EdcSRO7jeYoiwr6Tp8RrDbSsTpWbSYsOxocaOPmoqT5uz1bBvki3e&#10;18WXsunqNfwMxfG8+9T6eTxVcxCBhvAvfri/TZyfpm/w9008QS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rVlF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2uH83r0AAADd&#10;AAAADwAAAGRycy9kb3ducmV2LnhtbEVPPW/CMBDdK/EfrEPqVmxSFTUBk6EVVTtCWNiO+EgC8TmK&#10;DQR+fV0Jqds9vc9b5INtxYV63zjWMJ0oEMSlMw1XGrbF6uUdhA/IBlvHpOFGHvLl6GmBmXFXXtNl&#10;EyoRQ9hnqKEOocuk9GVNFv3EdcSRO7jeYoiwr6Tp8RrDbSsTpWbSYsOxocaOPmoqT5uz1bBvki3e&#10;18WXsunqNfwMxfG8+9T6eTxVcxCBhvAvfri/TZyfpm/w9008QS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4fze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DTfLyb4AAADd&#10;AAAADwAAAGRycy9kb3ducmV2LnhtbEVPTUvDQBC9C/6HZQRvdpNSi4nd9iAt9CTaiuBtyI5JbHY2&#10;3Z021V/vFgq9zeN9zmxxcp06UoitZwP5KANFXHnbcm3gY7t6eAIVBdli55kM/FKExfz2Zoal9QO/&#10;03EjtUohHEs00Ij0pdaxashhHPmeOHHfPjiUBEOtbcAhhbtOj7Nsqh22nBoa7OmloWq3OTgDxXZ4&#10;9G9h9znJ2/3X3/JH+vWrGHN/l2fPoIROchVf3Gub5hfFFM7fpBP0/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TfLy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ZD2/lr4AAADd&#10;AAAADwAAAGRycy9kb3ducmV2LnhtbEVPTWvCQBC9F/wPywi91U16sDG6eihYBK2ilqK3ITsmodnZ&#10;sLtq+u9dQfA2j/c5k1lnGnEh52vLCtJBAoK4sLrmUsHPfv6WgfABWWNjmRT8k4fZtPcywVzbK2/p&#10;sguliCHsc1RQhdDmUvqiIoN+YFviyJ2sMxgidKXUDq8x3DTyPUmG0mDNsaHClj4rKv52Z6Ngu5ov&#10;s9/luSvc8Std7zer74PPlHrtp8kYRKAuPMUP90LH+aPRB9y/iSfI6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D2/l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NOBTQL4AAADd&#10;AAAADwAAAGRycy9kb3ducmV2LnhtbEWPQW/CMAyF75P2HyJP4jYSQEK0I3DYBGJHKJfdvMZrC41T&#10;NQG6/fr5gMTN1nt+7/NyPfhWXamPTWALk7EBRVwG13Bl4VhsXhegYkJ22AYmC78UYb16flpi7sKN&#10;93Q9pEpJCMccLdQpdbnWsazJYxyHjli0n9B7TLL2lXY93iTct3pqzFx7bFgaauzovabyfLh4C9/N&#10;9Ih/+2JrfLaZpc+hOF2+PqwdvUzMG6hEQ3qY79c7J/hZJrjyjYyg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OBTQ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W6z2270AAADd&#10;AAAADwAAAGRycy9kb3ducmV2LnhtbEVPPW/CMBDdK/EfrENiKzapVDUphgEU1I4hLGzX+JqkxOco&#10;NiT019eVKnW7p/d56+1kO3GjwbeONayWCgRx5UzLtYZTmT++gPAB2WDnmDTcycN2M3tYY2bcyAXd&#10;jqEWMYR9hhqaEPpMSl81ZNEvXU8cuU83WAwRDrU0A44x3HYyUepZWmw5NjTY066h6nK8Wg0fbXLC&#10;76I8KJvmT+F9Kr+u573Wi/lKvYIINIV/8Z/7zcT5aZrC7zfxBLn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rPbb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mzKYLL4AAADd&#10;AAAADwAAAGRycy9kb3ducmV2LnhtbEWPTWsCQQyG7wX/wxChtzqjFCtbRxFBEIVK/YAe0510d3En&#10;s+yMrv335iB4DG/eJ0+m85uv1ZXaWAW2MBwYUMR5cBUXFo6H1dsEVEzIDuvAZOGfIsxnvZcpZi50&#10;/E3XfSqUQDhmaKFMqcm0jnlJHuMgNMSS/YXWY5KxLbRrsRO4r/XImLH2WLFcKLGhZUn5eX/xouEX&#10;HX7lv9vxrjHmZ3PavtenD2tf+0PzCSrRLT2XH+21syBE8ZdvBAF6d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zKYLL4A&#10;AADd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9H49t78AAADd&#10;AAAADwAAAGRycy9kb3ducmV2LnhtbEWPUWvCQBCE3wX/w7FC3/QupaSSekoRhKJQaarQxzW3JqG5&#10;vZA7k/Tfe4VCH4fZ+WZntRltI3rqfO1YQ7JQIIgLZ2ouNZw+d/MlCB+QDTaOScMPedisp5MVZsYN&#10;/EF9HkoRIewz1FCF0GZS+qIii37hWuLoXV1nMUTZldJ0OES4beSjUqm0WHNsqLClbUXFd36z8Q37&#10;OuB7cTmkx1apr/358NScn7V+mCXqBUSgMfwf/6XfjIZITOB3TUSAX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R+Pbe/&#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pdWiNr4AAADd&#10;AAAADwAAAGRycy9kb3ducmV2LnhtbEWPT4vCMBTE78J+h/AW9qZpPUipRg+Cy4K64h+W9fZonm2x&#10;eSlJ1PrtjSB4HGbmN8xk1plGXMn52rKCdJCAIC6srrlUcNgv+hkIH5A1NpZJwZ08zKYfvQnm2t54&#10;S9ddKEWEsM9RQRVCm0vpi4oM+oFtiaN3ss5giNKVUju8Rbhp5DBJRtJgzXGhwpbmFRXn3cUo2K4W&#10;y+xveekKd/xOf/eb1frfZ0p9fabJGESgLrzDr/aPVhCJQ3i+iU9AT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WiN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ypkHrb8AAADd&#10;AAAADwAAAGRycy9kb3ducmV2LnhtbEWPT2vCQBTE74V+h+UVvNVNFCSkrh4Ei+CfYixFb4/sMwnN&#10;vg27q8Zv3xWEHoeZ+Q0znfemFVdyvrGsIB0mIIhLqxuuFHwflu8ZCB+QNbaWScGdPMxnry9TzLW9&#10;8Z6uRahEhLDPUUEdQpdL6cuaDPqh7Yijd7bOYIjSVVI7vEW4aeUoSSbSYMNxocaOFjWVv8XFKNhv&#10;luvsZ33pS3f6THeHr8326DOlBm9p8gEiUB/+w8/2SiuIxDE83sQnI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ZB62/&#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RXCf2b8AAADd&#10;AAAADwAAAGRycy9kb3ducmV2LnhtbEWPT2vCQBTE74V+h+UVvNVNRCSkrh4Ei+CfYixFb4/sMwnN&#10;vg27q8Zv3xWEHoeZ+Q0znfemFVdyvrGsIB0mIIhLqxuuFHwflu8ZCB+QNbaWScGdPMxnry9TzLW9&#10;8Z6uRahEhLDPUUEdQpdL6cuaDPqh7Yijd7bOYIjSVVI7vEW4aeUoSSbSYMNxocaOFjWVv8XFKNhv&#10;luvsZ33pS3f6THeHr8326DOlBm9p8gEiUB/+w8/2SiuIxDE83sQnI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wn9m/&#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Kjw6Qr8AAADd&#10;AAAADwAAAGRycy9kb3ducmV2LnhtbEWPT2vCQBTE74V+h+UVvNVNBCWkrh4Ei+CfYixFb4/sMwnN&#10;vg27q8Zv3xWEHoeZ+Q0znfemFVdyvrGsIB0mIIhLqxuuFHwflu8ZCB+QNbaWScGdPMxnry9TzLW9&#10;8Z6uRahEhLDPUUEdQpdL6cuaDPqh7Yijd7bOYIjSVVI7vEW4aeUoSSbSYMNxocaOFjWVv8XFKNhv&#10;luvsZ33pS3f6THeHr8326DOlBm9p8gEiUB/+w8/2SiuIxDE83sQnI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o8OkK/&#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 xml:space="preserve">权力名称：对伪造、变造人民币、出售、购买、运输、持有、使用伪造变造人民币、故意毁损人民币行为的处罚 </w:t>
      </w:r>
    </w:p>
    <w:p>
      <w:pPr>
        <w:spacing w:line="400" w:lineRule="exact"/>
        <w:rPr>
          <w:rFonts w:hint="eastAsia"/>
        </w:rPr>
      </w:pPr>
      <w:r>
        <w:rPr>
          <w:rFonts w:hint="eastAsia"/>
        </w:rPr>
        <mc:AlternateContent>
          <mc:Choice Requires="wpg">
            <w:drawing>
              <wp:anchor distT="0" distB="0" distL="114300" distR="114300" simplePos="0" relativeHeight="251718656"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2040" name="组合 2040"/>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2007" name="文本框 2007"/>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008" name="文本框 2008"/>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009" name="文本框 2009"/>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010" name="文本框 2010"/>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2011" name="文本框 2011"/>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2012" name="文本框 2012"/>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2013" name="矩形 2013"/>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2014" name="直接连接符 2014"/>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2015" name="矩形 2015"/>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2016" name="矩形 2016"/>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017" name="矩形 2017"/>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2018" name="矩形 2018"/>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2019" name="矩形 2019"/>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2020" name="矩形 2020"/>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021" name="直接连接符 2021"/>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2022" name="直接连接符 2022"/>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2023" name="直接连接符 2023"/>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2024" name="圆角矩形 2024"/>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2025" name="直接连接符 2025"/>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2026" name="直接连接符 2026"/>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2027" name="圆角矩形 2027"/>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2028" name="矩形 2028"/>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2029" name="矩形 2029"/>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2030" name="直接连接符 2030"/>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2031" name="直接连接符 2031"/>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2032" name="矩形 2032"/>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033" name="矩形 2033"/>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2034" name="文本框 2034"/>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2035" name="文本框 2035"/>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036" name="直接连接符 2036"/>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2037" name="直接连接符 2037"/>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2038" name="直接连接符 2038"/>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2039" name="直接连接符 2039"/>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718656;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">
                <o:lock v:ext="edit" aspectratio="f"/>
                <v:shape id="_x0000_s1026" o:spid="_x0000_s1026" o:spt="202" type="#_x0000_t202" style="position:absolute;left:5568;top:12777;height:333;width:993;" fillcolor="#FFFFFF" filled="t" stroked="t" coordsize="21600,21600" o:gfxdata="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TbAFi/&#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ZUSUKr4AAADd&#10;AAAADwAAAGRycy9kb3ducmV2LnhtbEWPTWsCQQyG7wX/wxChtzqjFCtbRxFBEIVK/YAe0510d3En&#10;s+yMrv335iB4DG/eJ0+m85uv1ZXaWAW2MBwYUMR5cBUXFo6H1dsEVEzIDuvAZOGfIsxnvZcpZi50&#10;/E3XfSqUQDhmaKFMqcm0jnlJHuMgNMSS/YXWY5KxLbRrsRO4r/XImLH2WLFcKLGhZUn5eX/xouEX&#10;HX7lv9vxrjHmZ3PavtenD2tf+0PzCSrRLT2XH+21syBE0ZVvBAF6d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USUKr4A&#10;AADd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Cggxsb0AAADd&#10;AAAADwAAAGRycy9kb3ducmV2LnhtbEWPX4vCMBDE3w/8DmEF385EEU+rUUQQ5AQP/4GPa7O2xWZT&#10;mpzVb2+Eg3scZuc3O9P5w5biTrUvHGvodRUI4tSZgjMNx8PqcwTCB2SDpWPS8CQP81nrY4qJcQ3v&#10;6L4PmYgQ9glqyEOoEil9mpNF33UVcfSurrYYoqwzaWpsItyWsq/UUFosODbkWNEyp/S2/7XxDbto&#10;cJteNsOfSqnz92kzKE9fWnfaPTUBEegR/o//0mujIRLH8F4TESB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CDGxvQAA&#10;AN0AAAAPAAAAAAAAAAEAIAAAACIAAABkcnMvZG93bnJldi54bWxQSwECFAAUAAAACACHTuJAMy8F&#10;njsAAAA5AAAAEAAAAAAAAAABACAAAAAMAQAAZHJzL3NoYXBleG1sLnhtbFBLBQYAAAAABgAGAFsB&#10;AAC2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HusO8b8AAADd&#10;AAAADwAAAGRycy9kb3ducmV2LnhtbEWPwWrCQBCG70LfYZlCb7obKSrRVUqhUCq0GBU8jtkxCWZn&#10;Q3Zr7Nt3DoUeh3/+b75Zbe6+VTfqYxPYQjYxoIjL4BquLBz2b+MFqJiQHbaBycIPRdisH0YrzF0Y&#10;eEe3IlVKIBxztFCn1OVax7Imj3ESOmLJLqH3mGTsK+16HATuWz01ZqY9NiwXauzotabyWnx70fAv&#10;A36W5+3sqzPm9HHcPrfHubVPj5lZgkp0T//Lf+13Z2FqMvGXbwQBe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7rDvG/&#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caerar4AAADd&#10;AAAADwAAAGRycy9kb3ducmV2LnhtbEWPX4vCMBDE3w/8DmEF386kIp5Uo4hwcCh4nH/Ax7VZ22Kz&#10;KU20+u0vguDjMDu/2ZnO77YSN2p86VhD0lcgiDNnSs417Hffn2MQPiAbrByThgd5mM86H1NMjWv5&#10;j27bkIsIYZ+ihiKEOpXSZwVZ9H1XE0fv7BqLIcoml6bBNsJtJQdKjaTFkmNDgTUtC8ou26uNb9hF&#10;i5vstB791kodV4f1sDp8ad3rJmoCItA9vI9f6R+jYaCSBJ5rIgLk7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erar4A&#10;AADd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gXU1Hb8AAADd&#10;AAAADwAAAGRycy9kb3ducmV2LnhtbEWPUWvCQBCE34X+h2MLvuldgmiJnlIKglRQtA30cc1tk9Dc&#10;Xshdjf57TxB8HGbnm53F6mIbcabO1441JGMFgrhwpuZSw/fXevQGwgdkg41j0nAlD6vly2CBmXE9&#10;H+h8DKWIEPYZaqhCaDMpfVGRRT92LXH0fl1nMUTZldJ02Ee4bWSq1FRarDk2VNjSR0XF3/Hfxjfs&#10;e4+74rSd7lulfj7z7aTJZ1oPXxM1BxHoEp7Hj/TGaEhVksJ9TUS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F1NR2/&#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bgLp1L4AAADd&#10;AAAADwAAAGRycy9kb3ducmV2LnhtbEWPwW7CMBBE75X6D9ZW4lbsBAm1AcOhFQiOEC7ctvGSBOJ1&#10;FBsIfD1GQupxNDNvNNN5bxtxoc7XjjUkQwWCuHCm5lLDLl98foHwAdlg45g03MjDfPb+NsXMuCtv&#10;6LINpYgQ9hlqqEJoMyl9UZFFP3QtcfQOrrMYouxKaTq8RrhtZKrUWFqsOS5U2NJPRcVpe7Ya/up0&#10;h/dNvlT2ezEK6z4/nve/Wg8+EjUBEagP/+FXe2U0pCoZwfNNfAJ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gLp1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wKkJBMAAAADd&#10;AAAADwAAAGRycy9kb3ducmV2LnhtbEWPT2sCMRTE7wW/Q3hCbzVZKWVZjR4ES0Hb4h9Eb4/Nc3dx&#10;87IkUbffvikUPA4z8xtmOu9tK27kQ+NYQzZSIIhLZxquNOx3y5ccRIjIBlvHpOGHAsxng6cpFsbd&#10;eUO3baxEgnAoUEMdY1dIGcqaLIaR64iTd3beYkzSV9J4vCe4beVYqTdpseG0UGNHi5rKy/ZqNWzW&#10;y1V+WF370p/es6/d9/rzGHKtn4eZmoCI1MdH+L/9YTSMVfYKf2/SE5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qQkE&#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jqfUO74AAADd&#10;AAAADwAAAGRycy9kb3ducmV2LnhtbEWPwW7CMBBE70j9B2sr9QZ2UhWVgOEAomqPEC69LfGSpI3X&#10;UWwg8PUYCYnjaGbeaGaL3jbiRJ2vHWtIRgoEceFMzaWGXb4efoLwAdlg45g0XMjDYv4ymGFm3Jk3&#10;dNqGUkQI+ww1VCG0mZS+qMiiH7mWOHoH11kMUXalNB2eI9w2MlVqLC3WHBcqbGlZUfG/PVoN+zrd&#10;4XWTfyk7Wb+Hnz7/O/6utH57TdQURKA+PMOP9rfRkKrkA+5v4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qfUO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fnVKTL4AAADd&#10;AAAADwAAAGRycy9kb3ducmV2LnhtbEWPwW7CMBBE75X4B2uRuBU7QUIlYDiAqMoRwoXbEi9JIF5H&#10;sYHQr68rVepxNDNvNItVbxvxoM7XjjUkYwWCuHCm5lLDMd++f4DwAdlg45g0vMjDajl4W2Bm3JP3&#10;9DiEUkQI+ww1VCG0mZS+qMiiH7uWOHoX11kMUXalNB0+I9w2MlVqKi3WHBcqbGldUXE73K2Gc50e&#10;8Xuffyo7207Crs+v99NG69EwUXMQgfrwH/5rfxkNqUqm8PsmPgG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nVKT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ETnv174AAADd&#10;AAAADwAAAGRycy9kb3ducmV2LnhtbEWPwW7CMBBE70j9B2sr9QZ2UqmUgOEAomqPEC69LfGSpI3X&#10;UWwg8PUYCYnjaGbeaGaL3jbiRJ2vHWtIRgoEceFMzaWGXb4efoLwAdlg45g0XMjDYv4ymGFm3Jk3&#10;dNqGUkQI+ww1VCG0mZS+qMiiH7mWOHoH11kMUXalNB2eI9w2MlXqQ1qsOS5U2NKyouJ/e7Qa9nW6&#10;w+sm/1J2sn4PP33+d/xdaf32mqgpiEB9eIYf7W+jIVXJGO5v4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Tnv1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YKZ7pboAAADd&#10;AAAADwAAAGRycy9kb3ducmV2LnhtbEVPPW/CMBDdK/EfrENiK3aChErAMICoyghhYTviIwnE5yg2&#10;EPrr6wGp49P7Xqx624gHdb52rCEZKxDEhTM1lxqO+fbzC4QPyAYbx6ThRR5Wy8HHAjPjnrynxyGU&#10;Ioawz1BDFUKbSemLiiz6sWuJI3dxncUQYVdK0+EzhttGpkpNpcWaY0OFLa0rKm6Hu9VwrtMj/u7z&#10;b2Vn20nY9fn1ftpoPRomag4iUB/+xW/3j9GQqiTOjW/iE5D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pnul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D+rePr4AAADd&#10;AAAADwAAAGRycy9kb3ducmV2LnhtbEWPwW7CMBBE75X6D9ZW4lbsBAlBiuFARUWPEC7ctvGSBOJ1&#10;FBsI/XqMhMRxNDNvNLNFbxtxoc7XjjUkQwWCuHCm5lLDLl99TkD4gGywcUwabuRhMX9/m2Fm3JU3&#10;dNmGUkQI+ww1VCG0mZS+qMiiH7qWOHoH11kMUXalNB1eI9w2MlVqLC3WHBcqbGlZUXHanq2Gvzrd&#10;4f8m/1F2uhqF3z4/nvffWg8+EvUFIlAfXuFne200pCqZwuNNfAJyf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reP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ULy9HrsAAADd&#10;AAAADwAAAGRycy9kb3ducmV2LnhtbEVPPW/CMBDdkfofrKvUDeykEqIphqFVEB1DWNiu8TUJxOco&#10;NiTtr68HJMan973eTrYTNxp861hDslAgiCtnWq41HMt8vgLhA7LBzjFp+CUP283TbI2ZcSMXdDuE&#10;WsQQ9hlqaELoMyl91ZBFv3A9ceR+3GAxRDjU0gw4xnDbyVSppbTYcmxosKePhqrL4Wo1fLfpEf+K&#10;cqfsW/4avqbyfD19av3ynKh3EIGm8BDf3XujIVVp3B/fxCcgN/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Ly9H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kR8jw74AAADd&#10;AAAADwAAAGRycy9kb3ducmV2LnhtbEWPT2sCMRTE7wW/Q3iCt5rsCqWuRkFBUHrq1oN7e2yeu6ub&#10;lyWJf/rtm0Khx2FmfsMs10/bizv50DnWkE0VCOLamY4bDcev3es7iBCRDfaOScM3BVivRi9LLIx7&#10;8Cfdy9iIBOFQoIY2xqGQMtQtWQxTNxAn7+y8xZikb6Tx+Ehw28tcqTdpseO00OJA25bqa3mzGpSk&#10;6jArq8vJzbe+nH0cuNtUWk/GmVqAiPSM/+G/9t5oyFWewe+b9ATk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R8jw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7mD+VsAAAADd&#10;AAAADwAAAGRycy9kb3ducmV2LnhtbEWPQWsCMRSE74X+h/AK3mqyeyjL1uihYCloFbWUentsnrtL&#10;Ny9LEnX990YQPA4z8w0zmQ22EyfyoXWsIRsrEMSVMy3XGn5289cCRIjIBjvHpOFCAWbT56cJlsad&#10;eUOnbaxFgnAoUUMTY19KGaqGLIax64mTd3DeYkzS19J4PCe47WSu1Ju02HJaaLCnj4aq/+3Ratgs&#10;54vid3EcKr//zFa79fL7LxRaj14y9Q4i0hAf4Xv7y2jIVZ7D7U16AnJ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YP5W&#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DoEYL74AAADd&#10;AAAADwAAAGRycy9kb3ducmV2LnhtbEWPT2sCMRTE7wW/Q3iCt5q4C6WuRkFBUHrq1oN7e2yeu6ub&#10;lyWJf/rtm0Khx2FmfsMs10/bizv50DnWMJsqEMS1Mx03Go5fu9d3ECEiG+wdk4ZvCrBejV6WWBj3&#10;4E+6l7ERCcKhQA1tjEMhZahbshimbiBO3tl5izFJ30jj8ZHgtpeZUm/SYsdpocWBti3V1/JmNShJ&#10;1SEvq8vJzbe+zD8O3G0qrSfjmVqAiPSM/+G/9t5oyFSWw++b9ATk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oEYL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U5/6Ur0AAADd&#10;AAAADwAAAGRycy9kb3ducmV2LnhtbEWPQYvCMBSE78L+h/AEb5pYZNGu0YMg7kFl1f0Bj+bZFJuX&#10;0kSr/nqzsOBxmJlvmPny7mpxozZUnjWMRwoEceFNxaWG39N6OAURIrLB2jNpeFCA5eKjN8fc+I4P&#10;dDvGUiQIhxw12BibXMpQWHIYRr4hTt7Ztw5jkm0pTYtdgrtaZkp9SocVpwWLDa0sFZfj1WnYPMO0&#10;i8XlZ0Pr2aq25TVsd3utB/2x+gIR6R7f4f/2t9GQqWwCf2/SE5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n/pS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YYlmIsEAAADd&#10;AAAADwAAAGRycy9kb3ducmV2LnhtbEWPzWrDMBCE74W8g9hAb41kQ4txo+QQSAgkbckPob0t1tY2&#10;sVZGUhL37atCIcdhZr5hpvPBduJKPrSONWQTBYK4cqblWsPxsHwqQISIbLBzTBp+KMB8NnqYYmnc&#10;jXd03cdaJAiHEjU0MfallKFqyGKYuJ44ed/OW4xJ+loaj7cEt53MlXqRFltOCw32tGioOu8vVsNu&#10;u9wUp81lqPzXKns/fGzfPkOh9eM4U68gIg3xHv5vr42GXOXP8PcmPQE5+w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Ylm&#10;I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Hva7t74AAADd&#10;AAAADwAAAGRycy9kb3ducmV2LnhtbEWPT2sCMRTE7wW/Q3iCt5q4gtTVKCgIFU/denBvj81zd3Xz&#10;siSpf769KRR6HGbmN8xy/bCduJEPrWMNk7ECQVw503Kt4fi9e/8AESKywc4xaXhSgPVq8LbE3Lg7&#10;f9GtiLVIEA45amhi7HMpQ9WQxTB2PXHyzs5bjEn6WhqP9wS3ncyUmkmLLaeFBnvaNlRdix+rQUkq&#10;99OivJzcfOuL6WHP7abUejScqAWISI/4H/5rfxoNmcpm8PsmPQG5e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va7t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o01kJb0AAADd&#10;AAAADwAAAGRycy9kb3ducmV2LnhtbEWPQYvCMBSE78L+h/AEb5rYg6tdowdB3IPKqvsDHs2zKTYv&#10;pYlW/fVmYcHjMDPfMPPl3dXiRm2oPGsYjxQI4sKbiksNv6f1cAoiRGSDtWfS8KAAy8VHb4658R0f&#10;6HaMpUgQDjlqsDE2uZShsOQwjHxDnLyzbx3GJNtSmha7BHe1zJSaSIcVpwWLDa0sFZfj1WnYPMO0&#10;i8XlZ0Pr2aq25TVsd3utB/2x+gIR6R7f4f/2t9GQqewT/t6kJyA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TWQl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rsqxGLsAAADd&#10;AAAADwAAAGRycy9kb3ducmV2LnhtbEVPPW/CMBDdkfofrKvUDeykEqIphqFVEB1DWNiu8TUJxOco&#10;NiTtr68HJMan973eTrYTNxp861hDslAgiCtnWq41HMt8vgLhA7LBzjFp+CUP283TbI2ZcSMXdDuE&#10;WsQQ9hlqaELoMyl91ZBFv3A9ceR+3GAxRDjU0gw4xnDbyVSppbTYcmxosKePhqrL4Wo1fLfpEf+K&#10;cqfsW/4avqbyfD19av3ynKh3EIGm8BDf3XujIVVpnBvfxCcgN/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sqxG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wYYUg70AAADd&#10;AAAADwAAAGRycy9kb3ducmV2LnhtbEWPQYvCMBSE78L+h/AW9qaJFUSr0cMuLnrUevH2bJ5t3eal&#10;NFG7/nojCB6HmfmGmS87W4srtb5yrGE4UCCIc2cqLjTss1V/AsIHZIO1Y9LwTx6Wi4/eHFPjbryl&#10;6y4UIkLYp6ihDKFJpfR5SRb9wDXE0Tu51mKIsi2kafEW4baWiVJjabHiuFBiQ98l5X+7i9VwrJI9&#10;3rfZr7LT1Shsuux8Ofxo/fU5VDMQgbrwDr/aa6MhUckUnm/iE5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hhSD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8mGCo70AAADd&#10;AAAADwAAAGRycy9kb3ducmV2LnhtbEVPTU8CMRC9m/gfmjHhJu2CEl0pHAgknIyCMfE22Y67K9vp&#10;0o4s+uvtwYTjy/ueL8++UyeKqQ1soRgbUMRVcC3XFt72m9sHUEmQHXaBycIPJVgurq/mWLow8Cud&#10;dlKrHMKpRAuNSF9qnaqGPKZx6Ikz9xmiR8kw1tpFHHK47/TEmJn22HJuaLCnVUPVYfftLTzuh/vw&#10;Eg/vd0V7/Phdf0m/fRZrRzeFeQIldJaL+N+9dRYmZpr35zf5Ce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YYKj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m2v2/MAAAADd&#10;AAAADwAAAGRycy9kb3ducmV2LnhtbEWPT2sCMRTE7wW/Q3hCbzVZC2VZjR4ES0Hb4h9Eb4/Nc3dx&#10;87IkUbffvikUPA4z8xtmOu9tK27kQ+NYQzZSIIhLZxquNOx3y5ccRIjIBlvHpOGHAsxng6cpFsbd&#10;eUO3baxEgnAoUEMdY1dIGcqaLIaR64iTd3beYkzSV9J4vCe4beVYqTdpseG0UGNHi5rKy/ZqNWzW&#10;y1V+WF370p/es6/d9/rzGHKtn4eZmoCI1MdH+L/9YTSM1WsGf2/SE5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a/b8&#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SvsQL78AAADd&#10;AAAADwAAAGRycy9kb3ducmV2LnhtbEWPzW7CMBCE75V4B2uReis2QapowHAApWqPEC7ctvGSpI3X&#10;Uez8tE9fV6rEcTQz32i2+8k2YqDO1441LBcKBHHhTM2lhkuePa1B+IBssHFMGr7Jw343e9hiatzI&#10;JxrOoRQRwj5FDVUIbSqlLyqy6BeuJY7ezXUWQ5RdKU2HY4TbRiZKPUuLNceFCls6VFR8nXur4aNO&#10;Lvhzyl+VfclW4X3KP/vrUevH+VJtQASawj38334zGhK1SuDvTXwCcvc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7E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Jbe1tL4AAADd&#10;AAAADwAAAGRycy9kb3ducmV2LnhtbEWPwW7CMBBE75X4B2uRuBWbRKpKwHAAUZUjhAu3JV6SQLyO&#10;YgOBr68rVepxNDNvNPNlbxtxp87XjjVMxgoEceFMzaWGQ755/wThA7LBxjFpeJKH5WLwNsfMuAfv&#10;6L4PpYgQ9hlqqEJoMyl9UZFFP3YtcfTOrrMYouxKaTp8RLhtZKLUh7RYc1yosKVVRcV1f7MaTnVy&#10;wNcu/1J2uknDts8vt+Na69FwomYgAvXhP/zX/jYaEpWm8PsmPgG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be1t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KmVUksAAAADd&#10;AAAADwAAAGRycy9kb3ducmV2LnhtbEWPUWvCQBCE3wv+h2MLvpk7U9GSeooIQlFoMVbo4za3TUJz&#10;eyF3JvrvewWhj8PsfLOzXF9tI3rqfO1YwzRRIIgLZ2ouNXycdpNnED4gG2wck4YbeVivRg9LzIwb&#10;+Eh9HkoRIewz1FCF0GZS+qIiiz5xLXH0vl1nMUTZldJ0OES4bWSq1FxarDk2VNjStqLiJ7/Y+Ibd&#10;DPhWfB3m761Sn/vzYdacF1qPH6fqBUSga/g/vqdfjYZUPc3gb01EgF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ZVSS&#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RSnxCb8AAADd&#10;AAAADwAAAGRycy9kb3ducmV2LnhtbEWPX2sCMRDE3wW/Q1jBN038U1tOo0ihUBQUbQUf18t6d3jZ&#10;HJfU029vhIKPw+z8Zme2uNlSXKn2hWMNg74CQZw6U3Cm4ffnq/cBwgdkg6Vj0nAnD4t5uzXDxLiG&#10;d3Tdh0xECPsENeQhVImUPs3Jou+7ijh6Z1dbDFHWmTQ1NhFuSzlUaiItFhwbcqzoM6f0sv+z8Q27&#10;bHCTntaTbaXUcXVYj8vDu9bdzkBNQQS6hdfxf/rbaBiq0Rs810QEy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Up8Qm/&#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FIJuiMAAAADd&#10;AAAADwAAAGRycy9kb3ducmV2LnhtbEWPT2sCMRTE74V+h/AKvdVkLciyNXoQLAWt4h+K3h6b5+7S&#10;zcuSRF2/vSkUPA4z8xtmPO1tKy7kQ+NYQzZQIIhLZxquNOx387ccRIjIBlvHpOFGAaaT56cxFsZd&#10;eUOXbaxEgnAoUEMdY1dIGcqaLIaB64iTd3LeYkzSV9J4vCa4beVQqZG02HBaqLGjWU3l7/ZsNWyW&#10;80X+szj3pT9+Zqvdevl9CLnWry+Z+gARqY+P8H/7y2gYqvcR/L1JT0BO7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gm6I&#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e87LE8AAAADd&#10;AAAADwAAAGRycy9kb3ducmV2LnhtbEWPQWsCMRSE74L/ITyhN03WQrusRg8FRdC2qKXo7bF57i7d&#10;vCxJ1O2/bwqFHoeZ+YaZL3vbihv50DjWkE0UCOLSmYYrDR/H1TgHESKywdYxafimAMvFcDDHwrg7&#10;7+l2iJVIEA4Faqhj7AopQ1mTxTBxHXHyLs5bjEn6ShqP9wS3rZwq9SQtNpwWauzopaby63C1Gva7&#10;1Tb/3F770p/X2dvxffd6CrnWD6NMzUBE6uN/+K+9MRqm6vEZ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7zssT&#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ClFfYb0AAADd&#10;AAAADwAAAGRycy9kb3ducmV2LnhtbEVPy2oCMRTdF/yHcIXuajIWyjAaXRQUQW3xgdjdZXI7M3Ry&#10;MyRRx79vFoLLw3lP571txZV8aBxryEYKBHHpTMOVhuNh8ZaDCBHZYOuYNNwpwHw2eJliYdyNd3Td&#10;x0qkEA4Faqhj7AopQ1mTxTByHXHifp23GBP0lTQebynctnKs1Ie02HBqqLGjz5rKv/3FathtFuv8&#10;tL70pf9ZZl+H7832HHKtX4eZmoCI1Men+OFeGQ1j9Z7mpjfpCcj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UV9h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ZR36+sEAAADd&#10;AAAADwAAAGRycy9kb3ducmV2LnhtbEWPT2sCMRTE74V+h/AKvdVkLZR1NXoQLAWtxT+IvT02r7uL&#10;m5clibr99o1Q8DjMzG+Yyay3rbiQD41jDdlAgSAunWm40rDfLV5yECEiG2wdk4ZfCjCbPj5MsDDu&#10;yhu6bGMlEoRDgRrqGLtCylDWZDEMXEecvB/nLcYkfSWNx2uC21YOlXqTFhtOCzV2NK+pPG3PVsNm&#10;tVjmh+W5L/33e7befa0+jyHX+vkpU2MQkfp4D/+3P4yGoXodwe1NegJ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R36&#10;+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 xml:space="preserve">权力名称：对虚开、伪造和非法出售增值税专用发票违法行为的处罚 </w:t>
      </w:r>
    </w:p>
    <w:p>
      <w:pPr>
        <w:spacing w:line="400" w:lineRule="exact"/>
        <w:rPr>
          <w:rFonts w:hint="eastAsia"/>
        </w:rPr>
      </w:pPr>
      <w:r>
        <w:rPr>
          <w:rFonts w:hint="eastAsia"/>
        </w:rPr>
        <mc:AlternateContent>
          <mc:Choice Requires="wpg">
            <w:drawing>
              <wp:anchor distT="0" distB="0" distL="114300" distR="114300" simplePos="0" relativeHeight="251719680"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2074" name="组合 2074"/>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2041" name="文本框 2041"/>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042" name="文本框 2042"/>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043" name="文本框 2043"/>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044" name="文本框 2044"/>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2045" name="文本框 2045"/>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2046" name="文本框 2046"/>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2047" name="矩形 2047"/>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2048" name="直接连接符 2048"/>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2049" name="矩形 2049"/>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2050" name="矩形 2050"/>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051" name="矩形 2051"/>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2052" name="矩形 2052"/>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2053" name="矩形 2053"/>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2054" name="矩形 2054"/>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055" name="直接连接符 2055"/>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2056" name="直接连接符 2056"/>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2057" name="直接连接符 2057"/>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2058" name="圆角矩形 2058"/>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2059" name="直接连接符 2059"/>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2060" name="直接连接符 2060"/>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2061" name="圆角矩形 2061"/>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2062" name="矩形 2062"/>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2063" name="矩形 2063"/>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2064" name="直接连接符 2064"/>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2065" name="直接连接符 2065"/>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2066" name="矩形 2066"/>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067" name="矩形 2067"/>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2068" name="文本框 2068"/>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2069" name="文本框 2069"/>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070" name="直接连接符 2070"/>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2071" name="直接连接符 2071"/>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2072" name="直接连接符 2072"/>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2073" name="直接连接符 2073"/>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719680;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">
                <o:lock v:ext="edit" aspectratio="f"/>
                <v:shape id="_x0000_s1026" o:spid="_x0000_s1026" o:spt="202" type="#_x0000_t202" style="position:absolute;left:5568;top:12777;height:333;width:993;" fillcolor="#FFFFFF" filled="t" stroked="t" coordsize="21600,21600" o:gfxdata="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hSEd74A&#10;AADd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ksYaAL4AAADd&#10;AAAADwAAAGRycy9kb3ducmV2LnhtbEWPX4vCMBDE3w/8DmEF387EIio9o4ggiIKH/+Ae95q9tths&#10;ShOtfvuLIPg4zM5vdqbzu63EjRpfOtYw6CsQxJkzJecaTsfV5wSED8gGK8ek4UEe5rPOxxRT41re&#10;0+0QchEh7FPUUIRQp1L6rCCLvu9q4uj9ucZiiLLJpWmwjXBbyUSpkbRYcmwosKZlQdnlcLXxDbto&#10;cZf9bkfftVI/m/N2WJ3HWve6A/UFItA9vI9f6bXRkKhhAs81EQFy9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sYaAL4A&#10;AADd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Yq/m8AAAADd&#10;AAAADwAAAGRycy9kb3ducmV2LnhtbEWPUWvCQBCE3wv+h2MLvpk7U9GSeooIQlFoMVbo4za3TUJz&#10;eyF3JvrvewWhj8PsfLOzXF9tI3rqfO1YwzRRIIgLZ2ouNXycdpNnED4gG2wck4YbeVivRg9LzIwb&#10;+Eh9HkoRIewz1FCF0GZS+qIiiz5xLXH0vl1nMUTZldJ0OES4bWSq1FxarDk2VNjStqLiJ7/Y+Ibd&#10;DPhWfB3m761Sn/vzYdacF1qPH6fqBUSga/g/vqdfjYZUzZ7gb01EgF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ir+b&#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cmMn778AAADd&#10;AAAADwAAAGRycy9kb3ducmV2LnhtbEWPUWvCQBCE3wv+h2MF3+qdIVhJPUUEQQy01Cr0cZvbJsHc&#10;XsidSfrve4VCH4fZ+WZnvR1tI3rqfO1Yw2KuQBAXztRcari8Hx5XIHxANtg4Jg3f5GG7mTysMTNu&#10;4Dfqz6EUEcI+Qw1VCG0mpS8qsujnriWO3pfrLIYou1KaDocIt41MlFpKizXHhgpb2ldU3M53G9+w&#10;uwFfis98+doq9XG65mlzfdJ6Nl2oZxCBxvB//Jc+Gg2JSlP4XRMRID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jJ++/&#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HS+CdL4AAADd&#10;AAAADwAAAGRycy9kb3ducmV2LnhtbEWPX4vCMBDE3wW/Q1jBN00UT6VnFBEEUfDwH9zjXrPXFptN&#10;aaL1vr05EHwcZuc3O7PFw5biTrUvHGsY9BUI4tSZgjMN59O6NwXhA7LB0jFp+CMPi3m7NcPEuIYP&#10;dD+GTEQI+wQ15CFUiZQ+zcmi77uKOHq/rrYYoqwzaWpsItyWcqjUWFosODbkWNEqp/R6vNn4hl02&#10;uE9/duOvSqnv7WU3Ki8TrbudgfoEEegR3sev9MZoGKrRB/yviQiQ8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S+CdL4A&#10;AADd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7f0cA74AAADd&#10;AAAADwAAAGRycy9kb3ducmV2LnhtbEWPUYvCMBCE3wX/Q1jh3jRRpB7VKIcgyAkn6gk+rs3alms2&#10;pYnW+/dGEHwcZuebndnibitxo8aXjjUMBwoEceZMybmG38Oq/wnCB2SDlWPS8E8eFvNuZ4apcS3v&#10;6LYPuYgQ9ilqKEKoUyl9VpBFP3A1cfQurrEYomxyaRpsI9xWcqRUIi2WHBsKrGlZUPa3v9r4hv1q&#10;8Sc7b5JtrdTp+7gZV8eJ1h+9oZqCCHQP7+NXem00jNQ4geeaiAA5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f0cA74A&#10;AADd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AorAyr4AAADd&#10;AAAADwAAAGRycy9kb3ducmV2LnhtbEWPwW7CMBBE70j8g7VI3MAmIGhTDIdWVHCEcOltG2+TQLyO&#10;YgNpv75GQuI4mpk3muW6s7W4UusrxxomYwWCOHem4kLDMduMXkD4gGywdkwafsnDetXvLTE17sZ7&#10;uh5CISKEfYoayhCaVEqfl2TRj11DHL0f11oMUbaFNC3eItzWMlFqLi1WHBdKbOi9pPx8uFgN31Vy&#10;xL999qns62Yadl12unx9aD0cTNQbiEBdeIYf7a3RkKjZAu5v4hOQq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orAy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UlcsHL0AAADd&#10;AAAADwAAAGRycy9kb3ducmV2LnhtbEVPy2oCMRTdF/yHcIXuajJSyjAaXRQUQW3xgdjdZXI7M3Ry&#10;MyRRx79vFoLLw3lP571txZV8aBxryEYKBHHpTMOVhuNh8ZaDCBHZYOuYNNwpwHw2eJliYdyNd3Td&#10;x0qkEA4Faqhj7AopQ1mTxTByHXHifp23GBP0lTQebynctnKs1Ie02HBqqLGjz5rKv/3FathtFuv8&#10;tL70pf9ZZl+H7832HHKtX4eZmoCI1Men+OFeGQ1j9Z7mpjfpCcj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Vywc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HFnxI74AAADd&#10;AAAADwAAAGRycy9kb3ducmV2LnhtbEWPwW7CMBBE75X4B2uRuBWbtKogxXAAUdEjhAu3Jd4mgXgd&#10;xQYCX4+RKnEczcwbzXTe2VpcqPWVYw2joQJBnDtTcaFhl63exyB8QDZYOyYNN/Iwn/Xeppgad+UN&#10;XbahEBHCPkUNZQhNKqXPS7Loh64hjt6fay2GKNtCmhavEW5rmSj1JS1WHBdKbGhRUn7anq2GQ5Xs&#10;8L7JfpSdrD7Cb5cdz/ul1oP+SH2DCNSFV/i/vTYaEvU5geeb+AT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FnxI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CLrOY7oAAADd&#10;AAAADwAAAGRycy9kb3ducmV2LnhtbEVPPW/CMBDdkfofrKvEBjZBIBowDK1AMEJY2K7xkaSNz1Fs&#10;IPDr8YDE+PS+F6vO1uJKra8caxgNFQji3JmKCw3HbD2YgfAB2WDtmDTcycNq+dFbYGrcjfd0PYRC&#10;xBD2KWooQ2hSKX1ekkU/dA1x5M6utRgibAtpWrzFcFvLRKmptFhxbCixoe+S8v/DxWr4rZIjPvbZ&#10;Rtmv9TjsuuzvcvrRuv85UnMQgbrwFr/cW6MhUZO4P76JT0A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us5j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Z/Zr+L4AAADd&#10;AAAADwAAAGRycy9kb3ducmV2LnhtbEWPwW7CMBBE70j9B2sr9QZ2UhWVgOEAomqPEC69LfGSpI3X&#10;UWwg8PUYCYnjaGbeaGaL3jbiRJ2vHWtIRgoEceFMzaWGXb4efoLwAdlg45g0XMjDYv4ymGFm3Jk3&#10;dNqGUkQI+ww1VCG0mZS+qMiiH7mWOHoH11kMUXalNB2eI9w2MlVqLC3WHBcqbGlZUfG/PVoN+zrd&#10;4XWTfyk7Wb+Hnz7/O/6utH57TdQURKA+PMOP9rfRkKqPBO5v4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r+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lyT1j78AAADd&#10;AAAADwAAAGRycy9kb3ducmV2LnhtbEWPwW7CMBBE75X6D9ZW4lbsBBXRgMMBBKJHCBdu23hJ0sbr&#10;KDaQ9uvrSkgcRzPzRrNYDrYVV+p941hDMlYgiEtnGq40HIvN6wyED8gGW8ek4Yc8LPPnpwVmxt14&#10;T9dDqESEsM9QQx1Cl0npy5os+rHriKN3dr3FEGVfSdPjLcJtK1OlptJiw3Ghxo5WNZXfh4vV8Nmk&#10;R/zdF1tl3zeT8DEUX5fTWuvRS6LmIAIN4RG+t3dGQ6reUvh/E5+Az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ck9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GhQFL4AAADd&#10;AAAADwAAAGRycy9kb3ducmV2LnhtbEWPwW7CMBBE75X4B2uRuBWboKISMByoqOgRwoXbEi9JIF5H&#10;sYHA19eVkHoczcwbzXzZ2VrcqPWVYw2joQJBnDtTcaFhn63fP0H4gGywdkwaHuRhuei9zTE17s5b&#10;uu1CISKEfYoayhCaVEqfl2TRD11DHL2Tay2GKNtCmhbvEW5rmSg1kRYrjgslNrQqKb/srlbDsUr2&#10;+Nxm38pO1+Pw02Xn6+FL60F/pGYgAnXhP/xqb4yGRH2M4e9NfAJ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hQF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d4HIYL8AAADd&#10;AAAADwAAAGRycy9kb3ducmV2LnhtbEWPzW7CMBCE70i8g7VI3MAm/KhNMRxaUcERwqW3bbxNAvE6&#10;ig2kffoaCYnjaGa+0SzXna3FlVpfOdYwGSsQxLkzFRcajtlm9ALCB2SDtWPS8Ese1qt+b4mpcTfe&#10;0/UQChEh7FPUUIbQpFL6vCSLfuwa4uj9uNZiiLItpGnxFuG2lolSC2mx4rhQYkPvJeXnw8Vq+K6S&#10;I/7ts09lXzfTsOuy0+XrQ+vhYKLeQATqwjP8aG+NhkTNZ3B/E5+AXP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ByG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tiJWvb8AAADd&#10;AAAADwAAAGRycy9kb3ducmV2LnhtbEWPQWvCQBSE70L/w/IKvZldI0qNrkIDhUpPpj00t0f2mcRm&#10;34bdrdp/3y0IHoeZ+YbZ7K52EGfyoXesYZYpEMSNMz23Gj4/XqfPIEJENjg4Jg2/FGC3fZhssDDu&#10;wgc6V7EVCcKhQA1djGMhZWg6shgyNxIn7+i8xZikb6XxeElwO8hcqaW02HNa6HCksqPmu/qxGpSk&#10;ej+v6tOXW5W+mr/vuX+ptX56nKk1iEjXeA/f2m9GQ64WC/h/k56A3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iVr2/&#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yV2LKMAAAADd&#10;AAAADwAAAGRycy9kb3ducmV2LnhtbEWPT2sCMRTE74V+h/AKvdVkhcqyNXoQLAWt4h+K3h6b5+7S&#10;zcuSRF2/vSkUPA4z8xtmPO1tKy7kQ+NYQzZQIIhLZxquNOx387ccRIjIBlvHpOFGAaaT56cxFsZd&#10;eUOXbaxEgnAoUEMdY1dIGcqaLIaB64iTd3LeYkzSV9J4vCa4beVQqZG02HBaqLGjWU3l7/ZsNWyW&#10;80X+szj3pT9+Zqvdevl9CLnWry+Z+gARqY+P8H/7y2gYqvcR/L1JT0BO7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XYso&#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KbxtUb8AAADd&#10;AAAADwAAAGRycy9kb3ducmV2LnhtbEWPQWsCMRSE7wX/Q3gFbzVZpa1uzQoKBaWnrj24t8fmubvt&#10;5mVJUrX/vhEEj8PMfMMsVxfbixP50DnWkE0UCOLamY4bDV/796c5iBCRDfaOScMfBVgVo4cl5sad&#10;+ZNOZWxEgnDIUUMb45BLGeqWLIaJG4iTd3TeYkzSN9J4PCe47eVUqRdpseO00OJAm5bqn/LXalCS&#10;qt2srL4PbrHx5exjx9260nr8mKk3EJEu8R6+tbdGw1Q9v8L1TXoCsvg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8bVG/&#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itSDKrsAAADd&#10;AAAADwAAAGRycy9kb3ducmV2LnhtbEVPy4rCMBTdC/5DuII7TRQcnGrahSDOYhx8zAdcmmtTbG5K&#10;E60zX28WgsvDea+Lh2vEnbpQe9YwmyoQxKU3NVcafs/byRJEiMgGG8+k4Y8CFPlwsMbM+J6PdD/F&#10;SqQQDhlqsDG2mZShtOQwTH1LnLiL7xzGBLtKmg77FO4aOVfqQzqsOTVYbGljqbyebk7D7j8s+1he&#10;Dzvafm4aW93C9/5H6/FoplYgIj3iW/xyfxkNc7VIc9Ob9ARk/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tSDK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uMIfWsEAAADd&#10;AAAADwAAAGRycy9kb3ducmV2LnhtbEWPT2sCMRTE74V+h/AKvdVkhZZ1NXoQLAWtxT+IvT02r7uL&#10;m5clibr99o1Q8DjMzG+Yyay3rbiQD41jDdlAgSAunWm40rDfLV5yECEiG2wdk4ZfCjCbPj5MsDDu&#10;yhu6bGMlEoRDgRrqGLtCylDWZDEMXEecvB/nLcYkfSWNx2uC21YOlXqTFhtOCzV2NK+pPG3PVsNm&#10;tVjmh+W5L/33e7befa0+jyHX+vkpU2MQkfp4D/+3P4yGoXodwe1NegJ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MIf&#10;W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aDk/mLoAAADd&#10;AAAADwAAAGRycy9kb3ducmV2LnhtbEVPy4rCMBTdC/MP4Q64s4kK4nSMwggDiiurC7u7NNe2TnNT&#10;koyPvzcLweXhvBeru+3ElXxoHWsYZwoEceVMy7WG4+F3NAcRIrLBzjFpeFCA1fJjsMDcuBvv6VrE&#10;WqQQDjlqaGLscylD1ZDFkLmeOHFn5y3GBH0tjcdbCrednCg1kxZbTg0N9rRuqPor/q0GJancTovy&#10;cnJfa19Md1tuf0qth59j9Q0i0j2+xS/3xmiYqFnan96kJyC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OT+YugAAAN0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1YLgCr8AAADd&#10;AAAADwAAAGRycy9kb3ducmV2LnhtbEWPwW7CMBBE75X6D9ZW6q3Y4RDREIcDEoIDoJb2A1bxEkfE&#10;6yg2JPTrcaVKPY5m5o2mXE2uEzcaQutZQzZTIIhrb1puNHx/bd4WIEJENth5Jg13CrCqnp9KLIwf&#10;+ZNup9iIBOFQoAYbY19IGWpLDsPM98TJO/vBYUxyaKQZcExw18m5Url02HJasNjT2lJ9OV2dhu1P&#10;WIyxvnxsafO+7mxzDfvDUevXl0wtQUSa4n/4r70zGuYqz+D3TXoCsn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C4Aq/&#10;AAAA3QAAAA8AAAAAAAAAAQAgAAAAIgAAAGRycy9kb3ducmV2LnhtbFBLAQIUABQAAAAIAIdO4kAz&#10;LwWeOwAAADkAAAAQAAAAAAAAAAEAIAAAAA4BAABkcnMvc2hhcGV4bWwueG1sUEsFBgAAAAAGAAYA&#10;WwEAALgDA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WUg/Mr8AAADd&#10;AAAADwAAAGRycy9kb3ducmV2LnhtbEWPwW7CMBBE70j9B2sr9UZsUilqUwyHVlTlGJILt228TQLx&#10;OooNBL4eV6rU42hm3miW68n24kyj7xxrWCQKBHHtTMeNhqrczF9A+IBssHdMGq7kYb16mC0xN+7C&#10;BZ13oRERwj5HDW0IQy6lr1uy6BM3EEfvx40WQ5RjI82Ilwi3vUyVyqTFjuNCiwO9t1Qfdyer4btL&#10;K7wV5aeyr5vnsJ3Kw2n/ofXT40K9gQg0hf/wX/vLaEhVlsLvm/gE5Oo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lIPzK/&#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NgSaqb0AAADd&#10;AAAADwAAAGRycy9kb3ducmV2LnhtbEWPQYvCMBSE7wv+h/AEb2tiBXGr0YOi6FHrZW/P5tlWm5fS&#10;RK376zcLCx6HmfmGmS87W4sHtb5yrGE0VCCIc2cqLjScss3nFIQPyAZrx6ThRR6Wi97HHFPjnnyg&#10;xzEUIkLYp6ihDKFJpfR5SRb90DXE0bu41mKIsi2kafEZ4baWiVITabHiuFBiQ6uS8tvxbjWcq+SE&#10;P4dsq+zXZhz2XXa9f6+1HvRHagYiUBfe4f/2zmhI1GQMf2/iE5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BJqp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numrvcAAAADd&#10;AAAADwAAAGRycy9kb3ducmV2LnhtbEWPQUsDMRSE70L/Q3iCN5tsqUW3TXsoCj2JtiJ4e2xed9du&#10;Xtbk2a3+elMoeBxm5htmsTr5Th0ppjawhWJsQBFXwbVcW3jbPd3eg0qC7LALTBZ+KMFqObpaYOnC&#10;wK903EqtMoRTiRYakb7UOlUNeUzj0BNnbx+iR8ky1tpFHDLcd3pizEx7bDkvNNjTuqHqsP32Fh52&#10;w114iYf3adF+ffw+fkq/eRZrb64LMwcldJL/8KW9cRYmZjaF85v8BPTy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6au9&#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9+Pf4sAAAADd&#10;AAAADwAAAGRycy9kb3ducmV2LnhtbEWPT2sCMRTE74V+h/AKvdVkhcqyNXoQLAWt4h+K3h6b5+7S&#10;zcuSRF2/vSkUPA4z8xtmPO1tKy7kQ+NYQzZQIIhLZxquNOx387ccRIjIBlvHpOFGAaaT56cxFsZd&#10;eUOXbaxEgnAoUEMdY1dIGcqaLIaB64iTd3LeYkzSV9J4vCa4beVQqZG02HBaqLGjWU3l7/ZsNWyW&#10;80X+szj3pT9+Zqvdevl9CLnWry+Z+gARqY+P8H/7y2gYqtE7/L1JT0BO7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49/i&#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JnM5Mb4AAADd&#10;AAAADwAAAGRycy9kb3ducmV2LnhtbEWPwW7CMBBE75X4B2uRuBWbIEUlYDiAqMoRwoXbEi9JIF5H&#10;sYHQr68rVepxNDNvNItVbxvxoM7XjjVMxgoEceFMzaWGY759/wDhA7LBxjFpeJGH1XLwtsDMuCfv&#10;6XEIpYgQ9hlqqEJoMyl9UZFFP3YtcfQurrMYouxKaTp8RrhtZKJUKi3WHBcqbGldUXE73K2Gc50c&#10;8Xuffyo7207Drs+v99NG69FwouYgAvXhP/zX/jIaEpWm8PsmPgG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nM5M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ST+cqr8AAADd&#10;AAAADwAAAGRycy9kb3ducmV2LnhtbEWPwW7CMBBE70j9B2uRegObVKKQYnJolao9Qrhw28ZLEojX&#10;UWwg7ddjpEocRzPzRrPKBtuKC/W+caxhNlUgiEtnGq407Ip8sgDhA7LB1jFp+CUP2fpptMLUuCtv&#10;6LINlYgQ9ilqqEPoUil9WZNFP3UdcfQOrrcYouwraXq8RrhtZaLUXFpsOC7U2NF7TeVpe7Yafppk&#10;h3+b4lPZZf4SvofieN5/aP08nqk3EIGG8Aj/t7+MhkTNX+H+Jj4Bub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nK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uJtxir8AAADd&#10;AAAADwAAAGRycy9kb3ducmV2LnhtbEWPwWrCQBCG7wXfYRmht7qrlLREVxGhUBQqtQoex+yYBLOz&#10;Ibsa+/bOodDj8M//zTezxd036kZdrANbGI8MKOIiuJpLC/ufj5d3UDEhO2wCk4VfirCYD55mmLvQ&#10;8zfddqlUAuGYo4UqpTbXOhYVeYyj0BJLdg6dxyRjV2rXYS9w3+iJMZn2WLNcqLClVUXFZXf1ouGX&#10;PX4Vp022bY05rg+b1+bwZu3zcGymoBLd0//yX/vTWZiYTHTlG0GAnj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ibcYq/&#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19fUEb8AAADd&#10;AAAADwAAAGRycy9kb3ducmV2LnhtbEWPUWvCQBCE3wv+h2OFvumdoaQ1eooIhaJgqa3g45rbJqG5&#10;vZA7E/33niD0cZidb3bmy4utRUetrxxrmIwVCOLcmYoLDT/f76M3ED4gG6wdk4YreVguBk9zzIzr&#10;+Yu6fShEhLDPUEMZQpNJ6fOSLPqxa4ij9+taiyHKtpCmxT7CbS0TpVJpseLYUGJD65Lyv/3Zxjfs&#10;qsddftqmn41Sx81h+1IfXrV+Hk7UDESgS/g/fqQ/jIZEpVO4r4kIk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fX1BG/&#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Yk3qp70AAADd&#10;AAAADwAAAGRycy9kb3ducmV2LnhtbEVPy2oCMRTdF/yHcIXuajIu2mE0uigogtriA7G7y+R2Zujk&#10;Zkiijn/fLASXh/Oeznvbiiv50DjWkI0UCOLSmYYrDcfD4i0HESKywdYxabhTgPls8DLFwrgb7+i6&#10;j5VIIRwK1FDH2BVShrImi2HkOuLE/TpvMSboK2k83lK4beVYqXdpseHUUGNHnzWVf/uL1bDbLNb5&#10;aX3pS/+zzL4O35vtOeRavw4zNQERqY9P8cO9MhrG6iPtT2/SE5C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Teqn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DQFPPMAAAADd&#10;AAAADwAAAGRycy9kb3ducmV2LnhtbEWPT2sCMRTE7wW/Q3hCbzVZD+2yGj0IloK2xT+I3h6b5+7i&#10;5mVJom6/fVMoeBxm5jfMdN7bVtzIh8axhmykQBCXzjRcadjvli85iBCRDbaOScMPBZjPBk9TLIy7&#10;84Zu21iJBOFQoIY6xq6QMpQ1WQwj1xEn7+y8xZikr6TxeE9w28qxUq/SYsNpocaOFjWVl+3Vatis&#10;l6v8sLr2pT+9Z1+77/XnMeRaPw8zNQERqY+P8H/7w2gYq7cM/t6kJyB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AU88&#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dPRS8EAAADd&#10;AAAADwAAAGRycy9kb3ducmV2LnhtbEWPzWrDMBCE74W8g9hAb41kH1rjRskhkBBI2pIfQntbrK1t&#10;Yq2MpCTu21eFQo7DzHzDTOeD7cSVfGgda8gmCgRx5UzLtYbjYflUgAgR2WDnmDT8UID5bPQwxdK4&#10;G+/ouo+1SBAOJWpoYuxLKUPVkMUwcT1x8r6dtxiT9LU0Hm8JbjuZK/UsLbacFhrsadFQdd5frIbd&#10;drkpTpvLUPmvVfZ++Ni+fYZC68dxpl5BRBriPfzfXhsNuXrJ4e9NegJy9g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PR&#10;S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kp900MAAAADd&#10;AAAADwAAAGRycy9kb3ducmV2LnhtbEWPQWsCMRSE74L/ITyhN03WQrusRg8FRdC2qKXo7bF57i7d&#10;vCxJ1O2/bwqFHoeZ+YaZL3vbihv50DjWkE0UCOLSmYYrDR/H1TgHESKywdYxafimAMvFcDDHwrg7&#10;7+l2iJVIEA4Faqhj7AopQ1mTxTBxHXHyLs5bjEn6ShqP9wS3rZwq9SQtNpwWauzopaby63C1Gva7&#10;1Tb/3F770p/X2dvxffd6CrnWD6NMzUBE6uN/+K+9MRqm6vkR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n3TQ&#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 xml:space="preserve">权力名称：对放任卖淫、嫖娼活动的处罚 </w:t>
      </w:r>
    </w:p>
    <w:p>
      <w:pPr>
        <w:spacing w:line="400" w:lineRule="exact"/>
        <w:rPr>
          <w:rFonts w:hint="eastAsia"/>
        </w:rPr>
      </w:pPr>
      <w:r>
        <w:rPr>
          <w:rFonts w:hint="eastAsia"/>
        </w:rPr>
        <mc:AlternateContent>
          <mc:Choice Requires="wpg">
            <w:drawing>
              <wp:anchor distT="0" distB="0" distL="114300" distR="114300" simplePos="0" relativeHeight="251720704"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2108" name="组合 2108"/>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2075" name="文本框 2075"/>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076" name="文本框 2076"/>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077" name="文本框 2077"/>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078" name="文本框 2078"/>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2079" name="文本框 2079"/>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2080" name="文本框 2080"/>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2081" name="矩形 2081"/>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2082" name="直接连接符 2082"/>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2083" name="矩形 2083"/>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2084" name="矩形 2084"/>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085" name="矩形 2085"/>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2086" name="矩形 2086"/>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2087" name="矩形 2087"/>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2088" name="矩形 2088"/>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089" name="直接连接符 2089"/>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2090" name="直接连接符 2090"/>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2091" name="直接连接符 2091"/>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2092" name="圆角矩形 2092"/>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2093" name="直接连接符 2093"/>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2094" name="直接连接符 2094"/>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2095" name="圆角矩形 2095"/>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2096" name="矩形 2096"/>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2097" name="矩形 2097"/>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2098" name="直接连接符 2098"/>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2099" name="直接连接符 2099"/>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2100" name="矩形 2100"/>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101" name="矩形 2101"/>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2102" name="文本框 2102"/>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2103" name="文本框 2103"/>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104" name="直接连接符 2104"/>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2105" name="直接连接符 2105"/>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2106" name="直接连接符 2106"/>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2107" name="直接连接符 2107"/>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720704;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">
                <o:lock v:ext="edit" aspectratio="f"/>
                <v:shape id="_x0000_s1026" o:spid="_x0000_s1026" o:spt="202" type="#_x0000_t202" style="position:absolute;left:5568;top:12777;height:333;width:993;" fillcolor="#FFFFFF" filled="t" stroked="t" coordsize="21600,21600" o:gfxdata="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Q0jJ&#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I5HWvr4AAADd&#10;AAAADwAAAGRycy9kb3ducmV2LnhtbEWPUYvCMBCE3wX/Q1jBN02Uox7VKIcgHCco6gk+rs3alms2&#10;pclZ/fdGEHwcZuebndniZitxpcaXjjWMhgoEceZMybmG38Nq8AnCB2SDlWPScCcPi3m3M8PUuJZ3&#10;dN2HXEQI+xQ1FCHUqZQ+K8iiH7qaOHoX11gMUTa5NA22EW4rOVYqkRZLjg0F1rQsKPvb/9v4hv1q&#10;cZOd18m2Vur0c1x/VMeJ1v3eSE1BBLqF9/Er/W00jNUkgeeaiAA5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5HWvr4A&#10;AADd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TN1zJb8AAADd&#10;AAAADwAAAGRycy9kb3ducmV2LnhtbEWPUWvCQBCE3wv+h2MF35o7QzElekoRBKnQUtuAj2tuTUJz&#10;eyF3Jvrve4VCH4fZ+WZntbnZVgzU+8axhnmiQBCXzjRcafj63D0+g/AB2WDrmDTcycNmPXlYYW7c&#10;yB80HEMlIoR9jhrqELpcSl/WZNEnriOO3sX1FkOUfSVNj2OE21amSi2kxYZjQ40dbWsqv49XG9+w&#10;LyO+lefD4r1T6vRaHJ7aItN6Np2rJYhAt/B//JfeGw2pyjL4XRMRIN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dcyW/&#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PULnV74AAADd&#10;AAAADwAAAGRycy9kb3ducmV2LnhtbEWPwWoCQQyG74LvMEToTWeUomXrKEUQSgVFrdBj3Im7S3cy&#10;y87UtW9vDoLH8Of/8mW+vPlaXamNVWAL45EBRZwHV3Fh4fu4Hr6BignZYR2YLPxThOWi35tj5kLH&#10;e7oeUqEEwjFDC2VKTaZ1zEvyGEehIZbsElqPSca20K7FTuC+1hNjptpjxXKhxIZWJeW/hz8vGv6j&#10;w21+3kx3jTE/X6fNa32aWfsyGJt3UIlu6bn8aH86CxMzE135RhCgF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ULnV74A&#10;AADd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Ug5CzMAAAADd&#10;AAAADwAAAGRycy9kb3ducmV2LnhtbEWPUWvCQBCE3wv+h2MLvpk7Q1GbeooIQlFoMVbo4za3TUJz&#10;eyF3JvrvewWhj8PsfLOzXF9tI3rqfO1YwzRRIIgLZ2ouNXycdpMFCB+QDTaOScONPKxXo4clZsYN&#10;fKQ+D6WIEPYZaqhCaDMpfVGRRZ+4ljh6366zGKLsSmk6HCLcNjJVaiYt1hwbKmxpW1Hxk19sfMNu&#10;Bnwrvg6z91apz/358NSc51qPH6fqBUSga/g/vqdfjYZUzZ/hb01EgF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DkLM&#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9uGbdr8AAADd&#10;AAAADwAAAGRycy9kb3ducmV2LnhtbEWPwWrCQBCG74LvsEyhN91VikrMRopQKBVa1Ao9jtlpEpqd&#10;DdmtsW/fOQgeh3/+b77JN1ffqgv1sQlsYTY1oIjL4BquLHweXyYrUDEhO2wDk4U/irApxqMcMxcG&#10;3tPlkColEI4ZWqhT6jKtY1mTxzgNHbFk36H3mGTsK+16HATuWz03ZqE9NiwXauxoW1P5c/j1ouGf&#10;B3wvz7vFR2fM19tp99SeltY+PszMGlSia7ov39qvzsLcrMRfvhEE6O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bhm3a/&#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GZZHv74AAADd&#10;AAAADwAAAGRycy9kb3ducmV2LnhtbEWPwW7CMBBE75X4B2uRuBU7QaogYDiAqMoRwoXbEi9JIF5H&#10;sYHQr68rVepxNDNvNItVbxvxoM7XjjUkYwWCuHCm5lLDMd++T0H4gGywcUwaXuRhtRy8LTAz7sl7&#10;ehxCKSKEfYYaqhDaTEpfVGTRj11LHL2L6yyGKLtSmg6fEW4bmSr1IS3WHBcqbGldUXE73K2Gc50e&#10;8Xuffyo7207Crs+v99NG69EwUXMQgfrwH/5rfxkNqZom8PsmPgG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ZZHv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yAahbMAAAADd&#10;AAAADwAAAGRycy9kb3ducmV2LnhtbEWPQWsCMRSE74X+h/AK3mqyeyjL1uihYCloFbWUentsnrtL&#10;Ny9LEnX990YQPA4z8w0zmQ22EyfyoXWsIRsrEMSVMy3XGn5289cCRIjIBjvHpOFCAWbT56cJlsad&#10;eUOnbaxFgnAoUUMTY19KGaqGLIax64mTd3DeYkzS19J4PCe47WSu1Ju02HJaaLCnj4aq/+3Ratgs&#10;54vid3EcKr//zFa79fL7LxRaj14y9Q4i0hAf4Xv7y2jIVZHD7U16AnJ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BqFs&#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hgh8U78AAADd&#10;AAAADwAAAGRycy9kb3ducmV2LnhtbEWPwW7CMBBE75X4B2uReis2QapoiMMBBGqPEC69LfE2SYnX&#10;UWyStF9fV6rU42hm3miy7WRbMVDvG8calgsFgrh0puFKw6U4PK1B+IBssHVMGr7IwzafPWSYGjfy&#10;iYZzqESEsE9RQx1Cl0rpy5os+oXriKP34XqLIcq+kqbHMcJtKxOlnqXFhuNCjR3taipv57vVcG2S&#10;C36fiqOyL4dVeJuKz/v7XuvH+VJtQASawn/4r/1qNCRqvYLfN/EJyP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YIfF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CeHkJ74AAADd&#10;AAAADwAAAGRycy9kb3ducmV2LnhtbEWPwW7CMBBE75X4B2uRuBWbtEI0xXAAUdEjhAu3bbxNAvE6&#10;ig0Evh4jIXEczcwbzXTe2VqcqfWVYw2joQJBnDtTcaFhl63eJyB8QDZYOyYNV/Iwn/Xeppgad+EN&#10;nbehEBHCPkUNZQhNKqXPS7Loh64hjt6/ay2GKNtCmhYvEW5rmSg1lhYrjgslNrQoKT9uT1bDX5Xs&#10;8LbJfpT9Wn2E3y47nPZLrQf9kfoGEagLr/CzvTYaEjX5hMeb+AT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eHkJ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Zq1BvL4AAADd&#10;AAAADwAAAGRycy9kb3ducmV2LnhtbEWPwW7CMBBE75X4B2uRuBWbVEU0xXAAUdEjhAu3bbxNAvE6&#10;ig0Evh4jIXEczcwbzXTe2VqcqfWVYw2joQJBnDtTcaFhl63eJyB8QDZYOyYNV/Iwn/Xeppgad+EN&#10;nbehEBHCPkUNZQhNKqXPS7Loh64hjt6/ay2GKNtCmhYvEW5rmSg1lhYrjgslNrQoKT9uT1bDX5Xs&#10;8LbJfpT9Wn2E3y47nPZLrQf9kfoGEagLr/CzvTYaEjX5hMeb+AT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q1Bv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ln/fy70AAADd&#10;AAAADwAAAGRycy9kb3ducmV2LnhtbEWPQYvCMBSE78L+h/AWvGliBdGu0cMuLnrUevH2tnm2dZuX&#10;0kSt/nojCB6HmfmGmS87W4sLtb5yrGE0VCCIc2cqLjTss9VgCsIHZIO1Y9JwIw/LxUdvjqlxV97S&#10;ZRcKESHsU9RQhtCkUvq8JIt+6Bri6B1dazFE2RbStHiNcFvLRKmJtFhxXCixoe+S8v/d2Wr4q5I9&#10;3rfZr7Kz1Thsuux0Pvxo3f8cqS8QgbrwDr/aa6MhUdMJPN/EJ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f9/L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TN6UL4AAADd&#10;AAAADwAAAGRycy9kb3ducmV2LnhtbEWPwW7CMBBE75X4B2uRuBWbVCo0xXAAUdEjhAu3bbxNAvE6&#10;ig0Evh4jIXEczcwbzXTe2VqcqfWVYw2joQJBnDtTcaFhl63eJyB8QDZYOyYNV/Iwn/Xeppgad+EN&#10;nbehEBHCPkUNZQhNKqXPS7Loh64hjt6/ay2GKNtCmhYvEW5rmSj1KS1WHBdKbGhRUn7cnqyGvyrZ&#10;4W2T/Sj7tfoIv112OO2XWg/6I/UNIlAXXuFne200JGoyhseb+AT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N6U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iKzuIroAAADd&#10;AAAADwAAAGRycy9kb3ducmV2LnhtbEVPPW/CMBDdkfofrKvUDWyChCDFMFBRwQjJwnaNjyQQn6PY&#10;QMqvxwMS49P7Xqx624gbdb52rGE8UiCIC2dqLjXk2WY4A+EDssHGMWn4Jw+r5cdggalxd97T7RBK&#10;EUPYp6ihCqFNpfRFRRb9yLXEkTu5zmKIsCul6fAew20jE6Wm0mLNsaHCltYVFZfD1Wr4q5McH/vs&#10;V9n5ZhJ2fXa+Hn+0/vocq28QgfrwFr/cW6MhUbM4N76JT0A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rO4i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SQ9w/70AAADd&#10;AAAADwAAAGRycy9kb3ducmV2LnhtbEWPT4vCMBTE7wt+h/AEb2uigmg1CgqCsifrHra3R/Nsu9u8&#10;lCT++/YbQfA4zMxvmOX6bltxJR8axxpGQwWCuHSm4UrD92n3OQMRIrLB1jFpeFCA9ar3scTMuBsf&#10;6ZrHSiQIhww11DF2mZShrMliGLqOOHln5y3GJH0ljcdbgttWjpWaSosNp4UaO9rWVP7lF6tBSSoO&#10;k7z4/XHzrc8nXwduNoXWg/5ILUBEusd3+NXeGw1jNZvD8016AnL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D3D/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0kEMXb4AAADd&#10;AAAADwAAAGRycy9kb3ducmV2LnhtbEVPz2vCMBS+D/wfwhN2m0k9jK6a9iA4BroNdQy9PZpnW2xe&#10;ShK1+++Xw2DHj+/3shptL27kQ+dYQzZTIIhrZzpuNHwd1k85iBCRDfaOScMPBajKycMSC+PuvKPb&#10;PjYihXAoUEMb41BIGeqWLIaZG4gTd3beYkzQN9J4vKdw28u5Us/SYsepocWBVi3Vl/3Vatht15v8&#10;e3Mda396zT4On9v3Y8i1fpxmagEi0hj/xX/uN6Nhrl7S/vQmPQFZ/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kEMX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MqDqJL4AAADd&#10;AAAADwAAAGRycy9kb3ducmV2LnhtbEWPT2sCMRTE7wW/Q3iCt5qsgtTVKCgISk/denBvj81zd3Xz&#10;siTxT799IxR6HGbmN8xy/bSduJMPrWMN2ViBIK6cabnWcPzevX+ACBHZYOeYNPxQgPVq8LbE3LgH&#10;f9G9iLVIEA45amhi7HMpQ9WQxTB2PXHyzs5bjEn6WhqPjwS3nZwoNZMWW04LDfa0bai6FjerQUkq&#10;D9OivJzcfOuL6eeB202p9WiYqQWISM/4H/5r742GiZpn8HqTno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qDqJ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EIUOWr0AAADd&#10;AAAADwAAAGRycy9kb3ducmV2LnhtbEWPQYvCMBSE78L+h/AWvNnEHkS7Rg+CuIdVXPUHPJq3TbF5&#10;KU206q83grDHYWa+YebLm2vElbpQe9YwzhQI4tKbmisNp+N6NAURIrLBxjNpuFOA5eJjMMfC+J5/&#10;6XqIlUgQDgVqsDG2hZShtOQwZL4lTt6f7xzGJLtKmg77BHeNzJWaSIc1pwWLLa0slefDxWnYPMK0&#10;j+V5v6H1bNXY6hJ+tjuth59j9QUi0i3+h9/tb6MhV7McXm/SE5C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hQ5a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IpOSKsEAAADd&#10;AAAADwAAAGRycy9kb3ducmV2LnhtbEWPT2sCMRTE74V+h/AKvdVkLZR1NXoQLAWtxT+IvT02r7uL&#10;m5clibr99o1Q8DjMzG+Yyay3rbiQD41jDdlAgSAunWm40rDfLV5yECEiG2wdk4ZfCjCbPj5MsDDu&#10;yhu6bGMlEoRDgRrqGLtCylDWZDEMXEecvB/nLcYkfSWNx2uC21YOlXqTFhtOCzV2NK+pPG3PVsNm&#10;tVjmh+W5L/33e7befa0+jyHX+vkpU2MQkfp4D/+3P4yGoRq9wu1NegJ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pOS&#10;K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ItdJvL4AAADd&#10;AAAADwAAAGRycy9kb3ducmV2LnhtbEWPT2sCMRTE7wW/Q3iCt5qoRdytUVAQlJ7c9uDeHpvX3W03&#10;L0sS/337piB4HGbmN8xyfbOduJAPrWMNk7ECQVw503Kt4etz97oAESKywc4xabhTgPVq8LLE3Lgr&#10;H+lSxFokCIccNTQx9rmUoWrIYhi7njh5385bjEn6WhqP1wS3nZwqNZcWW04LDfa0baj6Lc5Wg5JU&#10;HmZF+XNy2dYXs48Dt5tS69Fwot5BRLrFZ/jR3hsNU5W9wf+b9AT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tdJv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n2yWLr0AAADd&#10;AAAADwAAAGRycy9kb3ducmV2LnhtbEWPQYvCMBSE74L/ITxhb5oouGjX6EEQPbiidX/Ao3k2xeal&#10;NNG6++vNguBxmJlvmMXq4WpxpzZUnjWMRwoEceFNxaWGn/NmOAMRIrLB2jNp+KUAq2W/t8DM+I5P&#10;dM9jKRKEQ4YabIxNJmUoLDkMI98QJ+/iW4cxybaUpsUuwV0tJ0p9SocVpwWLDa0tFdf85jRs/8Ks&#10;i8X1uKXNfF3b8hb23wetPwZj9QUi0iO+w6/2zmiYqPkU/t+kJyC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bJYu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E6ZJFr0AAADd&#10;AAAADwAAAGRycy9kb3ducmV2LnhtbEWPQYvCMBSE78L+h/AW9qaJXRDtGj3souhR68Xbs3nbVpuX&#10;0kSt/nojCB6HmfmGmc47W4sLtb5yrGE4UCCIc2cqLjTsskV/DMIHZIO1Y9JwIw/z2UdviqlxV97Q&#10;ZRsKESHsU9RQhtCkUvq8JIt+4Bri6P271mKIsi2kafEa4baWiVIjabHiuFBiQ78l5aft2Wo4VMkO&#10;75tsqexk8R3WXXY87/+0/vocqh8QgbrwDr/aK6MhUZMRPN/EJy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pkkW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fOrsjb4AAADd&#10;AAAADwAAAGRycy9kb3ducmV2LnhtbEWPwW7CMBBE75X4B2uRuBWbVGohxXAAUdEjhAu3Jd4mgXgd&#10;xQYCX4+RKnEczcwbzXTe2VpcqPWVYw2joQJBnDtTcaFhl63exyB8QDZYOyYNN/Iwn/Xeppgad+UN&#10;XbahEBHCPkUNZQhNKqXPS7Loh64hjt6fay2GKNtCmhavEW5rmSj1KS1WHBdKbGhRUn7anq2GQ5Xs&#10;8L7JfpSdrD7Cb5cdz/ul1oP+SH2DCNSFV/i/vTYaEjX5gueb+AT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Orsj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KnHRn70AAADd&#10;AAAADwAAAGRycy9kb3ducmV2LnhtbEVPTU8CMRC9k/gfmjHhBu0SJbJSOBhIOBEFY+Jtsh13V7bT&#10;tR1Z9NfbA4nHl/e9XF98p84UUxvYQjE1oIir4FquLbwet5MHUEmQHXaBycIPJVivbkZLLF0Y+IXO&#10;B6lVDuFUooVGpC+1TlVDHtM09MSZ+wjRo2QYa+0iDjncd3pmzFx7bDk3NNjTU0PV6fDtLSyOw314&#10;jqe3u6L9ev/dfEq/24u149vCPIISusi/+OreOQszs8hz85v8BP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cdGf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Q3ulwMAAAADd&#10;AAAADwAAAGRycy9kb3ducmV2LnhtbEWPQWsCMRSE7wX/Q3iCt5qsh7KuRg8FpaC2qEX09ti87i5u&#10;XpYk6vbfN4VCj8PMfMPMl71txZ18aBxryMYKBHHpTMOVhs/j6jkHESKywdYxafimAMvF4GmOhXEP&#10;3tP9ECuRIBwK1FDH2BVShrImi2HsOuLkfTlvMSbpK2k8PhLctnKi1Iu02HBaqLGj15rK6+FmNey3&#10;q01+2tz60l/W2fvxY7s7h1zr0TBTMxCR+vgf/mu/GQ0TNZ3C75v0BOTi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e6XA&#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beju47oAAADd&#10;AAAADwAAAGRycy9kb3ducmV2LnhtbEVPPW/CMBDdK/EfrENiK3aChErAMICoyghhYTviIwnE5yg2&#10;EPrr6wGp49P7Xqx624gHdb52rCEZKxDEhTM1lxqO+fbzC4QPyAYbx6ThRR5Wy8HHAjPjnrynxyGU&#10;Ioawz1BDFUKbSemLiiz6sWuJI3dxncUQYVdK0+EzhttGpkpNpcWaY0OFLa0rKm6Hu9VwrtMj/u7z&#10;b2Vn20nY9fn1ftpoPRomag4iUB/+xW/3j9GQJiruj2/iE5D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6O7j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AqRLeL4AAADd&#10;AAAADwAAAGRycy9kb3ducmV2LnhtbEWPwW7CMBBE75X4B2uRuBU7QaragOEAAsERwqW3Jd4mKfE6&#10;ig0Evr5GQupxNDNvNLNFbxtxpc7XjjUkYwWCuHCm5lLDMV+/f4LwAdlg45g03MnDYj54m2Fm3I33&#10;dD2EUkQI+ww1VCG0mZS+qMiiH7uWOHo/rrMYouxKaTq8RbhtZKrUh7RYc1yosKVlRcX5cLEaTnV6&#10;xMc+3yj7tZ6EXZ//Xr5XWo+GiZqCCNSH//CrvTUa0kQl8HwTn4C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qRLe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ck2sXb8AAADd&#10;AAAADwAAAGRycy9kb3ducmV2LnhtbEWPUWvCQBCE34X+h2MLvuldgmiJnlIKglRQtA30cc1tk9Dc&#10;Xshdjf57TxB8HGbnm53F6mIbcabO1441JGMFgrhwpuZSw/fXevQGwgdkg41j0nAlD6vly2CBmXE9&#10;H+h8DKWIEPYZaqhCaDMpfVGRRT92LXH0fl1nMUTZldJ02Ee4bWSq1FRarDk2VNjSR0XF3/Hfxjfs&#10;e4+74rSd7lulfj7z7aTJZ1oPXxM1BxHoEp7Hj/TGaEgTlcJ9TUS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NrF2/&#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HQEJxsAAAADd&#10;AAAADwAAAGRycy9kb3ducmV2LnhtbEWPUWvCQBCE3wX/w7FC3+pdrFiJuYgIhVKh0rSCj2tum4Tm&#10;9kLuavTf94SCj8PsfLOTrS+2FWfqfeNYQzJVIIhLZxquNHx9vjwuQfiAbLB1TBqu5GGdj0cZpsYN&#10;/EHnIlQiQtinqKEOoUul9GVNFv3UdcTR+3a9xRBlX0nT4xDhtpUzpRbSYsOxocaOtjWVP8WvjW/Y&#10;zYDv5Wm32HdKHd8Ou3l7eNb6YZKoFYhAl3A//k+/Gg2zRD3BbU1EgM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AQnG&#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M5GQRMAAAADd&#10;AAAADwAAAGRycy9kb3ducmV2LnhtbEWPT2sCMRTE7wW/Q3hCbzVZKWVZjR4ES0Hb4h9Eb4/Nc3dx&#10;87IkUbffvikUPA4z8xtmOu9tK27kQ+NYQzZSIIhLZxquNOx3y5ccRIjIBlvHpOGHAsxng6cpFsbd&#10;eUO3baxEgnAoUEMdY1dIGcqaLIaR64iTd3beYkzSV9J4vCe4beVYqTdpseG0UGNHi5rKy/ZqNWzW&#10;y1V+WF370p/es6/d9/rzGHKtn4eZmoCI1MdH+L/9YTSMM/UKf2/SE5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kZBE&#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XN0138AAAADd&#10;AAAADwAAAGRycy9kb3ducmV2LnhtbEWPT2sCMRTE7wW/Q3hCbzVZoWVZjR4ES0Hb4h9Eb4/Nc3dx&#10;87IkUbffvikUPA4z8xtmOu9tK27kQ+NYQzZSIIhLZxquNOx3y5ccRIjIBlvHpOGHAsxng6cpFsbd&#10;eUO3baxEgnAoUEMdY1dIGcqaLIaR64iTd3beYkzSV9J4vCe4beVYqTdpseG0UGNHi5rKy/ZqNWzW&#10;y1V+WF370p/es6/d9/rzGHKtn4eZmoCI1MdH+L/9YTSMM/UKf2/SE5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3TXf&#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rA+rqMAAAADd&#10;AAAADwAAAGRycy9kb3ducmV2LnhtbEWPT2sCMRTE74V+h/AK3mqyHmTZGj0ISkGr+Ieit8fmubu4&#10;eVmSqNtv3wiFHoeZ+Q0zmfW2FXfyoXGsIRsqEMSlMw1XGo6HxXsOIkRkg61j0vBDAWbT15cJFsY9&#10;eEf3faxEgnAoUEMdY1dIGcqaLIah64iTd3HeYkzSV9J4fCS4beVIqbG02HBaqLGjeU3ldX+zGnbr&#10;xSr/Xt360p+X2eawXX+dQq714C1THyAi9fE//Nf+NBpGmRrD8016AnL6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D6uo&#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w0MOM8AAAADd&#10;AAAADwAAAGRycy9kb3ducmV2LnhtbEWPT2sCMRTE7wW/Q3hCbzVZD+2yGj0IloK2xT+I3h6b5+7i&#10;5mVJom6/fVMoeBxm5jfMdN7bVtzIh8axhmykQBCXzjRcadjvli85iBCRDbaOScMPBZjPBk9TLIy7&#10;84Zu21iJBOFQoIY6xq6QMpQ1WQwj1xEn7+y8xZikr6TxeE9w28qxUq/SYsNpocaOFjWVl+3Vatis&#10;l6v8sLr2pT+9Z1+77/XnMeRaPw8zNQERqY+P8H/7w2gYZ+oN/t6kJyB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Qw4z&#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 xml:space="preserve">权力名称：对违反居民身份证管理的处罚 </w:t>
      </w:r>
    </w:p>
    <w:p>
      <w:pPr>
        <w:spacing w:line="400" w:lineRule="exact"/>
        <w:rPr>
          <w:rFonts w:hint="eastAsia"/>
        </w:rPr>
      </w:pPr>
      <w:r>
        <w:rPr>
          <w:rFonts w:hint="eastAsia"/>
        </w:rPr>
        <mc:AlternateContent>
          <mc:Choice Requires="wpg">
            <w:drawing>
              <wp:anchor distT="0" distB="0" distL="114300" distR="114300" simplePos="0" relativeHeight="251721728"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2142" name="组合 2142"/>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2109" name="文本框 2109"/>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110" name="文本框 2110"/>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111" name="文本框 2111"/>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112" name="文本框 2112"/>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2113" name="文本框 2113"/>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2114" name="文本框 2114"/>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2115" name="矩形 2115"/>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2116" name="直接连接符 2116"/>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2117" name="矩形 2117"/>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2118" name="矩形 2118"/>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119" name="矩形 2119"/>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2120" name="矩形 2120"/>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2121" name="矩形 2121"/>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2122" name="矩形 2122"/>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123" name="直接连接符 2123"/>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2124" name="直接连接符 2124"/>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2125" name="直接连接符 2125"/>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2126" name="圆角矩形 2126"/>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2127" name="直接连接符 2127"/>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2128" name="直接连接符 2128"/>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2129" name="圆角矩形 2129"/>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2130" name="矩形 2130"/>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2131" name="矩形 2131"/>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2132" name="直接连接符 2132"/>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2133" name="直接连接符 2133"/>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2134" name="矩形 2134"/>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135" name="矩形 2135"/>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2136" name="文本框 2136"/>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2137" name="文本框 2137"/>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138" name="直接连接符 2138"/>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2139" name="直接连接符 2139"/>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2140" name="直接连接符 2140"/>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2141" name="直接连接符 2141"/>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721728;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">
                <o:lock v:ext="edit" aspectratio="f"/>
                <v:shape id="_x0000_s1026" o:spid="_x0000_s1026" o:spt="202" type="#_x0000_t202" style="position:absolute;left:5568;top:12777;height:333;width:993;" fillcolor="#FFFFFF" filled="t" stroked="t" coordsize="21600,21600" o:gfxdata="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6T4s&#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aAoBbL8AAADd&#10;AAAADwAAAGRycy9kb3ducmV2LnhtbEWPwWrCQBCG70LfYRnBm+5GxJboKlIoFAVL0wo9jtlpEpqd&#10;DdnV6Nt3DoUeh3/+b75Zb2++VVfqYxPYQjYzoIjL4BquLHx+vEyfQMWE7LANTBbuFGG7eRitMXdh&#10;4He6FqlSAuGYo4U6pS7XOpY1eYyz0BFL9h16j0nGvtKux0HgvtVzY5baY8NyocaOnmsqf4qLFw2/&#10;G/BYng/Lt86Yr/3psGhPj9ZOxplZgUp0S//Lf+1XZ2GeZeIv3wgC9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gKAWy/&#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B0ak98AAAADd&#10;AAAADwAAAGRycy9kb3ducmV2LnhtbEWPzWrDMBCE74W8g9hAb42kUNLgWA4hUCgNtDQ/kOPG2tgm&#10;1spYapy+fVUo5DjMzjc7+fLmWnGlPjSeDeiJAkFcettwZWC/e32agwgR2WLrmQz8UIBlMXrIMbN+&#10;4C+6bmMlEoRDhgbqGLtMylDW5DBMfEecvLPvHcYk+0raHocEd62cKjWTDhtODTV2tK6pvGy/XXrD&#10;rQb8KE+b2Wen1PH9sHluDy/GPI61WoCIdIv34//0mzUw1VrD35qEAFn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RqT3&#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95Q6gMAAAADd&#10;AAAADwAAAGRycy9kb3ducmV2LnhtbEWPX2vCQBDE3wt+h2OFvtW7hGIlegkiFIpCS/0DPq65NQnm&#10;9kLuNPbb9woFH4fZ+c3OorjbVtyo941jDclEgSAunWm40rDfvb/MQPiAbLB1TBp+yEORj54WmBk3&#10;8DfdtqESEcI+Qw11CF0mpS9rsugnriOO3tn1FkOUfSVNj0OE21amSk2lxYZjQ40drWoqL9urjW/Y&#10;5YCf5Wkz/eqUOq4Pm9f28Kb18zhRcxCB7uFx/J/+MBrSJEnhb01EgM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lDqA&#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mNifG8AAAADd&#10;AAAADwAAAGRycy9kb3ducmV2LnhtbEWPX2vCQBDE3wW/w7GCb/UuWmxJcxERBKlQqX+gj9vcmgRz&#10;eyF3Nfbb94SCj8Ps/GYnW9xsI67U+dqxhmSiQBAXztRcajge1k+vIHxANtg4Jg2/5GGRDwcZpsb1&#10;/EnXfShFhLBPUUMVQptK6YuKLPqJa4mjd3adxRBlV0rTYR/htpFTpebSYs2xocKWVhUVl/2PjW/Y&#10;ZY8fxfd2vmuV+no/bZ+b04vW41Gi3kAEuoXH8X96YzRMk2QG9zURAT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2J8b&#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FzEHb74AAADd&#10;AAAADwAAAGRycy9kb3ducmV2LnhtbEWPUYvCMBCE3wX/Q1jh3jSpiB7VKIcgyAkn6gk+rs3alms2&#10;pYnW+/dGEHwcZuebndnibitxo8aXjjUkAwWCOHOm5FzD72HV/wThA7LByjFp+CcPi3m3M8PUuJZ3&#10;dNuHXEQI+xQ1FCHUqZQ+K8iiH7iaOHoX11gMUTa5NA22EW4rOVRqLC2WHBsKrGlZUPa3v9r4hv1q&#10;8Sc7b8bbWqnT93Ezqo4TrT96iZqCCHQP7+NXem00DJNkBM81EQF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zEHb74A&#10;AADd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Ebbpr4AAADd&#10;AAAADwAAAGRycy9kb3ducmV2LnhtbEWPwW7CMBBE70j9B2sr9QZ2UhWVgOEAomqPEC69LfGSpI3X&#10;UWwg8PUYCYnjaGbeaGaL3jbiRJ2vHWtIRgoEceFMzaWGXb4efoLwAdlg45g0XMjDYv4ymGFm3Jk3&#10;dNqGUkQI+ww1VCG0mZS+qMiiH7mWOHoH11kMUXalNB2eI9w2MlVqLC3WHBcqbGlZUfG/PVoN+zrd&#10;4XWTfyk7Wb+Hnz7/O/6utH57TdQURKA+PMOP9rfRkCbJB9zfxCcg5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bbp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KdY9dcAAAADd&#10;AAAADwAAAGRycy9kb3ducmV2LnhtbEWPT2sCMRTE74V+h/AK3mo2HmTZGj0ISkGr+Ieit8fmubu4&#10;eVmSqNtv3wiFHoeZ+Q0zmfW2FXfyoXGsQQ0zEMSlMw1XGo6HxXsOIkRkg61j0vBDAWbT15cJFsY9&#10;eEf3faxEgnAoUEMdY1dIGcqaLIah64iTd3HeYkzSV9J4fCS4beUoy8bSYsNpocaO5jWV1/3Natit&#10;F6v8e3XrS39eqs1hu/46hVzrwZvKPkBE6uN/+K/9aTSMlBrD8016AnL6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1j11&#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Z9jgSr4AAADd&#10;AAAADwAAAGRycy9kb3ducmV2LnhtbEWPwW7CMBBE70j9B2sr9QZ2UqmUgOEAomqPEC69LfGSpI3X&#10;UWwg8PUYCYnjaGbeaGaL3jbiRJ2vHWtIRgoEceFMzaWGXb4efoLwAdlg45g0XMjDYv4ymGFm3Jk3&#10;dNqGUkQI+ww1VCG0mZS+qMiiH7mWOHoH11kMUXalNB2eI9w2MlXqQ1qsOS5U2NKyouJ/e7Qa9nW6&#10;w+sm/1J2sn4PP33+d/xdaf32mqgpiEB9eIYf7W+jIU2SMdzfxCcg5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9jgS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Fkd0OLwAAADd&#10;AAAADwAAAGRycy9kb3ducmV2LnhtbEVPPU/DMBDdK/EfrENia+wECZVQtwOoVRnTZOl2xEcSiM9R&#10;7Dahv74ekDo+ve/1dra9uNDoO8ca0kSBIK6d6bjRUJW75QqED8gGe8ek4Y88bDcPizXmxk1c0OUY&#10;GhFD2OeooQ1hyKX0dUsWfeIG4sh9u9FiiHBspBlxiuG2l5lSL9Jix7GhxYHeW6p/j2er4avLKrwW&#10;5V7Z191z+JzLn/PpQ+unx1S9gQg0h7v4330wGrI0jXPjm/gE5OY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HdD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eQvRo74AAADd&#10;AAAADwAAAGRycy9kb3ducmV2LnhtbEWPwW7CMBBE75X6D9ZW4lbsBAlBiuFQBIIjhAu3bbxN0sbr&#10;KDYQ+HqMhMRxNDNvNLNFbxtxps7XjjUkQwWCuHCm5lLDIV99TkD4gGywcUwaruRhMX9/m2Fm3IV3&#10;dN6HUkQI+ww1VCG0mZS+qMiiH7qWOHq/rrMYouxKaTq8RLhtZKrUWFqsOS5U2NJ3RcX//mQ1/NTp&#10;AW+7fK3sdDUK2z7/Ox2XWg8+EvUFIlAfXuFne2M0pEkyhceb+AT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QvRo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Jl2yg7oAAADd&#10;AAAADwAAAGRycy9kb3ducmV2LnhtbEVPPW/CMBDdkfofrKvEBnaChGjAMLQC0RHCwnaNjyQQn6PY&#10;QMqvxwMS49P7Xqx624gbdb52rCEZKxDEhTM1lxoO+Xo0A+EDssHGMWn4Jw+r5cdggZlxd97RbR9K&#10;EUPYZ6ihCqHNpPRFRRb92LXEkTu5zmKIsCul6fAew20jU6Wm0mLNsaHClr4rKi77q9XwV6cHfOzy&#10;jbJf60n47fPz9fij9fAzUXMQgfrwFr/cW6MhTdK4P76JT0A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XbKD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SREXGL8AAADd&#10;AAAADwAAAGRycy9kb3ducmV2LnhtbEWPwW7CMBBE75X6D9ZW4lbsBKmiKU4OrajgCOHS2zZektB4&#10;HcUGAl9fIyFxHM3MG82iGG0nTjT41rGGZKpAEFfOtFxr2JXL1zkIH5ANdo5Jw4U8FPnz0wIz4868&#10;odM21CJC2GeooQmhz6T0VUMW/dT1xNHbu8FiiHKopRnwHOG2k6lSb9Jiy3GhwZ4+G6r+tker4bdN&#10;d3jdlN/Kvi9nYT2Wh+PPl9aTl0R9gAg0hkf43l4ZDWmSJnB7E5+Az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RFx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ucOJb74AAADd&#10;AAAADwAAAGRycy9kb3ducmV2LnhtbEWPwW7CMBBE70j8g7VIvYEdI6E2xXAoAtEjhEtv23ibpI3X&#10;UWwg7ddjJKQeRzPzRrNcD64VF+pD49lANlMgiEtvG64MnIrt9BlEiMgWW89k4JcCrFfj0RJz6698&#10;oMsxViJBOORooI6xy6UMZU0Ow8x3xMn78r3DmGRfSdvjNcFdK7VSC+mw4bRQY0dvNZU/x7Mz8Nno&#10;E/4dip1yL9t5fB+K7/PHxpinSaZeQUQa4n/40d5bAzrTGu5v0hOQq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cOJb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eGAXsr4AAADd&#10;AAAADwAAAGRycy9kb3ducmV2LnhtbEWPzWrDMBCE74W+g9hCbo1kG0rrRgkkEEjoKW4P9W2xNrYT&#10;a2Uk5advHxUCOQ4z8w0zW1ztIM7kQ+9YQzZVIIgbZ3puNfx8r1/fQYSIbHBwTBr+KMBi/vw0w9K4&#10;C+/oXMVWJAiHEjV0MY6llKHpyGKYupE4eXvnLcYkfSuNx0uC20HmSr1Jiz2nhQ5HWnXUHKuT1aAk&#10;1duiqg+/7mPlq+Jry/2y1nrykqlPEJGu8RG+tzdGQ57lBfy/SU9Az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GAXs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eCTMJMAAAADd&#10;AAAADwAAAGRycy9kb3ducmV2LnhtbEWPT2vCQBTE74V+h+UVequbhFJCdPUgWArain8QvT2yzySY&#10;fRt2V02/vSsIHoeZ+Q0zmvSmFRdyvrGsIB0kIIhLqxuuFGw3s48chA/IGlvLpOCfPEzGry8jLLS9&#10;8oou61CJCGFfoII6hK6Q0pc1GfQD2xFH72idwRClq6R2eI1w08osSb6kwYbjQo0dTWsqT+uzUbBa&#10;zOb5bn7uS3f4Tv82y8Xv3udKvb+lyRBEoD48w4/2j1aQpdkn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4JMwk&#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mMUqXb8AAADd&#10;AAAADwAAAGRycy9kb3ducmV2LnhtbEWPT2sCMRTE7wW/Q3iCt5rsSotujYKCUPHU1YN7e2xed7fd&#10;vCxJ6p9vbwqFHoeZ+Q2zXN9sLy7kQ+dYQzZVIIhrZzpuNJyOu+c5iBCRDfaOScOdAqxXo6clFsZd&#10;+YMuZWxEgnAoUEMb41BIGeqWLIapG4iT9+m8xZikb6TxeE1w28tcqVdpseO00OJA25bq7/LHalCS&#10;qv2srL7ObrH15eyw525TaT0ZZ+oNRKRb/A//td+NhjzLX+D3TXoCcvU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FKl2/&#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uuDOI74AAADd&#10;AAAADwAAAGRycy9kb3ducmV2LnhtbEWPT4vCMBTE74LfITzBm6btQbRr6kEQ97Au/vsAj+ZtU9q8&#10;lCZa9dNvhIU9DjPzG2a9edhW3Kn3tWMF6TwBQVw6XXOl4HrZzZYgfEDW2DomBU/ysCnGozXm2g18&#10;ovs5VCJC2OeowITQ5VL60pBFP3cdcfR+XG8xRNlXUvc4RLhtZZYkC2mx5rhgsKOtobI536yC/csv&#10;h1A2xz3tVtvWVDf/dfhWajpJkw8QgR7hP/zX/tQKsjRbwPtNfAKy+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uDOI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iPZSU8AAAADd&#10;AAAADwAAAGRycy9kb3ducmV2LnhtbEWPT2vCQBTE74V+h+UVequb5NCG6OpBsBS0Ff8gentkn0kw&#10;+zbsrpp+e1cQPA4z8xtmNOlNKy7kfGNZQTpIQBCXVjdcKdhuZh85CB+QNbaWScE/eZiMX19GWGh7&#10;5RVd1qESEcK+QAV1CF0hpS9rMugHtiOO3tE6gyFKV0nt8BrhppVZknxKgw3HhRo7mtZUntZno2C1&#10;mM3z3fzcl+7wnf5tlovfvc+Ven9LkyGIQH14hh/tH60gS7MvuL+JT0CO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9lJT&#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dsSFw7sAAADd&#10;AAAADwAAAGRycy9kb3ducmV2LnhtbEVPy4rCMBTdD/gP4QruxqQVhrEaBQVhxNV0XNjdpbm21eam&#10;JBkff28WA7M8nPdy/bC9uJEPnWMN2VSBIK6d6bjRcPzZvX+CCBHZYO+YNDwpwHo1eltiYdydv+lW&#10;xkakEA4FamhjHAopQ92SxTB1A3Hizs5bjAn6RhqP9xRue5kr9SEtdpwaWhxo21J9LX+tBiWp2s/K&#10;6nJy860vZ4c9d5tK68k4UwsQkR7xX/zn/jIa8ixPc9Ob9ATk6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sSFw7sAAADd&#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y39aUb4AAADd&#10;AAAADwAAAGRycy9kb3ducmV2LnhtbEWPQYvCMBSE74L/ITzBm6btQbRr6kEQ97ArrvoDHs3bprR5&#10;KU20rr/eCMIeh5n5hllv7rYVN+p97VhBOk9AEJdO11wpuJx3syUIH5A1to5JwR952BTj0Rpz7Qb+&#10;odspVCJC2OeowITQ5VL60pBFP3cdcfR+XW8xRNlXUvc4RLhtZZYkC2mx5rhgsKOtobI5Xa2C/cMv&#10;h1A2xz3tVtvWVFf/9X1QajpJkw8Qge7hP/xuf2oFWZqt4PUmPgFZ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39aU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o4QkXrwAAADd&#10;AAAADwAAAGRycy9kb3ducmV2LnhtbEVPPU/DMBDdK/EfrENia+0kEiqhboeiIhiTdGE74muSNj5H&#10;sdsEfj0ekDo+ve/Nbra9uNHoO8cakpUCQVw703Gj4VgdlmsQPiAb7B2Thh/ysNs+LDaYGzdxQbcy&#10;NCKGsM9RQxvCkEvp65Ys+pUbiCN3cqPFEOHYSDPiFMNtL1OlnqXFjmNDiwPtW6ov5dVq+O7SI/4W&#10;1buyL4csfM7V+fr1pvXTY6JeQQSaw1387/4wGtIki/vjm/gE5P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OEJF6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zMiBxb4AAADd&#10;AAAADwAAAGRycy9kb3ducmV2LnhtbEWPwW7CMBBE75X6D9ZW4lbsBAm1AcOhFQiOEC7ctvGSBOJ1&#10;FBsIfD1GQupxNDNvNNN5bxtxoc7XjjUkQwWCuHCm5lLDLl98foHwAdlg45g03MjDfPb+NsXMuCtv&#10;6LINpYgQ9hlqqEJoMyl9UZFFP3QtcfQOrrMYouxKaTq8RrhtZKrUWFqsOS5U2NJPRcVpe7Ya/up0&#10;h/dNvlT2ezEK6z4/nve/Wg8+EjUBEagP/+FXe2U0pMkogeeb+AT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MiBx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Gx620sEAAADd&#10;AAAADwAAAGRycy9kb3ducmV2LnhtbEWPT0vDQBTE7wW/w/IEb+0m0YrGbnsQhZ6K/UPB2yP7TGKz&#10;b+Pua1P99K5Q8DjMzG+Y2eLsOnWiEFvPBvJJBoq48rbl2sBu+zp+ABUF2WLnmQx8U4TF/Go0w9L6&#10;gdd02kitEoRjiQYakb7UOlYNOYwT3xMn78MHh5JkqLUNOCS463SRZffaYctpocGenhuqDpujM/C4&#10;Hab+LRz2d3n79f7z8in9ciXG3Fzn2RMoobP8hy/tpTVQ5LcF/L1JT0DP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x62&#10;0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chTCjcAAAADd&#10;AAAADwAAAGRycy9kb3ducmV2LnhtbEWPQWvCQBSE7wX/w/KE3uomCiVEVw+CUlArahG9PbLPJJh9&#10;G3ZXjf/eLRR6HGbmG2Yy60wj7uR8bVlBOkhAEBdW11wq+DksPjIQPiBrbCyTgid5mE17bxPMtX3w&#10;ju77UIoIYZ+jgiqENpfSFxUZ9APbEkfvYp3BEKUrpXb4iHDTyGGSfEqDNceFCluaV1Rc9zejYLde&#10;rLLj6tYV7rxMvw/b9ebkM6Xe+2kyBhGoC//hv/aXVjBMRyP4fROfgJy+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FMKN&#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3L8iXb4AAADd&#10;AAAADwAAAGRycy9kb3ducmV2LnhtbEWPwW7CMBBE70j8g7WVegM7oUI0YDiAQO0RwqW3Jd4maeN1&#10;FBtI+/UYCYnjaGbeaBar3jbiQp2vHWtIxgoEceFMzaWGY74dzUD4gGywcUwa/sjDajkcLDAz7sp7&#10;uhxCKSKEfYYaqhDaTEpfVGTRj11LHL1v11kMUXalNB1eI9w2MlVqKi3WHBcqbGldUfF7OFsNpzo9&#10;4v8+3yn7vp2Ezz7/OX9ttH59SdQcRKA+PMOP9ofRkCaTN7i/iU9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L8iX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s/OHxr4AAADd&#10;AAAADwAAAGRycy9kb3ducmV2LnhtbEWPwW7CMBBE70j8g7WVegM7QUU0YDiAQO0RwqW3Jd4maeN1&#10;FBtI+/UYCYnjaGbeaBar3jbiQp2vHWtIxgoEceFMzaWGY74dzUD4gGywcUwa/sjDajkcLDAz7sp7&#10;uhxCKSKEfYYaqhDaTEpfVGTRj11LHL1v11kMUXalNB1eI9w2MlVqKi3WHBcqbGldUfF7OFsNpzo9&#10;4v8+3yn7vp2Ezz7/OX9ttH59SdQcRKA+PMOP9ofRkCaTN7i/iU9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OHx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wxpg478AAADd&#10;AAAADwAAAGRycy9kb3ducmV2LnhtbEWPX2vCQBDE3wW/w7GCb/UuKlFSTxGhUCpU/Ac+bnPbJDS3&#10;F3JXo9++JxR8HGbnNzuL1c3W4kqtrxxrSEYKBHHuTMWFhtPx7WUOwgdkg7Vj0nAnD6tlv7fAzLiO&#10;93Q9hEJECPsMNZQhNJmUPi/Joh+5hjh63661GKJsC2la7CLc1nKsVCotVhwbSmxoU1L+c/i18Q27&#10;7vAz/9qmu0apy8d5O63PM62Hg0S9ggh0C8/j//S70TBOJik81kQEy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aYOO/&#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rFbFeMAAAADd&#10;AAAADwAAAGRycy9kb3ducmV2LnhtbEWPUWvCQBCE3wv+h2OFvtW72KIlzUVEEEoFi7GCj2tumwRz&#10;eyF3Nfbf94SCj8PsfLOTLa62FRfqfeNYQzJRIIhLZxquNHzt10+vIHxANtg6Jg2/5GGRjx4yTI0b&#10;eEeXIlQiQtinqKEOoUul9GVNFv3EdcTR+3a9xRBlX0nT4xDhtpVTpWbSYsOxocaOVjWV5+LHxjfs&#10;csBtedrMPjuljh+HzUt7mGv9OE7UG4hA13A//k+/Gw3T5HkOtzURAT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VsV4&#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fLBQ/L4AAADd&#10;AAAADwAAAGRycy9kb3ducmV2LnhtbEVPz2vCMBS+D/wfwhN2W9M6GKU2ehgognVDHcPdHs1bW9a8&#10;lCTW+t8vh8GOH9/vcj2ZXozkfGdZQZakIIhrqztuFHycN085CB+QNfaWScGdPKxXs4cSC21vfKTx&#10;FBoRQ9gXqKANYSik9HVLBn1iB+LIfVtnMEToGqkd3mK46eUiTV+kwY5jQ4sDvbZU/5yuRsGx2uzz&#10;z/11qt3XNns7v1eHi8+Vepxn6RJEoCn8i//cO61gkT3HufFNfA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LBQ/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E/z1Z8EAAADd&#10;AAAADwAAAGRycy9kb3ducmV2LnhtbEWPT2vCQBTE7wW/w/IEb3UTBYnR1UPBUvBPUUvR2yP7TEKz&#10;b8Puqum37woFj8PM/IaZLzvTiBs5X1tWkA4TEMSF1TWXCr6Oq9cMhA/IGhvLpOCXPCwXvZc55tre&#10;eU+3QyhFhLDPUUEVQptL6YuKDPqhbYmjd7HOYIjSlVI7vEe4aeQoSSbSYM1xocKW3ioqfg5Xo2C/&#10;Wa2z7/W1K9z5Pd0dPzfbk8+UGvTTZAYiUBee4f/2h1YwSsdTeLyJT0A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z1&#10;Z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2sAvh74AAADd&#10;AAAADwAAAGRycy9kb3ducmV2LnhtbEVPz2vCMBS+D/wfwhN2W9PKGKU2ehgognVDHcPdHs1bW9a8&#10;lCTW+t8vh8GOH9/vcj2ZXozkfGdZQZakIIhrqztuFHycN085CB+QNfaWScGdPKxXs4cSC21vfKTx&#10;FBoRQ9gXqKANYSik9HVLBn1iB+LIfVtnMEToGqkd3mK46eUiTV+kwY5jQ4sDvbZU/5yuRsGx2uzz&#10;z/11qt3XNns7v1eHi8+Vepxn6RJEoCn8i//cO61gkT3H/fFNfA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sAvh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tYyKHMAAAADd&#10;AAAADwAAAGRycy9kb3ducmV2LnhtbEWPT2sCMRTE7wW/Q3hCbzUbKWVZjR4ES0Hb4h9Eb4/Nc3dx&#10;87IkUbffvikUPA4z8xtmOu9tK27kQ+NYgxplIIhLZxquNOx3y5ccRIjIBlvHpOGHAsxng6cpFsbd&#10;eUO3baxEgnAoUEMdY1dIGcqaLIaR64iTd3beYkzSV9J4vCe4beU4y96kxYbTQo0dLWoqL9ur1bBZ&#10;L1f5YXXtS396V1+77/XnMeRaPw9VNgERqY+P8H/7w2gYq1cFf2/SE5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jIoc&#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 xml:space="preserve">权力名称：违反暂住证申领办法的处罚 </w:t>
      </w:r>
    </w:p>
    <w:p>
      <w:pPr>
        <w:spacing w:line="400" w:lineRule="exact"/>
        <w:rPr>
          <w:rFonts w:hint="eastAsia"/>
        </w:rPr>
      </w:pPr>
      <w:r>
        <w:rPr>
          <w:rFonts w:hint="eastAsia"/>
        </w:rPr>
        <mc:AlternateContent>
          <mc:Choice Requires="wpg">
            <w:drawing>
              <wp:anchor distT="0" distB="0" distL="114300" distR="114300" simplePos="0" relativeHeight="251722752"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2176" name="组合 2176"/>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2143" name="文本框 2143"/>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144" name="文本框 2144"/>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145" name="文本框 2145"/>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146" name="文本框 2146"/>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2147" name="文本框 2147"/>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2148" name="文本框 2148"/>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2149" name="矩形 2149"/>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2150" name="直接连接符 2150"/>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2151" name="矩形 2151"/>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2152" name="矩形 2152"/>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153" name="矩形 2153"/>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2154" name="矩形 2154"/>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2155" name="矩形 2155"/>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2156" name="矩形 2156"/>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157" name="直接连接符 2157"/>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2158" name="直接连接符 2158"/>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2159" name="直接连接符 2159"/>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2160" name="圆角矩形 2160"/>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2161" name="直接连接符 2161"/>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2162" name="直接连接符 2162"/>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2163" name="圆角矩形 2163"/>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2164" name="矩形 2164"/>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2165" name="矩形 2165"/>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2166" name="直接连接符 2166"/>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2167" name="直接连接符 2167"/>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2168" name="矩形 2168"/>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169" name="矩形 2169"/>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2170" name="文本框 2170"/>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2171" name="文本框 2171"/>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172" name="直接连接符 2172"/>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2173" name="直接连接符 2173"/>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2174" name="直接连接符 2174"/>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2175" name="直接连接符 2175"/>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722752;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">
                <o:lock v:ext="edit" aspectratio="f"/>
                <v:shape id="_x0000_s1026" o:spid="_x0000_s1026" o:spt="202" type="#_x0000_t202" style="position:absolute;left:5568;top:12777;height:333;width:993;" fillcolor="#FFFFFF" filled="t" stroked="t" coordsize="21600,21600" o:gfxdata="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a7AG&#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BIIocr8AAADd&#10;AAAADwAAAGRycy9kb3ducmV2LnhtbEWPUWvCQBCE3wv+h2MF3+pdJFiJniKCUBQqtQZ8XHNrEszt&#10;hdzV2H/vFQp9HGbnm53F6mEbcafO1441JGMFgrhwpuZSw+lr+zoD4QOywcYxafghD6vl4GWBmXE9&#10;f9L9GEoRIewz1FCF0GZS+qIii37sWuLoXV1nMUTZldJ02Ee4beREqam0WHNsqLClTUXF7fht4xt2&#10;3eNHcdlPD61S512+T5v8TevRMFFzEIEe4f/4L/1uNEySNIXfNREBcvk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SCKHK/&#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a86N6b8AAADd&#10;AAAADwAAAGRycy9kb3ducmV2LnhtbEWPUWsCMRCE3wX/Q1ihbzU5sVquRhFBKAqKWsHH9bK9O7xs&#10;jkv07L83QsHHYXa+2ZnM7rYSN2p86VhD0lcgiDNnSs41/ByW758gfEA2WDkmDX/kYTbtdiaYGtfy&#10;jm77kIsIYZ+ihiKEOpXSZwVZ9H1XE0fv1zUWQ5RNLk2DbYTbSg6UGkmLJceGAmtaFJRd9lcb37Dz&#10;FjfZeT3a1kqdVsf1sDqOtX7rJeoLRKB7eB3/p7+NhkEy/IDnmogAOX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Ojem/&#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mxwTnsAAAADd&#10;AAAADwAAAGRycy9kb3ducmV2LnhtbEWPUWvCQBCE34X+h2MLfdO7iMSSegmlUJAKiraBPq65NQnN&#10;7YXcafTfe4VCH4fZ+WZnVVxtJy40+NaxhmSmQBBXzrRca/j6fJ8+g/AB2WDnmDTcyEORP0xWmBk3&#10;8p4uh1CLCGGfoYYmhD6T0lcNWfQz1xNH7+QGiyHKoZZmwDHCbSfnSqXSYsuxocGe3hqqfg5nG9+w&#10;ryNuq+Mm3fVKfX+Um0VXLrV+ekzUC4hA1/B//JdeGw3zZJHC75qIAJn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HBOe&#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9FC2BcAAAADd&#10;AAAADwAAAGRycy9kb3ducmV2LnhtbEWPUWvCQBCE3wv+h2OFvtW7hKASPUWEQmmgpVqhj2tuTYK5&#10;vZC7mvTf9woFH4fZ+WZnvR1tK27U+8axhmSmQBCXzjRcafg8Pj8tQfiAbLB1TBp+yMN2M3lYY27c&#10;wB90O4RKRAj7HDXUIXS5lL6syaKfuY44ehfXWwxR9pU0PQ4RbluZKjWXFhuODTV2tK+pvB6+bXzD&#10;7gZ8K8/F/L1T6uv1VGTtaaH14zRRKxCBxnA//k+/GA1pki3gb01E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ULYF&#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hc8id78AAADd&#10;AAAADwAAAGRycy9kb3ducmV2LnhtbEWPTWvCQBCG74X+h2UKvdXdiKikrlIEQSpU/IIep9lpEpqd&#10;DdnV2H/vHASPwzvvM8/MFlffqAt1sQ5sIRsYUMRFcDWXFo6H1dsUVEzIDpvAZOGfIizmz08zzF3o&#10;eUeXfSqVQDjmaKFKqc21jkVFHuMgtMSS/YbOY5KxK7XrsBe4b/TQmLH2WLNcqLClZUXF3/7sRcN/&#10;9PhV/GzG29aY78/TZtScJta+vmTmHVSia3os39trZ2GYjURXvhEE6P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XPIne/&#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arj+vr4AAADd&#10;AAAADwAAAGRycy9kb3ducmV2LnhtbEWPwW7CMBBE75X4B2uReit2UoRKwHBoRVWOEC7clnhJAvE6&#10;ig2k/XqMhNTjaGbeaObL3jbiSp2vHWtIRgoEceFMzaWGXb56+wDhA7LBxjFp+CUPy8XgZY6ZcTfe&#10;0HUbShEh7DPUUIXQZlL6oiKLfuRa4ugdXWcxRNmV0nR4i3DbyFSpibRYc1yosKXPiorz9mI1HOp0&#10;h3+b/FvZ6eo9rPv8dNl/af06TNQMRKA+/Ief7R+jIU3GU3i8iU9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rj+v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Xxm5Wr4AAADd&#10;AAAADwAAAGRycy9kb3ducmV2LnhtbEVPz2vCMBS+D/wfwhN2W9MKG6U2ehgognVDHcPdHs1bW9a8&#10;lCTW+t8vh8GOH9/vcj2ZXozkfGdZQZakIIhrqztuFHycN085CB+QNfaWScGdPKxXs4cSC21vfKTx&#10;FBoRQ9gXqKANYSik9HVLBn1iB+LIfVtnMEToGqkd3mK46eUiTV+kwY5jQ4sDvbZU/5yuRsGx2uzz&#10;z/11qt3XNns7v1eHi8+Vepxn6RJEoCn8i//cO61gkT3H/fFNfA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xm5W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ERdkZb4AAADd&#10;AAAADwAAAGRycy9kb3ducmV2LnhtbEWPwW7CMBBE70j9B2sr9QZ2UhWVgOEAomqPEC69LfGSpI3X&#10;UWwg8PUYCYnjaGbeaGaL3jbiRJ2vHWtIRgoEceFMzaWGXb4efoLwAdlg45g0XMjDYv4ymGFm3Jk3&#10;dNqGUkQI+ww1VCG0mZS+qMiiH7mWOHoH11kMUXalNB2eI9w2MlVqLC3WHBcqbGlZUfG/PVoN+zrd&#10;4XWTfyk7Wb+Hnz7/O/6utH57TdQURKA+PMOP9rfRkCYfCdzfxCcg5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RdkZ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4cX6Er4AAADd&#10;AAAADwAAAGRycy9kb3ducmV2LnhtbEWPwW7CMBBE70j9B2sr9QZ2UhWVgOEAomqPEC69LfGSpI3X&#10;UWwg8PUYCYnjaGbeaGaL3jbiRJ2vHWtIRgoEceFMzaWGXb4efoLwAdlg45g0XMjDYv4ymGFm3Jk3&#10;dNqGUkQI+ww1VCG0mZS+qMiiH7mWOHoH11kMUXalNB2eI9w2MlVqLC3WHBcqbGlZUfG/PVoN+zrd&#10;4XWTfyk7Wb+Hnz7/O/6utH57TdQURKA+PMOP9rfRkCYfKdzfxCcg5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cX6E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jolfib4AAADd&#10;AAAADwAAAGRycy9kb3ducmV2LnhtbEWPwW7CMBBE70j8g7WVegM7QUU0YDiAQO0RwqW3Jd4maeN1&#10;FBtI+/UYCYnjaGbeaBar3jbiQp2vHWtIxgoEceFMzaWGY74dzUD4gGywcUwa/sjDajkcLDAz7sp7&#10;uhxCKSKEfYYaqhDaTEpfVGTRj11LHL1v11kMUXalNB1eI9w2MlVqKi3WHBcqbGldUfF7OFsNpzo9&#10;4v8+3yn7vp2Ezz7/OX9ttH59SdQcRKA+PMOP9ofRkCZvE7i/iU9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olfi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AWDH/b8AAADd&#10;AAAADwAAAGRycy9kb3ducmV2LnhtbEWPwW7CMBBE70j8g7VI3MBOaKuSYji0ArVHCJfelnibBOJ1&#10;FBsIfD2uVKnH0cy80SxWvW3EhTpfO9aQTBUI4sKZmksN+3w9eQXhA7LBxjFpuJGH1XI4WGBm3JW3&#10;dNmFUkQI+ww1VCG0mZS+qMiin7qWOHo/rrMYouxKaTq8RrhtZKrUi7RYc1yosKX3iorT7mw1HOp0&#10;j/dtvlF2vp6Frz4/nr8/tB6PEvUGIlAf/sN/7U+jIU2en+D3TXwCcv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Fgx/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bixiZr4AAADd&#10;AAAADwAAAGRycy9kb3ducmV2LnhtbEWPwW7CMBBE75X4B2uReit2UoEgYDhQUdEjhAu3Jd4mKfE6&#10;ig2Efn1dCYnjaGbeaBar3jbiSp2vHWtIRgoEceFMzaWGQ755m4LwAdlg45g03MnDajl4WWBm3I13&#10;dN2HUkQI+ww1VCG0mZS+qMiiH7mWOHrfrrMYouxKaTq8RbhtZKrURFqsOS5U2NK6ouK8v1gNpzo9&#10;4O8u/1R2tnkPX33+czl+aP06TNQcRKA+PMOP9tZoSJPxGP7fxCc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ixiZ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nv78Eb4AAADd&#10;AAAADwAAAGRycy9kb3ducmV2LnhtbEWPwW7CMBBE70j8g7WVuIGdIFCbYjiAQPQI4dLbNt4maeN1&#10;FBsI/XqMhNTjaGbeaBar3jbiQp2vHWtIJgoEceFMzaWGU74dv4LwAdlg45g03MjDajkcLDAz7soH&#10;uhxDKSKEfYYaqhDaTEpfVGTRT1xLHL1v11kMUXalNB1eI9w2MlVqLi3WHBcqbGldUfF7PFsNX3V6&#10;wr9DvlP2bTsNH33+c/7caD16SdQ7iEB9+A8/23ujIU1mc3i8iU9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v78E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X11izL8AAADd&#10;AAAADwAAAGRycy9kb3ducmV2LnhtbEWPT2sCMRTE7wW/Q3hCbzVZxVZXo6BQqPTUtQf39tg8d1c3&#10;L0uS+ufbN4WCx2FmfsMs1zfbiQv50DrWkI0UCOLKmZZrDd/795cZiBCRDXaOScOdAqxXg6cl5sZd&#10;+YsuRaxFgnDIUUMTY59LGaqGLIaR64mTd3TeYkzS19J4vCa47eRYqVdpseW00GBP24aqc/FjNShJ&#10;5W5SlKeDm299MfnccbsptX4eZmoBItItPsL/7Q+jYZxN3+DvTXoCc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9dYsy/&#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oW+1XL4AAADd&#10;AAAADwAAAGRycy9kb3ducmV2LnhtbEVPz2vCMBS+D/wfwhN2W9MKG6U2ehgognVDHcPdHs1bW9a8&#10;lCTW+t8vh8GOH9/vcj2ZXozkfGdZQZakIIhrqztuFHycN085CB+QNfaWScGdPKxXs4cSC21vfKTx&#10;FBoRQ9gXqKANYSik9HVLBn1iB+LIfVtnMEToGqkd3mK46eUiTV+kwY5jQ4sDvbZU/5yuRsGx2uzz&#10;z/11qt3XNns7v1eHi8+Vepxn6RJEoCn8i//cO61gkT3HufFNfA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W+1X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QY5TJb4AAADd&#10;AAAADwAAAGRycy9kb3ducmV2LnhtbEWPT2sCMRTE7wW/Q3iCt5qsYqlbo6AgKJ667aF7e2xed1c3&#10;L0sS/317IxR6HGbmN8xidbOduJAPrWMN2ViBIK6cabnW8P21fX0HESKywc4xabhTgNVy8LLA3Lgr&#10;f9KliLVIEA45amhi7HMpQ9WQxTB2PXHyfp23GJP0tTQerwluOzlR6k1abDktNNjTpqHqVJytBiWp&#10;3E+L8vjj5htfTA97btel1qNhpj5ARLrF//Bfe2c0TLLZHJ5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5TJ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zC9KDLgAAADd&#10;AAAADwAAAGRycy9kb3ducmV2LnhtbEVPSwrCMBDdC94hjOBO07oQrUYXguhCxd8BhmZsis2kNNGq&#10;pzcLweXj/efLl63EkxpfOlaQDhMQxLnTJRcKrpf1YALCB2SNlWNS8CYPy0W3M8dMu5ZP9DyHQsQQ&#10;9hkqMCHUmZQ+N2TRD11NHLmbayyGCJtC6gbbGG4rOUqSsbRYcmwwWNPKUH4/P6yCzcdP2pDfjxta&#10;T1eVKR5+tz8o1e+lyQxEoFf4i3/urVYwSsdxf3wTn4BcfA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C9KDLgAAADdAAAA&#10;DwAAAAAAAAABACAAAAAiAAAAZHJzL2Rvd25yZXYueG1sUEsBAhQAFAAAAAgAh07iQDMvBZ47AAAA&#10;OQAAABAAAAAAAAAAAQAgAAAABwEAAGRycy9zaGFwZXhtbC54bWxQSwUGAAAAAAYABgBbAQAAsQMA&#10;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jnWfMAAAADd&#10;AAAADwAAAGRycy9kb3ducmV2LnhtbEWPT2sCMRTE74V+h/AK3mo2HmTZGj0ISkGr+Ieit8fmubu4&#10;eVmSqNtv3wiFHoeZ+Q0zmfW2FXfyoXGsQQ0zEMSlMw1XGo6HxXsOIkRkg61j0vBDAWbT15cJFsY9&#10;eEf3faxEgnAoUEMdY1dIGcqaLIah64iTd3HeYkzSV9J4fCS4beUoy8bSYsNpocaO5jWV1/3Natit&#10;F6v8e3XrS39eqs1hu/46hVzrwZvKPkBE6uN/+K/9aTSM1FjB8016AnL6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dZ8&#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gUYL6b4AAADd&#10;AAAADwAAAGRycy9kb3ducmV2LnhtbEWPT2sCMRTE7wW/Q3hCbzXZFaRdjYKCoPTk1kP39tg8d1c3&#10;L0sS//TbN0Khx2FmfsMsVg/bixv50DnWkE0UCOLamY4bDcev7ds7iBCRDfaOScMPBVgtRy8LLIy7&#10;84FuZWxEgnAoUEMb41BIGeqWLIaJG4iTd3LeYkzSN9J4vCe47WWu1Exa7DgttDjQpqX6Ul6tBiWp&#10;2k/L6vztPja+nH7uuVtXWr+OMzUHEekR/8N/7Z3RkGezHJ5v0hOQ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UYL6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PP3Ue7wAAADd&#10;AAAADwAAAGRycy9kb3ducmV2LnhtbEWPwarCMBRE94L/EK7gTtMqiFajC0F04ROf+gGX5toUm5vS&#10;RKt+/YsgvOUwM2eYxeppK/GgxpeOFaTDBARx7nTJhYLLeTOYgvABWWPlmBS8yMNq2e0sMNOu5V96&#10;nEIhIoR9hgpMCHUmpc8NWfRDVxNH7+oaiyHKppC6wTbCbSVHSTKRFkuOCwZrWhvKb6e7VbB9+2kb&#10;8ttxS5vZujLF3e9/Dkr1e2kyBxHoGf7D3/ZOKxilkzF83sQn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z91Hu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zwwNQL4AAADd&#10;AAAADwAAAGRycy9kb3ducmV2LnhtbEWPwW7CMBBE70j8g7WVuIGdgFCbYjiAQPQI4dLbNt4maeN1&#10;FBsI/XqMhNTjaGbeaBar3jbiQp2vHWtIJgoEceFMzaWGU74dv4LwAdlg45g03MjDajkcLDAz7soH&#10;uhxDKSKEfYYaqhDaTEpfVGTRT1xLHL1v11kMUXalNB1eI9w2MlVqLi3WHBcqbGldUfF7PFsNX3V6&#10;wr9DvlP2bTsNH33+c/7caD16SdQ7iEB9+A8/23ujIU3mM3i8iU9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wwNQ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oECo274AAADd&#10;AAAADwAAAGRycy9kb3ducmV2LnhtbEWPwW7CMBBE70j8g7WVuIGdIFCbYjiAQPQI4dLbNt4maeN1&#10;FBsI/XqMhNTjaGbeaBar3jbiQp2vHWtIJgoEceFMzaWGU74dv4LwAdlg45g03MjDajkcLDAz7soH&#10;uhxDKSKEfYYaqhDaTEpfVGTRT1xLHL1v11kMUXalNB1eI9w2MlVqLi3WHBcqbGldUfF7PFsNX3V6&#10;wr9DvlP2bTsNH33+c/7caD16SdQ7iEB9+A8/23ujIU3mM3i8iU9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ECo2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d5afzMAAAADd&#10;AAAADwAAAGRycy9kb3ducmV2LnhtbEWPQUvDQBSE74L/YXlCb3aTokFjNz2IQk/FtiJ4e2SfSUz2&#10;bdx9NtVf3xWEHoeZ+YZZro5uUAcKsfNsIJ9noIhrbztuDLzun6/vQEVBtjh4JgM/FGFVXV4ssbR+&#10;4i0ddtKoBOFYooFWZCy1jnVLDuPcj8TJ+/DBoSQZGm0DTgnuBr3IskI77DgttDjSY0t1v/t2Bu73&#10;061/Cf3bTd59vf8+fcq43ogxs6s8ewAldJRz+L+9tgYWeVHA35v0BHR1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lp/M&#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Hpzrk8AAAADd&#10;AAAADwAAAGRycy9kb3ducmV2LnhtbEWPQWvCQBSE7wX/w/KE3uomHmyIrh4EpaBW1CJ6e2SfSTD7&#10;NuyuGv+9Wyj0OMzMN8xk1plG3Mn52rKCdJCAIC6srrlU8HNYfGQgfEDW2FgmBU/yMJv23iaYa/vg&#10;Hd33oRQRwj5HBVUIbS6lLyoy6Ae2JY7exTqDIUpXSu3wEeGmkcMkGUmDNceFCluaV1Rc9zejYLde&#10;rLLj6tYV7rxMvw/b9ebkM6Xe+2kyBhGoC//hv/aXVjBMR5/w+yY+ATl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nOuT&#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TkEHRbsAAADd&#10;AAAADwAAAGRycy9kb3ducmV2LnhtbEVPPW/CMBDdkfofrKvEBnaChCDFMLSighHCwnaNjyQ0Pkex&#10;gcCvxwMS49P7Xqx624grdb52rCEZKxDEhTM1lxoO+Xo0A+EDssHGMWm4k4fV8mOwwMy4G+/oug+l&#10;iCHsM9RQhdBmUvqiIot+7FriyJ1cZzFE2JXSdHiL4baRqVJTabHm2FBhS98VFf/7i9XwV6cHfOzy&#10;X2Xn60nY9vn5cvzReviZqC8QgfrwFr/cG6MhTaZxbnwTn4B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kEHR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IQ2i3r4AAADd&#10;AAAADwAAAGRycy9kb3ducmV2LnhtbEWPwW7CMBBE75X4B2uRuBU7QUIQMBxAVOUI4dLbNl6SQLyO&#10;YgOhX19XqsRxNDNvNMt1bxtxp87XjjUkYwWCuHCm5lLDKd+9z0D4gGywcUwanuRhvRq8LTEz7sEH&#10;uh9DKSKEfYYaqhDaTEpfVGTRj11LHL2z6yyGKLtSmg4fEW4bmSo1lRZrjgsVtrSpqLgeb1bDd52e&#10;8OeQfyg7303Cvs8vt6+t1qNhohYgAvXhFf5vfxoNaTKdw9+b+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Q2i3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tdXkzL8AAADd&#10;AAAADwAAAGRycy9kb3ducmV2LnhtbEWPTWvCQBCG70L/wzIFb7obKSqpqxRBKBWU+gE9TrPTJDQ7&#10;G7Jbo//eOQg9Du+8zzyzWF19oy7UxTqwhWxsQBEXwdVcWjgdN6M5qJiQHTaBycKNIqyWT4MF5i70&#10;/EmXQyqVQDjmaKFKqc21jkVFHuM4tMSS/YTOY5KxK7XrsBe4b/TEmKn2WLNcqLCldUXF7+HPi4Z/&#10;63FXfG+n+9aYr4/z9qU5z6wdPmfmFVSia/pffrTfnYVJNhN/+UYQo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XV5My/&#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2plBV74AAADd&#10;AAAADwAAAGRycy9kb3ducmV2LnhtbEWPX4vCMBDE3wW/Q1jh3jSpiErPKCIIh4LiP7jHvWavLTab&#10;0uSs9+2NIPg4zM5vdmaLu63EjRpfOtaQDBQI4syZknMN59O6PwXhA7LByjFp+CcPi3m3M8PUuJYP&#10;dDuGXEQI+xQ1FCHUqZQ+K8iiH7iaOHq/rrEYomxyaRpsI9xWcqjUWFosOTYUWNOqoOx6/LPxDbts&#10;cZf9bMf7WqnvzWU7qi4TrT96ifoEEege3sev9JfRMEwmCTzXRAT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plBV74A&#10;AADd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izLe1sAAAADd&#10;AAAADwAAAGRycy9kb3ducmV2LnhtbEWPT2vCQBTE74V+h+UVequb5NCG6OpBsBS0Ff8gentkn0kw&#10;+zbsrpp+e1cQPA4z8xtmNOlNKy7kfGNZQTpIQBCXVjdcKdhuZh85CB+QNbaWScE/eZiMX19GWGh7&#10;5RVd1qESEcK+QAV1CF0hpS9rMugHtiOO3tE6gyFKV0nt8BrhppVZknxKgw3HhRo7mtZUntZno2C1&#10;mM3z3fzcl+7wnf5tlovfvc+Ven9LkyGIQH14hh/tH60gS78yuL+JT0CO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Mt7W&#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5H57TcEAAADd&#10;AAAADwAAAGRycy9kb3ducmV2LnhtbEWPT2vCQBTE7wW/w/IEb3UTBRuiq4eCpeCfopait0f2mYRm&#10;34bdVdNv3xUEj8PM/IaZLTrTiCs5X1tWkA4TEMSF1TWXCr4Py9cMhA/IGhvLpOCPPCzmvZcZ5tre&#10;eEfXfShFhLDPUUEVQptL6YuKDPqhbYmjd7bOYIjSlVI7vEW4aeQoSSbSYM1xocKW3isqfvcXo2C3&#10;Xq6yn9WlK9zpI90evtabo8+UGvTTZAoiUBee4Uf7UysYpW9j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H57&#10;T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a5fjOcEAAADd&#10;AAAADwAAAGRycy9kb3ducmV2LnhtbEWPT2vCQBTE7wW/w/IEb3UTERuiq4eCpeCfopait0f2mYRm&#10;34bdVdNv3xUEj8PM/IaZLTrTiCs5X1tWkA4TEMSF1TWXCr4Py9cMhA/IGhvLpOCPPCzmvZcZ5tre&#10;eEfXfShFhLDPUUEVQptL6YuKDPqhbYmjd7bOYIjSlVI7vEW4aeQoSSbSYM1xocKW3isqfvcXo2C3&#10;Xq6yn9WlK9zpI90evtabo8+UGvTTZAoiUBee4Uf7UysYpW9j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5fj&#10;O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BNtGosEAAADd&#10;AAAADwAAAGRycy9kb3ducmV2LnhtbEWPT2vCQBTE7wW/w/IEb3UTQRuiq4eCpeCfopait0f2mYRm&#10;34bdVdNv3xUEj8PM/IaZLTrTiCs5X1tWkA4TEMSF1TWXCr4Py9cMhA/IGhvLpOCPPCzmvZcZ5tre&#10;eEfXfShFhLDPUUEVQptL6YuKDPqhbYmjd7bOYIjSlVI7vEW4aeQoSSbSYM1xocKW3isqfvcXo2C3&#10;Xq6yn9WlK9zpI90evtabo8+UGvTTZAoiUBee4Uf7UysYpW9j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NtG&#10;o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 xml:space="preserve">权力名称：对涉枪违法行为的处罚 </w:t>
      </w:r>
    </w:p>
    <w:p>
      <w:pPr>
        <w:spacing w:line="400" w:lineRule="exact"/>
        <w:rPr>
          <w:rFonts w:hint="eastAsia"/>
        </w:rPr>
      </w:pPr>
      <w:r>
        <w:rPr>
          <w:rFonts w:hint="eastAsia"/>
        </w:rPr>
        <mc:AlternateContent>
          <mc:Choice Requires="wpg">
            <w:drawing>
              <wp:anchor distT="0" distB="0" distL="114300" distR="114300" simplePos="0" relativeHeight="251723776"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2210" name="组合 2210"/>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2177" name="文本框 2177"/>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178" name="文本框 2178"/>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179" name="文本框 2179"/>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180" name="文本框 2180"/>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2181" name="文本框 2181"/>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2182" name="文本框 2182"/>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2183" name="矩形 2183"/>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2184" name="直接连接符 2184"/>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2185" name="矩形 2185"/>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2186" name="矩形 2186"/>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187" name="矩形 2187"/>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2188" name="矩形 2188"/>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2189" name="矩形 2189"/>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2190" name="矩形 2190"/>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191" name="直接连接符 2191"/>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2192" name="直接连接符 2192"/>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2193" name="直接连接符 2193"/>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2194" name="圆角矩形 2194"/>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2195" name="直接连接符 2195"/>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2196" name="直接连接符 2196"/>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2197" name="圆角矩形 2197"/>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2198" name="矩形 2198"/>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2199" name="矩形 2199"/>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2200" name="直接连接符 2200"/>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2201" name="直接连接符 2201"/>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2202" name="矩形 2202"/>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203" name="矩形 2203"/>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2204" name="文本框 2204"/>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2205" name="文本框 2205"/>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206" name="直接连接符 2206"/>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2207" name="直接连接符 2207"/>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2208" name="直接连接符 2208"/>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2209" name="直接连接符 2209"/>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723776;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">
                <o:lock v:ext="edit" aspectratio="f"/>
                <v:shape id="_x0000_s1026" o:spid="_x0000_s1026" o:spt="202" type="#_x0000_t202" style="position:absolute;left:5568;top:12777;height:333;width:993;" fillcolor="#FFFFFF" filled="t" stroked="t" coordsize="21600,21600" o:gfxdata="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o8fLi/&#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S6Poyr8AAADd&#10;AAAADwAAAGRycy9kb3ducmV2LnhtbEWPTWvCQBCG70L/wzIFb7obKSqpqxRBKBWU+gE9TrPTJDQ7&#10;G7Jbo//eOQg9Du+8zzyzWF19oy7UxTqwhWxsQBEXwdVcWjgdN6M5qJiQHTaBycKNIqyWT4MF5i70&#10;/EmXQyqVQDjmaKFKqc21jkVFHuM4tMSS/YTOY5KxK7XrsBe4b/TEmKn2WLNcqLCldUXF7+HPi4Z/&#10;63FXfG+n+9aYr4/z9qU5z6wdPmfmFVSia/pffrTfnYVJNhNd+UYQo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uj6Mq/&#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JO9NUcAAAADd&#10;AAAADwAAAGRycy9kb3ducmV2LnhtbEWPUWvCQBCE3wv+h2OFvjV3kaI29RQpFEoFxdiAj2tumwRz&#10;eyF3Nfbfe0Khj8PsfLOzWF1tKy7U+8axhjRRIIhLZxquNHwd3p/mIHxANtg6Jg2/5GG1HD0sMDNu&#10;4D1d8lCJCGGfoYY6hC6T0pc1WfSJ64ij9+16iyHKvpKmxyHCbSsnSk2lxYZjQ40dvdVUnvMfG9+w&#10;6wG35Wkz3XVKHT+LzXNbzLR+HKfqFUSga/g//kt/GA2TdPYC9zURAXJ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701R&#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gACU678AAADd&#10;AAAADwAAAGRycy9kb3ducmV2LnhtbEWPTWvCQBCG7wX/wzIFb3U3IiqpqxRBkAoVv8DjNDtNQrOz&#10;Ibs19t87h0KPwzvvM88sVnffqBt1sQ5sIRsZUMRFcDWXFs6nzcscVEzIDpvAZOGXIqyWg6cF5i70&#10;fKDbMZVKIBxztFCl1OZax6Iij3EUWmLJvkLnMcnYldp12AvcN3pszFR7rFkuVNjSuqLi+/jjRcO/&#10;9fhRfO6m+9aY6/tlN2kuM2uHz5l5BZXonv6X/9pbZ2GczcVfvhEE6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AAlOu/&#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70wxcL4AAADd&#10;AAAADwAAAGRycy9kb3ducmV2LnhtbEWPX4vCMBDE3wW/Q1jBN00q4kk1iggHh8LJ+Qd8XJu1LTab&#10;0kTrfXtzcODjMDu/2Zkvn7YSD2p86VhDMlQgiDNnSs41HA+fgykIH5ANVo5Jwy95WC66nTmmxrX8&#10;Q499yEWEsE9RQxFCnUrps4Is+qGriaN3dY3FEGWTS9NgG+G2kiOlJtJiybGhwJrWBWW3/d3GN+yq&#10;xe/ssp3saqXOm9N2XJ0+tO73EjUDEegZ3sf/6S+jYZRME/hbExEgF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0wxcL4A&#10;AADd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H56vB78AAADd&#10;AAAADwAAAGRycy9kb3ducmV2LnhtbEWPUWvCQBCE34X+h2MLvuldgmiInlIKglRQ1Ap9XHPbJDS3&#10;F3JXo//eKxR8HGbnm53F6mYbcaXO1441JGMFgrhwpuZSw+dpPcpA+IBssHFMGu7kYbV8GSwwN67n&#10;A12PoRQRwj5HDVUIbS6lLyqy6MeuJY7et+sshii7UpoO+wi3jUyVmkqLNceGClt6r6j4Of7a+IZ9&#10;63FXXLbTfavU18d5O2nOM62Hr4magwh0C8/j//TGaEiTLIW/NREBcv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erwe/&#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8Olzzr4AAADd&#10;AAAADwAAAGRycy9kb3ducmV2LnhtbEWPwW7CMBBE70j9B2srcQM7QUI0xXCgoqJHSC69beMlCcTr&#10;KDaQ9utrJCSOo5l5o1muB9uKK/W+cawhmSoQxKUzDVcainw7WYDwAdlg65g0/JKH9epltMTMuBvv&#10;6XoIlYgQ9hlqqEPoMil9WZNFP3UdcfSOrrcYouwraXq8RbhtZarUXFpsOC7U2NGmpvJ8uFgNP01a&#10;4N8+/1T2bTsLX0N+unx/aD1+TdQ7iEBDeIYf7Z3RkCaLGdzfxCcg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Olzz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XkKTHsAAAADd&#10;AAAADwAAAGRycy9kb3ducmV2LnhtbEWPT4vCMBTE7wt+h/CEva1pZVlKNXoQFEHdxT+I3h7Nsy02&#10;LyWJWr/9ZmHB4zAzv2HG08404k7O15YVpIMEBHFhdc2lgsN+/pGB8AFZY2OZFDzJw3TSextjru2D&#10;t3TfhVJECPscFVQhtLmUvqjIoB/Yljh6F+sMhihdKbXDR4SbRg6T5EsarDkuVNjSrKLiursZBdv1&#10;fJUdV7eucOdF+r3/WW9OPlPqvZ8mIxCBuvAK/7eXWsEwzT7h7018AnLy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QpMe&#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EExOIb4AAADd&#10;AAAADwAAAGRycy9kb3ducmV2LnhtbEWPwW7CMBBE75X4B2uReit2UoEgYDi0oipHCJfelnhJAvE6&#10;ig2k/XqMhNTjaGbeaBar3jbiSp2vHWtIRgoEceFMzaWGfb5+m4LwAdlg45g0/JKH1XLwssDMuBtv&#10;6boLpYgQ9hlqqEJoMyl9UZFFP3ItcfSOrrMYouxKaTq8RbhtZKrURFqsOS5U2NJHRcV5d7EaDnW6&#10;x79t/qXsbP0eNn1+uvx8av06TNQcRKA+/Ief7W+jIU2mY3i8iU9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ExOI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4J7QVr4AAADd&#10;AAAADwAAAGRycy9kb3ducmV2LnhtbEWPwW7CMBBE75X4B2uReit2goRowHAoAsERwqW3JV6S0Hgd&#10;xQZSvh4jVepxNDNvNPNlbxtxo87XjjUkIwWCuHCm5lLDMV9/TEH4gGywcUwafsnDcjF4m2Nm3J33&#10;dDuEUkQI+ww1VCG0mZS+qMiiH7mWOHpn11kMUXalNB3eI9w2MlVqIi3WHBcqbOmrouLncLUaTnV6&#10;xMc+3yj7uR6HXZ9frt8rrd+HiZqBCNSH//Bfe2s0pMl0Aq838QnIx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J7QV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j9J1zb8AAADd&#10;AAAADwAAAGRycy9kb3ducmV2LnhtbEWPzW7CMBCE75V4B2uReit2UomfgOHQiqocIVx6W+IlCcTr&#10;KDaQ9ukxElKPo5n5RrNY9bYRV+p87VhDMlIgiAtnai417PP12xSED8gGG8ek4Zc8rJaDlwVmxt14&#10;S9ddKEWEsM9QQxVCm0npi4os+pFriaN3dJ3FEGVXStPhLcJtI1OlxtJizXGhwpY+KirOu4vVcKjT&#10;Pf5t8y9lZ+v3sOnz0+XnU+vXYaLmIAL14T/8bH8bDWkyncDjTXwC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Sdc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k3hv7sAAADd&#10;AAAADwAAAGRycy9kb3ducmV2LnhtbEVPPW/CMBDdkfofrKvEBnaChCDFMLSighHCwnaNjyQ0Pkex&#10;gcCvxwMS49P7Xqx624grdb52rCEZKxDEhTM1lxoO+Xo0A+EDssHGMWm4k4fV8mOwwMy4G+/oug+l&#10;iCHsM9RQhdBmUvqiIot+7FriyJ1cZzFE2JXSdHiL4baRqVJTabHm2FBhS98VFf/7i9XwV6cHfOzy&#10;X2Xn60nY9vn5cvzReviZqC8QgfrwFr/cG6MhTWZxbnwTn4B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3hv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kQFEJL4AAADd&#10;AAAADwAAAGRycy9kb3ducmV2LnhtbEWPwW7CMBBE75X4B2uRuBU7QUIQMBxAVOUI4dLbNl6SQLyO&#10;YgOhX18jVepxNDNvNMt1bxtxp87XjjUkYwWCuHCm5lLDKd+9z0D4gGywcUwanuRhvRq8LTEz7sEH&#10;uh9DKSKEfYYaqhDaTEpfVGTRj11LHL2z6yyGKLtSmg4fEW4bmSo1lRZrjgsVtrSpqLgeb1bDd52e&#10;8OeQfyg7303Cvs8vt6+t1qNhohYgAvXhP/zX/jQa0mQ2h9eb+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QFEJ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heJ7ZLsAAADd&#10;AAAADwAAAGRycy9kb3ducmV2LnhtbEVPPW/CMBDdkfofrKvUDeykEoIUw9AKBCOEhe2Ir0kgPkex&#10;gcCvxwMS49P7ni1624grdb52rCEZKRDEhTM1lxr2+XI4AeEDssHGMWm4k4fF/GMww8y4G2/pugul&#10;iCHsM9RQhdBmUvqiIot+5FriyP27zmKIsCul6fAWw20jU6XG0mLNsaHCln4rKs67i9VwrNM9Prb5&#10;Stnp8jts+vx0Ofxp/fWZqB8QgfrwFr/ca6MhTaZxf3wTn4Cc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eJ7Z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REHlub4AAADd&#10;AAAADwAAAGRycy9kb3ducmV2LnhtbEWPT2sCMRTE7wW/Q3iCt5qsgtTVKCgISk/denBvj81zd3Xz&#10;siTxT799IxR6HGbmN8xy/bSduJMPrWMN2ViBIK6cabnWcPzevX+ACBHZYOeYNPxQgPVq8LbE3LgH&#10;f9G9iLVIEA45amhi7HMpQ9WQxTB2PXHyzs5bjEn6WhqPjwS3nZwoNZMWW04LDfa0bai6FjerQUkq&#10;D9OivJzcfOuL6eeB202p9WiYqQWISM/4H/5r742GSTbP4PUmPQ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EHlu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Oz44LMAAAADd&#10;AAAADwAAAGRycy9kb3ducmV2LnhtbEWPT2vCQBTE70K/w/IKvekmOZQ0unoQLAVtxT+I3h7ZZxLM&#10;vg27q6bfvisUPA4z8xtmMutNK27kfGNZQTpKQBCXVjdcKdjvFsMchA/IGlvLpOCXPMymL4MJFtre&#10;eUO3bahEhLAvUEEdQldI6cuaDPqR7Yijd7bOYIjSVVI7vEe4aWWWJO/SYMNxocaO5jWVl+3VKNis&#10;Fsv8sLz2pTt9pj+79er76HOl3l7TZAwiUB+e4f/2l1aQpR8ZPN7EJyC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Pjgs&#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29/eVb4AAADd&#10;AAAADwAAAGRycy9kb3ducmV2LnhtbEWPT2sCMRTE7wW/Q3iCt5qsC1JXo1BBUHrq1oN7e2xed7fd&#10;vCxJ/NNv3wiCx2FmfsOsNjfbiwv50DnWkE0VCOLamY4bDcev3esbiBCRDfaOScMfBdisRy8rLIy7&#10;8iddytiIBOFQoIY2xqGQMtQtWQxTNxAn79t5izFJ30jj8ZrgtpczpebSYsdpocWBti3Vv+XZalCS&#10;qkNeVj8nt9j6Mv84cPdeaT0ZZ2oJItItPsOP9t5omGWLHO5v0hOQ6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9/eV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hsE8KL8AAADd&#10;AAAADwAAAGRycy9kb3ducmV2LnhtbEWPQWvCQBSE7wX/w/IEb3WTUIpGVw9CiIdaWvUHPLLPbDD7&#10;NmQ3Rv313UKhx2FmvmHW27ttxY163zhWkM4TEMSV0w3XCs6n4nUBwgdkja1jUvAgD9vN5GWNuXYj&#10;f9PtGGoRIexzVGBC6HIpfWXIop+7jjh6F9dbDFH2tdQ9jhFuW5klybu02HBcMNjRzlB1PQ5WQfn0&#10;izFU16+SiuWuNfXgPw6fSs2mabICEege/sN/7b1WkKXLN/h9E5+A3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bBPCi/&#10;AAAA3QAAAA8AAAAAAAAAAQAgAAAAIgAAAGRycy9kb3ducmV2LnhtbFBLAQIUABQAAAAIAIdO4kAz&#10;LwWeOwAAADkAAAAQAAAAAAAAAAEAIAAAAA4BAABkcnMvc2hhcGV4bWwueG1sUEsFBgAAAAAGAAYA&#10;WwEAALgDA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tNegWMEAAADd&#10;AAAADwAAAGRycy9kb3ducmV2LnhtbEWPT2vCQBTE7wW/w/IEb3UTQYnR1UPBUvBPUUvR2yP7TEKz&#10;b8Puqum37woFj8PM/IaZLzvTiBs5X1tWkA4TEMSF1TWXCr6Oq9cMhA/IGhvLpOCXPCwXvZc55tre&#10;eU+3QyhFhLDPUUEVQptL6YuKDPqhbYmjd7HOYIjSlVI7vEe4aeQoSSbSYM1xocKW3ioqfg5Xo2C/&#10;Wa2z7/W1K9z5Pd0dPzfbk8+UGvTTZAYiUBee4f/2h1YwSqdjeLyJT0A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Neg&#10;W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y6h9zb4AAADd&#10;AAAADwAAAGRycy9kb3ducmV2LnhtbEWPT2sCMRTE7wW/Q3iCt5qsgtTVKCgIFU/d9tC9PTbP3dXN&#10;y5Kk/vn2piB4HGbmN8xyfbOduJAPrWMN2ViBIK6cabnW8PO9e/8AESKywc4xabhTgPVq8LbE3Lgr&#10;f9GliLVIEA45amhi7HMpQ9WQxTB2PXHyjs5bjEn6WhqP1wS3nZwoNZMWW04LDfa0bag6F39Wg5JU&#10;7qdFefp1860vpoc9t5tS69EwUwsQkW7xFX62P42GSTafwf+b9ATk6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6h9z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dhOiX78AAADd&#10;AAAADwAAAGRycy9kb3ducmV2LnhtbEWPwW7CMBBE75X4B2uRuBUnObQQMByQonAoVQt8wCpe4oh4&#10;HcUOAb6+rlSpx9HMvNGst3fbihv1vnGsIJ0nIIgrpxuuFZxPxesChA/IGlvHpOBBHrabycsac+1G&#10;/qbbMdQiQtjnqMCE0OVS+sqQRT93HXH0Lq63GKLsa6l7HCPctjJLkjdpseG4YLCjnaHqehysgvLp&#10;F2Oorl8lFctda+rBfxw+lZpN02QFItA9/If/2nutIEuX7/D7Jj4Buf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YTol+/&#10;AAAA3QAAAA8AAAAAAAAAAQAgAAAAIgAAAGRycy9kb3ducmV2LnhtbFBLAQIUABQAAAAIAIdO4kAz&#10;LwWeOwAAADkAAAAQAAAAAAAAAAEAIAAAAA4BAABkcnMvc2hhcGV4bWwueG1sUEsFBgAAAAAGAAYA&#10;WwEAALgDA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e5R3YrsAAADd&#10;AAAADwAAAGRycy9kb3ducmV2LnhtbEVPPW/CMBDdkfofrKvUDeykEoIUw9AKBCOEhe2Ir0kgPkex&#10;gcCvxwMS49P7ni1624grdb52rCEZKRDEhTM1lxr2+XI4AeEDssHGMWm4k4fF/GMww8y4G2/pugul&#10;iCHsM9RQhdBmUvqiIot+5FriyP27zmKIsCul6fAWw20jU6XG0mLNsaHCln4rKs67i9VwrNM9Prb5&#10;Stnp8jts+vx0Ofxp/fWZqB8QgfrwFr/ca6MhTaZxbnwTn4Cc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5R3Y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FNjS+b4AAADd&#10;AAAADwAAAGRycy9kb3ducmV2LnhtbEWPwW7CMBBE70j9B2sr9QZ2goSagOFQBKJHCBduS7xN0sbr&#10;KDaQ9usxElKPo5l5o1msBtuKK/W+cawhmSgQxKUzDVcajsVm/A7CB2SDrWPS8EseVsuX0QJz4268&#10;p+shVCJC2OeooQ6hy6X0ZU0W/cR1xNH7cr3FEGVfSdPjLcJtK1OlZtJiw3Ghxo4+aip/Dher4dyk&#10;R/zbF1tls800fA7F9+W01vrtNVFzEIGG8B9+tndGQ5pkGTzexCcgl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NjS+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kckm/78AAADd&#10;AAAADwAAAGRycy9kb3ducmV2LnhtbEWPQWvCQBSE7wX/w/IEb3UTscWmrh6kgqfSahF6e2Rfk2j2&#10;bbr7NNZf7xYKPQ4z8w0zX15cq84UYuPZQD7OQBGX3jZcGfjYre9noKIgW2w9k4EfirBcDO7mWFjf&#10;8zudt1KpBOFYoIFapCu0jmVNDuPYd8TJ+/LBoSQZKm0D9gnuWj3JskftsOG0UGNHq5rK4/bkDDzt&#10;+gf/Fo77ad58f15fDtJtXsWY0TDPnkEJXeQ//NfeWAOThITfN+kJ6M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HJJv+/&#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MNSoMAAAADd&#10;AAAADwAAAGRycy9kb3ducmV2LnhtbEWPQWsCMRSE74X+h/AKvdVk91CWrdGDYCloK2oRvT02z93F&#10;zcuSRN3++0YQPA4z8w0zng62ExfyoXWsIRspEMSVMy3XGn6387cCRIjIBjvHpOGPAkwnz09jLI27&#10;8poum1iLBOFQooYmxr6UMlQNWQwj1xMn7+i8xZikr6XxeE1w28lcqXdpseW00GBPs4aq0+ZsNayX&#10;80WxW5yHyh8+s5/tavm9D4XWry+Z+gARaYiP8L39ZTTkucrg9iY9ATn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4w1Kg&#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KVO0c74AAADd&#10;AAAADwAAAGRycy9kb3ducmV2LnhtbEWPwW7CMBBE75X4B2uReis2RkJtwHBoRQVHCJfelnhJQuN1&#10;FBtI+XqMhNTjaGbeaObL3jXiQl2oPRsYjxQI4sLbmksD+3z19g4iRGSLjWcy8EcBlovByxwz66+8&#10;pcsuliJBOGRooIqxzaQMRUUOw8i3xMk7+s5hTLIrpe3wmuCukVqpqXRYc1qosKXPiorf3dkZONR6&#10;j7dt/q3cx2oSN31+Ov98GfM6HKsZiEh9/A8/22trQGul4fEmPQG5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VO0c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Rh8R6L8AAADd&#10;AAAADwAAAGRycy9kb3ducmV2LnhtbEWPzW7CMBCE75V4B2uReis2QapowHAApWqPEC7ctvGSpI3X&#10;Uez8tE9fV6rEcTQz32i2+8k2YqDO1441LBcKBHHhTM2lhkuePa1B+IBssHFMGr7Jw343e9hiatzI&#10;JxrOoRQRwj5FDVUIbSqlLyqy6BeuJY7ezXUWQ5RdKU2HY4TbRiZKPUuLNceFCls6VFR8nXur4aNO&#10;Lvhzyl+VfclW4X3KP/vrUevH+VJtQASawj38334zGpJEreDvTXwCcvc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YfEe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Sc3wzr4AAADd&#10;AAAADwAAAGRycy9kb3ducmV2LnhtbEWPX4vCMBDE3w/8DmEF387EIio9o4ggiIKH/+Ae95q9tths&#10;ShOtfvuLIPg4zM5vdqbzu63EjRpfOtYw6CsQxJkzJecaTsfV5wSED8gGK8ek4UEe5rPOxxRT41re&#10;0+0QchEh7FPUUIRQp1L6rCCLvu9q4uj9ucZiiLLJpWmwjXBbyUSpkbRYcmwosKZlQdnlcLXxDbto&#10;cZf9bkfftVI/m/N2WJ3HWve6A/UFItA9vI9f6bXRkCRqCM81EQFy9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c3wzr4A&#10;AADd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JoFVVcAAAADd&#10;AAAADwAAAGRycy9kb3ducmV2LnhtbEWPUWvCQBCE3wX/w7FC3+qdoVqJniJCoVSoNK3g45rbJqG5&#10;vZC7JvHf94SCj8PsfLOz3g62Fh21vnKsYTZVIIhzZyouNHx9vjwuQfiAbLB2TBqu5GG7GY/WmBrX&#10;8wd1WShEhLBPUUMZQpNK6fOSLPqpa4ij9+1aiyHKtpCmxT7CbS0TpRbSYsWxocSG9iXlP9mvjW/Y&#10;XY/v+eWwODZKnd9Oh6f69Kz1w2SmViACDeF+/J9+NRqSRM3htiYiQG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gVVV&#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dyrK1MAAAADd&#10;AAAADwAAAGRycy9kb3ducmV2LnhtbEWPT2sCMRTE7wW/Q3hCbzXZPciyGj0ULAVti38QvT02r7tL&#10;Ny9LEnX99qZQ6HGYmd8w8+VgO3ElH1rHGrKJAkFcOdNyreGwX70UIEJENtg5Jg13CrBcjJ7mWBp3&#10;4y1dd7EWCcKhRA1NjH0pZagashgmridO3rfzFmOSvpbG4y3BbSdzpabSYstpocGeXhuqfnYXq2G7&#10;Wa2L4/oyVP78ln3uvzYfp1Bo/TzO1AxEpCH+h//a70ZDnqsp/L5JT0AuH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KsrU&#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GGZvT8EAAADd&#10;AAAADwAAAGRycy9kb3ducmV2LnhtbEWPzWrDMBCE74W8g9hAb41kH1rjRskhkBBI2pIfQntbrK1t&#10;Yq2MpCTu21eFQo7DzHzDTOeD7cSVfGgda8gmCgRx5UzLtYbjYflUgAgR2WDnmDT8UID5bPQwxdK4&#10;G+/ouo+1SBAOJWpoYuxLKUPVkMUwcT1x8r6dtxiT9LU0Hm8JbjuZK/UsLbacFhrsadFQdd5frIbd&#10;drkpTpvLUPmvVfZ++Ni+fYZC68dxpl5BRBriPfzfXhsNea5e4O9NegJy9g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GZv&#10;T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afn7Pb0AAADd&#10;AAAADwAAAGRycy9kb3ducmV2LnhtbEVPyWrDMBC9F/oPYgq9NZJ9KMaNkkMgIZClZKEkt8Ga2CbW&#10;yEhK4vx9dSj0+Hj7eDrYTtzJh9axhmykQBBXzrRcazge5h8FiBCRDXaOScOTAkwnry9jLI178I7u&#10;+1iLFMKhRA1NjH0pZagashhGridO3MV5izFBX0vj8ZHCbSdzpT6lxZZTQ4M9zRqqrvub1bBbz1fF&#10;z+o2VP68yLaH7/XmFAqt398y9QUi0hD/xX/updGQ5yrNTW/SE5CT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fs9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BrVepsEAAADd&#10;AAAADwAAAGRycy9kb3ducmV2LnhtbEWPzWrDMBCE74W8g9hAb41kH4rrRskhkBBI2pIfQntbrK1t&#10;Yq2MpCTu21eFQo7DzHzDTOeD7cSVfGgda8gmCgRx5UzLtYbjYflUgAgR2WDnmDT8UID5bPQwxdK4&#10;G+/ouo+1SBAOJWpoYuxLKUPVkMUwcT1x8r6dtxiT9LU0Hm8JbjuZK/UsLbacFhrsadFQdd5frIbd&#10;drkpTpvLUPmvVfZ++Ni+fYZC68dxpl5BRBriPfzfXhsNea5e4O9NegJy9g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rVe&#10;p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权力名称：对违反民用爆炸品安全管理行为的处罚</w:t>
      </w:r>
    </w:p>
    <w:p>
      <w:pPr>
        <w:spacing w:line="400" w:lineRule="exact"/>
        <w:rPr>
          <w:rFonts w:hint="eastAsia"/>
        </w:rPr>
      </w:pPr>
      <w:r>
        <w:rPr>
          <w:rFonts w:hint="eastAsia"/>
        </w:rPr>
        <mc:AlternateContent>
          <mc:Choice Requires="wpg">
            <w:drawing>
              <wp:anchor distT="0" distB="0" distL="114300" distR="114300" simplePos="0" relativeHeight="251724800"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2244" name="组合 2244"/>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2211" name="文本框 2211"/>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212" name="文本框 2212"/>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213" name="文本框 2213"/>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214" name="文本框 2214"/>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2215" name="文本框 2215"/>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2216" name="文本框 2216"/>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2217" name="矩形 2217"/>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2218" name="直接连接符 2218"/>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2219" name="矩形 2219"/>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2220" name="矩形 2220"/>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221" name="矩形 2221"/>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2222" name="矩形 2222"/>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2223" name="矩形 2223"/>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2224" name="矩形 2224"/>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225" name="直接连接符 2225"/>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2226" name="直接连接符 2226"/>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2227" name="直接连接符 2227"/>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2228" name="圆角矩形 2228"/>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2229" name="直接连接符 2229"/>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2230" name="直接连接符 2230"/>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2231" name="圆角矩形 2231"/>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2232" name="矩形 2232"/>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2233" name="矩形 2233"/>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2234" name="直接连接符 2234"/>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2235" name="直接连接符 2235"/>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2236" name="矩形 2236"/>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237" name="矩形 2237"/>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2238" name="文本框 2238"/>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2239" name="文本框 2239"/>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240" name="直接连接符 2240"/>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2241" name="直接连接符 2241"/>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2242" name="直接连接符 2242"/>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2243" name="直接连接符 2243"/>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724800;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">
                <o:lock v:ext="edit" aspectratio="f"/>
                <v:shape id="_x0000_s1026" o:spid="_x0000_s1026" o:spt="202" type="#_x0000_t202" style="position:absolute;left:5568;top:12777;height:333;width:993;" fillcolor="#FFFFFF" filled="t" stroked="t" coordsize="21600,21600" o:gfxdata="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Y8WL&#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LLFb/L4AAADd&#10;AAAADwAAAGRycy9kb3ducmV2LnhtbEWPUWvCQBCE3wX/w7GCb3qXIFqip4ggSAWLtkIf19w2Cc3t&#10;hdzV6L/vCYKPw+x8s7NY3WwtrtT6yrGGZKxAEOfOVFxo+Prcjt5A+IBssHZMGu7kYbXs9xaYGdfx&#10;ka6nUIgIYZ+hhjKEJpPS5yVZ9GPXEEfvx7UWQ5RtIU2LXYTbWqZKTaXFimNDiQ1tSsp/T382vmHX&#10;HR7yy3760Sj1/X7eT+rzTOvhIFFzEIFu4XX8TO+MhjRNUnisiQi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LFb/L4A&#10;AADd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Q/3+Z78AAADd&#10;AAAADwAAAGRycy9kb3ducmV2LnhtbEWPUWvCQBCE34X+h2MLfdO7pEUlekopCKJg0Vbwcc2tSTC3&#10;F3Knsf/eKwg+DrPzzc50frO1uFLrK8cakoECQZw7U3Gh4fdn0R+D8AHZYO2YNPyRh/nspTfFzLiO&#10;t3TdhUJECPsMNZQhNJmUPi/Joh+4hjh6J9daDFG2hTQtdhFua5kqNZQWK44NJTb0VVJ+3l1sfMN+&#10;drjJj+vhd6PUYbVff9T7kdZvr4magAh0C8/jR3ppNKRp8g7/ayIC5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9/me/&#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zBRmE78AAADd&#10;AAAADwAAAGRycy9kb3ducmV2LnhtbEWPUWvCQBCE3wv+h2MF3+pdgliJXoIIQlFoqVXwcc2tSTC3&#10;F3JXY/99r1Do4zA73+ysiodtxZ163zjWkEwVCOLSmYYrDcfP7fMChA/IBlvHpOGbPBT56GmFmXED&#10;f9D9ECoRIewz1FCH0GVS+rImi37qOuLoXV1vMUTZV9L0OES4bWWq1FxabDg21NjRpqbydviy8Q27&#10;HvCtvOzn751S591pP2tPL1pPxolaggj0CP/Hf+lXoyFNkxn8rokIkP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wUZhO/&#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o1jDiL8AAADd&#10;AAAADwAAAGRycy9kb3ducmV2LnhtbEWPUWvCQBCE34X+h2MLfdO7hFYlekopCKJg0Vbwcc2tSTC3&#10;F3Knsf/eKwg+DrPzzc50frO1uFLrK8cakoECQZw7U3Gh4fdn0R+D8AHZYO2YNPyRh/nspTfFzLiO&#10;t3TdhUJECPsMNZQhNJmUPi/Joh+4hjh6J9daDFG2hTQtdhFua5kqNZQWK44NJTb0VVJ+3l1sfMN+&#10;drjJj+vhd6PUYbVfv9f7kdZvr4magAh0C8/jR3ppNKRp8gH/ayIC5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NYw4i/&#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U4pd/78AAADd&#10;AAAADwAAAGRycy9kb3ducmV2LnhtbEWPX2vCQBDE3wv9DscWfKt3CRIlekopFEoFi//AxzW3JsHc&#10;XshdjX77niD4OMzOb3Zmi6ttxIU6XzvWkAwVCOLCmZpLDbvt1/sEhA/IBhvHpOFGHhbz15cZ5sb1&#10;vKbLJpQiQtjnqKEKoc2l9EVFFv3QtcTRO7nOYoiyK6XpsI9w28hUqUxarDk2VNjSZ0XFefNn4xv2&#10;o8dVcVxmv61Sh5/9ctTsx1oP3hI1BRHoGp7Hj/S30ZCmSQb3NREBcv4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OKXf+/&#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vP2BNr4AAADd&#10;AAAADwAAAGRycy9kb3ducmV2LnhtbEWPwW7CMBBE70j9B2sr9QZ2UqmUgOEAomqPEC69LfGSpI3X&#10;UWwg8PUYCYnjaGbeaGaL3jbiRJ2vHWtIRgoEceFMzaWGXb4efoLwAdlg45g0XMjDYv4ymGFm3Jk3&#10;dNqGUkQI+ww1VCG0mZS+qMiiH7mWOHoH11kMUXalNB2eI9w2MlXqQ1qsOS5U2NKyouJ/e7Qa9nW6&#10;w+sm/1J2sn4PP33+d/xdaf32mqgpiEB9eIYf7W+jIU2TMdzfxCcg5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P2BN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7CBt4LwAAADd&#10;AAAADwAAAGRycy9kb3ducmV2LnhtbEVPy4rCMBTdC/MP4Q6407RdSOkYXQgOAzqKDwbdXZprW6a5&#10;KUnU+vdmIbg8nPd03ptW3Mj5xrKCdJyAIC6tbrhScDwsRzkIH5A1tpZJwYM8zGcfgykW2t55R7d9&#10;qEQMYV+ggjqErpDSlzUZ9GPbEUfuYp3BEKGrpHZ4j+GmlVmSTKTBhmNDjR0tair/91ejYLdervK/&#10;1bUv3fk73Ry269+Tz5UafqbJF4hAfXiLX+4frSDL0jg3volPQM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gbeC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oi6w374AAADd&#10;AAAADwAAAGRycy9kb3ducmV2LnhtbEWPwW7CMBBE75X6D9ZW4lbsBAlBiuFARUWPEC7ctvGSBOJ1&#10;FBsI/XqMhMRxNDNvNLNFbxtxoc7XjjUkQwWCuHCm5lLDLl99TkD4gGywcUwabuRhMX9/m2Fm3JU3&#10;dNmGUkQI+ww1VCG0mZS+qMiiH7qWOHoH11kMUXalNB1eI9w2MlVqLC3WHBcqbGlZUXHanq2Gvzrd&#10;4f8m/1F2uhqF3z4/nvffWg8+EvUFIlAfXuFne200pGkyhceb+AT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i6w3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XjT/7sAAADd&#10;AAAADwAAAGRycy9kb3ducmV2LnhtbEVPPW/CMBDdkfgP1iF1AxtXqtoUwwAC0RGShe0aX5NAfI5i&#10;Aym/Hg+VOj6978VqcK24UR8azwbmMwWCuPS24cpAkW+n7yBCRLbYeiYDvxRgtRyPFphZf+cD3Y6x&#10;EimEQ4YG6hi7TMpQ1uQwzHxHnLgf3zuMCfaVtD3eU7hrpVbqTTpsODXU2NG6pvJyvDoD340u8HHI&#10;d8p9bF/j15Cfr6eNMS+TufoEEWmI/+I/994a0Fqn/elNegJy+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jT/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kjR2ZL4AAADd&#10;AAAADwAAAGRycy9kb3ducmV2LnhtbEWPwW7CMBBE70j8g7VIvYEdI6E2xXAoAtEjhEtv23ibpI3X&#10;UWwg7ddjJKQeRzPzRrNcD64VF+pD49lANlMgiEtvG64MnIrt9BlEiMgWW89k4JcCrFfj0RJz6698&#10;oMsxViJBOORooI6xy6UMZU0Ow8x3xMn78r3DmGRfSdvjNcFdK7VSC+mw4bRQY0dvNZU/x7Mz8Nno&#10;E/4dip1yL9t5fB+K7/PHxpinSaZeQUQa4n/40d5bA1rrDO5v0hOQq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jR2Z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YuboE7wAAADd&#10;AAAADwAAAGRycy9kb3ducmV2LnhtbEVPy27CMBC8I/UfrK3UG9ikEiophkOrVO0xCRdu23hJQuN1&#10;FDuQ9usxElLnNpqXZrObbCfONPjWsYblQoEgrpxpudawL7P5CwgfkA12jknDL3nYbR9mG0yNu3BO&#10;5yLUIpawT1FDE0KfSumrhiz6heuJo3Z0g8UQ6VBLM+AllttOJkqtpMWW40KDPb01VP0Uo9Xw3SZ7&#10;/MvLD2XX2XP4msrTeHjX+ulxqV5BBJrCv/me/jQakgi4vYlPQG6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Lm6BO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DapNiL4AAADd&#10;AAAADwAAAGRycy9kb3ducmV2LnhtbEWPwW7CMBBE75X4B2uReis2RkJtiuEAoipHCBdu23ibBOJ1&#10;FBtI+XqMhNTjaGbeaGaL3jXiQl2oPRsYjxQI4sLbmksD+3z99g4iRGSLjWcy8EcBFvPBywwz66+8&#10;pcsuliJBOGRooIqxzaQMRUUOw8i3xMn79Z3DmGRXStvhNcFdI7VSU+mw5rRQYUvLiorT7uwM/NR6&#10;j7dt/qXcx3oSN31+PB9WxrwOx+oTRKQ+/oef7W9rQGs9gceb9AT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apNi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gkPV/L4AAADd&#10;AAAADwAAAGRycy9kb3ducmV2LnhtbEWPwW7CMBBE75X4B2uReis2blVBiuEAomqPEC7clnibBOJ1&#10;FBsIfH1dqRLH0cy80cwWvWvEhbpQezYwHikQxIW3NZcGdvn6ZQIiRGSLjWcycKMAi/ngaYaZ9Vfe&#10;0GUbS5EgHDI0UMXYZlKGoiKHYeRb4uT9+M5hTLIrpe3wmuCukVqpd+mw5rRQYUvLiorT9uwMHGq9&#10;w/sm/1Ruun6N331+PO9XxjwPx+oDRKQ+PsL/7S9rQGv9Bn9v0hOQ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kPV/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Q+BLIb4AAADd&#10;AAAADwAAAGRycy9kb3ducmV2LnhtbEWPT2sCMRTE7wW/Q3iCt5q40qKrUVAQKj119eDeHpvn7urm&#10;ZUlS/3z7plDocZiZ3zDL9cN24kY+tI41TMYKBHHlTMu1huNh9zoDESKywc4xaXhSgPVq8LLE3Lg7&#10;f9GtiLVIEA45amhi7HMpQ9WQxTB2PXHyzs5bjEn6WhqP9wS3ncyUepcWW04LDfa0bai6Ft9Wg5JU&#10;7qdFeTm5+dYX0889t5tS69FwohYgIj3if/iv/WE0ZFn2Br9v0hOQ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BLI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PJ+WtMAAAADd&#10;AAAADwAAAGRycy9kb3ducmV2LnhtbEWPT4vCMBTE7wv7HcJb2NuatgcpXaOHBUVQV/zDordH87Yt&#10;Ni8liVq/vREEj8PM/IYZTXrTigs531hWkA4SEMSl1Q1XCva76VcOwgdkja1lUnAjD5Px+9sIC22v&#10;vKHLNlQiQtgXqKAOoSuk9GVNBv3AdsTR+7fOYIjSVVI7vEa4aWWWJENpsOG4UGNHPzWVp+3ZKNgs&#10;p4v8b3HuS3ecpb+79XJ18LlSnx9p8g0iUB9e4Wd7rhVkWTaEx5v4BOT4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n5a0&#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3H5wzb4AAADd&#10;AAAADwAAAGRycy9kb3ducmV2LnhtbEWPT2sCMRTE7wW/Q3iCt5q4QqurUVAQKj119eDeHpvn7urm&#10;ZUlS/3z7plDocZiZ3zDL9cN24kY+tI41TMYKBHHlTMu1huNh9zoDESKywc4xaXhSgPVq8LLE3Lg7&#10;f9GtiLVIEA45amhi7HMpQ9WQxTB2PXHyzs5bjEn6WhqP9wS3ncyUepMWW04LDfa0bai6Ft9Wg5JU&#10;7qdFeTm5+dYX0889t5tS69FwohYgIj3if/iv/WE0ZFn2Dr9v0hOQ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H5wz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fxaetrcAAADd&#10;AAAADwAAAGRycy9kb3ducmV2LnhtbEVPSwrCMBDdC94hjOBOU7sQrUYXguhCxd8BhmZsis2kNNGq&#10;pzcLweXj/efLl63EkxpfOlYwGiYgiHOnSy4UXC/rwQSED8gaK8ek4E0elotuZ46Zdi2f6HkOhYgh&#10;7DNUYEKoMyl9bsiiH7qaOHI311gMETaF1A22MdxWMk2SsbRYcmwwWNPKUH4/P6yCzcdP2pDfjxta&#10;T1eVKR5+tz8o1e+NkhmIQK/wF//cW60gTdM4N76JT0Auv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Fp62twAAAN0AAAAP&#10;AAAAAAAAAAEAIAAAACIAAABkcnMvZG93bnJldi54bWxQSwECFAAUAAAACACHTuJAMy8FnjsAAAA5&#10;AAAAEAAAAAAAAAABACAAAAAGAQAAZHJzL3NoYXBleG1sLnhtbFBLBQYAAAAABgAGAFsBAACwAwAA&#10;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TQACxsAAAADd&#10;AAAADwAAAGRycy9kb3ducmV2LnhtbEWPT2vCQBTE70K/w/IKvekmOZQ0unoQLAVtxT+I3h7ZZxLM&#10;vg27q6bfvisUPA4z8xtmMutNK27kfGNZQTpKQBCXVjdcKdjvFsMchA/IGlvLpOCXPMymL4MJFtre&#10;eUO3bahEhLAvUEEdQldI6cuaDPqR7Yijd7bOYIjSVVI7vEe4aWWWJO/SYMNxocaO5jWVl+3VKNis&#10;Fsv8sLz2pTt9pj+79er76HOl3l7TZAwiUB+e4f/2l1aQZdkHPN7EJyC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AALG&#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1k5+ZLsAAADd&#10;AAAADwAAAGRycy9kb3ducmV2LnhtbEVPy4rCMBTdD/gP4QruxsQWhrEaBQVhxNV0XNjdpbm21eam&#10;JBkff28WA7M8nPdy/bC9uJEPnWMNs6kCQVw703Gj4fize/8EESKywd4xaXhSgPVq9LbEwrg7f9Ot&#10;jI1IIRwK1NDGOBRShroli2HqBuLEnZ23GBP0jTQe7ync9jJT6kNa7Dg1tDjQtqX6Wv5aDUpStc/L&#10;6nJy860v88Oeu02l9WQ8UwsQkR7xX/zn/jIasixP+9Ob9ATk6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k5+ZLsAAADd&#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a/Wh9r8AAADd&#10;AAAADwAAAGRycy9kb3ducmV2LnhtbEWPzWrDMBCE74G+g9hAb4lsB4rrRskhENJDWhq3D7BYG8vE&#10;WhlL/mmfvioUchxm5htmu59tK0bqfeNYQbpOQBBXTjdcK/j6PK5yED4ga2wdk4Jv8rDfPSy2WGg3&#10;8YXGMtQiQtgXqMCE0BVS+sqQRb92HXH0rq63GKLsa6l7nCLctjJLkidpseG4YLCjg6HqVg5WwenH&#10;51Oobh8nOj4fWlMP/vz2rtTjMk1eQASawz38337VCrJsk8Lfm/gE5O4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1ofa/&#10;AAAA3QAAAA8AAAAAAAAAAQAgAAAAIgAAAGRycy9kb3ducmV2LnhtbFBLAQIUABQAAAAIAIdO4kAz&#10;LwWeOwAAADkAAAAQAAAAAAAAAAEAIAAAAA4BAABkcnMvc2hhcGV4bWwueG1sUEsFBgAAAAAGAAYA&#10;WwEAALgDA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5z9+zr4AAADd&#10;AAAADwAAAGRycy9kb3ducmV2LnhtbEWPwW7CMBBE75X4B2uReis2RkJtiuEAoipHCBdu23ibBOJ1&#10;FBtI+XqMhNTjaGbeaGaL3jXiQl2oPRsYjxQI4sLbmksD+3z99g4iRGSLjWcy8EcBFvPBywwz66+8&#10;pcsuliJBOGRooIqxzaQMRUUOw8i3xMn79Z3DmGRXStvhNcFdI7VSU+mw5rRQYUvLiorT7uwM/NR6&#10;j7dt/qXcx3oSN31+PB9WxrwOx+oTRKQ+/oef7W9rQOuJhseb9AT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z9+z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iHPbVb4AAADd&#10;AAAADwAAAGRycy9kb3ducmV2LnhtbEWPwW7CMBBE75X4B2uRuBWbRKpKwHAAUZUjhAu3JV6SQLyO&#10;YgOBr68rVepxNDNvNPNlbxtxp87XjjVMxgoEceFMzaWGQ755/wThA7LBxjFpeJKH5WLwNsfMuAfv&#10;6L4PpYgQ9hlqqEJoMyl9UZFFP3YtcfTOrrMYouxKaTp8RLhtZKLUh7RYc1yosKVVRcV1f7MaTnVy&#10;wNcu/1J2uknDts8vt+Na69FwomYgAvXhP/zX/jYakiRN4fdNfAJy8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HPbV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IJ7qQcEAAADd&#10;AAAADwAAAGRycy9kb3ducmV2LnhtbEWPT0vDQBTE74LfYXmCN7tJ2orGbnsQCz1J/4jg7ZF9JrHZ&#10;t3H32dR+elco9DjMzG+Y2eLoOnWgEFvPBvJRBoq48rbl2sDbbnn3ACoKssXOMxn4pQiL+fXVDEvr&#10;B97QYSu1ShCOJRpoRPpS61g15DCOfE+cvE8fHEqSodY24JDgrtNFlt1rhy2nhQZ7em6o2m9/nIHH&#10;3TD167B/n+Tt98fp5Uv61asYc3uTZ0+ghI5yCZ/bK2ugKMYT+H+TnoCe/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J7q&#10;Q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SZSeHsEAAADd&#10;AAAADwAAAGRycy9kb3ducmV2LnhtbEWPQWvCQBSE7wX/w/KE3uomKZWQunooKIJWMZbS3h7Z1yQ0&#10;+zbsrhr/vSsUehxm5htmthhMJ87kfGtZQTpJQBBXVrdcK/g4Lp9yED4ga+wsk4IreVjMRw8zLLS9&#10;8IHOZahFhLAvUEETQl9I6auGDPqJ7Ymj92OdwRClq6V2eIlw08ksSabSYMtxocGe3hqqfsuTUXDY&#10;Ljf55+Y0VO57le6O++37l8+VehynySuIQEP4D/+111pBlj2/wP1NfAJyf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ZSe&#10;H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mAR4zb8AAADd&#10;AAAADwAAAGRycy9kb3ducmV2LnhtbEWPzW7CMBCE75V4B2uReis2QUJtwHAoCipHCJfelnibpI3X&#10;Uez80KevK1XqcTQz32i2+8k2YqDO1441LBcKBHHhTM2lhmuePT2D8AHZYOOYNNzJw343e9hiatzI&#10;ZxouoRQRwj5FDVUIbSqlLyqy6BeuJY7eh+sshii7UpoOxwi3jUyUWkuLNceFClt6raj4uvRWw61O&#10;rvh9zo/KvmSrcJryz/79oPXjfKk2IAJN4T/8134zGpJktYbfN/EJyN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gEeM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90jdVr8AAADd&#10;AAAADwAAAGRycy9kb3ducmV2LnhtbEWPwW7CMBBE70j9B2sr9QZ2gtRCwOFQBGqPkFy4LfE2SRuv&#10;o9hA2q+vK1XiOJqZN5r1ZrSduNLgW8cakpkCQVw503KtoSx20wUIH5ANdo5Jwzd52OQPkzVmxt34&#10;QNdjqEWEsM9QQxNCn0npq4Ys+pnriaP34QaLIcqhlmbAW4TbTqZKPUuLLceFBnt6baj6Ol6shnOb&#10;lvhzKPbKLnfz8D4Wn5fTVuunx0StQAQawz38334zGtJ0/gJ/b+ITk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I3V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Buwwdr8AAADd&#10;AAAADwAAAGRycy9kb3ducmV2LnhtbEWPwWrCQBCG74LvsEzBW901FS2pq0ihUBRa1Ao9TrPTJDQ7&#10;G7Kr0bd3DgWPwz//N98sVhffqDN1sQ5sYTI2oIiL4GouLXwd3h6fQcWE7LAJTBauFGG1HA4WmLvQ&#10;847O+1QqgXDM0UKVUptrHYuKPMZxaIkl+w2dxyRjV2rXYS9w3+jMmJn2WLNcqLCl14qKv/3Ji4Zf&#10;9/hR/Gxnn60x35vjdtoc59aOHibmBVSiS7ov/7ffnYUsexJd+UYQo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sMHa/&#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aaCV7b8AAADd&#10;AAAADwAAAGRycy9kb3ducmV2LnhtbEWPUWsCMRCE34X+h7AF3zTxLFqvRhFBkAqKVqGP28v27vCy&#10;OS7Rs/++EQQfh9n5Zmc6v9lKXKnxpWMNg74CQZw5U3Ku4fi16r2D8AHZYOWYNPyRh/nspTPF1LiW&#10;93Q9hFxECPsUNRQh1KmUPivIou+7mjh6v66xGKJscmkabCPcVjJRaiQtlhwbCqxpWVB2PlxsfMMu&#10;WtxmP5vRrlbq+/O0eatOY627rwP1ASLQLTyPH+m10ZAkwwnc10QEyN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gle2/&#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AeVO+70AAADd&#10;AAAADwAAAGRycy9kb3ducmV2LnhtbEVPz2vCMBS+D/wfwhO8zbRFRqlGD4IiqBvqGHp7NM+22LyU&#10;JGr975fDYMeP7/ds0ZtWPMj5xrKCdJyAIC6tbrhS8H1avecgfEDW2FomBS/ysJgP3mZYaPvkAz2O&#10;oRIxhH2BCuoQukJKX9Zk0I9tRxy5q3UGQ4SuktrhM4abVmZJ8iENNhwbauxoWVN5O96NgsNutc1/&#10;tve+dJd1+nn62u3PPldqNEyTKYhAffgX/7k3WkGWTeL++CY+AT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5U77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bqnrYMAAAADd&#10;AAAADwAAAGRycy9kb3ducmV2LnhtbEWPT2vCQBTE74V+h+UVequbhFJCdPUgWArain8QvT2yzySY&#10;fRt2V02/vSsIHoeZ+Q0zmvSmFRdyvrGsIB0kIIhLqxuuFGw3s48chA/IGlvLpOCfPEzGry8jLLS9&#10;8oou61CJCGFfoII6hK6Q0pc1GfQD2xFH72idwRClq6R2eI1w08osSb6kwYbjQo0dTWsqT+uzUbBa&#10;zOb5bn7uS3f4Tv82y8Xv3udKvb+lyRBEoD48w4/2j1aQZZ8p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qetg&#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nnt1F8AAAADd&#10;AAAADwAAAGRycy9kb3ducmV2LnhtbEWPT2vCQBTE74V+h+UVequbhFJCdPUgWArain8QvT2yzySY&#10;fRt2V02/vSsIHoeZ+Q0zmvSmFRdyvrGsIB0kIIhLqxuuFGw3s48chA/IGlvLpOCfPEzGry8jLLS9&#10;8oou61CJCGFfoII6hK6Q0pc1GfQD2xFH72idwRClq6R2eI1w08osSb6kwYbjQo0dTWsqT+uzUbBa&#10;zOb5bn7uS3f4Tv82y8Xv3udKvb+lyRBEoD48w4/2j1aQZZ8Z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e3UX&#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8TfQjMEAAADd&#10;AAAADwAAAGRycy9kb3ducmV2LnhtbEWPQWvCQBSE7wX/w/KE3uomaZGQunooKIJWMZbS3h7Z1yQ0&#10;+zbsrhr/vSsUehxm5htmthhMJ87kfGtZQTpJQBBXVrdcK/g4Lp9yED4ga+wsk4IreVjMRw8zLLS9&#10;8IHOZahFhLAvUEETQl9I6auGDPqJ7Ymj92OdwRClq6V2eIlw08ksSabSYMtxocGe3hqqfsuTUXDY&#10;Ljf55+Y0VO57le6O++37l8+VehynySuIQEP4D/+111pBlr08w/1NfAJyf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TfQ&#10;j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 xml:space="preserve">权力名称：对违反烟花爆竹危化品安全管理条例的处罚 </w:t>
      </w:r>
    </w:p>
    <w:p>
      <w:pPr>
        <w:spacing w:line="400" w:lineRule="exact"/>
        <w:rPr>
          <w:rFonts w:hint="eastAsia"/>
        </w:rPr>
      </w:pPr>
      <w:r>
        <w:rPr>
          <w:rFonts w:hint="eastAsia"/>
        </w:rPr>
        <mc:AlternateContent>
          <mc:Choice Requires="wpg">
            <w:drawing>
              <wp:anchor distT="0" distB="0" distL="114300" distR="114300" simplePos="0" relativeHeight="251725824"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2278" name="组合 2278"/>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2245" name="文本框 2245"/>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246" name="文本框 2246"/>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247" name="文本框 2247"/>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248" name="文本框 2248"/>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2249" name="文本框 2249"/>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2250" name="文本框 2250"/>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2251" name="矩形 2251"/>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2252" name="直接连接符 2252"/>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2253" name="矩形 2253"/>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2254" name="矩形 2254"/>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255" name="矩形 2255"/>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2256" name="矩形 2256"/>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2257" name="矩形 2257"/>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2258" name="矩形 2258"/>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259" name="直接连接符 2259"/>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2260" name="直接连接符 2260"/>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2261" name="直接连接符 2261"/>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2262" name="圆角矩形 2262"/>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2263" name="直接连接符 2263"/>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2264" name="直接连接符 2264"/>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2265" name="圆角矩形 2265"/>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2266" name="矩形 2266"/>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2267" name="矩形 2267"/>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2268" name="直接连接符 2268"/>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2269" name="直接连接符 2269"/>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2270" name="矩形 2270"/>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271" name="矩形 2271"/>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2272" name="文本框 2272"/>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2273" name="文本框 2273"/>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274" name="直接连接符 2274"/>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2275" name="直接连接符 2275"/>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2276" name="直接连接符 2276"/>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2277" name="直接连接符 2277"/>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725824;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">
                <o:lock v:ext="edit" aspectratio="f"/>
                <v:shape id="_x0000_s1026" o:spid="_x0000_s1026" o:spt="202" type="#_x0000_t202" style="position:absolute;left:5568;top:12777;height:333;width:993;" fillcolor="#FFFFFF" filled="t" stroked="t" coordsize="21600,21600" o:gfxdata="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6+yV&#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QDly4r8AAADd&#10;AAAADwAAAGRycy9kb3ducmV2LnhtbEWPUWvCQBCE3wv+h2MF3+qdQVKJXoIIQlFoqVXwcc2tSTC3&#10;F3JXY/99r1Do4zA73+ysiodtxZ163zjWMJsqEMSlMw1XGo6f2+cFCB+QDbaOScM3eSjy0dMKM+MG&#10;/qD7IVQiQthnqKEOocuk9GVNFv3UdcTRu7reYoiyr6TpcYhw28pEqVRabDg21NjRpqbydviy8Q27&#10;HvCtvOzT906p8+60n7enF60n45laggj0CP/Hf+lXoyFJ5in8rokIkP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5cuK/&#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L3XXecAAAADd&#10;AAAADwAAAGRycy9kb3ducmV2LnhtbEWPUWvCQBCE3wv+h2OFvtW7hKASPUWEQmmgpVqhj2tuTYK5&#10;vZC7mvTf9woFH4fZ+WZnvR1tK27U+8axhmSmQBCXzjRcafg8Pj8tQfiAbLB1TBp+yMN2M3lYY27c&#10;wB90O4RKRAj7HDXUIXS5lL6syaKfuY44ehfXWwxR9pU0PQ4RbluZKjWXFhuODTV2tK+pvB6+bXzD&#10;7gZ8K8/F/L1T6uv1VGTtaaH14zRRKxCBxnA//k+/GA1pmi3gb01E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ddd5&#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XupDC78AAADd&#10;AAAADwAAAGRycy9kb3ducmV2LnhtbEWPTWvCQBCG74X+h2UKvdVdg1iJrlIEQSq01A/wOGbHJDQ7&#10;G7Krsf++cxA8Du+8zzwzW9x8o67UxTqwheHAgCIugqu5tLDfrd4moGJCdtgEJgt/FGExf36aYe5C&#10;zz903aZSCYRjjhaqlNpc61hU5DEOQkss2Tl0HpOMXaldh73AfaMzY8baY81yocKWlhUVv9uLFw3/&#10;0eNXcdqMv1tjjp+Hzag5vFv7+jI0U1CJbumxfG+vnYUsG4mufCMI0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7qQwu/&#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MabmkMAAAADd&#10;AAAADwAAAGRycy9kb3ducmV2LnhtbEWPUWvCQBCE34X+h2MLfat3hpBq9JRSKJQKFqOCj2tuTUJz&#10;eyF3Nfbf94SCj8PsfLOzWF1tKy7U+8axhslYgSAunWm40rDfvT9PQfiAbLB1TBp+ycNq+TBaYG7c&#10;wFu6FKESEcI+Rw11CF0upS9rsujHriOO3tn1FkOUfSVNj0OE21YmSmXSYsOxocaO3moqv4sfG9+w&#10;rwNuytM6++qUOn4e1ml7eNH66XGi5iACXcP9+D/9YTQkSTqD25qIALn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puaQ&#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JUXZ0L8AAADd&#10;AAAADwAAAGRycy9kb3ducmV2LnhtbEWPwWrCQBCG74LvsEzBW901VC2pq0ihUBRa1Ao9TrPTJDQ7&#10;G7Kr0bd3DgWPwz//N98sVhffqDN1sQ5sYTI2oIiL4GouLXwd3h6fQcWE7LAJTBauFGG1HA4WmLvQ&#10;847O+1QqgXDM0UKVUptrHYuKPMZxaIkl+w2dxyRjV2rXYS9w3+jMmJn2WLNcqLCl14qKv/3Ji4Zf&#10;9/hR/Gxnn60x35vj9qk5zq0dPUzMC6hEl3Rf/m+/OwtZNhV/+UYQo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F2dC/&#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yjIFGb4AAADd&#10;AAAADwAAAGRycy9kb3ducmV2LnhtbEWPwW7CMBBE70j9B2sr9QZ2UhWVgOEAomqPEC69LfGSpI3X&#10;UWwg8PUYCYnjaGbeaGaL3jbiRJ2vHWtIRgoEceFMzaWGXb4efoLwAdlg45g0XMjDYv4ymGFm3Jk3&#10;dNqGUkQI+ww1VCG0mZS+qMiiH7mWOHoH11kMUXalNB2eI9w2MlVqLC3WHBcqbGlZUfG/PVoN+zrd&#10;4XWTfyk7Wb+Hnz7/O/6utH57TdQURKA+PMOP9rfRkKYfCdzfxCcg5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jIFG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G6LjysAAAADd&#10;AAAADwAAAGRycy9kb3ducmV2LnhtbEWPT2vCQBTE74V+h+UVequbBFpCdPUgWArain8QvT2yzySY&#10;fRt2V02/vSsIHoeZ+Q0zmvSmFRdyvrGsIB0kIIhLqxuuFGw3s48chA/IGlvLpOCfPEzGry8jLLS9&#10;8oou61CJCGFfoII6hK6Q0pc1GfQD2xFH72idwRClq6R2eI1w08osSb6kwYbjQo0dTWsqT+uzUbBa&#10;zOb5bn7uS3f4Tv82y8Xv3udKvb+lyRBEoD48w4/2j1aQZZ8Z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ouPK&#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Vaw+9b8AAADd&#10;AAAADwAAAGRycy9kb3ducmV2LnhtbEWPwW7CMBBE70j9B2sr9QZ2glpBwOFQBGqPkFy4LfE2SRuv&#10;o9hA2q+vK1XiOJqZN5r1ZrSduNLgW8cakpkCQVw503KtoSx20wUIH5ANdo5Jwzd52OQPkzVmxt34&#10;QNdjqEWEsM9QQxNCn0npq4Ys+pnriaP34QaLIcqhlmbAW4TbTqZKvUiLLceFBnt6baj6Ol6shnOb&#10;lvhzKPbKLnfz8D4Wn5fTVuunx0StQAQawz38334zGtL0eQ5/b+ITk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WsPvW/&#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2kWmgb8AAADd&#10;AAAADwAAAGRycy9kb3ducmV2LnhtbEWPzW7CMBCE70i8g7VI3MAm/KhNMRxaUcERwqW3bbxNAvE6&#10;ig2kffoaCYnjaGa+0SzXna3FlVpfOdYwGSsQxLkzFRcajtlm9ALCB2SDtWPS8Ese1qt+b4mpcTfe&#10;0/UQChEh7FPUUIbQpFL6vCSLfuwa4uj9uNZiiLItpGnxFuG2lolSC2mx4rhQYkPvJeXnw8Vq+K6S&#10;I/7ts09lXzfTsOuy0+XrQ+vhYKLeQATqwjP8aG+NhiSZz+D+Jj4Buf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Fpo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tQkDGr8AAADd&#10;AAAADwAAAGRycy9kb3ducmV2LnhtbEWPwW7CMBBE70j9B2uRegObVFSQYnJolao9Qrhw28ZLEojX&#10;UWwg7ddjpEocRzPzRrPKBtuKC/W+caxhNlUgiEtnGq407Ip8sgDhA7LB1jFp+CUP2fpptMLUuCtv&#10;6LINlYgQ9ilqqEPoUil9WZNFP3UdcfQOrrcYouwraXq8RrhtZaLUq7TYcFyosaP3msrT9mw1/DTJ&#10;Dv82xaeyy/wlfA/F8bz/0Pp5PFNvIAIN4RH+b38ZDUkyn8P9TXwCcn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UJAx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Rdudbb4AAADd&#10;AAAADwAAAGRycy9kb3ducmV2LnhtbEWPwW7CMBBE70j9B2srcQObIBBNMRyKQOUIyaW3bbxN0sbr&#10;KDaQ8vUYCYnjaGbeaJbr3jbiTJ2vHWuYjBUI4sKZmksNebYdLUD4gGywcUwa/snDevUyWGJq3IUP&#10;dD6GUkQI+xQ1VCG0qZS+qMiiH7uWOHo/rrMYouxKaTq8RLhtZKLUXFqsOS5U2NJHRcXf8WQ1fNdJ&#10;jtdDtlP2bTsN+z77PX1ttB6+TtQ7iEB9eIYf7U+jIUlmc7i/iU9Ar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dudb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Kpc49r4AAADd&#10;AAAADwAAAGRycy9kb3ducmV2LnhtbEWPwW7CMBBE70j8g7VI3MAmCGhTDIdWVHCEcOltG2+TQLyO&#10;YgNpv75GQuI4mpk3muW6s7W4UusrxxomYwWCOHem4kLDMduMXkD4gGywdkwafsnDetXvLTE17sZ7&#10;uh5CISKEfYoayhCaVEqfl2TRj11DHL0f11oMUbaFNC3eItzWMlFqLi1WHBdKbOi9pPx8uFgN31Vy&#10;xL999qns62Yadl12unx9aD0cTNQbiEBdeIYf7a3RkCSzBdzfxCcg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pc49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WwishLsAAADd&#10;AAAADwAAAGRycy9kb3ducmV2LnhtbEVPPW/CMBDdkfofrKvEBjZBIBowDK1AMEJY2K7xkaSNz1Fs&#10;IPDr8YDE+PS+F6vO1uJKra8caxgNFQji3JmKCw3HbD2YgfAB2WDtmDTcycNq+dFbYGrcjfd0PYRC&#10;xBD2KWooQ2hSKX1ekkU/dA1x5M6utRgibAtpWrzFcFvLRKmptFhxbCixoe+S8v/DxWr4rZIjPvbZ&#10;Rtmv9TjsuuzvcvrRuv85UnMQgbrwFr/cW6MhSSZxbnwTn4B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wish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mqsyWb4AAADd&#10;AAAADwAAAGRycy9kb3ducmV2LnhtbEWPT2sCMRTE7wW/Q3iCt5q40qKrUVAQKp667cG9PTbP3dXN&#10;y5Kk/vn2plDocZiZ3zDL9d124ko+tI41TMYKBHHlTMu1hu+v3esMRIjIBjvHpOFBAdarwcsSc+Nu&#10;/EnXItYiQTjkqKGJsc+lDFVDFsPY9cTJOzlvMSbpa2k83hLcdjJT6l1abDktNNjTtqHqUvxYDUpS&#10;uZ8W5fno5ltfTA97bjel1qPhRC1ARLrH//Bf+8NoyLK3Ofy+SU9Ar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qsyW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SlASm7wAAADd&#10;AAAADwAAAGRycy9kb3ducmV2LnhtbEVPTYvCMBC9L/gfwgh7W9P2IKVr9CAogq6LuojehmZsi82k&#10;JFHrv98cBI+P9z2Z9aYVd3K+sawgHSUgiEurG64U/B0WXzkIH5A1tpZJwZM8zKaDjwkW2j54R/d9&#10;qEQMYV+ggjqErpDSlzUZ9CPbEUfuYp3BEKGrpHb4iOGmlVmSjKXBhmNDjR3Nayqv+5tRsNss1vlx&#10;fetLd16m28Pv5ufkc6U+h2nyDSJQH97il3ulFWTZOO6Pb+ITkN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pQEpu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qrH04r4AAADd&#10;AAAADwAAAGRycy9kb3ducmV2LnhtbEWPT2sCMRTE7wW/Q3hCbzXZFaRdjYKCoPTk1kP39tg8d1c3&#10;L0sS//TbN0Khx2FmfsMsVg/bixv50DnWkE0UCOLamY4bDcev7ds7iBCRDfaOScMPBVgtRy8LLIy7&#10;84FuZWxEgnAoUEMb41BIGeqWLIaJG4iTd3LeYkzSN9J4vCe47WWu1Exa7DgttDjQpqX6Ul6tBiWp&#10;2k/L6vztPja+nH7uuVtXWr+OMzUHEekR/8N/7Z3RkOezDJ5v0hOQ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rH04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iJQQnLwAAADd&#10;AAAADwAAAGRycy9kb3ducmV2LnhtbEWPzarCMBSE9xd8h3CEu7tN7UK0Gl0IogsV/x7g0BybYnNS&#10;mmj1Pr0RBJfDzHzDTOcPW4s7tb5yrGCQpCCIC6crLhWcT8u/EQgfkDXWjknBkzzMZ72fKebadXyg&#10;+zGUIkLY56jAhNDkUvrCkEWfuIY4ehfXWgxRtqXULXYRbmuZpelQWqw4LhhsaGGouB5vVsHq34+6&#10;UFz3K1qOF7Upb36z3Sn12x+kExCBHuEb/rTXWkGWDTN4v4lPQM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UEJy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uoKM7MAAAADd&#10;AAAADwAAAGRycy9kb3ducmV2LnhtbEWPT2vCQBTE74LfYXmF3nSTFCREVw8FpaCt+Adpb4/saxKa&#10;fRt2V02/vSsIHoeZ+Q0zW/SmFRdyvrGsIB0nIIhLqxuuFBwPy1EOwgdkja1lUvBPHhbz4WCGhbZX&#10;3tFlHyoRIewLVFCH0BVS+rImg35sO+Lo/VpnMETpKqkdXiPctDJLkok02HBcqLGj95rKv/3ZKNht&#10;luv8tD73pftZpV+H7ebz2+dKvb6kyRREoD48w4/2h1aQZZM3uL+JT0DO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gozs&#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usZXer4AAADd&#10;AAAADwAAAGRycy9kb3ducmV2LnhtbEWPT2sCMRTE7wW/Q3iCt5q4FtHVKCgISk/d9uDeHpvn7urm&#10;ZUnin377plDocZiZ3zCrzdN24k4+tI41TMYKBHHlTMu1hq/P/escRIjIBjvHpOGbAmzWg5cV5sY9&#10;+IPuRaxFgnDIUUMTY59LGaqGLIax64mTd3beYkzS19J4fCS47WSm1ExabDktNNjTrqHqWtysBiWp&#10;PE6L8nJyi50vpu9Hbrel1qPhRC1BRHrG//Bf+2A0ZNnsDX7fpCc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sZXe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B32I6LwAAADd&#10;AAAADwAAAGRycy9kb3ducmV2LnhtbEWPwarCMBRE94L/EK7gTlMLilajC0F04ROf+gGX5toUm5vS&#10;RKt+/YsgvOUwM2eYxeppK/GgxpeOFYyGCQji3OmSCwWX82YwBeEDssbKMSl4kYfVsttZYKZdy7/0&#10;OIVCRAj7DBWYEOpMSp8bsuiHriaO3tU1FkOUTSF1g22E20qmSTKRFkuOCwZrWhvKb6e7VbB9+2kb&#10;8ttxS5vZujLF3e9/Dkr1e6NkDiLQM/yHv+2dVpCmkzF83sQn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d9iOi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i7dX0L4AAADd&#10;AAAADwAAAGRycy9kb3ducmV2LnhtbEWPwW7CMBBE75X4B2uRuBWbIEUlYDiAqMoRwoXbEi9JIF5H&#10;sYHQr68rVepxNDNvNItVbxvxoM7XjjVMxgoEceFMzaWGY759/wDhA7LBxjFpeJGH1XLwtsDMuCfv&#10;6XEIpYgQ9hlqqEJoMyl9UZFFP3YtcfQurrMYouxKaTp8RrhtZKJUKi3WHBcqbGldUXE73K2Gc50c&#10;8Xuffyo7207Drs+v99NG69FwouYgAvXhP/zX/jIakiRN4fdNfA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7dX0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5PvyS78AAADd&#10;AAAADwAAAGRycy9kb3ducmV2LnhtbEWPwW7CMBBE70j9B2uRegObVKKQYnJolao9Qrhw28ZLEojX&#10;UWwg7ddjpEocRzPzRrPKBtuKC/W+caxhNlUgiEtnGq407Ip8sgDhA7LB1jFp+CUP2fpptMLUuCtv&#10;6LINlYgQ9ilqqEPoUil9WZNFP3UdcfQOrrcYouwraXq8RrhtZaLUXFpsOC7U2NF7TeVpe7Yafppk&#10;h3+b4lPZZf4SvofieN5/aP08nqk3EIGG8Aj/t7+MhiSZv8L9TXwCcn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T78k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smDPWb0AAADd&#10;AAAADwAAAGRycy9kb3ducmV2LnhtbEVPTU/CQBC9m/gfNmPizW7bCNHCwsFgwskgEBNvk+7QVrqz&#10;ZXek6K93DyYcX973fHlxvTpTiJ1nA0WWgyKuve24MbDfvT48gYqCbLH3TAZ+KMJycXszx8r6kd/p&#10;vJVGpRCOFRpoRYZK61i35DBmfiBO3MEHh5JgaLQNOKZw1+syz6faYcepocWBXlqqj9tvZ+B5N078&#10;Jhw/Hovu9Pm7+pJh/SbG3N8V+QyU0EWu4n/32hooy2mam96kJ6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YM9Z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22q7BsEAAADd&#10;AAAADwAAAGRycy9kb3ducmV2LnhtbEWPT2vCQBTE74LfYXlCb7pJDhJTVw8FpaC1+IfS3h7Z1ySY&#10;fRt2V02/vVsQPA4z8xtmvuxNK67kfGNZQTpJQBCXVjdcKTgdV+MchA/IGlvLpOCPPCwXw8EcC21v&#10;vKfrIVQiQtgXqKAOoSuk9GVNBv3EdsTR+7XOYIjSVVI7vEW4aWWWJFNpsOG4UGNHbzWV58PFKNhv&#10;V5v8a3PpS/ezTnfHz+3Ht8+VehmlySuIQH14hh/td60gy6Yz+H8Tn4Bc3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2q7&#10;B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7sv84rsAAADd&#10;AAAADwAAAGRycy9kb3ducmV2LnhtbEVPPW/CMBDdkfofrKvEBjZBAhowDK1AMEJY2K7xkaSNz1Fs&#10;IPDr8YDE+PS+F6vO1uJKra8caxgNFQji3JmKCw3HbD2YgfAB2WDtmDTcycNq+dFbYGrcjfd0PYRC&#10;xBD2KWooQ2hSKX1ekkU/dA1x5M6utRgibAtpWrzFcFvLRKmJtFhxbCixoe+S8v/DxWr4rZIjPvbZ&#10;Rtmv9TjsuuzvcvrRuv85UnMQgbrwFr/cW6MhSaZxf3wTn4B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sv84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gYdZeb4AAADd&#10;AAAADwAAAGRycy9kb3ducmV2LnhtbEWPwW7CMBBE70j9B2sr9QZ2UqmUgOEAomqPEC69LfGSpI3X&#10;UWwg8PUYCYnjaGbeaGaL3jbiRJ2vHWtIRgoEceFMzaWGXb4efoLwAdlg45g0XMjDYv4ymGFm3Jk3&#10;dNqGUkQI+ww1VCG0mZS+qMiiH7mWOHoH11kMUXalNB2eI9w2MlXqQ1qsOS5U2NKyouJ/e7Qa9nW6&#10;w+sm/1J2sn4PP33+d/xdaf32mqgpiEB9eIYf7W+jIU3HCdzfxCcg5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YdZe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8W6+XL4AAADd&#10;AAAADwAAAGRycy9kb3ducmV2LnhtbEWPUYvCMBCE3wX/Q1jBN00shx7VKIcgyAke6gk+rs3alms2&#10;pYlW/705EHwcZuebndnibitxo8aXjjWMhgoEceZMybmG38Nq8AnCB2SDlWPS8CAPi3m3M8PUuJZ3&#10;dNuHXEQI+xQ1FCHUqZQ+K8iiH7qaOHoX11gMUTa5NA22EW4rmSg1lhZLjg0F1rQsKPvbX218w361&#10;uM3Om/FPrdTp+7j5qI4Trfu9kZqCCHQP7+NXem00JMkkgf81EQFy/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W6+XL4A&#10;AADd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niIbx78AAADd&#10;AAAADwAAAGRycy9kb3ducmV2LnhtbEWPUWvCQBCE3wX/w7FC3/TOVLSkuYgUCkXBolbwcc1tk2Bu&#10;L+Suxv77nlDwcZidb3ay5c024kqdrx1rmE4UCOLCmZpLDV+H9/ELCB+QDTaOScMveVjmw0GGqXE9&#10;7+i6D6WIEPYpaqhCaFMpfVGRRT9xLXH0vl1nMUTZldJ02Ee4bWSi1FxarDk2VNjSW0XFZf9j4xt2&#10;1eO2OG/mn61Sp/VxM2uOC62fRlP1CiLQLTyO/9MfRkOSLJ7hviYiQO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4iG8e/&#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sLKCRcEAAADd&#10;AAAADwAAAGRycy9kb3ducmV2LnhtbEWPQWvCQBSE7wX/w/KE3uomodSQunooKIJWMZbS3h7Z1yQ0&#10;+zbsrhr/vSsUehxm5htmthhMJ87kfGtZQTpJQBBXVrdcK/g4Lp9yED4ga+wsk4IreVjMRw8zLLS9&#10;8IHOZahFhLAvUEETQl9I6auGDPqJ7Ymj92OdwRClq6V2eIlw08ksSV6kwZbjQoM9vTVU/ZYno+Cw&#10;XW7yz81pqNz3Kt0d99v3L58r9ThOk1cQgYbwH/5rr7WCLJs+w/1NfAJyf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LKC&#10;R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3/4n3sEAAADd&#10;AAAADwAAAGRycy9kb3ducmV2LnhtbEWPQWvCQBSE7wX/w/KE3uomgdaQunooKIJWMZbS3h7Z1yQ0&#10;+zbsrhr/vSsUehxm5htmthhMJ87kfGtZQTpJQBBXVrdcK/g4Lp9yED4ga+wsk4IreVjMRw8zLLS9&#10;8IHOZahFhLAvUEETQl9I6auGDPqJ7Ymj92OdwRClq6V2eIlw08ksSV6kwZbjQoM9vTVU/ZYno+Cw&#10;XW7yz81pqNz3Kt0d99v3L58r9ThOk1cQgYbwH/5rr7WCLJs+w/1NfAJyf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4n&#10;3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Lyy5qcEAAADd&#10;AAAADwAAAGRycy9kb3ducmV2LnhtbEWPT2vCQBTE74LfYXlCb7pJDhpSVw8FpaC1+IfS3h7Z1ySY&#10;fRt2V02/fVcQPA4z8xtmvuxNK67kfGNZQTpJQBCXVjdcKTgdV+MchA/IGlvLpOCPPCwXw8EcC21v&#10;vKfrIVQiQtgXqKAOoSuk9GVNBv3EdsTR+7XOYIjSVVI7vEW4aWWWJFNpsOG4UGNHbzWV58PFKNhv&#10;V5v8a3PpS/ezTnfHz+3Ht8+VehmlySuIQH14hh/td60gy2ZTuL+JT0Au/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yy5&#10;q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QGAcMsEAAADd&#10;AAAADwAAAGRycy9kb3ducmV2LnhtbEWPT2vCQBTE74LfYXmF3nSTHGqIrh4KSkFb8Q/S3h7Z1yQ0&#10;+zbsrpp+e1cQPA4z8xtmtuhNKy7kfGNZQTpOQBCXVjdcKTgelqMchA/IGlvLpOCfPCzmw8EMC22v&#10;vKPLPlQiQtgXqKAOoSuk9GVNBv3YdsTR+7XOYIjSVVI7vEa4aWWWJG/SYMNxocaO3msq//Zno2C3&#10;Wa7z0/rcl+5nlX4dtpvPb58r9fqSJlMQgfrwDD/aH1pBlk0mcH8Tn4Cc3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GAc&#10;M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 xml:space="preserve">权力名称：违反剧毒化学品购买和公路运输许可证件管理办法 </w:t>
      </w:r>
    </w:p>
    <w:p>
      <w:pPr>
        <w:spacing w:line="400" w:lineRule="exact"/>
        <w:rPr>
          <w:rFonts w:hint="eastAsia"/>
        </w:rPr>
      </w:pPr>
      <w:r>
        <w:rPr>
          <w:rFonts w:hint="eastAsia"/>
        </w:rPr>
        <mc:AlternateContent>
          <mc:Choice Requires="wpg">
            <w:drawing>
              <wp:anchor distT="0" distB="0" distL="114300" distR="114300" simplePos="0" relativeHeight="251726848"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2312" name="组合 2312"/>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2279" name="文本框 2279"/>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280" name="文本框 2280"/>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281" name="文本框 2281"/>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282" name="文本框 2282"/>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2283" name="文本框 2283"/>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2284" name="文本框 2284"/>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2285" name="矩形 2285"/>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2286" name="直接连接符 2286"/>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2287" name="矩形 2287"/>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2288" name="矩形 2288"/>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289" name="矩形 2289"/>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2290" name="矩形 2290"/>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2291" name="矩形 2291"/>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2292" name="矩形 2292"/>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293" name="直接连接符 2293"/>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2294" name="直接连接符 2294"/>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2295" name="直接连接符 2295"/>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2296" name="圆角矩形 2296"/>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2297" name="直接连接符 2297"/>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2298" name="直接连接符 2298"/>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2299" name="圆角矩形 2299"/>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2300" name="矩形 2300"/>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2301" name="矩形 2301"/>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2302" name="直接连接符 2302"/>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2303" name="直接连接符 2303"/>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2304" name="矩形 2304"/>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305" name="矩形 2305"/>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2306" name="文本框 2306"/>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2307" name="文本框 2307"/>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308" name="直接连接符 2308"/>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2309" name="直接连接符 2309"/>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2310" name="直接连接符 2310"/>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2311" name="直接连接符 2311"/>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726848;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">
                <o:lock v:ext="edit" aspectratio="f"/>
                <v:shape id="_x0000_s1026" o:spid="_x0000_s1026" o:spt="202" type="#_x0000_t202" style="position:absolute;left:5568;top:12777;height:333;width:993;" fillcolor="#FFFFFF" filled="t" stroked="t" coordsize="21600,21600" o:gfxdata="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LC2/&#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WyX1l78AAADd&#10;AAAADwAAAGRycy9kb3ducmV2LnhtbEWPwWrCQBCG74W+wzKCt7prEJXUVaQgSIWKWqHHaXaahGZn&#10;Q3Zr7Ns7B8Hj8M//zTeL1dU36kJdrANbGI8MKOIiuJpLC5+nzcscVEzIDpvAZOGfIqyWz08LzF3o&#10;+UCXYyqVQDjmaKFKqc21jkVFHuMotMSS/YTOY5KxK7XrsBe4b3RmzFR7rFkuVNjSW0XF7/HPi4Zf&#10;9/hRfO+m+9aYr/fzbtKcZ9YOB2PzCirRNT2W7+2ts5Blc/GXbwQBe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l9Ze/&#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NGlQDL8AAADd&#10;AAAADwAAAGRycy9kb3ducmV2LnhtbEWPUWvCQBCE34X+h2MLvuldgmiInlIKglRQ1Ap9XHPbJDS3&#10;F3JXo//eKxR8HGbnm53F6mYbcaXO1441JGMFgrhwpuZSw+dpPcpA+IBssHFMGu7kYbV8GSwwN67n&#10;A12PoRQRwj5HDVUIbS6lLyqy6MeuJY7et+sshii7UpoO+wi3jUyVmkqLNceGClt6r6j4Of7a+IZ9&#10;63FXXLbTfavU18d5O2nOM62Hr4magwh0C8/j//TGaEjTLIG/NREBcv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pUAy/&#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xLvOe74AAADd&#10;AAAADwAAAGRycy9kb3ducmV2LnhtbEWPX4vCMBDE3wW/Q9gD3zSxiErPKIcgyAmK/8DHvWavLdds&#10;SpOz+u2NIPg4zM5vdmaLm63ElRpfOtYwHCgQxJkzJecaTsdVfwrCB2SDlWPScCcPi3m3M8PUuJb3&#10;dD2EXEQI+xQ1FCHUqZQ+K8iiH7iaOHq/rrEYomxyaRpsI9xWMlFqLC2WHBsKrGlZUPZ3+LfxDfvV&#10;4jb72Yx3tVKX7/NmVJ0nWvc+huoTRKBbeB+/0mujIUmmCTzXRAT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LvOe74A&#10;AADd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q/dr4MAAAADd&#10;AAAADwAAAGRycy9kb3ducmV2LnhtbEWPUWvCQBCE3wv+h2MF3+qdUVRiThGhUCq0GBvo45rbJqG5&#10;vZC7Gv33vUKhj8PsfLOT7W62FVfqfeNYw2yqQBCXzjRcaXg/Pz2uQfiAbLB1TBru5GG3HT1kmBo3&#10;8ImueahEhLBPUUMdQpdK6cuaLPqp64ij9+l6iyHKvpKmxyHCbSsTpZbSYsOxocaODjWVX/m3jW/Y&#10;/YCv5eW4fOuU+ngpjou2WGk9Gc/UBkSgW/g//ks/Gw1Jsp7D75qIALn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92vg&#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JB7zlL4AAADd&#10;AAAADwAAAGRycy9kb3ducmV2LnhtbEWPX4vCMBDE3w/8DmEF387EIirVKCIIonCH/8DHtVnbYrMp&#10;TbTet78cHPg4zM5vdmaLl63EkxpfOtYw6CsQxJkzJecaTsf15wSED8gGK8ek4Yc8LOadjxmmxrW8&#10;p+ch5CJC2KeooQihTqX0WUEWfd/VxNG7ucZiiLLJpWmwjXBbyUSpkbRYcmwosKZVQdn98LDxDbts&#10;8Su77kbftVKX7Xk3rM5jrXvdgZqCCPQK7+P/9MZoSJLJEP7WRAT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B7zlL4A&#10;AADd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y2kvXb8AAADd&#10;AAAADwAAAGRycy9kb3ducmV2LnhtbEWPwW7CMBBE70j9B2sr9QZ2gqhCiOHQClSOEC69LfGSpI3X&#10;UWwg7dfXlSr1OJqZN5piM9pO3GjwrWMNyUyBIK6cabnWcCq30wyED8gGO8ek4Ys8bNYPkwJz4+58&#10;oNsx1CJC2OeooQmhz6X0VUMW/cz1xNG7uMFiiHKopRnwHuG2k6lSz9Jiy3GhwZ5eGqo+j1er4dym&#10;J/w+lDtll9t52I/lx/X9Veunx0StQAQaw3/4r/1mNKRptoDfN/EJyP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pL1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GvnJjsAAAADd&#10;AAAADwAAAGRycy9kb3ducmV2LnhtbEWPT4vCMBTE7wv7HcJb2NuatgcpXaOHBUVQV/zDordH87Yt&#10;Ni8liVq/vREEj8PM/IYZTXrTigs531hWkA4SEMSl1Q1XCva76VcOwgdkja1lUnAjD5Px+9sIC22v&#10;vKHLNlQiQtgXqKAOoSuk9GVNBv3AdsTR+7fOYIjSVVI7vEa4aWWWJENpsOG4UGNHPzWVp+3ZKNgs&#10;p4v8b3HuS3ecpb+79XJ18LlSnx9p8g0iUB9e4Wd7rhVkWT6Ex5v4BOT4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cmO&#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VPcUsb8AAADd&#10;AAAADwAAAGRycy9kb3ducmV2LnhtbEWPwW7CMBBE70j9B2sr9QZ2gkRDiOHQClSOEC69LfGSpI3X&#10;UWwg7dfXlSr1OJqZN5piM9pO3GjwrWMNyUyBIK6cabnWcCq30wyED8gGO8ek4Ys8bNYPkwJz4+58&#10;oNsx1CJC2OeooQmhz6X0VUMW/cz1xNG7uMFiiHKopRnwHuG2k6lSC2mx5bjQYE8vDVWfx6vVcG7T&#10;E34fyp2yy+087Mfy4/r+qvXTY6JWIAKN4T/8134zGtI0e4bfN/EJyP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T3FL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JWiAw7oAAADd&#10;AAAADwAAAGRycy9kb3ducmV2LnhtbEVPPW/CMBDdkfgP1iGxgU2QKhowDCAQjBCWbkd8JIH4HMUG&#10;Ar++Hip1fHrfi1Vna/Gk1leONUzGCgRx7kzFhYZzth3NQPiAbLB2TBre5GG17PcWmBr34iM9T6EQ&#10;MYR9ihrKEJpUSp+XZNGPXUMcuatrLYYI20KaFl8x3NYyUepLWqw4NpTY0Lqk/H56WA2XKjnj55jt&#10;lP3eTsOhy26Pn43Ww8FEzUEE6sK/+M+9NxqSZBbnxjfxCcjl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aIDD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SiQlWL8AAADd&#10;AAAADwAAAGRycy9kb3ducmV2LnhtbEWPwW7CMBBE75X4B2uRuBWbIFUhYDiAqNpjEi69beMlSRuv&#10;o9iQtF9fV6rU42hm3mh2h8l24k6Dbx1rWC0VCOLKmZZrDZfy/JiC8AHZYOeYNHyRh8N+9rDDzLiR&#10;c7oXoRYRwj5DDU0IfSalrxqy6JeuJ47e1Q0WQ5RDLc2AY4TbTiZKPUmLLceFBns6NlR9Fjer4b1N&#10;Lvidl8/Kbs7r8DqVH7e3k9aL+UptQQSawn/4r/1iNCRJuoHfN/EJyP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okJV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XscaGLwAAADd&#10;AAAADwAAAGRycy9kb3ducmV2LnhtbEVPPW/CMBDdK/EfrEPq1tikUtUEDAOIqowQlm7X+EgC8TmK&#10;TRL66+uhUsen973aTLYVA/W+caxhkSgQxKUzDVcazsX+5R2ED8gGW8ek4UEeNuvZ0wpz40Y+0nAK&#10;lYgh7HPUUIfQ5VL6siaLPnEdceQurrcYIuwraXocY7htZarUm7TYcGyosaNtTeXtdLcavpv0jD/H&#10;4kPZbP8aDlNxvX/ttH6eL9QSRKAp/Iv/3J9GQ5pmcX98E5+AX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7HGh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MYu/g74AAADd&#10;AAAADwAAAGRycy9kb3ducmV2LnhtbEWPwW7CMBBE75X6D9ZW4lbsBAlBiuFARUWPEC7ctvGSBOJ1&#10;FBsI/XqMhMRxNDNvNLNFbxtxoc7XjjUkQwWCuHCm5lLDLl99TkD4gGywcUwabuRhMX9/m2Fm3JU3&#10;dNmGUkQI+ww1VCG0mZS+qMiiH7qWOHoH11kMUXalNB1eI9w2MlVqLC3WHBcqbGlZUXHanq2Gvzrd&#10;4f8m/1F2uhqF3z4/nvffWg8+EvUFIlAfXuFne200pOk0gceb+AT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Yu/g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wVkh9L4AAADd&#10;AAAADwAAAGRycy9kb3ducmV2LnhtbEWPwW7CMBBE70j9B2srcQMbI6GSYjgUgegRwoXbNt4maeN1&#10;FBsI/XqMhNTjaGbeaBar3jXiQl2oPRuYjBUI4sLbmksDx3wzegMRIrLFxjMZuFGA1fJlsMDM+ivv&#10;6XKIpUgQDhkaqGJsMylDUZHDMPYtcfK+fecwJtmV0nZ4TXDXSK3UTDqsOS1U2NJHRcXv4ewMfNX6&#10;iH/7fKvcfDONn33+cz6tjRm+TtQ7iEh9/A8/2ztrQOu5hseb9ATk8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Vkh9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APq/Kb4AAADd&#10;AAAADwAAAGRycy9kb3ducmV2LnhtbEWPT2sCMRTE7wW/Q3hCbzVxF4pujYKCUPHU1UP39tg8d1c3&#10;L0sS/337plDocZiZ3zCL1cP24kY+dI41TCcKBHHtTMeNhuNh+zYDESKywd4xaXhSgNVy9LLAwrg7&#10;f9GtjI1IEA4FamhjHAopQ92SxTBxA3HyTs5bjEn6RhqP9wS3vcyUepcWO04LLQ60aam+lFerQUmq&#10;dnlZnb/dfOPLfL/jbl1p/Tqeqg8QkR7xP/zX/jQasmyew++b9ATk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Pq/K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AL5kv8EAAADd&#10;AAAADwAAAGRycy9kb3ducmV2LnhtbEWPT2vCQBTE74V+h+UVvNVNgpSYunooWApaxT9IvT2yzyQ0&#10;+zbsrpp++64geBxm5jfMZNabVlzI+caygnSYgCAurW64UrDfzV9zED4ga2wtk4I/8jCbPj9NsND2&#10;yhu6bEMlIoR9gQrqELpCSl/WZNAPbUccvZN1BkOUrpLa4TXCTSuzJHmTBhuOCzV29FFT+bs9GwWb&#10;5XyRHxbnvnTHz3S1Wy+/f3yu1OAlTd5BBOrDI3xvf2kFWTYewe1NfAJy+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L5k&#10;v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4F+Cxr4AAADd&#10;AAAADwAAAGRycy9kb3ducmV2LnhtbEWPT2sCMRTE7wW/Q3iCt5q40qKrUVAQKp667cG9PTbP3dXN&#10;y5Kk/vn2plDocZiZ3zDL9d124ko+tI41TMYKBHHlTMu1hu+v3esMRIjIBjvHpOFBAdarwcsSc+Nu&#10;/EnXItYiQTjkqKGJsc+lDFVDFsPY9cTJOzlvMSbpa2k83hLcdjJT6l1abDktNNjTtqHqUvxYDUpS&#10;uZ8W5fno5ltfTA97bjel1qPhRC1ARLrH//Bf+8NoyLL5G/y+SU9Ar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F+Cx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wnpmuLwAAADd&#10;AAAADwAAAGRycy9kb3ducmV2LnhtbEWPwarCMBRE94L/EK7gzqZ2IVqNLgTRhcp76gdcmmtTbG5K&#10;E6369UZ48JbDzJxhFqunrcWDWl85VjBOUhDEhdMVlwou581oCsIHZI21Y1LwIg+rZb+3wFy7jn/p&#10;cQqliBD2OSowITS5lL4wZNEnriGO3tW1FkOUbSl1i12E21pmaTqRFiuOCwYbWhsqbqe7VbB9+2kX&#10;itvPljazdW3Ku98fjkoNB+N0DiLQM/yH/9o7rSDLZhP4volPQC4/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J6Zri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8Gz6yMEAAADd&#10;AAAADwAAAGRycy9kb3ducmV2LnhtbEWPT2vCQBTE74V+h+UVvNVNcrAxdfVQsBS0in+Qentkn0lo&#10;9m3YXTX99l1B8DjMzG+Yyaw3rbiQ841lBekwAUFcWt1wpWC/m7/mIHxA1thaJgV/5GE2fX6aYKHt&#10;lTd02YZKRAj7AhXUIXSFlL6syaAf2o44eifrDIYoXSW1w2uEm1ZmSTKSBhuOCzV29FFT+bs9GwWb&#10;5XyRHxbnvnTHz3S1Wy+/f3yu1OAlTd5BBOrDI3xvf2kFWTZ+g9ub+ATk9B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Gz6&#10;y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Dl4tWLwAAADd&#10;AAAADwAAAGRycy9kb3ducmV2LnhtbEVPu2rDMBTdC/kHcQPZGskOlMa1bEgg0JCpbod6u1i3tlvr&#10;ykhqHn8fDYWOh/Mu66udxJl8GB1ryNYKBHHnzMi9ho/3w+MziBCRDU6OScONAtTV4qHEwrgLv9G5&#10;ib1IIRwK1DDEOBdShm4gi2HtZuLEfTlvMSboe2k8XlK4nWSu1JO0OHJqGHCm/UDdT/NrNShJ7XHT&#10;tN+fbrv3zeZ05HHXar1aZuoFRKRr/Bf/uV+NhjzfprnpTXoCsr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5eLVi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s+Xyyr8AAADd&#10;AAAADwAAAGRycy9kb3ducmV2LnhtbEWPQWvCQBSE7wX/w/KE3pqNOZQkZvUgiB601LQ/4JF9ZoPZ&#10;tyG7Gu2v7xYKHoeZ+Yap1nfbixuNvnOsYJGkIIgbpztuFXx/bd9yED4ga+wdk4IHeVivZi8VltpN&#10;fKJbHVoRIexLVGBCGEopfWPIok/cQBy9sxsthijHVuoRpwi3vczS9F1a7DguGBxoY6i51FerYPfj&#10;8yk0l88dbYtNb9qrPxw/lHqdL9IliED38Az/t/daQZYVBfy9iU9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Pl8sq/&#10;AAAA3QAAAA8AAAAAAAAAAQAgAAAAIgAAAGRycy9kb3ducmV2LnhtbFBLAQIUABQAAAAIAIdO4kAz&#10;LwWeOwAAADkAAAAQAAAAAAAAAAEAIAAAAA4BAABkcnMvc2hhcGV4bWwueG1sUEsFBgAAAAAGAAYA&#10;WwEAALgDA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wCyAAroAAADd&#10;AAAADwAAAGRycy9kb3ducmV2LnhtbEVPPW/CMBDdK/EfrENiKzZBQjRgGEAgGCEs3Y74SALxOYoN&#10;hP76ekBifHrf82Vna/Gg1leONYyGCgRx7kzFhYZTtvmegvAB2WDtmDS8yMNy0fuaY2rckw/0OIZC&#10;xBD2KWooQ2hSKX1ekkU/dA1x5C6utRgibAtpWnzGcFvLRKmJtFhxbCixoVVJ+e14txrOVXLCv0O2&#10;VfZnMw77Lrvef9daD/ojNQMRqAsf8du9MxqSsYr745v4BOTi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LIAC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r2Almb4AAADd&#10;AAAADwAAAGRycy9kb3ducmV2LnhtbEWPwW7CMBBE75X6D9ZW4lbsBAm1AcOhFQiOEC7ctvGSBOJ1&#10;FBsIfD1GQupxNDNvNNN5bxtxoc7XjjUkQwWCuHCm5lLDLl98foHwAdlg45g03MjDfPb+NsXMuCtv&#10;6LINpYgQ9hlqqEJoMyl9UZFFP3QtcfQOrrMYouxKaTq8RrhtZKrUWFqsOS5U2NJPRcVpe7Ya/up0&#10;h/dNvlT2ezEK6z4/nve/Wg8+EjUBEagP/+FXe2U0pCOVwPNNfAJ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2Alm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eLYSjsAAAADd&#10;AAAADwAAAGRycy9kb3ducmV2LnhtbEWPT0sDMRTE74LfITzBm012/YNum/YgCj1JbUXw9tg8d7fd&#10;vKzJs1v76Y1Q8DjMzG+Y2eLge7WnmLrAFoqJAUVcB9dxY+Ft83x1DyoJssM+MFn4oQSL+fnZDCsX&#10;Rn6l/VoalSGcKrTQigyV1qluyWOahIE4e58hepQsY6NdxDHDfa9LY+60x47zQosDPbZU79bf3sLD&#10;ZrwNq7h7vym6r4/j01aG5YtYe3lRmCkooYP8h0/tpbNQXpsS/t7kJ6D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4thKO&#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Ebxm0cAAAADd&#10;AAAADwAAAGRycy9kb3ducmV2LnhtbEWPQWsCMRSE74X+h/AKvdVkFWRZjR4ES0FrcS2it8fmubt0&#10;87IkUbf/vikUehxm5htmvhxsJ27kQ+tYQzZSIIgrZ1quNXwe1i85iBCRDXaOScM3BVguHh/mWBh3&#10;5z3dyliLBOFQoIYmxr6QMlQNWQwj1xMn7+K8xZikr6XxeE9w28mxUlNpseW00GBPq4aqr/JqNey3&#10;601+3FyHyp9fs93hY/t+CrnWz0+ZmoGINMT/8F/7zWgYT9QE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vGbR&#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vxeGAb4AAADd&#10;AAAADwAAAGRycy9kb3ducmV2LnhtbEWPwW7CMBBE75X4B2uRuBWbUKESMByoqOgRwoXbEi9JIF5H&#10;sYHA19eVkHoczcwbzXzZ2VrcqPWVYw2joQJBnDtTcaFhn63fP0H4gGywdkwaHuRhuei9zTE17s5b&#10;uu1CISKEfYoayhCaVEqfl2TRD11DHL2Tay2GKNtCmhbvEW5rmSg1kRYrjgslNrQqKb/srlbDsUr2&#10;+Nxm38pO1+Pw02Xn6+FL60F/pGYgAnXhP/xqb4yGZKw+4O9NfAJ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xeGA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0Fsjmr4AAADd&#10;AAAADwAAAGRycy9kb3ducmV2LnhtbEWPwW7CMBBE75X4B2uRuBWboKISMByoqOgRwoXbEi9JIF5H&#10;sYHA19eVkHoczcwbzXzZ2VrcqPWVYw2joQJBnDtTcaFhn63fP0H4gGywdkwaHuRhuei9zTE17s5b&#10;uu1CISKEfYoayhCaVEqfl2TRD11DHL2Tay2GKNtCmhbvEW5rmSg1kRYrjgslNrQqKb/srlbDsUr2&#10;+Nxm38pO1+Pw02Xn6+FL60F/pGYgAnXhP/xqb4yGZKw+4O9NfAJ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Fsjm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oLLEv8AAAADd&#10;AAAADwAAAGRycy9kb3ducmV2LnhtbEWPUWvCQBCE3wX/w7FC3+qdaYkSPUWEQqlQMa3g45rbJqG5&#10;vZC7Jvbf94SCj8PsfLOz2lxtI3rqfO1Yw2yqQBAXztRcavj8eHlcgPAB2WDjmDT8kofNejxaYWbc&#10;wEfq81CKCGGfoYYqhDaT0hcVWfRT1xJH78t1FkOUXSlNh0OE20YmSqXSYs2xocKWdhUV3/mPjW/Y&#10;7YDvxWWfHlqlzm+n/XNzmmv9MJmpJYhA13A//k+/Gg3Jk0rhtiYi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ssS/&#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z/5hJMAAAADd&#10;AAAADwAAAGRycy9kb3ducmV2LnhtbEWPUWvCQBCE3wX/w7GFvumdWrTEXIIUClKhRW3AxzW3JqG5&#10;vZC7Gvvve4WCj8PsfLOT5jfbiiv1vnGsYTZVIIhLZxquNHweXyfPIHxANtg6Jg0/5CHPxqMUE+MG&#10;3tP1ECoRIewT1FCH0CVS+rImi37qOuLoXVxvMUTZV9L0OES4beVcqaW02HBsqLGjl5rKr8O3jW/Y&#10;zYDv5Xm3/OiUOr0Vu6e2WGn9+DBTaxCBbuF+/J/eGg3zhVrB35qIAJn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mEk&#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Hxj0oL0AAADd&#10;AAAADwAAAGRycy9kb3ducmV2LnhtbEVPy2oCMRTdF/yHcIXuajIWyjAaXRQUQW3xgdjdZXI7M3Ry&#10;MyRRx79vFoLLw3lP571txZV8aBxryEYKBHHpTMOVhuNh8ZaDCBHZYOuYNNwpwHw2eJliYdyNd3Td&#10;x0qkEA4Faqhj7AopQ1mTxTByHXHifp23GBP0lTQebynctnKs1Ie02HBqqLGjz5rKv/3FathtFuv8&#10;tL70pf9ZZl+H7832HHKtX4eZmoCI1Men+OFeGQ3jd5XmpjfpCcj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GPSg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cFRRO8EAAADd&#10;AAAADwAAAGRycy9kb3ducmV2LnhtbEWPT2sCMRTE74V+h/AKvdVkLZR1NXoQLAWtxT+IvT02r7uL&#10;m5clibr99o1Q8DjMzG+Yyay3rbiQD41jDdlAgSAunWm40rDfLV5yECEiG2wdk4ZfCjCbPj5MsDDu&#10;yhu6bGMlEoRDgRrqGLtCylDWZDEMXEecvB/nLcYkfSWNx2uC21YOlXqTFhtOCzV2NK+pPG3PVsNm&#10;tVjmh+W5L/33e7befa0+jyHX+vkpU2MQkfp4D/+3P4yG4asawe1NegJ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FRR&#10;O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ZLdue74AAADd&#10;AAAADwAAAGRycy9kb3ducmV2LnhtbEVPz2vCMBS+D/wfwhN2W9M6GKU2ehgognVDHcPdHs1bW9a8&#10;lCTW+t8vh8GOH9/vcj2ZXozkfGdZQZakIIhrqztuFHycN085CB+QNfaWScGdPKxXs4cSC21vfKTx&#10;FBoRQ9gXqKANYSik9HVLBn1iB+LIfVtnMEToGqkd3mK46eUiTV+kwY5jQ4sDvbZU/5yuRsGx2uzz&#10;z/11qt3XNns7v1eHi8+Vepxn6RJEoCn8i//cO61g8ZzF/fFNfA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due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C/vL4MAAAADd&#10;AAAADwAAAGRycy9kb3ducmV2LnhtbEWPT2sCMRTE7wW/Q3hCbzUbC2VZjR4ES0Hb4h9Eb4/Nc3dx&#10;87IkUbffvikUPA4z8xtmOu9tK27kQ+NYgxplIIhLZxquNOx3y5ccRIjIBlvHpOGHAsxng6cpFsbd&#10;eUO3baxEgnAoUEMdY1dIGcqaLIaR64iTd3beYkzSV9J4vCe4beU4y96kxYbTQo0dLWoqL9ur1bBZ&#10;L1f5YXXtS396V1+77/XnMeRaPw9VNgERqY+P8H/7w2gYvyoFf2/SE5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8vg&#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 xml:space="preserve">权力名称：对违反放射性物品运输有关规定的处罚 </w:t>
      </w:r>
    </w:p>
    <w:p>
      <w:pPr>
        <w:spacing w:line="520" w:lineRule="exact"/>
        <w:rPr>
          <w:rFonts w:hint="eastAsia" w:eastAsia="黑体"/>
          <w:sz w:val="28"/>
          <w:szCs w:val="28"/>
        </w:rPr>
      </w:pPr>
      <w:r>
        <w:rPr>
          <w:rFonts w:hint="eastAsia"/>
        </w:rPr>
        <mc:AlternateContent>
          <mc:Choice Requires="wpg">
            <w:drawing>
              <wp:anchor distT="0" distB="0" distL="114300" distR="114300" simplePos="0" relativeHeight="251727872" behindDoc="0" locked="0" layoutInCell="1" allowOverlap="1">
                <wp:simplePos x="0" y="0"/>
                <wp:positionH relativeFrom="column">
                  <wp:posOffset>228600</wp:posOffset>
                </wp:positionH>
                <wp:positionV relativeFrom="paragraph">
                  <wp:posOffset>231140</wp:posOffset>
                </wp:positionV>
                <wp:extent cx="4800600" cy="7400925"/>
                <wp:effectExtent l="4445" t="4445" r="14605" b="5080"/>
                <wp:wrapNone/>
                <wp:docPr id="2346" name="组合 2346"/>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2313" name="文本框 2313"/>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314" name="文本框 2314"/>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315" name="文本框 2315"/>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316" name="文本框 2316"/>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2317" name="文本框 2317"/>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2318" name="文本框 2318"/>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2319" name="矩形 2319"/>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2320" name="直接连接符 2320"/>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2321" name="矩形 2321"/>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2322" name="矩形 2322"/>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323" name="矩形 2323"/>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2324" name="矩形 2324"/>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2325" name="矩形 2325"/>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2326" name="矩形 2326"/>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327" name="直接连接符 2327"/>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2328" name="直接连接符 2328"/>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2329" name="直接连接符 2329"/>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2330" name="圆角矩形 2330"/>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2331" name="直接连接符 2331"/>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2332" name="直接连接符 2332"/>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2333" name="圆角矩形 2333"/>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2334" name="矩形 2334"/>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2335" name="矩形 2335"/>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2336" name="直接连接符 2336"/>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2337" name="直接连接符 2337"/>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2338" name="矩形 2338"/>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339" name="矩形 2339"/>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2340" name="文本框 2340"/>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2341" name="文本框 2341"/>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342" name="直接连接符 2342"/>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2343" name="直接连接符 2343"/>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2344" name="直接连接符 2344"/>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2345" name="直接连接符 2345"/>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18pt;margin-top:18.2pt;height:582.75pt;width:378pt;z-index:251727872;mso-width-relative:page;mso-height-relative:page;" coordorigin="2061,3417" coordsize="7560,11655" o:gfxdata="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">
                <o:lock v:ext="edit" aspectratio="f"/>
                <v:shape id="_x0000_s1026" o:spid="_x0000_s1026" o:spt="202" type="#_x0000_t202" style="position:absolute;left:5568;top:12777;height:333;width:993;" fillcolor="#FFFFFF" filled="t" stroked="t" coordsize="21600,21600" o:gfxdata="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c8fq/&#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uvVpjsAAAADd&#10;AAAADwAAAGRycy9kb3ducmV2LnhtbEWPUWvCQBCE3wv+h2OFvjV3saIl9RQpFEoFxdiAj2tumwRz&#10;eyF3Nfbfe0Khj8PsfLOzWF1tKy7U+8axhjRRIIhLZxquNHwd3p9eQPiAbLB1TBp+ycNqOXpYYGbc&#10;wHu65KESEcI+Qw11CF0mpS9rsugT1xFH79v1FkOUfSVNj0OE21ZOlJpJiw3Hhho7equpPOc/Nr5h&#10;1wNuy9NmtuuUOn4Wm2lbzLV+HKfqFUSga/g//kt/GA2T53QK9zURAXJ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69WmO&#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1bnMFcAAAADd&#10;AAAADwAAAGRycy9kb3ducmV2LnhtbEWPX2vCQBDE3wv9DscW+lbvYq1K6iVIoVAUKv4DH9fcNgnm&#10;9kLuavTbe4WCj8Ps/GZnll9sI87U+dqxhmSgQBAXztRcathtP1+mIHxANtg4Jg1X8pBnjw8zTI3r&#10;eU3nTShFhLBPUUMVQptK6YuKLPqBa4mj9+M6iyHKrpSmwz7CbSOHSo2lxZpjQ4UtfVRUnDa/Nr5h&#10;5z1+F8fleNUqdVjsl6NmP9H6+SlR7yACXcL9+D/9ZTQMX5M3+FsTESCz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ucwV&#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JWtSYr8AAADd&#10;AAAADwAAAGRycy9kb3ducmV2LnhtbEWPX2vCQBDE3wW/w7GCb/UuKlFSTxGhUCpU/Ac+bnPbJDS3&#10;F3JXo9++JxR8HGbnNzuL1c3W4kqtrxxrSEYKBHHuTMWFhtPx7WUOwgdkg7Vj0nAnD6tlv7fAzLiO&#10;93Q9hEJECPsMNZQhNJmUPi/Joh+5hjh63661GKJsC2la7CLc1nKsVCotVhwbSmxoU1L+c/i18Q27&#10;7vAz/9qmu0apy8d5O63PM62Hg0S9ggh0C8/j//S70TCeJCk81kQEy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rUmK/&#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Sif3+cAAAADd&#10;AAAADwAAAGRycy9kb3ducmV2LnhtbEWPUWvCQBCE3wv+h2OFvtW72KIlzUVEEEoFi7GCj2tumwRz&#10;eyF3Nfbf94SCj8PsfLOTLa62FRfqfeNYQzJRIIhLZxquNHzt10+vIHxANtg6Jg2/5GGRjx4yTI0b&#10;eEeXIlQiQtinqKEOoUul9GVNFv3EdcTR+3a9xRBlX0nT4xDhtpVTpWbSYsOxocaOVjWV5+LHxjfs&#10;csBtedrMPjuljh+HzUt7mGv9OE7UG4hA13A//k+/Gw3T52QOtzURAT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J/f5&#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O7hji78AAADd&#10;AAAADwAAAGRycy9kb3ducmV2LnhtbEWPwWrCQBCG7wXfYZmCN92NFVtSVxFBKAqKtkKP0+w0Cc3O&#10;huxq7Nt3DkKPwz//N9/MlzffqCt1sQ5sIRsbUMRFcDWXFj7eN6MXUDEhO2wCk4VfirBcDB7mmLvQ&#10;85Gup1QqgXDM0UKVUptrHYuKPMZxaIkl+w6dxyRjV2rXYS9w3+iJMTPtsWa5UGFL64qKn9PFi4Zf&#10;9bgvvnazQ2vM5/a8mzbnZ2uHj5l5BZXolv6X7+03Z2HylImufCMI0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4Y4u/&#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1M+/Qr4AAADd&#10;AAAADwAAAGRycy9kb3ducmV2LnhtbEWPwW7CMBBE75X4B2uRuBU7QaogYDiAqMoRwqW3bbwkgXgd&#10;xQYCX19XqsRxNDNvNItVbxtxo87XjjUkYwWCuHCm5lLDMd++T0H4gGywcUwaHuRhtRy8LTAz7s57&#10;uh1CKSKEfYYaqhDaTEpfVGTRj11LHL2T6yyGKLtSmg7vEW4bmSr1IS3WHBcqbGldUXE5XK2Gnzo9&#10;4nOffyo7207Crs/P1++N1qNhouYgAvXhFf5vfxkN6SSZwd+b+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M+/Q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qtukxr0AAADd&#10;AAAADwAAAGRycy9kb3ducmV2LnhtbEVPz2vCMBS+D/wfwhO8zbQVRqlGD4IiqBvqGHp7NM+22LyU&#10;JGr975fDYMeP7/ds0ZtWPMj5xrKCdJyAIC6tbrhS8H1avecgfEDW2FomBS/ysJgP3mZYaPvkAz2O&#10;oRIxhH2BCuoQukJKX9Zk0I9tRxy5q3UGQ4SuktrhM4abVmZJ8iENNhwbauxoWVN5O96NgsNutc1/&#10;tve+dJd1+nn62u3PPldqNEyTKYhAffgX/7k3WkE2yeL++CY+AT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26TG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5NV5+b4AAADd&#10;AAAADwAAAGRycy9kb3ducmV2LnhtbEWPwW7CMBBE75X6D9ZW4lbsBAm1AcOhFQiOEC7ctvGSBOJ1&#10;FBsIfD1GQupxNDNvNNN5bxtxoc7XjjUkQwWCuHCm5lLDLl98foHwAdlg45g03MjDfPb+NsXMuCtv&#10;6LINpYgQ9hlqqEJoMyl9UZFFP3QtcfQOrrMYouxKaTq8RrhtZKrUWFqsOS5U2NJPRcVpe7Ya/up0&#10;h/dNvlT2ezEK6z4/nve/Wg8+EjUBEagP/+FXe2U0pKM0geeb+AT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NV5+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FAfnjr4AAADd&#10;AAAADwAAAGRycy9kb3ducmV2LnhtbEWPwW7CMBBE75X4B2uReis2RkJtiuEAoipHCBdu23ibBOJ1&#10;FBtI+XqMhNTjaGbeaGaL3jXiQl2oPRsYjxQI4sLbmksD+3z99g4iRGSLjWcy8EcBFvPBywwz66+8&#10;pcsuliJBOGRooIqxzaQMRUUOw8i3xMn79Z3DmGRXStvhNcFdI7VSU+mw5rRQYUvLiorT7uwM/NR6&#10;j7dt/qXcx3oSN31+PB9WxrwOx+oTRKQ+/oef7W9rQE+0hseb9AT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Afnj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e0tCFb4AAADd&#10;AAAADwAAAGRycy9kb3ducmV2LnhtbEWPwW7CMBBE75X4B2uRuBWbRKpKwHAAUZUjhAu3JV6SQLyO&#10;YgOBr68rVepxNDNvNPNlbxtxp87XjjVMxgoEceFMzaWGQ755/wThA7LBxjFpeJKH5WLwNsfMuAfv&#10;6L4PpYgQ9hlqqEJoMyl9UZFFP3YtcfTOrrMYouxKaTp8RLhtZKLUh7RYc1yosKVVRcV1f7MaTnVy&#10;wNcu/1J2uknDts8vt+Na69FwomYgAvXhP/zX/jYakjRJ4fdNfAJy8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0tCF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9KLaYb8AAADd&#10;AAAADwAAAGRycy9kb3ducmV2LnhtbEWPwW7CMBBE70j9B2sr9QZ2QlVBwOFQBGqPkFy4LfE2SRuv&#10;o9hA2q+vK1XiOJqZN5r1ZrSduNLgW8cakpkCQVw503KtoSx20wUIH5ANdo5Jwzd52OQPkzVmxt34&#10;QNdjqEWEsM9QQxNCn0npq4Ys+pnriaP34QaLIcqhlmbAW4TbTqZKvUiLLceFBnt6baj6Ol6shnOb&#10;lvhzKPbKLnfz8D4Wn5fTVuunx0StQAQawz38334zGtJ5+gx/b+ITk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i2m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m+5/+r8AAADd&#10;AAAADwAAAGRycy9kb3ducmV2LnhtbEWPwW7CMBBE70j9B2sr9QZ2glpBwOFQBGqPkFy4LfE2SRuv&#10;o9hA2q+vK1XiOJqZN5r1ZrSduNLgW8cakpkCQVw503KtoSx20wUIH5ANdo5Jwzd52OQPkzVmxt34&#10;QNdjqEWEsM9QQxNCn0npq4Ys+pnriaP34QaLIcqhlmbAW4TbTqZKvUiLLceFBnt6baj6Ol6shnOb&#10;lvhzKPbKLnfz8D4Wn5fTVuunx0StQAQawz38334zGtJ5+gx/b+ITk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uf/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azzhjb8AAADd&#10;AAAADwAAAGRycy9kb3ducmV2LnhtbEWPzW7CMBCE75V4B2uReis2QUJtwHAoCipHCJfelnibpI3X&#10;Uez80KevK1XqcTQz32i2+8k2YqDO1441LBcKBHHhTM2lhmuePT2D8AHZYOOYNNzJw343e9hiatzI&#10;ZxouoRQRwj5FDVUIbSqlLyqy6BeuJY7eh+sshii7UpoOxwi3jUyUWkuLNceFClt6raj4uvRWw61O&#10;rvh9zo/KvmSrcJryz/79oPXjfKk2IAJN4T/8134zGpJVsobfN/EJyN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84Y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qp9/UL4AAADd&#10;AAAADwAAAGRycy9kb3ducmV2LnhtbEWPQWsCMRSE7wX/Q3hCbzVxF6xujYKCUPHU1YN7e2xed7fd&#10;vCxJqvbfG6HQ4zAz3zDL9c324kI+dI41TCcKBHHtTMeNhtNx9zIHESKywd4xafilAOvV6GmJhXFX&#10;/qBLGRuRIBwK1NDGOBRShroli2HiBuLkfTpvMSbpG2k8XhPc9jJTaiYtdpwWWhxo21L9Xf5YDUpS&#10;tc/L6uvsFltf5oc9d5tK6+fxVL2BiHSL/+G/9rvRkOXZKzzepCcgV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p9/U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VK2owL0AAADd&#10;AAAADwAAAGRycy9kb3ducmV2LnhtbEVPz2vCMBS+D/wfwhO8zbQVRqlGD4IiqBvqGHp7NM+22LyU&#10;JGr975fDYMeP7/ds0ZtWPMj5xrKCdJyAIC6tbrhS8H1avecgfEDW2FomBS/ysJgP3mZYaPvkAz2O&#10;oRIxhH2BCuoQukJKX9Zk0I9tRxy5q3UGQ4SuktrhM4abVmZJ8iENNhwbauxoWVN5O96NgsNutc1/&#10;tve+dJd1+nn62u3PPldqNEyTKYhAffgX/7k3WkE2yeLc+CY+AT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rajA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tExOub4AAADd&#10;AAAADwAAAGRycy9kb3ducmV2LnhtbEWPT2sCMRTE7wW/Q3hCbzVxF4pujYKCUPHU1UP39tg8d1c3&#10;L0sS/337plDocZiZ3zCL1cP24kY+dI41TCcKBHHtTMeNhuNh+zYDESKywd4xaXhSgNVy9LLAwrg7&#10;f9GtjI1IEA4FamhjHAopQ92SxTBxA3HyTs5bjEn6RhqP9wS3vcyUepcWO04LLQ60aam+lFerQUmq&#10;dnlZnb/dfOPLfL/jbl1p/Tqeqg8QkR7xP/zX/jQasjybw++b9ATk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ExOu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clgL8LgAAADd&#10;AAAADwAAAGRycy9kb3ducmV2LnhtbEVPSwrCMBDdC94hjOBOUxVEq9GFILpQ8XeAoRmbYjMpTbTq&#10;6c1CcPl4//nyZUvxpNoXjhUM+gkI4szpgnMF18u6NwHhA7LG0jEpeJOH5aLdmmOqXcMnep5DLmII&#10;+xQVmBCqVEqfGbLo+64ijtzN1RZDhHUudY1NDLelHCbJWFosODYYrGhlKLufH1bB5uMnTcjuxw2t&#10;p6vS5A+/2x+U6nYGyQxEoFf4i3/urVYwHI3i/vgmPgG5+A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lgL8LgAAADdAAAA&#10;DwAAAAAAAAABACAAAAAiAAAAZHJzL2Rvd25yZXYueG1sUEsBAhQAFAAAAAgAh07iQDMvBZ47AAAA&#10;OQAAABAAAAAAAAAAAQAgAAAABwEAAGRycy9zaGFwZXhtbC54bWxQSwUGAAAAAAYABgBbAQAAsQMA&#10;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QE6XgMAAAADd&#10;AAAADwAAAGRycy9kb3ducmV2LnhtbEWPQWvCQBSE7wX/w/KE3uomCiVEVw+CUlArahG9PbLPJJh9&#10;G3ZXjf/eLRR6HGbmG2Yy60wj7uR8bVlBOkhAEBdW11wq+DksPjIQPiBrbCyTgid5mE17bxPMtX3w&#10;ju77UIoIYZ+jgiqENpfSFxUZ9APbEkfvYp3BEKUrpXb4iHDTyGGSfEqDNceFCluaV1Rc9zejYLde&#10;rLLj6tYV7rxMvw/b9ebkM6Xe+2kyBhGoC//hv/aXVjAcjVL4fROfgJy+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TpeA&#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PzFKFb4AAADd&#10;AAAADwAAAGRycy9kb3ducmV2LnhtbEWPT2sCMRTE7wW/Q3iCt5q4C6WuRkFBUHrq1oN7e2yeu6ub&#10;lyWJf/rtm0Khx2FmfsMs10/bizv50DnWMJsqEMS1Mx03Go5fu9d3ECEiG+wdk4ZvCrBejV6WWBj3&#10;4E+6l7ERCcKhQA1tjEMhZahbshimbiBO3tl5izFJ30jj8ZHgtpeZUm/SYsdpocWBti3V1/JmNShJ&#10;1SEvq8vJzbe+zD8O3G0qrSfjmVqAiPSM/+G/9t5oyPI8g9836QnI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zFKF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goqVh7wAAADd&#10;AAAADwAAAGRycy9kb3ducmV2LnhtbEWPwarCMBRE9w/8h3AFd89UC6LV6EIQXaj41A+4NNem2NyU&#10;Jlr1640gvOUwM2eY2eJhK3GnxpeOFQz6CQji3OmSCwXn0+p3DMIHZI2VY1LwJA+Leednhpl2Lf/R&#10;/RgKESHsM1RgQqgzKX1uyKLvu5o4ehfXWAxRNoXUDbYRbis5TJKRtFhyXDBY09JQfj3erIL1y4/b&#10;kF8Pa1pNlpUpbn672yvV6w6SKYhAj/Af/rY3WsEwTVP4vIlPQM7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KlYe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cXtMvL8AAADd&#10;AAAADwAAAGRycy9kb3ducmV2LnhtbEWPwW7CMBBE70j8g7VIvYGdpKraEMMBBGqPEC69LfE2SYnX&#10;UWwg7dfXlSr1OJqZN5piPdpO3GjwrWMNyUKBIK6cabnWcCp382cQPiAb7ByThi/ysF5NJwXmxt35&#10;QLdjqEWEsM9RQxNCn0vpq4Ys+oXriaP34QaLIcqhlmbAe4TbTqZKPUmLLceFBnvaNFRdjler4dym&#10;J/w+lHtlX3ZZeBvLz+v7VuuHWaKWIAKN4T/81341GtIse4TfN/EJ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7TL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HjfpJ78AAADd&#10;AAAADwAAAGRycy9kb3ducmV2LnhtbEWPwW7CMBBE70j8g7VIvYGdRK3aEMMBBGqPEC69LfE2SYnX&#10;UWwg7dfXlSr1OJqZN5piPdpO3GjwrWMNyUKBIK6cabnWcCp382cQPiAb7ByThi/ysF5NJwXmxt35&#10;QLdjqEWEsM9RQxNCn0vpq4Ys+oXriaP34QaLIcqhlmbAe4TbTqZKPUmLLceFBnvaNFRdjler4dym&#10;J/w+lHtlX3ZZeBvLz+v7VuuHWaKWIAKN4T/81341GtIse4TfN/EJ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436S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yeHeMMEAAADd&#10;AAAADwAAAGRycy9kb3ducmV2LnhtbEWPQWvCQBSE74X+h+UVequbaJU2dfVQLHiSqqXQ2yP7mqRm&#10;38bdp7H99a4g9DjMzDfMdH5yrTpSiI1nA/kgA0VcettwZeBj+/bwBCoKssXWMxn4pQjz2e3NFAvr&#10;e17TcSOVShCOBRqoRbpC61jW5DAOfEecvG8fHEqSodI2YJ/grtXDLJtohw2nhRo7eq2p3G0OzsDz&#10;th/797D7fMyb/dff4ke65UqMub/LsxdQQif5D1/bS2tgOBpN4PImPQE9O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eHe&#10;M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oOuqb8EAAADd&#10;AAAADwAAAGRycy9kb3ducmV2LnhtbEWPT2vCQBTE7wW/w/IKvdVNFGqIrh4KSkFb8Q+it0f2NQnN&#10;vg27q8Zv7xYEj8PM/IaZzDrTiAs5X1tWkPYTEMSF1TWXCva7+XsGwgdkjY1lUnAjD7Np72WCubZX&#10;3tBlG0oRIexzVFCF0OZS+qIig75vW+Lo/VpnMETpSqkdXiPcNHKQJB/SYM1xocKWPisq/rZno2Cz&#10;mi+zw/LcFe60SH9269X30WdKvb2myRhEoC48w4/2l1YwGA5H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Ouq&#10;b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8DZGubsAAADd&#10;AAAADwAAAGRycy9kb3ducmV2LnhtbEVPPW/CMBDdkfofrKvEBjaJhCDFMFBR0RHCwnaNjyQQn6PY&#10;QMqvxwMS49P7Xqx624gbdb52rGEyViCIC2dqLjUc8s1oBsIHZIONY9LwTx5Wy4/BAjPj7ryj2z6U&#10;Ioawz1BDFUKbSemLiiz6sWuJI3dyncUQYVdK0+E9httGJkpNpcWaY0OFLa0rKi77q9XwVycHfOzy&#10;H2XnmzT89vn5evzWevg5UV8gAvXhLX65t0ZDkqZxbnwTn4B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DZGu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n3rjIr4AAADd&#10;AAAADwAAAGRycy9kb3ducmV2LnhtbEWPwW7CMBBE75X4B2uRuBWbRKogYDiAqMoRwqW3bbwkgXgd&#10;xQYCX19XqsRxNDNvNItVbxtxo87XjjVMxgoEceFMzaWGY759n4LwAdlg45g0PMjDajl4W2Bm3J33&#10;dDuEUkQI+ww1VCG0mZS+qMiiH7uWOHon11kMUXalNB3eI9w2MlHqQ1qsOS5U2NK6ouJyuFoNP3Vy&#10;xOc+/1R2tk3Drs/P1++N1qPhRM1BBOrDK/zf/jIakjSdwd+b+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3rjI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1n1AkMAAAADd&#10;AAAADwAAAGRycy9kb3ducmV2LnhtbEWPTWsCQQyG74L/YYjgTWf8QGXrKKVQKBUUbQWP6U66u3Qn&#10;s+xMXfvvm4PgMbx5nzxZb2++VldqYxXYwmRsQBHnwVVcWPj8eB2tQMWE7LAOTBb+KMJ20++tMXOh&#10;4yNdT6lQAuGYoYUypSbTOuYleYzj0BBL9h1aj0nGttCuxU7gvtZTYxbaY8VyocSGXkrKf06/XjT8&#10;c4f7/Gu3ODTGXN7Pu3l9Xlo7HEzME6hEt/RYvrffnIXpbC7+8o0gQG/+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fUCQ&#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uTHlC8AAAADd&#10;AAAADwAAAGRycy9kb3ducmV2LnhtbEWPUWvCQBCE3wv+h2OFvjV3saIl9RQpFEoFxdiAj2tumwRz&#10;eyF3Nfbfe0Khj8PsfLOzWF1tKy7U+8axhjRRIIhLZxquNHwd3p9eQPiAbLB1TBp+ycNqOXpYYGbc&#10;wHu65KESEcI+Qw11CF0mpS9rsugT1xFH79v1FkOUfSVNj0OE21ZOlJpJiw3Hhho7equpPOc/Nr5h&#10;1wNuy9NmtuuUOn4Wm2lbzLV+HKfqFUSga/g//kt/GA2T52kK9zURAXJ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5MeUL&#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6Jp6isEAAADd&#10;AAAADwAAAGRycy9kb3ducmV2LnhtbEWPQWvCQBSE7wX/w/KE3uomaZGQunooKIJWMZbS3h7Z1yQ0&#10;+zbsrhr/vSsUehxm5htmthhMJ87kfGtZQTpJQBBXVrdcK/g4Lp9yED4ga+wsk4IreVjMRw8zLLS9&#10;8IHOZahFhLAvUEETQl9I6auGDPqJ7Ymj92OdwRClq6V2eIlw08ksSabSYMtxocGe3hqqfsuTUXDY&#10;Ljf55+Y0VO57le6O++37l8+VehynySuIQEP4D/+111pB9vySwf1NfAJyf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Jp6&#10;i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h9bfEcEAAADd&#10;AAAADwAAAGRycy9kb3ducmV2LnhtbEWPT2vCQBTE7wW/w/IKvdVNtEiIrh4KSkFb8Q+it0f2NQnN&#10;vg27q8Zv7xYEj8PM/IaZzDrTiAs5X1tWkPYTEMSF1TWXCva7+XsGwgdkjY1lUnAjD7Np72WCubZX&#10;3tBlG0oRIexzVFCF0OZS+qIig75vW+Lo/VpnMETpSqkdXiPcNHKQJCNpsOa4UGFLnxUVf9uzUbBZ&#10;zZfZYXnuCndapD+79er76DOl3l7TZAwiUBee4Uf7SysYDD+G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9bf&#10;E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CD9HZcEAAADd&#10;AAAADwAAAGRycy9kb3ducmV2LnhtbEWPT2vCQBTE74LfYXmF3nQTKxKiq4eCUtBW/IPo7ZF9TUKz&#10;b8Puqum37xYEj8PM/IaZLTrTiBs5X1tWkA4TEMSF1TWXCo6H5SAD4QOyxsYyKfglD4t5vzfDXNs7&#10;7+i2D6WIEPY5KqhCaHMpfVGRQT+0LXH0vq0zGKJ0pdQO7xFuGjlKkok0WHNcqLCl94qKn/3VKNht&#10;luvstL52hbus0q/DdvN59plSry9pMgURqAvP8KP9oRWM3sZj+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D9H&#10;Z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Z3Pi/sEAAADd&#10;AAAADwAAAGRycy9kb3ducmV2LnhtbEWPQWvCQBSE70L/w/IKvekmViWkrh4ES0GrqKW0t0f2NQlm&#10;34bdVeO/7wqCx2FmvmGm88404kzO15YVpIMEBHFhdc2lgq/Dsp+B8AFZY2OZFFzJw3z21Jtiru2F&#10;d3Teh1JECPscFVQhtLmUvqjIoB/Yljh6f9YZDFG6UmqHlwg3jRwmyUQarDkuVNjSoqLiuD8ZBbv1&#10;cpV9r05d4X7f081hu/788ZlSL89p8gYiUBce4Xv7QysYvo7GcHsTn4C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3Pi&#10;/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 xml:space="preserve">权力名称：对违反娱乐场所管理条例行为的处罚   </w:t>
      </w:r>
    </w:p>
    <w:p>
      <w:pPr>
        <w:spacing w:line="400" w:lineRule="exact"/>
        <w:rPr>
          <w:rFonts w:hint="eastAsia"/>
        </w:rPr>
      </w:pPr>
      <w:r>
        <w:rPr>
          <w:rFonts w:hint="eastAsia"/>
        </w:rPr>
        <mc:AlternateContent>
          <mc:Choice Requires="wpg">
            <w:drawing>
              <wp:anchor distT="0" distB="0" distL="114300" distR="114300" simplePos="0" relativeHeight="251728896"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2380" name="组合 2380"/>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2347" name="文本框 2347"/>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348" name="文本框 2348"/>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349" name="文本框 2349"/>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350" name="文本框 2350"/>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2351" name="文本框 2351"/>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2352" name="文本框 2352"/>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2353" name="矩形 2353"/>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2354" name="直接连接符 2354"/>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2355" name="矩形 2355"/>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2356" name="矩形 2356"/>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357" name="矩形 2357"/>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2358" name="矩形 2358"/>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2359" name="矩形 2359"/>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2360" name="矩形 2360"/>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361" name="直接连接符 2361"/>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2362" name="直接连接符 2362"/>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2363" name="直接连接符 2363"/>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2364" name="圆角矩形 2364"/>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2365" name="直接连接符 2365"/>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2366" name="直接连接符 2366"/>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2367" name="圆角矩形 2367"/>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2368" name="矩形 2368"/>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2369" name="矩形 2369"/>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2370" name="直接连接符 2370"/>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2371" name="直接连接符 2371"/>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2372" name="矩形 2372"/>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373" name="矩形 2373"/>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2374" name="文本框 2374"/>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2375" name="文本框 2375"/>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376" name="直接连接符 2376"/>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2377" name="直接连接符 2377"/>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2378" name="直接连接符 2378"/>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2379" name="直接连接符 2379"/>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728896;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">
                <o:lock v:ext="edit" aspectratio="f"/>
                <v:shape id="_x0000_s1026" o:spid="_x0000_s1026" o:spt="202" type="#_x0000_t202" style="position:absolute;left:5568;top:12777;height:333;width:993;" fillcolor="#FFFFFF" filled="t" stroked="t" coordsize="21600,21600" o:gfxdata="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lNjk&#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KAtMlsAAAADd&#10;AAAADwAAAGRycy9kb3ducmV2LnhtbEWPTWsCQQyG74L/YYjgTWf8QGXrKKVQKBUUbQWP6U66u3Qn&#10;s+xMXfvvm4PgMbx5nzxZb2++VldqYxXYwmRsQBHnwVVcWPj8eB2tQMWE7LAOTBb+KMJ20++tMXOh&#10;4yNdT6lQAuGYoYUypSbTOuYleYzj0BBL9h1aj0nGttCuxU7gvtZTYxbaY8VyocSGXkrKf06/XjT8&#10;c4f7/Gu3ODTGXN7Pu3l9Xlo7HEzME6hEt/RYvrffnIXpbC668o0gQG/+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C0yW&#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R0fpDb8AAADd&#10;AAAADwAAAGRycy9kb3ducmV2LnhtbEWPX2sCMRDE3wW/Q1ihb5r4B21Po4ggiEJLtUIf18t6d3jZ&#10;HJfU029vCoKPw+z8Zme2uNlSXKn2hWMN/Z4CQZw6U3Cm4eew7r6D8AHZYOmYNNzJw2Lebs0wMa7h&#10;b7ruQyYihH2CGvIQqkRKn+Zk0fdcRRy9s6sthijrTJoamwi3pRwoNZYWC44NOVa0yim97P9sfMMu&#10;G/xMT7vxV6XU7/a4G5XHidZvnb6aggh0C6/jZ3pjNAyGow/4XxMRIO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H6Q2/&#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U6TWTcAAAADd&#10;AAAADwAAAGRycy9kb3ducmV2LnhtbEWPTWsCQQyG7wX/wxChN53Rtiqro5RCoVSo+AUe407cXbqT&#10;WXamrv33zUHoMbx5nzxZrG6+VldqYxXYwmhoQBHnwVVcWDjs3wczUDEhO6wDk4VfirBa9h4WmLnQ&#10;8Zauu1QogXDM0EKZUpNpHfOSPMZhaIglu4TWY5KxLbRrsRO4r/XYmIn2WLFcKLGht5Ly792PFw3/&#10;2uFXfl5PNo0xp8/j+rk+Tq197I/MHFSiW/pfvrc/nIXx04v4yzeCAL3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pNZN&#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POhz1sAAAADd&#10;AAAADwAAAGRycy9kb3ducmV2LnhtbEWPX2vCQBDE3wv9DscW+lbvYq1K6iVIoVAUKv4DH9fcNgnm&#10;9kLuavTbe4WCj8Ps/GZnll9sI87U+dqxhmSgQBAXztRcathtP1+mIHxANtg4Jg1X8pBnjw8zTI3r&#10;eU3nTShFhLBPUUMVQptK6YuKLPqBa4mj9+M6iyHKrpSmwz7CbSOHSo2lxZpjQ4UtfVRUnDa/Nr5h&#10;5z1+F8fleNUqdVjsl6NmP9H6+SlR7yACXcL9+D/9ZTQMX98S+FsTESCz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6HPW&#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zDrtob8AAADd&#10;AAAADwAAAGRycy9kb3ducmV2LnhtbEWPUWsCMRCE34X+h7AF3zTxrFauRhFBkAqKVqGP28v27vCy&#10;OS7Rs/++EQQfh9n5Zmc6v9lKXKnxpWMNg74CQZw5U3Ku4fi16k1A+IBssHJMGv7Iw3z20plialzL&#10;e7oeQi4ihH2KGooQ6lRKnxVk0fddTRy9X9dYDFE2uTQNthFuK5koNZYWS44NBda0LCg7Hy42vmEX&#10;LW6zn814Vyv1/XnavFWnd627rwP1ASLQLTyPH+m10ZAMRwnc10QEyN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w67aG/&#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I00xaL8AAADd&#10;AAAADwAAAGRycy9kb3ducmV2LnhtbEWPwW7CMBBE70j8g7VIvYGdRK3aEMMBBGqPEC69LfE2SYnX&#10;UWwg7dfXlSr1OJqZN5piPdpO3GjwrWMNyUKBIK6cabnWcCp382cQPiAb7ByThi/ysF5NJwXmxt35&#10;QLdjqEWEsM9RQxNCn0vpq4Ys+oXriaP34QaLIcqhlmbAe4TbTqZKPUmLLceFBnvaNFRdjler4dym&#10;J/w+lHtlX3ZZeBvLz+v7VuuHWaKWIAKN4T/81341GtLsMYPfN/EJ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NNMW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jebRuMEAAADd&#10;AAAADwAAAGRycy9kb3ducmV2LnhtbEWPQWvCQBSE70L/w/IKvekmViWkrh4ES0GrqKW0t0f2NQlm&#10;34bdVeO/7wqCx2FmvmGm88404kzO15YVpIMEBHFhdc2lgq/Dsp+B8AFZY2OZFFzJw3z21Jtiru2F&#10;d3Teh1JECPscFVQhtLmUvqjIoB/Yljh6f9YZDFG6UmqHlwg3jRwmyUQarDkuVNjSoqLiuD8ZBbv1&#10;cpV9r05d4X7f081hu/788ZlSL89p8gYiUBce4Xv7QysYvo5HcHsTn4C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ebR&#10;u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w+gMh74AAADd&#10;AAAADwAAAGRycy9kb3ducmV2LnhtbEWPwW7CMBBE75X4B2uReis2QSAaMBxAVPQI4cJtGy9J2ngd&#10;xQZCvx4jIXEczcwbzXzZ2VpcqPWVYw3DgQJBnDtTcaHhkG0+piB8QDZYOyYNN/KwXPTe5pgad+Ud&#10;XfahEBHCPkUNZQhNKqXPS7LoB64hjt7JtRZDlG0hTYvXCLe1TJSaSIsVx4USG1qVlP/tz1bDT5Uc&#10;8H+XfSn7uRmF7y77PR/XWr/3h2oGIlAXXuFne2s0JKPxGB5v4hO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gMh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MzqS8L8AAADd&#10;AAAADwAAAGRycy9kb3ducmV2LnhtbEWPwW7CMBBE70j9B2sr9QY2QaA2YDi0ooIjJJfetvGSpI3X&#10;UWwg8PUYCYnjaGbeaBar3jbiRJ2vHWsYjxQI4sKZmksNebYevoPwAdlg45g0XMjDavkyWGBq3Jl3&#10;dNqHUkQI+xQ1VCG0qZS+qMiiH7mWOHoH11kMUXalNB2eI9w2MlFqJi3WHBcqbOmzouJ/f7Qafusk&#10;x+su+1b2Yz0J2z77O/58af32OlZzEIH68Aw/2hujIZlMZ3B/E5+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M6kv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XHY3a78AAADd&#10;AAAADwAAAGRycy9kb3ducmV2LnhtbEWPzW7CMBCE70h9B2uRegOboP6QxuHQiqocIVx628ZLkhKv&#10;o9hAytNjpEocRzPzjSZbDrYVJ+p941jDbKpAEJfONFxp2BWrySsIH5ANto5Jwx95WOYPowxT4868&#10;odM2VCJC2KeooQ6hS6X0ZU0W/dR1xNHbu95iiLKvpOnxHOG2lYlSz9Jiw3Ghxo7eayoP26PV8NMk&#10;O7xsik9lF6t5WA/F7/H7Q+vH8Uy9gQg0hHv4v/1lNCTzpxe4vYlP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x2N2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LemjGbsAAADd&#10;AAAADwAAAGRycy9kb3ducmV2LnhtbEVPPW/CMBDdK/EfrKvEVmyCQDRgGEAgGCEs3Y74SELjcxQb&#10;SPvr8YDE+PS+58vO1uJOra8caxgOFAji3JmKCw2nbPM1BeEDssHaMWn4Iw/LRe9jjqlxDz7Q/RgK&#10;EUPYp6ihDKFJpfR5SRb9wDXEkbu41mKIsC2kafERw20tE6Um0mLFsaHEhlYl5b/Hm9VwrpIT/h+y&#10;rbLfm1HYd9n19rPWuv85VDMQgbrwFr/cO6MhGY3j3PgmPgG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emjG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QqUGgr8AAADd&#10;AAAADwAAAGRycy9kb3ducmV2LnhtbEWPwW7CMBBE75X6D9YicSt2gqggjeHQigqOEC7ctvGSBOJ1&#10;FBtI+/V1pUocRzPzRpOvBtuKG/W+cawhmSgQxKUzDVcaDsX6ZQ7CB2SDrWPS8E0eVsvnpxwz4+68&#10;o9s+VCJC2GeooQ6hy6T0ZU0W/cR1xNE7ud5iiLKvpOnxHuG2lalSr9Jiw3Ghxo7eayov+6vV8NWk&#10;B/zZFZ/KLtbTsB2K8/X4ofV4lKg3EIGG8Aj/tzdGQzqdLeDvTXw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lBoK/&#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HfNlorsAAADd&#10;AAAADwAAAGRycy9kb3ducmV2LnhtbEVPPW/CMBDdkfofrKvEBjZBQpBiGFqBYIRkYTviaxKIz1Fs&#10;IPDr66ES49P7Xq5724g7db52rGEyViCIC2dqLjXk2WY0B+EDssHGMWl4kof16mOwxNS4Bx/ofgyl&#10;iCHsU9RQhdCmUvqiIot+7FriyP26zmKIsCul6fARw20jE6Vm0mLNsaHClr4rKq7Hm9VwrpMcX4ds&#10;q+xiMw37PrvcTj9aDz8n6gtEoD68xf/undGQTGdxf3wTn4Bc/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fNlo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3FD7f74AAADd&#10;AAAADwAAAGRycy9kb3ducmV2LnhtbEWPT2sCMRTE7wW/Q3iCt5qsC1K3RkFBUHpy68G9PTavu9tu&#10;XpYk/vv2jVDocZiZ3zDL9d324ko+dI41ZFMFgrh2puNGw+lz9/oGIkRkg71j0vCgAOvV6GWJhXE3&#10;PtK1jI1IEA4FamhjHAopQ92SxTB1A3Hyvpy3GJP0jTQebwluezlTai4tdpwWWhxo21L9U16sBiWp&#10;OuRl9X12i60v848Dd5tK68k4U+8gIt3jf/ivvTcaZvk8g+eb9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FD7f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oy8m6sAAAADd&#10;AAAADwAAAGRycy9kb3ducmV2LnhtbEWPT2vCQBTE74LfYXmF3nSTFCREVw8FpaCt+Adpb4/saxKa&#10;fRt2V02/vSsIHoeZ+Q0zW/SmFRdyvrGsIB0nIIhLqxuuFBwPy1EOwgdkja1lUvBPHhbz4WCGhbZX&#10;3tFlHyoRIewLVFCH0BVS+rImg35sO+Lo/VpnMETpKqkdXiPctDJLkok02HBcqLGj95rKv/3ZKNht&#10;luv8tD73pftZpV+H7ebz2+dKvb6kyRREoD48w4/2h1aQvU0yuL+JT0DO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Lybq&#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Q87Ak74AAADd&#10;AAAADwAAAGRycy9kb3ducmV2LnhtbEWPT2sCMRTE7wW/Q3iCt5rogtTVKCgIFU/denBvj81zd3Xz&#10;siSpf769KRR6HGbmN8xy/bCduJEPrWMNk7ECQVw503Kt4fi9e/8AESKywc4xaXhSgPVq8LbE3Lg7&#10;f9GtiLVIEA45amhi7HMpQ9WQxTB2PXHyzs5bjEn6WhqP9wS3nZwqNZMWW04LDfa0bai6Fj9Wg5JU&#10;7rOivJzcfOuL7LDndlNqPRpO1AJEpEf8D/+1P42GaTbL4PdNegJy9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87Ak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HtAi7sAAAADd&#10;AAAADwAAAGRycy9kb3ducmV2LnhtbEWPzWrDMBCE74W+g9hCbo3spITUjexDIDiHtuSnD7BYW8vY&#10;WhlLsZM+fVUo5DjMzDfMprjaTow0+MaxgnSegCCunG64VvB13j2vQfiArLFzTApu5KHIHx82mGk3&#10;8ZHGU6hFhLDPUIEJoc+k9JUhi37ueuLofbvBYohyqKUecIpw28lFkqykxYbjgsGetoaq9nSxCsof&#10;v55C1R5K2r1uO1Nf/PvHp1KzpzR5AxHoGu7h//ZeK1gsVy/w9yY+AZn/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0CLu&#10;wAAAAN0AAAAPAAAAAAAAAAEAIAAAACIAAABkcnMvZG93bnJldi54bWxQSwECFAAUAAAACACHTuJA&#10;My8FnjsAAAA5AAAAEAAAAAAAAAABACAAAAAPAQAAZHJzL3NoYXBleG1sLnhtbFBLBQYAAAAABgAG&#10;AFsBAAC5Aw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LMa+nsAAAADd&#10;AAAADwAAAGRycy9kb3ducmV2LnhtbEWPQWvCQBSE74L/YXlCb7qJpRKiqwdBKWgtahG9PbKvSWj2&#10;bdhdNf33bkHocZiZb5jZojONuJHztWUF6SgBQVxYXXOp4Ou4GmYgfEDW2FgmBb/kYTHv92aYa3vn&#10;Pd0OoRQRwj5HBVUIbS6lLyoy6Ee2JY7et3UGQ5SulNrhPcJNI8dJMpEGa44LFba0rKj4OVyNgv12&#10;tclOm2tXuMs63R0/tx9nnyn1MkiTKYhAXfgPP9vvWsH4dfIG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xr6e&#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U7ljC74AAADd&#10;AAAADwAAAGRycy9kb3ducmV2LnhtbEWPT2sCMRTE74LfITzBmya6sNStUVAQKj259eDeHpvX3W03&#10;L0uS+ufbN0Khx2FmfsOst3fbiyv50DnWsJgrEMS1Mx03Gs4fh9kLiBCRDfaOScODAmw349EaC+Nu&#10;fKJrGRuRIBwK1NDGOBRShroli2HuBuLkfTpvMSbpG2k83hLc9nKpVC4tdpwWWhxo31L9Xf5YDUpS&#10;dczK6uviVntfZu9H7naV1tPJQr2CiHSP/+G/9pvRsMzyHJ5v0hO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7ljC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7gK8mb8AAADd&#10;AAAADwAAAGRycy9kb3ducmV2LnhtbEWPQWvCQBSE7wX/w/IEb3UTBWtT1xwEiQcrre0PeGRfs8Hs&#10;25BdE/XXdwXB4zAz3zCr/GIb0VPna8cK0mkCgrh0uuZKwe/P9nUJwgdkjY1jUnAlD/l69LLCTLuB&#10;v6k/hkpECPsMFZgQ2kxKXxqy6KeuJY7en+sshii7SuoOhwi3jZwlyUJarDkuGGxpY6g8Hc9WQXHz&#10;yyGUp6+Ctu+bxlRnv/88KDUZp8kHiECX8Aw/2jutYDZfvMH9TXwCcv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4CvJm/&#10;AAAA3QAAAA8AAAAAAAAAAQAgAAAAIgAAAGRycy9kb3ducmV2LnhtbFBLAQIUABQAAAAIAIdO4kAz&#10;LwWeOwAAADkAAAAQAAAAAAAAAAEAIAAAAA4BAABkcnMvc2hhcGV4bWwueG1sUEsFBgAAAAAGAAYA&#10;WwEAALgDA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44VppLsAAADd&#10;AAAADwAAAGRycy9kb3ducmV2LnhtbEVPPW/CMBDdkfofrKvEBjZBQpBiGFqBYIRkYTviaxKIz1Fs&#10;IPDr66ES49P7Xq5724g7db52rGEyViCIC2dqLjXk2WY0B+EDssHGMWl4kof16mOwxNS4Bx/ofgyl&#10;iCHsU9RQhdCmUvqiIot+7FriyP26zmKIsCul6fARw20jE6Vm0mLNsaHClr4rKq7Hm9VwrpMcX4ds&#10;q+xiMw37PrvcTj9aDz8n6gtEoD68xf/undGQTGdxbnwTn4Bc/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4Vpp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jMnMP74AAADd&#10;AAAADwAAAGRycy9kb3ducmV2LnhtbEWPQYvCMBSE78L+h/AWvGliBVmr0YOLi3vUevH2bJ5ttXkp&#10;TdSuv94Iwh6HmfmGmS87W4sbtb5yrGE0VCCIc2cqLjTss/XgC4QPyAZrx6ThjzwsFx+9OabG3XlL&#10;t10oRISwT1FDGUKTSunzkiz6oWuIo3dyrcUQZVtI0+I9wm0tE6Um0mLFcaHEhlYl5Zfd1Wo4Vske&#10;H9vsR9npehx+u+x8PXxr3f8cqRmIQF34D7/bG6MhGU+m8HoTn4B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MnMP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vy5aH74AAADd&#10;AAAADwAAAGRycy9kb3ducmV2LnhtbEVPTU/CQBC9m/AfNmPiTbZFRS0sHIwknIyAIeE26Q5tpTtb&#10;dgeK/nr3YMLx5X1P5xfXqjOF2Hg2kA8zUMSltw1XBr42i/sXUFGQLbaeycAPRZjPBjdTLKzveUXn&#10;tVQqhXAs0EAt0hVax7Imh3HoO+LE7X1wKAmGStuAfQp3rR5l2Vg7bDg11NjRW03lYX1yBl43/ZP/&#10;DIftY94cd7/v39ItP8SYu9s8m4ASushV/O9eWgOjh+e0P71JT0D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y5aH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1iQuQMEAAADd&#10;AAAADwAAAGRycy9kb3ducmV2LnhtbEWPT2vCQBTE7wW/w/IEb3UTBRuiq4eCpeCfopait0f2mYRm&#10;34bdVdNv3xUEj8PM/IaZLTrTiCs5X1tWkA4TEMSF1TWXCr4Py9cMhA/IGhvLpOCPPCzmvZcZ5tre&#10;eEfXfShFhLDPUUEVQptL6YuKDPqhbYmjd7bOYIjSlVI7vEW4aeQoSSbSYM1xocKW3isqfvcXo2C3&#10;Xq6yn9WlK9zpI90evtabo8+UGvTTZAoiUBee4Uf7UysYjd9S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iQu&#10;Q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B7TIk78AAADd&#10;AAAADwAAAGRycy9kb3ducmV2LnhtbEWPwW7CMBBE70j9B2sr9QZ2gtRCwOFQBGqPkFy4LfE2SRuv&#10;o9hA2q+vK1XiOJqZN5r1ZrSduNLgW8cakpkCQVw503KtoSx20wUIH5ANdo5Jwzd52OQPkzVmxt34&#10;QNdjqEWEsM9QQxNCn0npq4Ys+pnriaP34QaLIcqhlmbAW4TbTqZKPUuLLceFBnt6baj6Ol6shnOb&#10;lvhzKPbKLnfz8D4Wn5fTVuunx0StQAQawz38334zGtL5Swp/b+ITk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e0yJ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aPhtCL8AAADd&#10;AAAADwAAAGRycy9kb3ducmV2LnhtbEWPzW7CMBCE70i8g7VIvYGdROpPiOEAArVHCJfelnibpMTr&#10;KDaQ9unrSpV6HM3MN5piPdpO3GjwrWMNyUKBIK6cabnWcCp382cQPiAb7ByThi/ysF5NJwXmxt35&#10;QLdjqEWEsM9RQxNCn0vpq4Ys+oXriaP34QaLIcqhlmbAe4TbTqZKPUqLLceFBnvaNFRdjler4dym&#10;J/w+lHtlX3ZZeBvLz+v7VuuHWaKWIAKN4T/81341GtLsKYPfN/EJ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j4bQ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ZyqMLsAAAADd&#10;AAAADwAAAGRycy9kb3ducmV2LnhtbEWPX2vCQBDE3wv9DscW+lbvtJKU1FNEEMSApf6BPm5zaxLM&#10;7YXcadJv3xMKfRxm5zc7s8VgG3GjzteONYxHCgRx4UzNpYbjYf3yBsIHZIONY9LwQx4W88eHGWbG&#10;9fxJt30oRYSwz1BDFUKbSemLiiz6kWuJo3d2ncUQZVdK02Ef4baRE6USabHm2FBhS6uKisv+auMb&#10;dtnjrvjOk49Wqa/tKZ82p1Tr56exegcRaAj/x3/pjdEweU2ncF8TESD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Kowu&#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CGYptb8AAADd&#10;AAAADwAAAGRycy9kb3ducmV2LnhtbEWPUWsCMRCE3wv+h7CCbzVRq5bTKCIIpYLiWaGP28t6d3jZ&#10;HJfUs/++EQQfh9n5Zme+vNlKXKnxpWMNg74CQZw5U3Ku4eu4eX0H4QOywcoxafgjD8tF52WOiXEt&#10;H+iahlxECPsENRQh1ImUPivIou+7mjh6Z9dYDFE2uTQNthFuKzlUaiItlhwbCqxpXVB2SX9tfMOu&#10;WtxlP9vJvlbq+/O0fatOU6173YGagQh0C8/jR/rDaBiOpmO4r4kIkI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hmKbW/&#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Wc22NMEAAADd&#10;AAAADwAAAGRycy9kb3ducmV2LnhtbEWPT2vCQBTE74LfYXmF3nQTCxqiq4eCUtBW/IPo7ZF9TUKz&#10;b8Puqum37xYEj8PM/IaZLTrTiBs5X1tWkA4TEMSF1TWXCo6H5SAD4QOyxsYyKfglD4t5vzfDXNs7&#10;7+i2D6WIEPY5KqhCaHMpfVGRQT+0LXH0vq0zGKJ0pdQO7xFuGjlKkrE0WHNcqLCl94qKn/3VKNht&#10;luvstL52hbus0q/DdvN59plSry9pMgURqAvP8KP9oRWM3iZj+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c22&#10;N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NoETr8AAAADd&#10;AAAADwAAAGRycy9kb3ducmV2LnhtbEWPQWvCQBSE74L/YXlCb7qJhRqiqwdBKWgtahG9PbKvSWj2&#10;bdhdNf33bkHocZiZb5jZojONuJHztWUF6SgBQVxYXXOp4Ou4GmYgfEDW2FgmBb/kYTHv92aYa3vn&#10;Pd0OoRQRwj5HBVUIbS6lLyoy6Ee2JY7et3UGQ5SulNrhPcJNI8dJ8iYN1hwXKmxpWVHxc7gaBfvt&#10;apOdNteucJd1ujt+bj/OPlPqZZAmUxCBuvAffrbftYLx62QC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2gROv&#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Rx6H3b0AAADd&#10;AAAADwAAAGRycy9kb3ducmV2LnhtbEVPy4rCMBTdD/gP4QruxrQKTqlGFwOKoM7gA3F2l+ZOW6a5&#10;KUnU+vdmMeDycN6zRWcacSPna8sK0mECgriwuuZSwem4fM9A+ICssbFMCh7kYTHvvc0w1/bOe7od&#10;QiliCPscFVQhtLmUvqjIoB/aljhyv9YZDBG6UmqH9xhuGjlKkok0WHNsqLClz4qKv8PVKNhvl5vs&#10;vLl2hftZpV/H7+3u4jOlBv00mYII1IWX+N+91gpG4484N76JT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Hofd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KFIiRsEAAADd&#10;AAAADwAAAGRycy9kb3ducmV2LnhtbEWPQWvCQBSE70L/w/IKvekmFjSmrh4ES0GtqKW0t0f2NQlm&#10;34bdVeO/dwuCx2FmvmGm88404kzO15YVpIMEBHFhdc2lgq/Dsp+B8AFZY2OZFFzJw3z21Jtiru2F&#10;d3Teh1JECPscFVQhtLmUvqjIoB/Yljh6f9YZDFG6UmqHlwg3jRwmyUgarDkuVNjSoqLiuD8ZBbv1&#10;cpV9r05d4X7f08/Ddr358ZlSL89p8gYiUBce4Xv7QysYvo4n8P8mPgE5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FIi&#10;R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hint="eastAsia" w:ascii="宋体" w:hAnsi="宋体"/>
          <w:b/>
          <w:bCs/>
          <w:sz w:val="36"/>
          <w:szCs w:val="36"/>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权力名称： 违反娱乐场所治安管理办法的处罚</w:t>
      </w:r>
    </w:p>
    <w:p>
      <w:pPr>
        <w:spacing w:line="400" w:lineRule="exact"/>
        <w:rPr>
          <w:rFonts w:hint="eastAsia"/>
        </w:rPr>
      </w:pPr>
      <w:r>
        <w:rPr>
          <w:rFonts w:hint="eastAsia"/>
        </w:rPr>
        <mc:AlternateContent>
          <mc:Choice Requires="wpg">
            <w:drawing>
              <wp:anchor distT="0" distB="0" distL="114300" distR="114300" simplePos="0" relativeHeight="251729920"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2414" name="组合 2414"/>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2381" name="文本框 2381"/>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382" name="文本框 2382"/>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383" name="文本框 2383"/>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384" name="文本框 2384"/>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2385" name="文本框 2385"/>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2386" name="文本框 2386"/>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2387" name="矩形 2387"/>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2388" name="直接连接符 2388"/>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2389" name="矩形 2389"/>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2390" name="矩形 2390"/>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391" name="矩形 2391"/>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2392" name="矩形 2392"/>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2393" name="矩形 2393"/>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2394" name="矩形 2394"/>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395" name="直接连接符 2395"/>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2396" name="直接连接符 2396"/>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2397" name="直接连接符 2397"/>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2398" name="圆角矩形 2398"/>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2399" name="直接连接符 2399"/>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2400" name="直接连接符 2400"/>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2401" name="圆角矩形 2401"/>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2402" name="矩形 2402"/>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2403" name="矩形 2403"/>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2404" name="直接连接符 2404"/>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2405" name="直接连接符 2405"/>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2406" name="矩形 2406"/>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407" name="矩形 2407"/>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2408" name="文本框 2408"/>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2409" name="文本框 2409"/>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410" name="直接连接符 2410"/>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2411" name="直接连接符 2411"/>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2412" name="直接连接符 2412"/>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2413" name="直接连接符 2413"/>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729920;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">
                <o:lock v:ext="edit" aspectratio="f"/>
                <v:shape id="_x0000_s1026" o:spid="_x0000_s1026" o:spt="202" type="#_x0000_t202" style="position:absolute;left:5568;top:12777;height:333;width:993;" fillcolor="#FFFFFF" filled="t" stroked="t" coordsize="21600,21600" o:gfxdata="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iF+R&#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slrB5sAAAADd&#10;AAAADwAAAGRycy9kb3ducmV2LnhtbEWPUWvCQBCE3wv+h2MF3+qdUVRiThGhUCq0GBvo45rbJqG5&#10;vZC7Gv33vUKhj8PsfLOT7W62FVfqfeNYw2yqQBCXzjRcaXg/Pz2uQfiAbLB1TBru5GG3HT1kmBo3&#10;8ImueahEhLBPUUMdQpdK6cuaLPqp64ij9+l6iyHKvpKmxyHCbSsTpZbSYsOxocaODjWVX/m3jW/Y&#10;/YCv5eW4fOuU+ngpjou2WGk9Gc/UBkSgW/g//ks/Gw3JfJ3A75qIALn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WsHm&#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3RZkfcAAAADd&#10;AAAADwAAAGRycy9kb3ducmV2LnhtbEWPS2vDMBCE74H+B7GB3hopD9zgRgklECg1NDQP6HFrbW0T&#10;a2Us1Xb+fRUo5DjMzjc7q81ga9FR6yvHGqYTBYI4d6biQsPpuHtagvAB2WDtmDRcycNm/TBaYWpc&#10;z5/UHUIhIoR9ihrKEJpUSp+XZNFPXEMcvR/XWgxRtoU0LfYRbms5UyqRFiuODSU2tC0pvxx+bXzD&#10;vvb4kX9nyb5R6uv9nC3q87PWj+OpegERaAj34//0m9Ewmy/ncFsTESD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FmR9&#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Uv/8Cb8AAADd&#10;AAAADwAAAGRycy9kb3ducmV2LnhtbEWPS4sCMRCE7wv+h9CCN018oDJrFBEEUXDxBXvsnfTODE46&#10;wyQ6+u/NgrDHorq+6potHrYUd6p94VhDv6dAEKfOFJxpOJ/W3SkIH5ANlo5Jw5M8LOatjxkmxjV8&#10;oPsxZCJC2CeoIQ+hSqT0aU4Wfc9VxNH7dbXFEGWdSVNjE+G2lAOlxtJiwbEhx4pWOaXX483GN+yy&#10;wX36sxt/VUp9by+7UXmZaN1p99UniECP8H/8Tm+MhsFwOoK/NREBc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L//Am/&#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PbNZksEAAADd&#10;AAAADwAAAGRycy9kb3ducmV2LnhtbEWPX2vCQBDE3wt+h2OFvtU7bf1DmlOkUCgVlKYGfFxz2ySY&#10;2wu5q7HfvicIPg6z85uddHWxjThT52vHGsYjBYK4cKbmUsP++/1pAcIHZIONY9LwRx5Wy8FDiolx&#10;PX/ROQuliBD2CWqoQmgTKX1RkUU/ci1x9H5cZzFE2ZXSdNhHuG3kRKmZtFhzbKiwpbeKilP2a+Mb&#10;dt3jtjhuZrtWqcNnvnlp8rnWj8OxegUR6BLux7f0h9EweV5M4bomIkA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bNZ&#10;ksEAAADdAAAADwAAAAAAAAABACAAAAAiAAAAZHJzL2Rvd25yZXYueG1sUEsBAhQAFAAAAAgAh07i&#10;QDMvBZ47AAAAOQAAABAAAAAAAAAAAQAgAAAAEAEAAGRycy9zaGFwZXhtbC54bWxQSwUGAAAAAAYA&#10;BgBbAQAAug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zWHH5cAAAADd&#10;AAAADwAAAGRycy9kb3ducmV2LnhtbEWPX2vCQBDE3wW/w7GCb/XOP0SJniJCoVSoGCv0cc1tk9Dc&#10;XshdjX77nlDwcZid3+ysNjdbiyu1vnKsYTxSIIhzZyouNHyeXl8WIHxANlg7Jg138rBZ93srTI3r&#10;+EjXLBQiQtinqKEMoUml9HlJFv3INcTR+3atxRBlW0jTYhfhtpYTpRJpseLYUGJDu5Lyn+zXxjfs&#10;tsOP/LJPDo1SX+/n/aw+z7UeDsZqCSLQLTyP/9NvRsNkukjgsSYi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Ycfl&#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IhYbLL8AAADd&#10;AAAADwAAAGRycy9kb3ducmV2LnhtbEWPwW7CMBBE75X6D9YicSt2gkQhjeHQigqOEC7ctvGSBOJ1&#10;FBtI+/V1pUocRzPzRpOvBtuKG/W+cawhmSgQxKUzDVcaDsX6ZQ7CB2SDrWPS8E0eVsvnpxwz4+68&#10;o9s+VCJC2GeooQ6hy6T0ZU0W/cR1xNE7ud5iiLKvpOnxHuG2lalSM2mx4bhQY0fvNZWX/dVq+GrS&#10;A/7sik9lF+tp2A7F+Xr80Ho8StQbiEBDeIT/2xujIZ3OX+HvTXw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IWGy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csv3+r0AAADd&#10;AAAADwAAAGRycy9kb3ducmV2LnhtbEVPy4rCMBTdC/MP4Q6407QKUjpGF4LDgI7iAxl3l+baFpub&#10;kkTt/L1ZCC4P5z2dd6YRd3K+tqwgHSYgiAuray4VHA/LQQbCB2SNjWVS8E8e5rOP3hRzbR+8o/s+&#10;lCKGsM9RQRVCm0vpi4oM+qFtiSN3sc5giNCVUjt8xHDTyFGSTKTBmmNDhS0tKiqu+5tRsFsvV9lp&#10;desKd/5ON4ft+vfPZ0r1P9PkC0SgLrzFL/ePVjAaZ3FufBOfgJ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y/f6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PMUqxb4AAADd&#10;AAAADwAAAGRycy9kb3ducmV2LnhtbEWPQYvCMBSE7wv+h/AEb2tiBdFq9LCi6FHrxduzedt2t3kp&#10;TdS6v34jCB6HmfmGWaw6W4sbtb5yrGE0VCCIc2cqLjScss3nFIQPyAZrx6ThQR5Wy97HAlPj7nyg&#10;2zEUIkLYp6ihDKFJpfR5SRb90DXE0ft2rcUQZVtI0+I9wm0tE6Um0mLFcaHEhr5Kyn+PV6vhUiUn&#10;/DtkW2Vnm3HYd9nP9bzWetAfqTmIQF14h1/tndGQjKczeL6JT0A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MUqx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KCYVhbsAAADd&#10;AAAADwAAAGRycy9kb3ducmV2LnhtbEVPPW/CMBDdkfofrKvUDWyChCBgGKio2hGShe2IjyQQn6PY&#10;QMqvxwMS49P7Xq5724gbdb52rGE8UiCIC2dqLjXk2XY4A+EDssHGMWn4Jw/r1cdgialxd97RbR9K&#10;EUPYp6ihCqFNpfRFRRb9yLXEkTu5zmKIsCul6fAew20jE6Wm0mLNsaHCljYVFZf91Wo41kmOj132&#10;o+x8Owl/fXa+Hr61/vocqwWIQH14i1/uX6Mhmczj/vgmPgG5e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CYVh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R2qwHr4AAADd&#10;AAAADwAAAGRycy9kb3ducmV2LnhtbEWPwW7CMBBE75X4B2uRuBU7QaogYDiAqMoRwqW3bbwkgXgd&#10;xQYCX19XqsRxNDNvNItVbxtxo87XjjUkYwWCuHCm5lLDMd++T0H4gGywcUwaHuRhtRy8LTAz7s57&#10;uh1CKSKEfYYaqhDaTEpfVGTRj11LHL2T6yyGKLtSmg7vEW4bmSr1IS3WHBcqbGldUXE5XK2Gnzo9&#10;4nOffyo7207Crs/P1++N1qNhouYgAvXhFf5vfxkN6WSWwN+b+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2qwH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t7guab8AAADd&#10;AAAADwAAAGRycy9kb3ducmV2LnhtbEWPwW7CMBBE70j9B2sr9QY2QapKiuHQiqocIVy4LfE2DsTr&#10;KHZCytfXlSr1OJqZN5rVZnSNGKgLtWcN85kCQVx6U3Ol4Vhspy8gQkQ22HgmDd8UYLN+mKwwN/7G&#10;exoOsRIJwiFHDTbGNpcylJYchplviZP35TuHMcmukqbDW4K7RmZKPUuHNacFiy29WSqvh95pONfZ&#10;Ee/74kO55XYRd2Nx6U/vWj89ztUriEhj/A//tT+NhmyxzOD3TXoCc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e4Lmm/&#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2PSL8r4AAADd&#10;AAAADwAAAGRycy9kb3ducmV2LnhtbEWPwW7CMBBE75X4B2uRuBWbRKogYDiAqMoRwqW3bbwkgXgd&#10;xQYCX19XqsRxNDNvNItVbxtxo87XjjVMxgoEceFMzaWGY759n4LwAdlg45g0PMjDajl4W2Bm3J33&#10;dDuEUkQI+ww1VCG0mZS+qMiiH7uWOHon11kMUXalNB3eI9w2MlHqQ1qsOS5U2NK6ouJyuFoNP3Vy&#10;xOc+/1R2tk3Drs/P1++N1qPhRM1BBOrDK/zf/jIaknSWwt+b+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PSL8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Vx0Thr8AAADd&#10;AAAADwAAAGRycy9kb3ducmV2LnhtbEWPwW7CMBBE75X6D9YicSt2AqogjeHQigqOEC7ctvGSBOJ1&#10;FBtI+/V1pUocRzPzRpOvBtuKG/W+cawhmSgQxKUzDVcaDsX6ZQ7CB2SDrWPS8E0eVsvnpxwz4+68&#10;o9s+VCJC2GeooQ6hy6T0ZU0W/cR1xNE7ud5iiLKvpOnxHuG2lalSr9Jiw3Ghxo7eayov+6vV8NWk&#10;B/zZFZ/KLtbTsB2K8/X4ofV4lKg3EIGG8Aj/tzdGQzpdzODvTXw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dE4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lr6NW78AAADd&#10;AAAADwAAAGRycy9kb3ducmV2LnhtbEWPzWrDMBCE74W8g9hAbo3kmJbGtRJIIJDQU90e6ttibW0n&#10;1spIyt/bV4VCj8PMfMOU65sdxIV86B1ryOYKBHHjTM+ths+P3eMLiBCRDQ6OScOdAqxXk4cSC+Ou&#10;/E6XKrYiQTgUqKGLcSykDE1HFsPcjcTJ+3beYkzSt9J4vCa4HeRCqWdpsee00OFI246aU3W2GpSk&#10;+pBX9fHLLbe+yt8O3G9qrWfTTL2CiHSL/+G/9t5oWOTLJ/h9k56AX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jVu/&#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6cFQzsEAAADd&#10;AAAADwAAAGRycy9kb3ducmV2LnhtbEWPT2vCQBTE74LfYXmF3nQTCxKjq4eCUtBW/IPo7ZF9TUKz&#10;b8Puqum37xYEj8PM/IaZLTrTiBs5X1tWkA4TEMSF1TWXCo6H5SAD4QOyxsYyKfglD4t5vzfDXNs7&#10;7+i2D6WIEPY5KqhCaHMpfVGRQT+0LXH0vq0zGKJ0pdQO7xFuGjlKkrE0WHNcqLCl94qKn/3VKNht&#10;luvstL52hbus0q/DdvN59plSry9pMgURqAvP8KP9oRWM3iZj+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cFQ&#10;z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CSC2t78AAADd&#10;AAAADwAAAGRycy9kb3ducmV2LnhtbEWPzWrDMBCE74W8g9hAbo3kGNrGtRJIIJDQU90e6ttibW0n&#10;1spIyt/bV4VCj8PMfMOU65sdxIV86B1ryOYKBHHjTM+ths+P3eMLiBCRDQ6OScOdAqxXk4cSC+Ou&#10;/E6XKrYiQTgUqKGLcSykDE1HFsPcjcTJ+3beYkzSt9J4vCa4HeRCqSdpsee00OFI246aU3W2GpSk&#10;+pBX9fHLLbe+yt8O3G9qrWfTTL2CiHSL/+G/9t5oWOTLZ/h9k56AX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kgtre/&#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qkhYzLgAAADd&#10;AAAADwAAAGRycy9kb3ducmV2LnhtbEVPSwrCMBDdC94hjOBOUxVEq9GFILpQ8XeAoRmbYjMpTbTq&#10;6c1CcPl4//nyZUvxpNoXjhUM+gkI4szpgnMF18u6NwHhA7LG0jEpeJOH5aLdmmOqXcMnep5DLmII&#10;+xQVmBCqVEqfGbLo+64ijtzN1RZDhHUudY1NDLelHCbJWFosODYYrGhlKLufH1bB5uMnTcjuxw2t&#10;p6vS5A+/2x+U6nYGyQxEoFf4i3/urVYwHE3j3PgmPgG5+A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khYzLgAAADdAAAA&#10;DwAAAAAAAAABACAAAAAiAAAAZHJzL2Rvd25yZXYueG1sUEsBAhQAFAAAAAgAh07iQDMvBZ47AAAA&#10;OQAAABAAAAAAAAAAAQAgAAAABwEAAGRycy9zaGFwZXhtbC54bWxQSwUGAAAAAAYABgBbAQAAsQMA&#10;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mF7EvMAAAADd&#10;AAAADwAAAGRycy9kb3ducmV2LnhtbEWPQWvCQBSE74L/YXlCb7qJQompqwdBEbSKWkp7e2Rfk9Ds&#10;27C7avrvXUHocZiZb5jZojONuJLztWUF6SgBQVxYXXOp4OO8GmYgfEDW2FgmBX/kYTHv92aYa3vj&#10;I11PoRQRwj5HBVUIbS6lLyoy6Ee2JY7ej3UGQ5SulNrhLcJNI8dJ8ioN1hwXKmxpWVHxe7oYBcfd&#10;apt9bi9d4b7X6f582L1/+Uypl0GavIEI1IX/8LO90QrGk+kUHm/iE5Dz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XsS8&#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rml2IbwAAADd&#10;AAAADwAAAGRycy9kb3ducmV2LnhtbEVPu2rDMBTdA/0HcQvdYilxKK1rJVBDoSFTnQz1drFubKfW&#10;lZHUPP4+GgodD+ddbq52FGfyYXCsYZEpEMStMwN3Gg77j/kLiBCRDY6OScONAmzWD7MSC+Mu/EXn&#10;OnYihXAoUEMf41RIGdqeLIbMTcSJOzpvMSboO2k8XlK4HeVSqWdpceDU0ONEVU/tT/1rNShJzTav&#10;m9O3e618ne+2PLw3Wj89LtQbiEjX+C/+c38aDcuVSvvTm/QE5P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5pdiG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E9Kps70AAADd&#10;AAAADwAAAGRycy9kb3ducmV2LnhtbEWPQYvCMBSE78L+h/AEb5pUZNGu0YMg7kFl1f0Bj+bZFJuX&#10;0kSr/nqzsOBxmJlvmPny7mpxozZUnjVkIwWCuPCm4lLD72k9nIIIEdlg7Zk0PCjAcvHRm2NufMcH&#10;uh1jKRKEQ44abIxNLmUoLDkMI98QJ+/sW4cxybaUpsUuwV0tx0p9SocVpwWLDa0sFZfj1WnYPMO0&#10;i8XlZ0Pr2aq25TVsd3utB/1MfYGIdI/v8H/722gYT1QGf2/SE5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0qmz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nxh2i78AAADd&#10;AAAADwAAAGRycy9kb3ducmV2LnhtbEWPwW7CMBBE75X6D9ZW4lbshArRgMMBBKJHCBdu23hJ0sbr&#10;KDaQ9uvrSkgcRzPzRrNYDrYVV+p941hDMlYgiEtnGq40HIvN6wyED8gGW8ek4Yc8LPPnpwVmxt14&#10;T9dDqESEsM9QQx1Cl0npy5os+rHriKN3dr3FEGVfSdPjLcJtK1OlptJiw3Ghxo5WNZXfh4vV8Nmk&#10;R/zdF1tl3zeT8DEUX5fTWuvRS6LmIAIN4RG+t3dGQ/qmUvh/E5+Az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8Ydo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8FTTEL4AAADd&#10;AAAADwAAAGRycy9kb3ducmV2LnhtbEWPwW7CMBBE75X4B2uRuBWbUKESMByoqOgRwoXbEi9JIF5H&#10;sYHA19eVkHoczcwbzXzZ2VrcqPWVYw2joQJBnDtTcaFhn63fP0H4gGywdkwaHuRhuei9zTE17s5b&#10;uu1CISKEfYoayhCaVEqfl2TRD11DHL2Tay2GKNtCmhbvEW5rmSg1kRYrjgslNrQqKb/srlbDsUr2&#10;+Nxm38pO1+Pw02Xn6+FL60F/pGYgAnXhP/xqb4yG5EON4e9NfAJ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FTTE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WLniBMAAAADd&#10;AAAADwAAAGRycy9kb3ducmV2LnhtbEWPQUsDMRSE70L/Q3gFbzbZskpdm/YgCj2JtkXw9tg8d9du&#10;Xtbk2a3+eiMIPQ4z8w2zXJ98r44UUxfYQjEzoIjr4DpuLOx3j1cLUEmQHfaBycI3JVivJhdLrFwY&#10;+YWOW2lUhnCq0EIrMlRap7olj2kWBuLsvYfoUbKMjXYRxwz3vZ4bc6M9dpwXWhzovqX6sP3yFm53&#10;43V4jofXsug+334ePmTYPIm1l9PC3IESOsk5/N/eOAvz0pTw9yY/Ab3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ueIE&#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MbOWW8AAAADd&#10;AAAADwAAAGRycy9kb3ducmV2LnhtbEWPQWsCMRSE74L/ITyhN01W2rKsRg8FRdC2qKXo7bF57i7d&#10;vCxJ1O2/bwqFHoeZ+YaZL3vbihv50DjWkE0UCOLSmYYrDR/H1TgHESKywdYxafimAMvFcDDHwrg7&#10;7+l2iJVIEA4Faqhj7AopQ1mTxTBxHXHyLs5bjEn6ShqP9wS3rZwq9SwtNpwWauzopaby63C1Gva7&#10;1Tb/3F770p/X2dvxffd6CrnWD6NMzUBE6uN/+K+9MRqmj+oJ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s5Zb&#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4CNwiL4AAADd&#10;AAAADwAAAGRycy9kb3ducmV2LnhtbEWPwW7CMBBE70j9B2srcQObgBANGA6tqOgRkktvS7xN0sbr&#10;KDYQ+vUYCYnjaGbeaFab3jbiTJ2vHWuYjBUI4sKZmksNebYdLUD4gGywcUwaruRhs34ZrDA17sJ7&#10;Oh9CKSKEfYoaqhDaVEpfVGTRj11LHL0f11kMUXalNB1eItw2MlFqLi3WHBcqbOm9ouLvcLIajnWS&#10;4/8++1T2bTsNX332e/r+0Hr4OlFLEIH68Aw/2jujIZmpOdzfxCcg1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CNwi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j2/VE74AAADd&#10;AAAADwAAAGRycy9kb3ducmV2LnhtbEWPwW7CMBBE70j8g7VI3MAmIGhTDIdWVHCEcOltG2+TQLyO&#10;YgNpv75GQuI4mpk3muW6s7W4UusrxxomYwWCOHem4kLDMduMXkD4gGywdkwafsnDetXvLTE17sZ7&#10;uh5CISKEfYoayhCaVEqfl2TRj11DHL0f11oMUbaFNC3eItzWMlFqLi1WHBdKbOi9pPx8uFgN31Vy&#10;xL999qns62Yadl12unx9aD0cTNQbiEBdeIYf7a3RkMzUAu5v4hOQq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2/VE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fss4M74AAADd&#10;AAAADwAAAGRycy9kb3ducmV2LnhtbEWPwWoCQQyG7wXfYYjQW51RxJatoxRBkApKtUKPcSfuLt3J&#10;LDujq29vDoLH8Of/8mU6v/paXaiNVWALw4EBRZwHV3Fh4Xe/fPsAFROywzowWbhRhPms9zLFzIWO&#10;f+iyS4USCMcMLZQpNZnWMS/JYxyEhliyU2g9JhnbQrsWO4H7Wo+MmWiPFcuFEhtalJT/785eNPxX&#10;h5v8uJ5sG2P+vg/rcX14t/a1PzSfoBJd03P50V45C6OxEV35RhCgZ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ss4M74A&#10;AADd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EYedqL8AAADd&#10;AAAADwAAAGRycy9kb3ducmV2LnhtbEWPS4sCMRCE74L/IbTgTRNFfMwaRQRBVlB8wR57J70zg5PO&#10;MMk67r/fCILHorq+6povH7YUd6p94VjDoK9AEKfOFJxpuJw3vSkIH5ANlo5Jwx95WC7arTkmxjV8&#10;pPspZCJC2CeoIQ+hSqT0aU4Wfd9VxNH7cbXFEGWdSVNjE+G2lEOlxtJiwbEhx4rWOaW306+Nb9hV&#10;g/v0ezc+VEp9fV53o/I60brbGagPEIEe4X38Sm+NhuFIzeC5JiJAL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GHnai/&#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pB2jHr4AAADd&#10;AAAADwAAAGRycy9kb3ducmV2LnhtbEVPz2vCMBS+D/wfwhN2W9PKGKU2ehgognVDHcPdHs1bW9a8&#10;lCTW+t8vh8GOH9/vcj2ZXozkfGdZQZakIIhrqztuFHycN085CB+QNfaWScGdPKxXs4cSC21vfKTx&#10;FBoRQ9gXqKANYSik9HVLBn1iB+LIfVtnMEToGqkd3mK46eUiTV+kwY5jQ4sDvbZU/5yuRsGx2uzz&#10;z/11qt3XNns7v1eHi8+Vepxn6RJEoCn8i//cO61g8ZzF/fFNfA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B2jH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y1EGhcAAAADd&#10;AAAADwAAAGRycy9kb3ducmV2LnhtbEWPT2sCMRTE7wW/Q3hCbzUbKWVZjR4ES0Hb4h9Eb4/Nc3dx&#10;87IkUbffvikUPA4z8xtmOu9tK27kQ+NYgxplIIhLZxquNOx3y5ccRIjIBlvHpOGHAsxng6cpFsbd&#10;eUO3baxEgnAoUEMdY1dIGcqaLIaR64iTd3beYkzSV9J4vCe4beU4y96kxYbTQo0dLWoqL9ur1bBZ&#10;L1f5YXXtS396V1+77/XnMeRaPw9VNgERqY+P8H/7w2gYvyoFf2/SE5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UQaF&#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O4OY8sAAAADd&#10;AAAADwAAAGRycy9kb3ducmV2LnhtbEWPT2vCQBTE74V+h+UVequbhFJCdPUgWArain8QvT2yzySY&#10;fRt2V02/vSsIHoeZ+Q0zmvSmFRdyvrGsIB0kIIhLqxuuFGw3s48chA/IGlvLpOCfPEzGry8jLLS9&#10;8oou61CJCGFfoII6hK6Q0pc1GfQD2xFH72idwRClq6R2eI1w08osSb6kwYbjQo0dTWsqT+uzUbBa&#10;zOb5bn7uS3f4Tv82y8Xv3udKvb+lyRBEoD48w4/2j1aQfaYZ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g5jy&#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VM89acEAAADd&#10;AAAADwAAAGRycy9kb3ducmV2LnhtbEWPT2vCQBTE7wW/w/IEb3UTlRKiq4eCpeCfopait0f2mYRm&#10;34bdVdNv3xUEj8PM/IaZLTrTiCs5X1tWkA4TEMSF1TWXCr4Py9cMhA/IGhvLpOCPPCzmvZcZ5tre&#10;eEfXfShFhLDPUUEVQptL6YuKDPqhbYmjd7bOYIjSlVI7vEW4aeQoSd6kwZrjQoUtvVdU/O4vRsFu&#10;vVxlP6tLV7jTR7o9fK03R58pNeinyRREoC48w4/2p1YwmqRj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M89&#10;a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 xml:space="preserve">权力名称：对违反营业性演出管理条例的处罚 </w:t>
      </w:r>
    </w:p>
    <w:p>
      <w:pPr>
        <w:spacing w:line="400" w:lineRule="exact"/>
        <w:rPr>
          <w:rFonts w:hint="eastAsia"/>
        </w:rPr>
      </w:pPr>
      <w:r>
        <w:rPr>
          <w:rFonts w:hint="eastAsia"/>
        </w:rPr>
        <mc:AlternateContent>
          <mc:Choice Requires="wpg">
            <w:drawing>
              <wp:anchor distT="0" distB="0" distL="114300" distR="114300" simplePos="0" relativeHeight="251730944"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2448" name="组合 2448"/>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2415" name="文本框 2415"/>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416" name="文本框 2416"/>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417" name="文本框 2417"/>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418" name="文本框 2418"/>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2419" name="文本框 2419"/>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2420" name="文本框 2420"/>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2421" name="矩形 2421"/>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2422" name="直接连接符 2422"/>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2423" name="矩形 2423"/>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2424" name="矩形 2424"/>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425" name="矩形 2425"/>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2426" name="矩形 2426"/>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2427" name="矩形 2427"/>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2428" name="矩形 2428"/>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429" name="直接连接符 2429"/>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2430" name="直接连接符 2430"/>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2431" name="直接连接符 2431"/>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2432" name="圆角矩形 2432"/>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2433" name="直接连接符 2433"/>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2434" name="直接连接符 2434"/>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2435" name="圆角矩形 2435"/>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2436" name="矩形 2436"/>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2437" name="矩形 2437"/>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2438" name="直接连接符 2438"/>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2439" name="直接连接符 2439"/>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2440" name="矩形 2440"/>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441" name="矩形 2441"/>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2442" name="文本框 2442"/>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2443" name="文本框 2443"/>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444" name="直接连接符 2444"/>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2445" name="直接连接符 2445"/>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2446" name="直接连接符 2446"/>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2447" name="直接连接符 2447"/>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730944;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">
                <o:lock v:ext="edit" aspectratio="f"/>
                <v:shape id="_x0000_s1026" o:spid="_x0000_s1026" o:spt="202" type="#_x0000_t202" style="position:absolute;left:5568;top:12777;height:333;width:993;" fillcolor="#FFFFFF" filled="t" stroked="t" coordsize="21600,21600" o:gfxdata="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UTAXC/&#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5cGfB8AAAADd&#10;AAAADwAAAGRycy9kb3ducmV2LnhtbEWPUWvCQBCE34X+h2MLfdO7iMSSegmlUJAKiraBPq65NQnN&#10;7YXcafTfe4VCH4fZ+WZnVVxtJy40+NaxhmSmQBBXzrRca/j6fJ8+g/AB2WDnmDTcyEORP0xWmBk3&#10;8p4uh1CLCGGfoYYmhD6T0lcNWfQz1xNH7+QGiyHKoZZmwDHCbSfnSqXSYsuxocGe3hqqfg5nG9+w&#10;ryNuq+Mm3fVKfX+Um0VXLrV+ekzUC4hA1/B//JdeGw3zRZLC75qIAJn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wZ8H&#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io06nMAAAADd&#10;AAAADwAAAGRycy9kb3ducmV2LnhtbEWPUWvCQBCE3wv+h2OFvtW7hKASPUWEQmmgpVqhj2tuTYK5&#10;vZC7mvTf9woFH4fZ+WZnvR1tK27U+8axhmSmQBCXzjRcafg8Pj8tQfiAbLB1TBp+yMN2M3lYY27c&#10;wB90O4RKRAj7HDXUIXS5lL6syaKfuY44ehfXWwxR9pU0PQ4RbluZKjWXFhuODTV2tK+pvB6+bXzD&#10;7gZ8K8/F/L1T6uv1VGTtaaH14zRRKxCBxnA//k+/GA1plizgb01E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jTqc&#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xKu7r8AAADd&#10;AAAADwAAAGRycy9kb3ducmV2LnhtbEWPTWvCQBCG74X+h2UKvdXdiKikrlIEQSpU/IIep9lpEpqd&#10;DdnV2H/vHASPwzvvM8/MFlffqAt1sQ5sIRsYUMRFcDWXFo6H1dsUVEzIDpvAZOGfIizmz08zzF3o&#10;eUeXfSqVQDjmaKFKqc21jkVFHuMgtMSS/YbOY5KxK7XrsBe4b/TQmLH2WLNcqLClZUXF3/7sRcN/&#10;9PhV/GzG29aY78/TZtScJta+vmTmHVSia3os39trZ2E4ykRXvhEE6P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Sru6/&#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lF4LdcAAAADd&#10;AAAADwAAAGRycy9kb3ducmV2LnhtbEWPUWvCQBCE34X+h2MLvtW7BNE29QylUBCFimkFH9fcNgnN&#10;7YXcafTfe4WCj8PsfLOzyC+2FWfqfeNYQzJRIIhLZxquNHx/fTw9g/AB2WDrmDRcyUO+fBgtMDNu&#10;4B2di1CJCGGfoYY6hC6T0pc1WfQT1xFH78f1FkOUfSVNj0OE21amSs2kxYZjQ40dvddU/hYnG9+w&#10;bwN+lsfNbNspdVjvN9N2P9d6/JioVxCBLuF+/J9eGQ3pNHmBvzURAXJ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Xgt1&#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ywhoVb8AAADd&#10;AAAADwAAAGRycy9kb3ducmV2LnhtbEWPTWvCQBCG74X+h2UKvdVdg1iJrlIEQSq01A/wOGbHJDQ7&#10;G7Krsf++cxA8Du+8zzwzW9x8o67UxTqwheHAgCIugqu5tLDfrd4moGJCdtgEJgt/FGExf36aYe5C&#10;zz903aZSCYRjjhaqlNpc61hU5DEOQkss2Tl0HpOMXaldh73AfaMzY8baY81yocKWlhUVv9uLFw3/&#10;0eNXcdqMv1tjjp+Hzag5vFv7+jI0U1CJbumxfG+vnYVslIm/fCMI0P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IaFW/&#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JH+0nL4AAADd&#10;AAAADwAAAGRycy9kb3ducmV2LnhtbEWPwW7CMBBE70j9B2sr9QZ20gqVgOEAomqPEC69LfGSpI3X&#10;UWwg8PUYCYnjaGbeaGaL3jbiRJ2vHWtIRgoEceFMzaWGXb4efoLwAdlg45g0XMjDYv4ymGFm3Jk3&#10;dNqGUkQI+ww1VCG0mZS+qMiiH7mWOHoH11kMUXalNB2eI9w2MlVqLC3WHBcqbGlZUfG/PVoN+zrd&#10;4XWTfyk7Wb+Hnz7/O/6utH57TdQURKA+PMOP9rfRkH6kCdzfxCcg5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H+0n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9e9ST8AAAADd&#10;AAAADwAAAGRycy9kb3ducmV2LnhtbEWPT2vCQBTE74V+h+UVequbhFJCdPUgWArain8QvT2yzySY&#10;fRt2V02/vSsIHoeZ+Q0zmvSmFRdyvrGsIB0kIIhLqxuuFGw3s48chA/IGlvLpOCfPEzGry8jLLS9&#10;8oou61CJCGFfoII6hK6Q0pc1GfQD2xFH72idwRClq6R2eI1w08osSb6kwYbjQo0dTWsqT+uzUbBa&#10;zOb5bn7uS3f4Tv82y8Xv3udKvb+lyRBEoD48w4/2j1aQfWYZ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71JP&#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u+GPcL8AAADd&#10;AAAADwAAAGRycy9kb3ducmV2LnhtbEWPwW7CMBBE70j9B2sr9QZ2QlVBwOFQBGqPkFy4LfE2SRuv&#10;o9hA2q+vK1XiOJqZN5r1ZrSduNLgW8cakpkCQVw503KtoSx20wUIH5ANdo5Jwzd52OQPkzVmxt34&#10;QNdjqEWEsM9QQxNCn0npq4Ys+pnriaP34QaLIcqhlmbAW4TbTqZKvUiLLceFBnt6baj6Ol6shnOb&#10;lvhzKPbKLnfz8D4Wn5fTVuunx0StQAQawz38334zGtLndA5/b+ITk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hj3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NAgXBL8AAADd&#10;AAAADwAAAGRycy9kb3ducmV2LnhtbEWPwW7CMBBE70j9B2uRegObFFWQYnJolao9Qrhw28ZLEojX&#10;UWwg7ddjpEocRzPzRrPKBtuKC/W+caxhNlUgiEtnGq407Ip8sgDhA7LB1jFp+CUP2fpptMLUuCtv&#10;6LINlYgQ9ilqqEPoUil9WZNFP3UdcfQOrrcYouwraXq8RrhtZaLUq7TYcFyosaP3msrT9mw1/DTJ&#10;Dv82xaeyy/wlfA/F8bz/0Pp5PFNvIAIN4RH+b38ZDck8mcP9TXwCcn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IFw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W0Syn78AAADd&#10;AAAADwAAAGRycy9kb3ducmV2LnhtbEWPzW7CMBCE70i8g7VI3MAm/KhNMRxaUcERwqW3bbxNAvE6&#10;ig2kffoaCYnjaGa+0SzXna3FlVpfOdYwGSsQxLkzFRcajtlm9ALCB2SDtWPS8Ese1qt+b4mpcTfe&#10;0/UQChEh7FPUUIbQpFL6vCSLfuwa4uj9uNZiiLItpGnxFuG2lolSC2mx4rhQYkPvJeXnw8Vq+K6S&#10;I/7ts09lXzfTsOuy0+XrQ+vhYKLeQATqwjP8aG+NhmSWzOH+Jj4Buf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tEsp+/&#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q5Ys6L4AAADd&#10;AAAADwAAAGRycy9kb3ducmV2LnhtbEWPwW7CMBBE70j9B2srcQObgBBNMRyKQOUIyaW3bbxN0sbr&#10;KDaQ8vUYCYnjaGbeaJbr3jbiTJ2vHWuYjBUI4sKZmksNebYdLUD4gGywcUwa/snDevUyWGJq3IUP&#10;dD6GUkQI+xQ1VCG0qZS+qMiiH7uWOHo/rrMYouxKaTq8RLhtZKLUXFqsOS5U2NJHRcXf8WQ1fNdJ&#10;jtdDtlP2bTsN+z77PX1ttB6+TtQ7iEB9eIYf7U+jIZklc7i/iU9Ar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5Ys6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xNqJc74AAADd&#10;AAAADwAAAGRycy9kb3ducmV2LnhtbEWPwW7CMBBE70j8g7VI3MAmIGhTDIdWVHCEcOltG2+TQLyO&#10;YgNpv75GQuI4mpk3muW6s7W4UusrxxomYwWCOHem4kLDMduMXkD4gGywdkwafsnDetXvLTE17sZ7&#10;uh5CISKEfYoayhCaVEqfl2TRj11DHL0f11oMUbaFNC3eItzWMlFqLi1WHBdKbOi9pPx8uFgN31Vy&#10;xL999qns62Yadl12unx9aD0cTNQbiEBdeIYf7a3RkMySBdzfxCcg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NqJc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tUUdAbsAAADd&#10;AAAADwAAAGRycy9kb3ducmV2LnhtbEVPPW/CMBDdkfofrKvEBjYBIRowDK1AMEJY2K7xkaSNz1Fs&#10;IPDr8YDE+PS+F6vO1uJKra8caxgNFQji3JmKCw3HbD2YgfAB2WDtmDTcycNq+dFbYGrcjfd0PYRC&#10;xBD2KWooQ2hSKX1ekkU/dA1x5M6utRgibAtpWrzFcFvLRKmptFhxbCixoe+S8v/DxWr4rZIjPvbZ&#10;Rtmv9TjsuuzvcvrRuv85UnMQgbrwFr/cW6MhmSRxbnwTn4B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UUdA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dOaD3L4AAADd&#10;AAAADwAAAGRycy9kb3ducmV2LnhtbEWPT2sCMRTE7wW/Q3iCt5q4lqKrUVAQKp667cG9PTbP3dXN&#10;y5Kk/vn2plDocZiZ3zDL9d124ko+tI41TMYKBHHlTMu1hu+v3esMRIjIBjvHpOFBAdarwcsSc+Nu&#10;/EnXItYiQTjkqKGJsc+lDFVDFsPY9cTJOzlvMSbpa2k83hLcdjJT6l1abDktNNjTtqHqUvxYDUpS&#10;uZ8W5fno5ltfTA97bjel1qPhRC1ARLrH//Bf+8NoyN6yOfy+SU9Ar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OaD3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76j/fr0AAADd&#10;AAAADwAAAGRycy9kb3ducmV2LnhtbEVPy4rCMBTdD/gP4QruxrQqQ6lGFwOKoM7gA3F2l+ZOW6a5&#10;KUnU+vdmMeDycN6zRWcacSPna8sK0mECgriwuuZSwem4fM9A+ICssbFMCh7kYTHvvc0w1/bOe7od&#10;QiliCPscFVQhtLmUvqjIoB/aljhyv9YZDBG6UmqH9xhuGjlKkg9psObYUGFLnxUVf4erUbDfLjfZ&#10;eXPtCvezSr+O39vdxWdKDfppMgURqAsv8b97rRWMJuO4P76JT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qP9+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D0kZB74AAADd&#10;AAAADwAAAGRycy9kb3ducmV2LnhtbEWPQWsCMRSE7wX/Q3hCbzVZV4pujYKCUPHU1YN7e2xed7fd&#10;vCxJqvbfG6HQ4zAz3zDL9c324kI+dI41ZBMFgrh2puNGw+m4e5mDCBHZYO+YNPxSgPVq9LTEwrgr&#10;f9CljI1IEA4FamhjHAopQ92SxTBxA3HyPp23GJP0jTQerwluezlV6lVa7DgttDjQtqX6u/yxGpSk&#10;ap+X1dfZLba+zA977jaV1s/jTL2BiHSL/+G/9rvRMJ3lGTzepCcgV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0kZB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LWz9eb4AAADd&#10;AAAADwAAAGRycy9kb3ducmV2LnhtbEWPQYvCMBSE78L+h/AEb5paRWo1ehDEPeii7v6AR/Nsis1L&#10;aaLV/fWbBcHjMDPfMMv1w9biTq2vHCsYjxIQxIXTFZcKfr63wwyED8gaa8ek4Eke1quP3hJz7To+&#10;0f0cShEh7HNUYEJocil9YciiH7mGOHoX11oMUbal1C12EW5rmSbJTFqsOC4YbGhjqLieb1bB7tdn&#10;XSiuxx1t55valDe/P3wpNeiPkwWIQI/wDr/an1pBOp2k8P8mPgG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Wz9e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H3phCcEAAADd&#10;AAAADwAAAGRycy9kb3ducmV2LnhtbEWPT2vCQBTE7wW/w/IKvdVNtEiIrh4KSkFb8Q+it0f2NQnN&#10;vg27q8Zv7xYEj8PM/IaZzDrTiAs5X1tWkPYTEMSF1TWXCva7+XsGwgdkjY1lUnAjD7Np72WCubZX&#10;3tBlG0oRIexzVFCF0OZS+qIig75vW+Lo/VpnMETpSqkdXiPcNHKQJCNpsOa4UGFLnxUVf9uzUbBZ&#10;zZfZYXnuCndapD+79er76DOl3l7TZAwiUBee4Uf7SysYfAyH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3ph&#10;C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Hz66n74AAADd&#10;AAAADwAAAGRycy9kb3ducmV2LnhtbEWPT2sCMRTE7wW/Q3iCt5roStHVKCgISk/d9uDeHpvn7urm&#10;ZUnin377plDocZiZ3zCrzdN24k4+tI41TMYKBHHlTMu1hq/P/escRIjIBjvHpOGbAmzWg5cV5sY9&#10;+IPuRaxFgnDIUUMTY59LGaqGLIax64mTd3beYkzS19J4fCS47eRUqTdpseW00GBPu4aqa3GzGpSk&#10;8pgV5eXkFjtfZO9Hbrel1qPhRC1BRHrG//Bf+2A0TGfZDH7fpCc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66n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ooVlDb4AAADd&#10;AAAADwAAAGRycy9kb3ducmV2LnhtbEWPzYoCMRCE7wu+Q2jB25rxZ0VHowdB9KCLfw/QTNrJ4KQz&#10;TKKjPr0RFvZYVNVX1GzxsKW4U+0Lxwp63QQEceZ0wbmC82n1PQbhA7LG0jEpeJKHxbz1NcNUu4YP&#10;dD+GXEQI+xQVmBCqVEqfGbLou64ijt7F1RZDlHUudY1NhNtS9pNkJC0WHBcMVrQ0lF2PN6tg/fLj&#10;JmTX/ZpWk2Vp8pvf7n6V6rR7yRREoEf4D/+1N1pBfzj4gc+b+ATk/A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oVlD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Lk+6Nb8AAADd&#10;AAAADwAAAGRycy9kb3ducmV2LnhtbEWPwW7CMBBE70j9B2sr9QY2AaE2YDi0ooIjJJfetvGSpI3X&#10;UWwg8PUYCYnjaGbeaBar3jbiRJ2vHWsYjxQI4sKZmksNebYevoPwAdlg45g0XMjDavkyWGBq3Jl3&#10;dNqHUkQI+xQ1VCG0qZS+qMiiH7mWOHoH11kMUXalNB2eI9w2MlFqJi3WHBcqbOmzouJ/f7Qafusk&#10;x+su+1b2Yz0J2z77O/58af32OlZzEIH68Aw/2hujIZlOZnB/E5+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5PujW/&#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QQMfrr8AAADd&#10;AAAADwAAAGRycy9kb3ducmV2LnhtbEWPwW7CMBBE70j9B2uRegObULUljcOhFVU5Qrj0to2XJCVe&#10;R7GBlK/HSJU4jmbmjSZbDrYVJ+p941jDbKpAEJfONFxp2BWrySsIH5ANto5Jwx95WOYPowxT4868&#10;odM2VCJC2KeooQ6hS6X0ZU0W/dR1xNHbu95iiLKvpOnxHOG2lYlSz9Jiw3Ghxo7eayoP26PV8NMk&#10;O7xsik9lF6t5WA/F7/H7Q+vH8Uy9gQg0hHv4v/1lNCRP8xe4vYlP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EDH6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F5givL0AAADd&#10;AAAADwAAAGRycy9kb3ducmV2LnhtbEVPTU/CQBC9m/AfNkPiTbZFJFBZOBBNOBkFQsJt0h3bQne2&#10;7o4U/fXuwYTjy/terK6uVRcKsfFsIB9loIhLbxuuDOx3rw8zUFGQLbaeycAPRVgtB3cLLKzv+YMu&#10;W6lUCuFYoIFapCu0jmVNDuPId8SJ+/TBoSQYKm0D9inctXqcZVPtsOHUUGNH65rK8/bbGZjv+if/&#10;Hs6HSd58HX9fTtJt3sSY+2GePYMSuspN/O/eWAPjyWOam96kJ6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mCK8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fpJW48EAAADd&#10;AAAADwAAAGRycy9kb3ducmV2LnhtbEWPQWvCQBSE70L/w/IKvekmViSmrh4ES0GtqKW0t0f2NQlm&#10;34bdVeO/dwuCx2FmvmGm88404kzO15YVpIMEBHFhdc2lgq/Dsp+B8AFZY2OZFFzJw3z21Jtiru2F&#10;d3Teh1JECPscFVQhtLmUvqjIoB/Yljh6f9YZDFG6UmqHlwg3jRwmyVgarDkuVNjSoqLiuD8ZBbv1&#10;cpV9r05d4X7f08/Ddr358ZlSL89p8gYiUBce4Xv7QysYjl4n8P8mPgE5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pJW&#10;4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luz0p7sAAADd&#10;AAAADwAAAGRycy9kb3ducmV2LnhtbEVPPW/CMBDdkfgP1lXqBjYpqiBgGEAgGCEsbEd8JKHxOYoN&#10;BH59PVTq+PS+58vO1uJBra8caxgNFQji3JmKCw2nbDOYgPAB2WDtmDS8yMNy0e/NMTXuyQd6HEMh&#10;Ygj7FDWUITSplD4vyaIfuoY4clfXWgwRtoU0LT5juK1lotS3tFhxbCixoVVJ+c/xbjVcquSE70O2&#10;VXa6+Qr7Lrvdz2utPz9GagYiUBf+xX/undGQjMdxf3wTn4Bc/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uz0p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aBRPL4AAADd&#10;AAAADwAAAGRycy9kb3ducmV2LnhtbEWPwW7CMBBE75X4B2uReit2UoQgYDhQUdEjhAu3Jd4mKfE6&#10;ig2Efn1dCYnjaGbeaBar3jbiSp2vHWtIRgoEceFMzaWGQ755m4LwAdlg45g03MnDajl4WWBm3I13&#10;dN2HUkQI+ww1VCG0mZS+qMiiH7mWOHrfrrMYouxKaTq8RbhtZKrURFqsOS5U2NK6ouK8v1gNpzo9&#10;4O8u/1R2tnkPX33+czl+aP06TNQcRKA+PMOP9tZoSMfjBP7fxCc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BRP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iUm2Gb8AAADd&#10;AAAADwAAAGRycy9kb3ducmV2LnhtbEWPUWvCQBCE3wv9D8cWfKt3hmBL9BQRhKKg1Dbg45pbk2Bu&#10;L+SuRv+9Jwh9HGbnm53p/GobcaHO1441jIYKBHHhTM2lht+f1fsnCB+QDTaOScONPMxnry9TzIzr&#10;+Zsu+1CKCGGfoYYqhDaT0hcVWfRD1xJH7+Q6iyHKrpSmwz7CbSMTpcbSYs2xocKWlhUV5/2fjW/Y&#10;RY/b4rgZ71qlDut8kzb5h9aDt5GagAh0Df/Hz/SX0ZCkaQKPNREBcn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Jthm/&#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5gUTgsAAAADd&#10;AAAADwAAAGRycy9kb3ducmV2LnhtbEWPUWvCQBCE3wv+h2OFvjV32qAl9RQpFEoFxdiAj2tumwRz&#10;eyF3Nfbfe0Khj8PsfLOzWF1tKy7U+8axhkmiQBCXzjRcafg6vD+9gPAB2WDrmDT8kofVcvSwwMy4&#10;gfd0yUMlIoR9hhrqELpMSl/WZNEnriOO3rfrLYYo+0qaHocIt62cKjWTFhuODTV29FZTec5/bHzD&#10;rgfclqfNbNcpdfwsNmlbzLV+HE/UK4hA1/B//Jf+MBqmafoM9zURAXJ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BROC&#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yJWKAMAAAADd&#10;AAAADwAAAGRycy9kb3ducmV2LnhtbEWPT2vCQBTE74LfYXlCb7qJBAmpq4eCUtBa/ENpb4/saxLM&#10;vg27q6bfvisIHoeZ+Q0zX/amFVdyvrGsIJ0kIIhLqxuuFJyOq3EOwgdkja1lUvBHHpaL4WCOhbY3&#10;3tP1ECoRIewLVFCH0BVS+rImg35iO+Lo/VpnMETpKqkd3iLctHKaJDNpsOG4UGNHbzWV58PFKNhv&#10;V5v8a3PpS/ezTnfHz+3Ht8+VehmlySuIQH14hh/td61gmmUZ3N/EJyA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lYoA&#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p9kvm8EAAADd&#10;AAAADwAAAGRycy9kb3ducmV2LnhtbEWPT2vCQBTE7wW/w/IKvdVNxEqIrh4KSkFb8Q+it0f2NQnN&#10;vg27q8Zv7xYEj8PM/IaZzDrTiAs5X1tWkPYTEMSF1TWXCva7+XsGwgdkjY1lUnAjD7Np72WCubZX&#10;3tBlG0oRIexzVFCF0OZS+qIig75vW+Lo/VpnMETpSqkdXiPcNHKQJCNpsOa4UGFLnxUVf9uzUbBZ&#10;zZfZYXnuCndapD+79er76DOl3l7TZAwiUBee4Uf7SysYDIcf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9kv&#10;m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Vwux7MAAAADd&#10;AAAADwAAAGRycy9kb3ducmV2LnhtbEWPQWvCQBSE74L/YXlCb7qJiITU1YOgCNoWo0h7e2Rfk2D2&#10;bdhdNf333ULB4zAz3zCLVW9acSfnG8sK0kkCgri0uuFKwfm0GWcgfEDW2FomBT/kYbUcDhaYa/vg&#10;I92LUIkIYZ+jgjqELpfSlzUZ9BPbEUfv2zqDIUpXSe3wEeGmldMkmUuDDceFGjta11Rei5tRcDxs&#10;9tllf+tL97VN308fh7dPnyn1MkqTVxCB+vAM/7d3WsF0NpvD35v4BO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C7Hs&#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OEcUd8EAAADd&#10;AAAADwAAAGRycy9kb3ducmV2LnhtbEWPT2vCQBTE7wW/w/IKvdVNRGqIrh4KSkFb8Q+it0f2NQnN&#10;vg27q8Zv7xYEj8PM/IaZzDrTiAs5X1tWkPYTEMSF1TWXCva7+XsGwgdkjY1lUnAjD7Np72WCubZX&#10;3tBlG0oRIexzVFCF0OZS+qIig75vW+Lo/VpnMETpSqkdXiPcNHKQJB/SYM1xocKWPisq/rZno2Cz&#10;mi+zw/LcFe60SH9269X30WdKvb2myRhEoC48w4/2l1YwGA5H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EcU&#10;d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 xml:space="preserve">权力名称：对违反印刷业有关规定的处罚 </w:t>
      </w:r>
    </w:p>
    <w:p>
      <w:pPr>
        <w:spacing w:line="400" w:lineRule="exact"/>
        <w:rPr>
          <w:rFonts w:hint="eastAsia"/>
        </w:rPr>
      </w:pPr>
      <w:r>
        <w:rPr>
          <w:rFonts w:hint="eastAsia"/>
        </w:rPr>
        <mc:AlternateContent>
          <mc:Choice Requires="wpg">
            <w:drawing>
              <wp:anchor distT="0" distB="0" distL="114300" distR="114300" simplePos="0" relativeHeight="251731968"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2482" name="组合 2482"/>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2449" name="文本框 2449"/>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450" name="文本框 2450"/>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451" name="文本框 2451"/>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452" name="文本框 2452"/>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2453" name="文本框 2453"/>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2454" name="文本框 2454"/>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2455" name="矩形 2455"/>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2456" name="直接连接符 2456"/>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2457" name="矩形 2457"/>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2458" name="矩形 2458"/>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459" name="矩形 2459"/>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2460" name="矩形 2460"/>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2461" name="矩形 2461"/>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2462" name="矩形 2462"/>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463" name="直接连接符 2463"/>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2464" name="直接连接符 2464"/>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2465" name="直接连接符 2465"/>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2466" name="圆角矩形 2466"/>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2467" name="直接连接符 2467"/>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2468" name="直接连接符 2468"/>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2469" name="圆角矩形 2469"/>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2470" name="矩形 2470"/>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2471" name="矩形 2471"/>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2472" name="直接连接符 2472"/>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2473" name="直接连接符 2473"/>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2474" name="矩形 2474"/>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475" name="矩形 2475"/>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2476" name="文本框 2476"/>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2477" name="文本框 2477"/>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478" name="直接连接符 2478"/>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2479" name="直接连接符 2479"/>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2480" name="直接连接符 2480"/>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2481" name="直接连接符 2481"/>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731968;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">
                <o:lock v:ext="edit" aspectratio="f"/>
                <v:shape id="_x0000_s1026" o:spid="_x0000_s1026" o:spt="202" type="#_x0000_t202" style="position:absolute;left:5568;top:12777;height:333;width:993;" fillcolor="#FFFFFF" filled="t" stroked="t" coordsize="21600,21600" o:gfxdata="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7SRo&#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kw4bKL8AAADd&#10;AAAADwAAAGRycy9kb3ducmV2LnhtbEWPwWoCQQyG74LvMETorc4oVmXrKCIIUqFFW8FjupPuLt3J&#10;LDtTV9/eHAoew5//y5fF6uprdaE2VoEtjIYGFHEeXMWFha/P7fMcVEzIDuvAZOFGEVbLfm+BmQsd&#10;H+hyTIUSCMcMLZQpNZnWMS/JYxyGhliyn9B6TDK2hXYtdgL3tR4bM9UeK5YLJTa0KSn/Pf550fDr&#10;Dt/z7/30ozHm/HbaT+rTzNqnwci8gkp0TY/l//bOWRhPXsRfvhEE6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OGyi/&#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EK+s78AAADd&#10;AAAADwAAAGRycy9kb3ducmV2LnhtbEWPUWsCMRCE3wX/Q1ihbzU5sVquRhFBKAqKWsHH9bK9O7xs&#10;jkv07L83QsHHYXa+2ZnM7rYSN2p86VhD0lcgiDNnSs41/ByW758gfEA2WDkmDX/kYTbtdiaYGtfy&#10;jm77kIsIYZ+ihiKEOpXSZwVZ9H1XE0fv1zUWQ5RNLk2DbYTbSg6UGkmLJceGAmtaFJRd9lcb37Dz&#10;FjfZeT3a1kqdVsf1sDqOtX7rJeoLRKB7eB3/p7+NhsHwI4HnmogAOX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CvrO/&#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DJAgxMAAAADd&#10;AAAADwAAAGRycy9kb3ducmV2LnhtbEWPX2vCQBDE3wt+h2OFvtU7g39KmotIoVAqWIwVfFxz2ySY&#10;2wu5q9Fv7xUKfRxm5zc72epqW3Gh3jeONUwnCgRx6UzDlYav/dvTMwgfkA22jknDjTys8tFDhqlx&#10;A+/oUoRKRAj7FDXUIXSplL6syaKfuI44et+utxii7Ctpehwi3LYyUWohLTYcG2rs6LWm8lz82PiG&#10;XQ+4LU+bxWen1PHjsJm1h6XWj+OpegER6Br+j//S70ZDMpsn8LsmIkDm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kCDE&#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Y9yFX78AAADd&#10;AAAADwAAAGRycy9kb3ducmV2LnhtbEWPX2sCMRDE3wW/Q1ihb5r4t+U0igiCKLSoFfq4Xta7w8vm&#10;uKSefntTEPo4zM5vdmaLuy3FjWpfONbQ7ykQxKkzBWcavo/r7gcIH5ANlo5Jw4M8LObt1gwT4xre&#10;0+0QMhEh7BPUkIdQJVL6NCeLvucq4uhdXG0xRFln0tTYRLgt5UCpibRYcGzIsaJVTun18GvjG3bZ&#10;4Gd63k2+KqV+tqfdqDy9a/3W6aspiED38H/8Sm+MhsFoPIS/NREBcv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chV+/&#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7DUdK8AAAADd&#10;AAAADwAAAGRycy9kb3ducmV2LnhtbEWPUWvCQBCE3wv+h2OFvtU7JWpJcxEpFEoFi7GCj2tumwRz&#10;eyF3NfrvvUKhj8PsfLOTra62FRfqfeNYw3SiQBCXzjRcafjavz09g/AB2WDrmDTcyMMqHz1kmBo3&#10;8I4uRahEhLBPUUMdQpdK6cuaLPqJ64ij9+16iyHKvpKmxyHCbStnSi2kxYZjQ40dvdZUnosfG9+w&#10;6wG35Wmz+OyUOn4cNkl7WGr9OJ6qFxCBruH/+C/9bjTMknkCv2siAmR+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NR0r&#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A0LB4r8AAADd&#10;AAAADwAAAGRycy9kb3ducmV2LnhtbEWPwW7CMBBE70j8g7WVegObABWkGA4gqnKEcOltiZckbbyO&#10;YgMpX48rVeI4mpk3msWqs7W4UusrxxpGQwWCOHem4kLDMdsOZiB8QDZYOyYNv+Rhtez3Fpgad+M9&#10;XQ+hEBHCPkUNZQhNKqXPS7Loh64hjt7ZtRZDlG0hTYu3CLe1TJR6kxYrjgslNrQuKf85XKyGU5Uc&#10;8b7PPpSdb8dh12Xfl6+N1q8vI/UOIlAXnuH/9qfRkEymU/h7E5+AX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NCweK/&#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0tInMcAAAADd&#10;AAAADwAAAGRycy9kb3ducmV2LnhtbEWPQWvCQBSE74L/YXlCb7qJtBKiqwdBKWgtahG9PbKvSWj2&#10;bdhdNf33bkHocZiZb5jZojONuJHztWUF6SgBQVxYXXOp4Ou4GmYgfEDW2FgmBb/kYTHv92aYa3vn&#10;Pd0OoRQRwj5HBVUIbS6lLyoy6Ee2JY7et3UGQ5SulNrhPcJNI8dJMpEGa44LFba0rKj4OVyNgv12&#10;tclOm2tXuMs63R0/tx9nnyn1MkiTKYhAXfgPP9vvWsH49W0C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0icx&#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nNz6Dr8AAADd&#10;AAAADwAAAGRycy9kb3ducmV2LnhtbEWPwW7CMBBE70j8g7WVuIFN2lKaYjhQgegRwqW3Jd4maeN1&#10;FBtI+XqMhMRxNDNvNLNFZ2txotZXjjWMRwoEce5MxYWGfbYaTkH4gGywdkwa/snDYt7vzTA17sxb&#10;Ou1CISKEfYoayhCaVEqfl2TRj1xDHL0f11oMUbaFNC2eI9zWMlFqIi1WHBdKbGhZUv63O1oNhyrZ&#10;42WbrZV9Xz2Hry77PX5/aj14GqsPEIG68Ajf2xujIXl5fYPbm/gE5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zc+g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7UNufLwAAADd&#10;AAAADwAAAGRycy9kb3ducmV2LnhtbEVPPW/CMBDdkfofrKvEBnbSgtoUh6EVCEYIC9s1viZp43MU&#10;Gwj99XhAYnx634vlYFtxpt43jjUkUwWCuHSm4UrDoVhN3kD4gGywdUwaruRhmT+NFpgZd+Ednfeh&#10;EjGEfYYa6hC6TEpf1mTRT11HHLkf11sMEfaVND1eYrhtZarUXFpsODbU2NFnTeXf/mQ1fDfpAf93&#10;xVrZ99VL2A7F7+n4pfX4OVEfIAIN4SG+uzdGQ/o6i3Pjm/gEZH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1Dbny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gg/L578AAADd&#10;AAAADwAAAGRycy9kb3ducmV2LnhtbEWPwW7CMBBE75X4B2uReis2aUElYDiAqNojhAu3bbwkgXgd&#10;xQZSvh5XQuI4mpk3mtmis7W4UOsrxxqGAwWCOHem4kLDLlu/fYLwAdlg7Zg0/JGHxbz3MsPUuCtv&#10;6LINhYgQ9ilqKENoUil9XpJFP3ANcfQOrrUYomwLaVq8RritZaLUWFqsOC6U2NCypPy0PVsNv1Wy&#10;w9sm+1J2sn4PP112PO9XWr/2h2oKIlAXnuFH+9toSD5GE/h/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IPy+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3Vmox7wAAADd&#10;AAAADwAAAGRycy9kb3ducmV2LnhtbEVPPW/CMBDdK/EfrEPq1tikFYIUw0BF1Y6QLGzX+JqkxOco&#10;NknaX18PSIxP73uzm2wrBup941jDIlEgiEtnGq40FPnhaQXCB2SDrWPS8EsedtvZwwYz40Y+0nAK&#10;lYgh7DPUUIfQZVL6siaLPnEdceS+XW8xRNhX0vQ4xnDbylSppbTYcGyosaN9TeXldLUavpq0wL9j&#10;/q7s+vAcPqf853p+0/pxvlCvIAJN4S6+uT+MhvRlGffHN/EJyO0/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1ZqMe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shUNXL4AAADd&#10;AAAADwAAAGRycy9kb3ducmV2LnhtbEWPwW7CMBBE70j8g7WVuIGdgFCbYjiAQPQI4dLbNt4maeN1&#10;FBsI/XqMhNTjaGbeaBar3jbiQp2vHWtIJgoEceFMzaWGU74dv4LwAdlg45g03MjDajkcLDAz7soH&#10;uhxDKSKEfYYaqhDaTEpfVGTRT1xLHL1v11kMUXalNB1eI9w2MlVqLi3WHBcqbGldUfF7PFsNX3V6&#10;wr9DvlP2bTsNH33+c/7caD16SdQ7iEB9+A8/23ujIZ3NE3i8iU9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hUNX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QseTK74AAADd&#10;AAAADwAAAGRycy9kb3ducmV2LnhtbEWPwW7CMBBE70j9B2srcQObgBBNMRyKQOUIyaW3bbxN0sbr&#10;KDaQ8vUYCYnjaGbeaJbr3jbiTJ2vHWuYjBUI4sKZmksNebYdLUD4gGywcUwa/snDevUyWGJq3IUP&#10;dD6GUkQI+xQ1VCG0qZS+qMiiH7uWOHo/rrMYouxKaTq8RLhtZKLUXFqsOS5U2NJHRcXf8WQ1fNdJ&#10;jtdDtlP2bTsN+z77PX1ttB6+TtQ7iEB9eIYf7U+jIZnNE7i/iU9Ar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seTK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g2QN9r4AAADd&#10;AAAADwAAAGRycy9kb3ducmV2LnhtbEWPT2sCMRTE7wW/Q3iCt5roFtHVKCgISk/d9uDeHpvn7urm&#10;ZUnin377plDocZiZ3zCrzdN24k4+tI41TMYKBHHlTMu1hq/P/escRIjIBjvHpOGbAmzWg5cV5sY9&#10;+IPuRaxFgnDIUUMTY59LGaqGLIax64mTd3beYkzS19J4fCS47eRUqZm02HJaaLCnXUPVtbhZDUpS&#10;ecyK8nJyi50vsvcjt9tS69FwopYgIj3jf/ivfTAapm+zDH7fpCc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2QN9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gyDWYMAAAADd&#10;AAAADwAAAGRycy9kb3ducmV2LnhtbEWPQWvCQBSE74L/YXlCb7qJiITU1YOgCNoWo0h7e2Rfk2D2&#10;bdhdNf333ULB4zAz3zCLVW9acSfnG8sK0kkCgri0uuFKwfm0GWcgfEDW2FomBT/kYbUcDhaYa/vg&#10;I92LUIkIYZ+jgjqELpfSlzUZ9BPbEUfv2zqDIUpXSe3wEeGmldMkmUuDDceFGjta11Rei5tRcDxs&#10;9tllf+tL97VN308fh7dPnyn1MkqTVxCB+vAM/7d3WsF0Np/B35v4BO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INZg&#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Y8EwGb8AAADd&#10;AAAADwAAAGRycy9kb3ducmV2LnhtbEWPzWsCMRTE74X+D+EJvdXEj4quRqGCUOmp2x7c22Pz3F3d&#10;vCxJ/PrvG0HwOMzMb5jF6mpbcSYfGscaBn0Fgrh0puFKw9/v5n0KIkRkg61j0nCjAKvl68sCM+Mu&#10;/EPnPFYiQThkqKGOscukDGVNFkPfdcTJ2ztvMSbpK2k8XhLctnKo1ERabDgt1NjRuqbymJ+sBiWp&#10;2I7y4rBzs7XPR99bbj4Lrd96AzUHEekan+FH+8toGI4nH3B/k56AX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BMBm/&#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QeTUZ74AAADd&#10;AAAADwAAAGRycy9kb3ducmV2LnhtbEWPQYvCMBSE74L/ITxhb5oqS3GraQ+CuIdVVt0f8GieTbF5&#10;KU206q83woLHYWa+YZbFzTbiSp2vHSuYThIQxKXTNVcK/o7r8RyED8gaG8ek4E4einw4WGKmXc97&#10;uh5CJSKEfYYKTAhtJqUvDVn0E9cSR+/kOoshyq6SusM+wm0jZ0mSSos1xwWDLa0MlefDxSrYPPy8&#10;D+X5d0Prr1Vjqov/2e6U+hhNkwWIQLfwDv+3v7WC2WeawutNfAIyf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eTUZ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c/JIF8EAAADd&#10;AAAADwAAAGRycy9kb3ducmV2LnhtbEWPT2vCQBTE74LfYXmF3nQTKRqiq4eCUtBW/IPo7ZF9TUKz&#10;b8Puqum37xYEj8PM/IaZLTrTiBs5X1tWkA4TEMSF1TWXCo6H5SAD4QOyxsYyKfglD4t5vzfDXNs7&#10;7+i2D6WIEPY5KqhCaHMpfVGRQT+0LXH0vq0zGKJ0pdQO7xFuGjlKkrE0WHNcqLCl94qKn/3VKNht&#10;luvstL52hbus0q/DdvN59plSry9pMgURqAvP8KP9oRWM3sYT+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JI&#10;F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jcCfh7wAAADd&#10;AAAADwAAAGRycy9kb3ducmV2LnhtbEVPu2rDMBTdC/0HcQvZGikPTOtGCSQQiOlUp0O9Xaxb2611&#10;ZSTFcf6+GgIdD+e92U22FyP50DnWsJgrEMS1Mx03Gj7Px+cXECEiG+wdk4YbBdhtHx82mBt35Q8a&#10;y9iIFMIhRw1tjEMuZahbshjmbiBO3LfzFmOCvpHG4zWF214ulcqkxY5TQ4sDHVqqf8uL1aAkVcWq&#10;rH6+3OvBl6v3grt9pfXsaaHeQESa4r/47j4ZDct1luamN+kJyO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3An4e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MHtAFb4AAADd&#10;AAAADwAAAGRycy9kb3ducmV2LnhtbEWPQYvCMBSE78L+h/AWvGmqiGg17UEQPbjiVn/Ao3k2xeal&#10;NNG6++s3grDHYWa+Ydb50zbiQZ2vHSuYjBMQxKXTNVcKLuftaAHCB2SNjWNS8EMe8uxjsMZUu56/&#10;6VGESkQI+xQVmBDaVEpfGrLox64ljt7VdRZDlF0ldYd9hNtGTpNkLi3WHBcMtrQxVN6Ku1Ww+/WL&#10;PpS30462y01jqrs/fB2VGn5OkhWIQM/wH36391rBdDZfwutNfAI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HtAF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WIA+GrwAAADd&#10;AAAADwAAAGRycy9kb3ducmV2LnhtbEVPPW/CMBDdkfofrKvEBnbSCtoUh6EVCEYIC9s1viZp43MU&#10;Gwj99XhAYnx634vlYFtxpt43jjUkUwWCuHSm4UrDoVhN3kD4gGywdUwaruRhmT+NFpgZd+Ednfeh&#10;EjGEfYYa6hC6TEpf1mTRT11HHLkf11sMEfaVND1eYrhtZarUTFpsODbU2NFnTeXf/mQ1fDfpAf93&#10;xVrZ99VL2A7F7+n4pfX4OVEfIAIN4SG+uzdGQ/o6j/vjm/gEZH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iAPhq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N8ybgb8AAADd&#10;AAAADwAAAGRycy9kb3ducmV2LnhtbEWPwW7CMBBE70j8g7VI3MBOqNqSYji0ArVHCJfelnibBOJ1&#10;FBsIfD2uVKnH0cy80SxWvW3EhTpfO9aQTBUI4sKZmksN+3w9eQXhA7LBxjFpuJGH1XI4WGBm3JW3&#10;dNmFUkQI+ww1VCG0mZS+qMiin7qWOHo/rrMYouxKaTq8RrhtZKrUs7RYc1yosKX3iorT7mw1HOp0&#10;j/dtvlF2vp6Frz4/nr8/tB6PEvUGIlAf/sN/7U+jIX16SeD3TXwCcv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Mm4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4BqslsEAAADd&#10;AAAADwAAAGRycy9kb3ducmV2LnhtbEWPQUvDQBSE74L/YXmCN7tJqLWN3fYgCj2JbaXQ2yP7TGKz&#10;b+Pus6n+elco9DjMzDfMfHlynTpSiK1nA/koA0VcedtybeB9+3I3BRUF2WLnmQz8UITl4vpqjqX1&#10;A6/puJFaJQjHEg00In2pdawachhHvidO3ocPDiXJUGsbcEhw1+kiyybaYctpocGenhqqDptvZ2C2&#10;He79Wzjsxnn7tf99/pR+9SrG3N7k2SMooZNcwuf2yhooxg8F/L9JT0Av/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Bqs&#10;l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iRDYycEAAADd&#10;AAAADwAAAGRycy9kb3ducmV2LnhtbEWPQWvCQBSE70L/w/IKvekmVjSkrh4ES0GrqKW0t0f2NQlm&#10;34bdVeO/7wqCx2FmvmGm88404kzO15YVpIMEBHFhdc2lgq/Dsp+B8AFZY2OZFFzJw3z21Jtiru2F&#10;d3Teh1JECPscFVQhtLmUvqjIoB/Yljh6f9YZDFG6UmqHlwg3jRwmyVgarDkuVNjSoqLiuD8ZBbv1&#10;cpV9r05d4X7f081hu/788ZlSL89p8gYiUBce4Xv7QysYjiavcHsTn4C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RDY&#10;y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J7s4Gb8AAADd&#10;AAAADwAAAGRycy9kb3ducmV2LnhtbEWPwW7CMBBE70j9B2uRegObFLUQMBxaUZUjhEtvS7wkgXgd&#10;xQZSvh4jVeI4mpk3mvmys7W4UOsrxxpGQwWCOHem4kLDLlsNJiB8QDZYOyYNf+RhuXjpzTE17sob&#10;umxDISKEfYoayhCaVEqfl2TRD11DHL2Day2GKNtCmhavEW5rmSj1Li1WHBdKbOizpPy0PVsN+yrZ&#10;4W2TfSs7Xb2FdZcdz79fWr/2R2oGIlAXnuH/9o/RkIw/xvB4E5+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e7OBm/&#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SPedgr8AAADd&#10;AAAADwAAAGRycy9kb3ducmV2LnhtbEWPwW7CMBBE70j8g7WVuIFN2lKaYjhQgegRwqW3Jd4maeN1&#10;FBtI+XqMhMRxNDNvNLNFZ2txotZXjjWMRwoEce5MxYWGfbYaTkH4gGywdkwa/snDYt7vzTA17sxb&#10;Ou1CISKEfYoayhCaVEqfl2TRj1xDHL0f11oMUbaFNC2eI9zWMlFqIi1WHBdKbGhZUv63O1oNhyrZ&#10;42WbrZV9Xz2Hry77PX5/aj14GqsPEIG68Ajf2xujIXl5e4Xbm/gE5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3nYK/&#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OB56p74AAADd&#10;AAAADwAAAGRycy9kb3ducmV2LnhtbEWPX4vCMBDE3wW/Q1jh3jRRpEo1iggHh8LJ+Qd8XJu1LTab&#10;0kTrffuLcODjMDu/2Zkvn7YSD2p86VjDcKBAEGfOlJxrOB4++1MQPiAbrByThl/ysFx0O3NMjWv5&#10;hx77kIsIYZ+ihiKEOpXSZwVZ9ANXE0fv6hqLIcoml6bBNsJtJUdKJdJiybGhwJrWBWW3/d3GN+yq&#10;xe/ssk12tVLnzWk7rk4TrT96QzUDEegZ3sf/6S+jYTSeJPBaExE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B56p74A&#10;AADd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V1LfPMAAAADd&#10;AAAADwAAAGRycy9kb3ducmV2LnhtbEWPUWvCQBCE3wv9D8cKvtW7BElK9BQpFIpCS22FPq65NQnm&#10;9kLuNPHf9woFH4fZ+WZnuR5tK67U+8axhmSmQBCXzjRcafj+en16BuEDssHWMWm4kYf16vFhiYVx&#10;A3/SdR8qESHsC9RQh9AVUvqyJot+5jri6J1cbzFE2VfS9DhEuG1lqlQmLTYcG2rs6KWm8ry/2PiG&#10;3Qz4Xh532Uen1M/2sJu3h1zr6SRRCxCBxnA//k+/GQ3pPM/hb01EgF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Ut88&#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h7RKuL0AAADd&#10;AAAADwAAAGRycy9kb3ducmV2LnhtbEVPy4rCMBTdD/gP4QruxrQiTqlGFwOKoM7gA3F2l+ZOW6a5&#10;KUnU+vdmMeDycN6zRWcacSPna8sK0mECgriwuuZSwem4fM9A+ICssbFMCh7kYTHvvc0w1/bOe7od&#10;QiliCPscFVQhtLmUvqjIoB/aljhyv9YZDBG6UmqH9xhuGjlKkok0WHNsqLClz4qKv8PVKNhvl5vs&#10;vLl2hftZpV/H7+3u4jOlBv00mYII1IWX+N+91gpG4484N76JT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tEq4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6PjvI8EAAADd&#10;AAAADwAAAGRycy9kb3ducmV2LnhtbEWPQWvCQBSE70L/w/IKvekmUjSmrh4ES0GtqKW0t0f2NQlm&#10;34bdVeO/dwuCx2FmvmGm88404kzO15YVpIMEBHFhdc2lgq/Dsp+B8AFZY2OZFFzJw3z21Jtiru2F&#10;d3Teh1JECPscFVQhtLmUvqjIoB/Yljh6f9YZDFG6UmqHlwg3jRwmyUgarDkuVNjSoqLiuD8ZBbv1&#10;cpV9r05d4X7f08/Ddr358ZlSL89p8gYiUBce4Xv7QysYvo4n8P8mPgE5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Pjv&#10;I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TBc2mb0AAADd&#10;AAAADwAAAGRycy9kb3ducmV2LnhtbEVPy4rCMBTdC/MP4Q6407QiUjpGF4LDgI7iAxl3l+baFpub&#10;kkTt/L1ZCC4P5z2dd6YRd3K+tqwgHSYgiAuray4VHA/LQQbCB2SNjWVS8E8e5rOP3hRzbR+8o/s+&#10;lCKGsM9RQRVCm0vpi4oM+qFtiSN3sc5giNCVUjt8xHDTyFGSTKTBmmNDhS0tKiqu+5tRsFsvV9lp&#10;desKd/5ON4ft+vfPZ0r1P9PkC0SgLrzFL/ePVjAaZ3F/fBOfgJ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FzaZ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I1uTAsAAAADd&#10;AAAADwAAAGRycy9kb3ducmV2LnhtbEWPT4vCMBTE7wt+h/CEva1pZVlKNXoQFEHdxT+I3h7Nsy02&#10;LyWJWr/9ZmHB4zAzv2HG08404k7O15YVpIMEBHFhdc2lgsN+/pGB8AFZY2OZFDzJw3TSextjru2D&#10;t3TfhVJECPscFVQhtLmUvqjIoB/Yljh6F+sMhihdKbXDR4SbRg6T5EsarDkuVNjSrKLiursZBdv1&#10;fJUdV7eucOdF+r3/WW9OPlPqvZ8mIxCBuvAK/7eXWsHwM0vh7018AnLy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W5MC&#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 xml:space="preserve">权力名称： 违反旅馆业治安管理办法的处罚 </w:t>
      </w:r>
    </w:p>
    <w:p>
      <w:pPr>
        <w:spacing w:line="400" w:lineRule="exact"/>
        <w:rPr>
          <w:rFonts w:hint="eastAsia"/>
        </w:rPr>
      </w:pPr>
      <w:r>
        <w:rPr>
          <w:rFonts w:hint="eastAsia"/>
        </w:rPr>
        <mc:AlternateContent>
          <mc:Choice Requires="wpg">
            <w:drawing>
              <wp:anchor distT="0" distB="0" distL="114300" distR="114300" simplePos="0" relativeHeight="251732992"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2516" name="组合 2516"/>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2483" name="文本框 2483"/>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484" name="文本框 2484"/>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485" name="文本框 2485"/>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486" name="文本框 2486"/>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2487" name="文本框 2487"/>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2488" name="文本框 2488"/>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2489" name="矩形 2489"/>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2490" name="直接连接符 2490"/>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2491" name="矩形 2491"/>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2492" name="矩形 2492"/>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493" name="矩形 2493"/>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2494" name="矩形 2494"/>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2495" name="矩形 2495"/>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2496" name="矩形 2496"/>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497" name="直接连接符 2497"/>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2498" name="直接连接符 2498"/>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2499" name="直接连接符 2499"/>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2500" name="圆角矩形 2500"/>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2501" name="直接连接符 2501"/>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2502" name="直接连接符 2502"/>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2503" name="圆角矩形 2503"/>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2504" name="矩形 2504"/>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2505" name="矩形 2505"/>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2506" name="直接连接符 2506"/>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2507" name="直接连接符 2507"/>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2508" name="矩形 2508"/>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509" name="矩形 2509"/>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2510" name="文本框 2510"/>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2511" name="文本框 2511"/>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512" name="直接连接符 2512"/>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2513" name="直接连接符 2513"/>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2514" name="直接连接符 2514"/>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2515" name="直接连接符 2515"/>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732992;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">
                <o:lock v:ext="edit" aspectratio="f"/>
                <v:shape id="_x0000_s1026" o:spid="_x0000_s1026" o:spt="202" type="#_x0000_t202" style="position:absolute;left:5568;top:12777;height:333;width:993;" fillcolor="#FFFFFF" filled="t" stroked="t" coordsize="21600,21600" o:gfxdata="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28qRi/&#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klUxbMAAAADd&#10;AAAADwAAAGRycy9kb3ducmV2LnhtbEWPUWvCQBCE34X+h2MLfTN3SkglzSmlUJAKSm2FPq65NQnN&#10;7YXcaeK/9woFH4fZ+WanWI22FRfqfeNYwyxRIIhLZxquNHx/vU8XIHxANtg6Jg1X8rBaPkwKzI0b&#10;+JMu+1CJCGGfo4Y6hC6X0pc1WfSJ64ijd3K9xRBlX0nT4xDhtpVzpTJpseHYUGNHbzWVv/uzjW/Y&#10;1wG35XGT7Tqlfj4Om7Q9PGv99DhTLyACjeF+/J9eGw3zdJHC35qIALm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VTFs&#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RmU98AAAADd&#10;AAAADwAAAGRycy9kb3ducmV2LnhtbEWPX2vCQBDE34V+h2OFvtU7RVNJPaUIQmmgUv9AH7e5bRLM&#10;7YXcNYnfvicUfBxm5zc7q81ga9FR6yvHGqYTBYI4d6biQsPpuHtagvAB2WDtmDRcycNm/TBaYWpc&#10;z5/UHUIhIoR9ihrKEJpUSp+XZNFPXEMcvR/XWgxRtoU0LfYRbms5UyqRFiuODSU2tC0pvxx+bXzD&#10;vvb4kX9nyb5R6uv9nM3r87PWj+OpegERaAj34//0m9Ewmy8XcFsTESD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GZT3&#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DcsKgMAAAADd&#10;AAAADwAAAGRycy9kb3ducmV2LnhtbEWPUWvCQBCE3wv9D8cW+tbcKRIlzSmlUJAGLNoKfVxzaxKa&#10;2wu508R/3xMEH4fZ+WYnX422FWfqfeNYwyRRIIhLZxquNPx8f7wsQPiAbLB1TBou5GG1fHzIMTNu&#10;4C2dd6ESEcI+Qw11CF0mpS9rsugT1xFH7+h6iyHKvpKmxyHCbSunSqXSYsOxocaO3msq/3YnG9+w&#10;bwNuykORfnVK/X7ui1m7n2v9/DRRryACjeF+fEuvjYbpbJHCdU1EgF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ywqA&#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YoevG74AAADd&#10;AAAADwAAAGRycy9kb3ducmV2LnhtbEWPUYvCMBCE3wX/Q1jBN00U0dIzigiCKJyoJ9zjXrPXlms2&#10;pYlW//1FEHwcZuebnfnybitxo8aXjjWMhgoEceZMybmGr/NmkIDwAdlg5Zg0PMjDctHtzDE1ruUj&#10;3U4hFxHCPkUNRQh1KqXPCrLoh64mjt6vayyGKJtcmgbbCLeVHCs1lRZLjg0F1rQuKPs7XW18w65a&#10;/Mx+9tNDrdT37rKfVJeZ1v3eSH2ACHQP7+NXems0jCfJDJ5rIgL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oevG74A&#10;AADd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Exg7ab8AAADd&#10;AAAADwAAAGRycy9kb3ducmV2LnhtbEWPwWrCQBCG70LfYZlCb7qriErMRqRQKBVatBU8jtkxCWZn&#10;Q3Zr7Nt3DoUeh3/+b77JN3ffqhv1sQlsYToxoIjL4BquLHx9voxXoGJCdtgGJgs/FGFTPIxyzFwY&#10;eE+3Q6qUQDhmaKFOqcu0jmVNHuMkdMSSXULvMcnYV9r1OAjct3pmzEJ7bFgu1NjRc03l9fDtRcNv&#10;B3wvz7vFR2fM6e24m7fHpbVPj1OzBpXonv6X/9qvzsJsvhJd+UYQo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MYO2m/&#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G/noL4AAADd&#10;AAAADwAAAGRycy9kb3ducmV2LnhtbEWPwW7CMBBE75X4B2uReis2aYUgYDiAqNojhAu3JV6SQLyO&#10;YgOBr68rIXEczcwbzWzR2VpcqfWVYw3DgQJBnDtTcaFhl60/xiB8QDZYOyYNd/KwmPfeZpgad+MN&#10;XbehEBHCPkUNZQhNKqXPS7LoB64hjt7RtRZDlG0hTYu3CLe1TJQaSYsVx4USG1qWlJ+3F6vhUCU7&#10;fGyyb2Un68/w22Wny36l9Xt/qKYgAnXhFX62f4yG5Gs8gf838Qn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no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yc6gRL4AAADd&#10;AAAADwAAAGRycy9kb3ducmV2LnhtbEVPz2vCMBS+D/Y/hDfwNtPKkK6a9jBwDNSJdYx5ezRvbVnz&#10;UpKo9b9fDoLHj+/3shxNL87kfGdZQTpNQBDXVnfcKPg6rJ4zED4ga+wtk4IreSiLx4cl5tpeeE/n&#10;KjQihrDPUUEbwpBL6euWDPqpHYgj92udwRCha6R2eInhppezJJlLgx3HhhYHemup/qtORsF+s1pn&#10;3+vTWLvje/p52G22Pz5TavKUJgsQgcZwF9/cH1rB7OU17o9v4hOQx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c6gR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h8B9e74AAADd&#10;AAAADwAAAGRycy9kb3ducmV2LnhtbEWPwW7CMBBE75X4B2uReit2UoRKwHBoRVWOEC7clnhJAvE6&#10;ig2k/XqMhNTjaGbeaObL3jbiSp2vHWtIRgoEceFMzaWGXb56+wDhA7LBxjFp+CUPy8XgZY6ZcTfe&#10;0HUbShEh7DPUUIXQZlL6oiKLfuRa4ugdXWcxRNmV0nR4i3DbyFSpibRYc1yosKXPiorz9mI1HOp0&#10;h3+b/FvZ6eo9rPv8dNl/af06TNQMRKA+/Ief7R+jIR1PE3i8iU9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8B9e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dxLjDL8AAADd&#10;AAAADwAAAGRycy9kb3ducmV2LnhtbEWPwW7CMBBE70j9B2sr9QZ2AkIlxHBoBSpHSC69beMlSRuv&#10;o9hA2q+vKyH1OJqZN5p8O9pOXGnwrWMNyUyBIK6cabnWUBa76TMIH5ANdo5Jwzd52G4eJjlmxt34&#10;SNdTqEWEsM9QQxNCn0npq4Ys+pnriaN3doPFEOVQSzPgLcJtJ1OlltJiy3GhwZ5eGqq+Ther4aNN&#10;S/w5FntlV7t5OIzF5+X9Veunx0StQQQaw3/43n4zGtLFKoW/N/EJ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cS4w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GF5Gl78AAADd&#10;AAAADwAAAGRycy9kb3ducmV2LnhtbEWPwW7CMBBE75X6D9YicSt2AqogjeHQigqOEC7ctvGSBOJ1&#10;FBtI+/V1pUocRzPzRpOvBtuKG/W+cawhmSgQxKUzDVcaDsX6ZQ7CB2SDrWPS8E0eVsvnpxwz4+68&#10;o9s+VCJC2GeooQ6hy6T0ZU0W/cR1xNE7ud5iiLKvpOnxHuG2lalSr9Jiw3Ghxo7eayov+6vV8NWk&#10;B/zZFZ/KLtbTsB2K8/X4ofV4lKg3EIGG8Aj/tzdGQzpbTOHvTXw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eRp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l7fe474AAADd&#10;AAAADwAAAGRycy9kb3ducmV2LnhtbEWPwW7CMBBE70j8g7VI3MAmoApSDAcqqvYI4cJtGy9JIF5H&#10;sYG0X4+RKnEczcwbzXLd2VrcqPWVYw2TsQJBnDtTcaHhkG1HcxA+IBusHZOGX/KwXvV7S0yNu/OO&#10;bvtQiAhhn6KGMoQmldLnJVn0Y9cQR+/kWoshyraQpsV7hNtaJkq9SYsVx4USG9qUlF/2V6vhp0oO&#10;+LfLPpVdbKfhu8vO1+OH1sPBRL2DCNSFV/i//WU0JLPFDJ5v4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7fe4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Pt7eL8AAADd&#10;AAAADwAAAGRycy9kb3ducmV2LnhtbEWPwW7CMBBE75X4B2uReis2aUElYDiAqNojhAu3bbwkgXgd&#10;xQZSvh5XQuI4mpk3mtmis7W4UOsrxxqGAwWCOHem4kLDLlu/fYLwAdlg7Zg0/JGHxbz3MsPUuCtv&#10;6LINhYgQ9ilqKENoUil9XpJFP3ANcfQOrrUYomwLaVq8RritZaLUWFqsOC6U2NCypPy0PVsNv1Wy&#10;w9sm+1J2sn4PP112PO9XWr/2h2oKIlAXnuFH+9toSD4mI/h/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j7e3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CCnlD74AAADd&#10;AAAADwAAAGRycy9kb3ducmV2LnhtbEWPwW7CMBBE75X4B2uRuBWbUCEIGA5UVPQI4cJtiZckEK+j&#10;2EDo19eVKnEczcwbzWLV2VrcqfWVYw2joQJBnDtTcaHhkG3epyB8QDZYOyYNT/KwWvbeFpga9+Ad&#10;3fehEBHCPkUNZQhNKqXPS7Loh64hjt7ZtRZDlG0hTYuPCLe1TJSaSIsVx4USG1qXlF/3N6vhVCUH&#10;/NllX8rONuPw3WWX2/FT60F/pOYgAnXhFf5vb42G5GM2gb838Qn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CnlD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yYp70r8AAADd&#10;AAAADwAAAGRycy9kb3ducmV2LnhtbEWPT2sCMRTE7wW/Q3iCt5qoperWKCgIiqeuPXRvj81zd+vm&#10;ZUnin357Uyh4HGbmN8xidbetuJIPjWMNo6ECQVw603Cl4eu4fZ2BCBHZYOuYNPxSgNWy97LAzLgb&#10;f9I1j5VIEA4Zaqhj7DIpQ1mTxTB0HXHyTs5bjEn6ShqPtwS3rRwr9S4tNpwWauxoU1N5zi9Wg5JU&#10;7Cd58fPt5hufTw57btaF1oP+SH2AiHSPz/B/e2c0jN/mU/h7k56AX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Ke9K/&#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N7isQr4AAADd&#10;AAAADwAAAGRycy9kb3ducmV2LnhtbEVPz2vCMBS+D/Y/hDfwNtPKkK6a9jBwDNSJdYx5ezRvbVnz&#10;UpKo9b9fDoLHj+/3shxNL87kfGdZQTpNQBDXVnfcKPg6rJ4zED4ga+wtk4IreSiLx4cl5tpeeE/n&#10;KjQihrDPUUEbwpBL6euWDPqpHYgj92udwRCha6R2eInhppezJJlLgx3HhhYHemup/qtORsF+s1pn&#10;3+vTWLvje/p52G22Pz5TavKUJgsQgcZwF9/cH1rB7OU1zo1v4hOQx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7isQ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11lKO78AAADd&#10;AAAADwAAAGRycy9kb3ducmV2LnhtbEWPzWrDMBCE74G8g9hAbonkpITajRxooNDQU90e6ttibW0n&#10;1spIan7evioUchxm5htmu7vaQZzJh96xhmypQBA3zvTcavj8eFk8gggR2eDgmDTcKMCunE62WBh3&#10;4Xc6V7EVCcKhQA1djGMhZWg6shiWbiRO3rfzFmOSvpXG4yXB7SBXSm2kxZ7TQocj7TtqTtWP1aAk&#10;1Yd1VR+/XL731frtwP1zrfV8lqknEJGu8R7+b78aDauHPIe/N+kJy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dZSju/&#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Cn8DtbsAAADd&#10;AAAADwAAAGRycy9kb3ducmV2LnhtbEVPy4rCMBTdC/5DuII7TRQcnGrahSDOYhx8zAdcmmtTbG5K&#10;E60zX28WgsvDea+Lh2vEnbpQe9YwmyoQxKU3NVcafs/byRJEiMgGG8+k4Y8CFPlwsMbM+J6PdD/F&#10;SqQQDhlqsDG2mZShtOQwTH1LnLiL7xzGBLtKmg77FO4aOVfqQzqsOTVYbGljqbyebk7D7j8s+1he&#10;Dzvafm4aW93C9/5H6/FoplYgIj3iW/xyfxkN84VK+9Ob9ARk/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n8Dt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OGmfxcAAAADd&#10;AAAADwAAAGRycy9kb3ducmV2LnhtbEWPT2sCMRTE7wW/Q3hCbzVZoWVZjR4ES0Hb4h9Eb4/Nc3dx&#10;87IkUbffvikUPA4z8xtmOu9tK27kQ+NYQzZSIIhLZxquNOx3y5ccRIjIBlvHpOGHAsxng6cpFsbd&#10;eUO3baxEgnAoUEMdY1dIGcqaLIaR64iTd3beYkzSV9J4vCe4beVYqTdpseG0UGNHi5rKy/ZqNWzW&#10;y1V+WF370p/es6/d9/rzGHKtn4eZmoCI1MdH+L/9YTSMX1UGf2/SE5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aZ/F&#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RxZCUL4AAADd&#10;AAAADwAAAGRycy9kb3ducmV2LnhtbEWPT2sCMRTE7wW/Q3iCt5q40qKrUVAQKj119eDeHpvn7urm&#10;ZUlS/3z7plDocZiZ3zDL9cN24kY+tI41TMYKBHHlTMu1huNh9zoDESKywc4xaXhSgPVq8LLE3Lg7&#10;f9GtiLVIEA45amhi7HMpQ9WQxTB2PXHyzs5bjEn6WhqP9wS3ncyUepcWW04LDfa0bai6Ft9Wg5JU&#10;7qdFeTm5+dYX0889t5tS69FwohYgIj3if/iv/WE0ZG8qg9836QnI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xZCU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q2dwr0AAADd&#10;AAAADwAAAGRycy9kb3ducmV2LnhtbEWPwYoCMRBE78L+Q2jBmyYqijtr9CCIe1hF3f2AZtJOBied&#10;YRId1683guCxqKpX1Hx5c5W4UhNKzxqGAwWCOPem5ELD3++6PwMRIrLByjNp+KcAy8VHZ46Z8S0f&#10;6HqMhUgQDhlqsDHWmZQht+QwDHxNnLyTbxzGJJtCmgbbBHeVHCk1lQ5LTgsWa1pZys/Hi9OwuYdZ&#10;G/PzfkPrz1Vli0v42e607nWH6gtEpFt8h1/tb6NhNFFjeL5JT0A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rZ3C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CVxE+b8AAADd&#10;AAAADwAAAGRycy9kb3ducmV2LnhtbEWPzW7CMBCE70i8g7VI3MAm/KhNMRxaUcERwqW3bbxNAvE6&#10;ig2kffoaCYnjaGa+0SzXna3FlVpfOdYwGSsQxLkzFRcajtlm9ALCB2SDtWPS8Ese1qt+b4mpcTfe&#10;0/UQChEh7FPUUIbQpFL6vCSLfuwa4uj9uNZiiLItpGnxFuG2lolSC2mx4rhQYkPvJeXnw8Vq+K6S&#10;I/7ts09lXzfTsOuy0+XrQ+vhYKLeQATqwjP8aG+NhmSuZnB/E5+AXP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lcRPm/&#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ZhDhYr8AAADd&#10;AAAADwAAAGRycy9kb3ducmV2LnhtbEWPwW7CMBBE70j9B2uRegObVFSQYnJolao9Qrhw28ZLEojX&#10;UWwg7ddjpEocRzPzRrPKBtuKC/W+caxhNlUgiEtnGq407Ip8sgDhA7LB1jFp+CUP2fpptMLUuCtv&#10;6LINlYgQ9ilqqEPoUil9WZNFP3UdcfQOrrcYouwraXq8RrhtZaLUq7TYcFyosaP3msrT9mw1/DTJ&#10;Dv82xaeyy/wlfA/F8bz/0Pp5PFNvIAIN4RH+b38ZDclczeH+Jj4Bub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YQ4WK/&#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scbWdcAAAADd&#10;AAAADwAAAGRycy9kb3ducmV2LnhtbEWPQUsDMRSE74L/ITzBm0222KLbpj2IQk9iWxG8PTavu2s3&#10;L2vy7FZ/fVMoeBxm5htmvjz6Th0opjawhWJkQBFXwbVcW3jfvtw9gEqC7LALTBZ+KcFycX01x9KF&#10;gdd02EitMoRTiRYakb7UOlUNeUyj0BNnbxeiR8ky1tpFHDLcd3pszFR7bDkvNNjTU0PVfvPjLTxu&#10;h0l4i/uP+6L9/vx7/pJ+9SrW3t4UZgZK6Cj/4Ut75SyMJ2YK5zf5CejFC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xtZ1&#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2MyiKsAAAADd&#10;AAAADwAAAGRycy9kb3ducmV2LnhtbEWPQWsCMRSE74L/ITyhN01WaLusRg8FRdC2qKXo7bF57i7d&#10;vCxJ1O2/bwqFHoeZ+YaZL3vbihv50DjWkE0UCOLSmYYrDR/H1TgHESKywdYxafimAMvFcDDHwrg7&#10;7+l2iJVIEA4Faqhj7AopQ1mTxTBxHXHyLs5bjEn6ShqP9wS3rZwq9SQtNpwWauzopaby63C1Gva7&#10;1Tb/3F770p/X2dvxffd6CrnWD6NMzUBE6uN/+K+9MRqmj+oZ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zKIq&#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iBFO/LoAAADd&#10;AAAADwAAAGRycy9kb3ducmV2LnhtbEVPPW/CMBDdkfofrKvEBjZBIBowDK1AMEJY2K7xkaSNz1Fs&#10;IPDr8YDE+PS+F6vO1uJKra8caxgNFQji3JmKCw3HbD2YgfAB2WDtmDTcycNq+dFbYGrcjfd0PYRC&#10;xBD2KWooQ2hSKX1ekkU/dA1x5M6utRgibAtpWrzFcFvLRKmptFhxbCixoe+S8v/DxWr4rZIjPvbZ&#10;Rtmv9TjsuuzvcvrRuv85UnMQgbrwFr/cW6Mhmag4N76JT0A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EU78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513rZ74AAADd&#10;AAAADwAAAGRycy9kb3ducmV2LnhtbEWPwW7CMBBE75X4B2uRuBWbVK0gxXAAUdEjhAu3Jd4mgXgd&#10;xQYCX4+RKnEczcwbzXTe2VpcqPWVYw2joQJBnDtTcaFhl63exyB8QDZYOyYNN/Iwn/Xeppgad+UN&#10;XbahEBHCPkUNZQhNKqXPS7Loh64hjt6fay2GKNtCmhavEW5rmSj1JS1WHBdKbGhRUn7anq2GQ5Xs&#10;8L7JfpSdrD7Cb5cdz/ul1oP+SH2DCNSFV/i/vTYakk81geeb+AT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13rZ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c4Wtdb8AAADd&#10;AAAADwAAAGRycy9kb3ducmV2LnhtbEWPwWrCQBCG7wXfYZmCN92NVFtSVxFBKAqKtkKP0+w0Cc3O&#10;huxq7Nt3DkKPwz//N9/MlzffqCt1sQ5sIRsbUMRFcDWXFj7eN6MXUDEhO2wCk4VfirBcDB7mmLvQ&#10;85Gup1QqgXDM0UKVUptrHYuKPMZxaIkl+w6dxyRjV2rXYS9w3+iJMTPtsWa5UGFL64qKn9PFi4Zf&#10;9bgvvnazQ2vM5/a8e2rOz9YOHzPzCirRLf0v39tvzsJkmom/fCMI0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OFrXW/&#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HMkI7sAAAADd&#10;AAAADwAAAGRycy9kb3ducmV2LnhtbEWPX2vCQBDE3wW/w7GCb/UuYm1JcxERBKlQqX+gj9vcmgRz&#10;eyF3Nfbb94SCj8Ps/GYnW9xsI67U+dqxhmSiQBAXztRcajge1k+vIHxANtg4Jg2/5GGRDwcZpsb1&#10;/EnXfShFhLBPUUMVQptK6YuKLPqJa4mjd3adxRBlV0rTYR/htpFTpebSYs2xocKWVhUVl/2PjW/Y&#10;ZY8fxfd2vmuV+no/bWfN6UXr8ShRbyAC3cLj+D+9MRqmz0kC9zURAT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yQju&#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TWKXb8AAAADd&#10;AAAADwAAAGRycy9kb3ducmV2LnhtbEWPT2vCQBTE74V+h+UVequbBFpCdPUgWArain8QvT2yzySY&#10;fRt2V02/vSsIHoeZ+Q0zmvSmFRdyvrGsIB0kIIhLqxuuFGw3s48chA/IGlvLpOCfPEzGry8jLLS9&#10;8oou61CJCGFfoII6hK6Q0pc1GfQD2xFH72idwRClq6R2eI1w08osSb6kwYbjQo0dTWsqT+uzUbBa&#10;zOb5bn7uS3f4Tv82y8Xv3udKvb+lyRBEoD48w4/2j1aQfaYZ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Ypdv&#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Ii4y9MEAAADd&#10;AAAADwAAAGRycy9kb3ducmV2LnhtbEWPT2vCQBTE7wW/w/IEb3UTxRKiq4eCpeCfopait0f2mYRm&#10;34bdVdNv3xUEj8PM/IaZLTrTiCs5X1tWkA4TEMSF1TWXCr4Py9cMhA/IGhvLpOCPPCzmvZcZ5tre&#10;eEfXfShFhLDPUUEVQptL6YuKDPqhbYmjd7bOYIjSlVI7vEW4aeQoSd6kwZrjQoUtvVdU/O4vRsFu&#10;vVxlP6tLV7jTR7o9fK03R58pNeinyRREoC48w4/2p1YwmqRj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i4y&#10;9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rceqgMEAAADd&#10;AAAADwAAAGRycy9kb3ducmV2LnhtbEWPT2vCQBTE7wW/w/IEb3UT0RKiq4eCpeCfopait0f2mYRm&#10;34bdVdNv3xUEj8PM/IaZLTrTiCs5X1tWkA4TEMSF1TWXCr4Py9cMhA/IGhvLpOCPPCzmvZcZ5tre&#10;eEfXfShFhLDPUUEVQptL6YuKDPqhbYmjd7bOYIjSlVI7vEW4aeQoSd6kwZrjQoUtvVdU/O4vRsFu&#10;vVxlP6tLV7jTR7o9fK03R58pNeinyRREoC48w4/2p1YwmqRj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ceq&#10;g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wosPG8AAAADd&#10;AAAADwAAAGRycy9kb3ducmV2LnhtbEWPQWvCQBSE7wX/w/KE3uomgiVEVw+CUlArahG9PbLPJJh9&#10;G3ZXjf/eLRR6HGbmG2Yy60wj7uR8bVlBOkhAEBdW11wq+DksPjIQPiBrbCyTgid5mE17bxPMtX3w&#10;ju77UIoIYZ+jgiqENpfSFxUZ9APbEkfvYp3BEKUrpXb4iHDTyGGSfEqDNceFCluaV1Rc9zejYLde&#10;rLLj6tYV7rxMvw/b9ebkM6Xe+2kyBhGoC//hv/aXVjAcpSP4fROfgJy+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iw8b&#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 xml:space="preserve">权力名称：对违反租赁房屋治安管理规定的处罚 </w:t>
      </w:r>
    </w:p>
    <w:p>
      <w:pPr>
        <w:spacing w:line="400" w:lineRule="exact"/>
        <w:rPr>
          <w:rFonts w:hint="eastAsia"/>
        </w:rPr>
      </w:pPr>
      <w:r>
        <w:rPr>
          <w:rFonts w:hint="eastAsia"/>
        </w:rPr>
        <mc:AlternateContent>
          <mc:Choice Requires="wpg">
            <w:drawing>
              <wp:anchor distT="0" distB="0" distL="114300" distR="114300" simplePos="0" relativeHeight="251734016"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2550" name="组合 2550"/>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2517" name="文本框 2517"/>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518" name="文本框 2518"/>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519" name="文本框 2519"/>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520" name="文本框 2520"/>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2521" name="文本框 2521"/>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2522" name="文本框 2522"/>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2523" name="矩形 2523"/>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2524" name="直接连接符 2524"/>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2525" name="矩形 2525"/>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2526" name="矩形 2526"/>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527" name="矩形 2527"/>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2528" name="矩形 2528"/>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2529" name="矩形 2529"/>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2530" name="矩形 2530"/>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531" name="直接连接符 2531"/>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2532" name="直接连接符 2532"/>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2533" name="直接连接符 2533"/>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2534" name="圆角矩形 2534"/>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2535" name="直接连接符 2535"/>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2536" name="直接连接符 2536"/>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2537" name="圆角矩形 2537"/>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2538" name="矩形 2538"/>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2539" name="矩形 2539"/>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2540" name="直接连接符 2540"/>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2541" name="直接连接符 2541"/>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2542" name="矩形 2542"/>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543" name="矩形 2543"/>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2544" name="文本框 2544"/>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2545" name="文本框 2545"/>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546" name="直接连接符 2546"/>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2547" name="直接连接符 2547"/>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2548" name="直接连接符 2548"/>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2549" name="直接连接符 2549"/>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734016;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">
                <o:lock v:ext="edit" aspectratio="f"/>
                <v:shape id="_x0000_s1026" o:spid="_x0000_s1026" o:spt="202" type="#_x0000_t202" style="position:absolute;left:5568;top:12777;height:333;width:993;" fillcolor="#FFFFFF" filled="t" stroked="t" coordsize="21600,21600" o:gfxdata="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bDUB&#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jfOhc78AAADd&#10;AAAADwAAAGRycy9kb3ducmV2LnhtbEWPwWrCQBCG7wXfYZmCN92NVFtSVxFBKAqKtkKP0+w0Cc3O&#10;huxq7Nt3DkKPwz//N9/MlzffqCt1sQ5sIRsbUMRFcDWXFj7eN6MXUDEhO2wCk4VfirBcDB7mmLvQ&#10;85Gup1QqgXDM0UKVUptrHYuKPMZxaIkl+w6dxyRjV2rXYS9w3+iJMTPtsWa5UGFL64qKn9PFi4Zf&#10;9bgvvnazQ2vM5/a8e2rOz9YOHzPzCirRLf0v39tvzsJkmomufCMI0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3zoXO/&#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4r8E6MAAAADd&#10;AAAADwAAAGRycy9kb3ducmV2LnhtbEWPS2vDMBCE74X+B7GF3hrJoXm5kU0oFEoCDXlBjhtra5tY&#10;K2OpcfLvo0Khx2F2vtmZ51fbiAt1vnasIRkoEMSFMzWXGva7j5cpCB+QDTaOScONPOTZ48McU+N6&#10;3tBlG0oRIexT1FCF0KZS+qIii37gWuLofbvOYoiyK6XpsI9w28ihUmNpsebYUGFL7xUV5+2PjW/Y&#10;RY9fxWk1XrdKHZeH1WtzmGj9/JSoNxCBruH/+C/9aTQMR8kMftdEBMjs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vwTo&#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velnyL8AAADd&#10;AAAADwAAAGRycy9kb3ducmV2LnhtbEWPwWrCQBCG74LvsEzBW901VC2pq0ihUBRa1Ao9TrPTJDQ7&#10;G7Kr0bd3DgWPwz//N98sVhffqDN1sQ5sYTI2oIiL4GouLXwd3h6fQcWE7LAJTBauFGG1HA4WmLvQ&#10;847O+1QqgXDM0UKVUptrHYuKPMZxaIkl+w2dxyRjV2rXYS9w3+jMmJn2WLNcqLCl14qKv/3Ji4Zf&#10;9/hR/Gxnn60x35vj9qk5zq0dPUzMC6hEl3Rf/m+/OwvZNBN/+UYQo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3pZ8i/&#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0qXCU78AAADd&#10;AAAADwAAAGRycy9kb3ducmV2LnhtbEWPUWvCQBCE34X+h2MLfdO7hFYlekopCKJg0Vbwcc2tSTC3&#10;F3Knsf/eKwg+DrPzzc50frO1uFLrK8cakoECQZw7U3Gh4fdn0R+D8AHZYO2YNPyRh/nspTfFzLiO&#10;t3TdhUJECPsMNZQhNJmUPi/Joh+4hjh6J9daDFG2hTQtdhFua5kqNZQWK44NJTb0VVJ+3l1sfMN+&#10;drjJj+vhd6PUYbVfv9f7kdZvr4magAh0C8/jR3ppNKQfaQL/ayIC5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lwlO/&#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IndcJMAAAADd&#10;AAAADwAAAGRycy9kb3ducmV2LnhtbEWPX2vCQBDE3wt+h2MF3+qdwVqJniJCoSi01D/g45pbk2Bu&#10;L+TOJP32vUKhj8Ps/GZnue5tJVpqfOlYw2SsQBBnzpScazgd357nIHxANlg5Jg3f5GG9GjwtMTWu&#10;4y9qDyEXEcI+RQ1FCHUqpc8KsujHriaO3s01FkOUTS5Ng12E20omSs2kxZJjQ4E1bQvK7oeHjW/Y&#10;TYcf2XU/+6yVuuzO+2l1ftV6NJyoBYhAffg//ku/Gw3JS5LA75qIALn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d1wk&#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zQCA7b8AAADd&#10;AAAADwAAAGRycy9kb3ducmV2LnhtbEWPwW7CMBBE70j9B2sr9QZ2glpBwOFQBGqPkFy4LfE2SRuv&#10;o9hA2q+vK1XiOJqZN5r1ZrSduNLgW8cakpkCQVw503KtoSx20wUIH5ANdo5Jwzd52OQPkzVmxt34&#10;QNdjqEWEsM9QQxNCn0npq4Ys+pnriaP34QaLIcqhlmbAW4TbTqZKvUiLLceFBnt6baj6Ol6shnOb&#10;lvhzKPbKLnfz8D4Wn5fTVuunx0StQAQawz38334zGtLndA5/b+ITk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0AgO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Y6tgPcEAAADd&#10;AAAADwAAAGRycy9kb3ducmV2LnhtbEWPQWvCQBSE7wX/w/KE3uomoZWQunooKIJWMZbS3h7Z1yQ0&#10;+zbsrhr/vSsUehxm5htmthhMJ87kfGtZQTpJQBBXVrdcK/g4Lp9yED4ga+wsk4IreVjMRw8zLLS9&#10;8IHOZahFhLAvUEETQl9I6auGDPqJ7Ymj92OdwRClq6V2eIlw08ksSabSYMtxocGe3hqqfsuTUXDY&#10;Ljf55+Y0VO57le6O++37l8+VehynySuIQEP4D/+111pB9pI9w/1NfAJyf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6tg&#10;P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LaW9Ar8AAADd&#10;AAAADwAAAGRycy9kb3ducmV2LnhtbEWPwW7CMBBE70j9B2uRegObVFSQYnJolao9Qrhw28ZLEojX&#10;UWwg7ddjpEocRzPzRrPKBtuKC/W+caxhNlUgiEtnGq407Ip8sgDhA7LB1jFp+CUP2fpptMLUuCtv&#10;6LINlYgQ9ilqqEPoUil9WZNFP3UdcfQOrrcYouwraXq8RrhtZaLUq7TYcFyosaP3msrT9mw1/DTJ&#10;Dv82xaeyy/wlfA/F8bz/0Pp5PFNvIAIN4RH+b38ZDck8mcP9TXwCcn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2lvQK/&#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3Xcjdb4AAADd&#10;AAAADwAAAGRycy9kb3ducmV2LnhtbEWPwW7CMBBE70j9B2srcQObIBBNMRyKQOUIyaW3bbxN0sbr&#10;KDaQ8vUYCYnjaGbeaJbr3jbiTJ2vHWuYjBUI4sKZmksNebYdLUD4gGywcUwa/snDevUyWGJq3IUP&#10;dD6GUkQI+xQ1VCG0qZS+qMiiH7uWOHo/rrMYouxKaTq8RLhtZKLUXFqsOS5U2NJHRcXf8WQ1fNdJ&#10;jtdDtlP2bTsN+z77PX1ttB6+TtQ7iEB9eIYf7U+jIZklc7i/iU9Ar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Xcjd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sjuG7r4AAADd&#10;AAAADwAAAGRycy9kb3ducmV2LnhtbEWPwW7CMBBE70j8g7VI3MAmCGhTDIdWVHCEcOltG2+TQLyO&#10;YgNpv75GQuI4mpk3muW6s7W4UusrxxomYwWCOHem4kLDMduMXkD4gGywdkwafsnDetXvLTE17sZ7&#10;uh5CISKEfYoayhCaVEqfl2TRj11DHL0f11oMUbaFNC3eItzWMlFqLi1WHBdKbOi9pPx8uFgN31Vy&#10;xL999qns62Yadl12unx9aD0cTNQbiEBdeIYf7a3RkMySBdzfxCcg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juG7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w6QSnLsAAADd&#10;AAAADwAAAGRycy9kb3ducmV2LnhtbEVPPW/CMBDdkfofrKvEBjZBIBowDK1AMEJY2K7xkaSNz1Fs&#10;IPDr8YDE+PS+F6vO1uJKra8caxgNFQji3JmKCw3HbD2YgfAB2WDtmDTcycNq+dFbYGrcjfd0PYRC&#10;xBD2KWooQ2hSKX1ekkU/dA1x5M6utRgibAtpWrzFcFvLRKmptFhxbCixoe+S8v/DxWr4rZIjPvbZ&#10;Rtmv9TjsuuzvcvrRuv85UnMQgbrwFr/cW6MhmSRxbnwTn4B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6QSn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rOi3B78AAADd&#10;AAAADwAAAGRycy9kb3ducmV2LnhtbEWPwW7CMBBE70j9B2sr9QZ2gkAlxHBoBSpHSC69beMlSRuv&#10;o9hA2q+vKyH1OJqZN5p8O9pOXGnwrWMNyUyBIK6cabnWUBa76TMIH5ANdo5Jwzd52G4eJjlmxt34&#10;SNdTqEWEsM9QQxNCn0npq4Ys+pnriaN3doPFEOVQSzPgLcJtJ1OlltJiy3GhwZ5eGqq+Ther4aNN&#10;S/w5FntlV7t5OIzF5+X9Veunx0StQQQaw3/43n4zGtJFuoK/N/EJ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otw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uAuIR7sAAADd&#10;AAAADwAAAGRycy9kb3ducmV2LnhtbEVPPW/CMBDdK/EfrKvEVmyCQDRgGEAgGCEs3Y74SELjcxQb&#10;SPvr8YDE+PS+58vO1uJOra8caxgOFAji3JmKCw2nbPM1BeEDssHaMWn4Iw/LRe9jjqlxDz7Q/RgK&#10;EUPYp6ihDKFJpfR5SRb9wDXEkbu41mKIsC2kafERw20tE6Um0mLFsaHEhlYl5b/Hm9VwrpIT/h+y&#10;rbLfm1HYd9n19rPWuv85VDMQgbrwFr/cO6MhGY/i/vgmPgG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AuIR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eagWmr4AAADd&#10;AAAADwAAAGRycy9kb3ducmV2LnhtbEWPQWsCMRSE7wX/Q3hCbzVZF4tujYKCUPHU1YN7e2xed7fd&#10;vCxJqvbfG6HQ4zAz3zDL9c324kI+dI41ZBMFgrh2puNGw+m4e5mDCBHZYO+YNPxSgPVq9LTEwrgr&#10;f9CljI1IEA4FamhjHAopQ92SxTBxA3HyPp23GJP0jTQerwluezlV6lVa7DgttDjQtqX6u/yxGpSk&#10;ap+X1dfZLba+zA977jaV1s/jTL2BiHSL/+G/9rvRMJ3lGTzepCcgV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agWm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BtfLD8EAAADd&#10;AAAADwAAAGRycy9kb3ducmV2LnhtbEWPQWvCQBSE7wX/w/KE3uomKZWQunooKIJWMZbS3h7Z1yQ0&#10;+zbsrhr/vSsUehxm5htmthhMJ87kfGtZQTpJQBBXVrdcK/g4Lp9yED4ga+wsk4IreVjMRw8zLLS9&#10;8IHOZahFhLAvUEETQl9I6auGDPqJ7Ymj92OdwRClq6V2eIlw08ksSabSYMtxocGe3hqqfsuTUXDY&#10;Ljf55+Y0VO57le6O++37l8+VehynySuIQEP4D/+111pB9vKcwf1NfAJyf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tfL&#10;D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5jYtdr4AAADd&#10;AAAADwAAAGRycy9kb3ducmV2LnhtbEWPQWsCMRSE7wX/Q3hCbzXRpUVXo6AgVDx19eDeHpvn7urm&#10;ZUlStf/eFAo9DjPzDbNYPWwnbuRD61jDeKRAEFfOtFxrOB62b1MQISIb7ByThh8KsFoOXhaYG3fn&#10;L7oVsRYJwiFHDU2MfS5lqBqyGEauJ07e2XmLMUlfS+PxnuC2kxOlPqTFltNCgz1tGqquxbfVoCSV&#10;u6woLyc32/gi2++4XZdavw7Hag4i0iP+h//an0bD5D3L4PdNegJy+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jYtd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uyjPC74AAADd&#10;AAAADwAAAGRycy9kb3ducmV2LnhtbEWPzYoCMRCE7wu+Q2jB25rxZ0VHowdB9KCLfw/QTNrJ4KQz&#10;TKKjPr0RFvZYVNVX1GzxsKW4U+0Lxwp63QQEceZ0wbmC82n1PQbhA7LG0jEpeJKHxbz1NcNUu4YP&#10;dD+GXEQI+xQVmBCqVEqfGbLou64ijt7F1RZDlHUudY1NhNtS9pNkJC0WHBcMVrQ0lF2PN6tg/fLj&#10;JmTX/ZpWk2Vp8pvf7n6V6rR7yRREoEf4D/+1N1pB/2cwhM+b+ATk/A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jPC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iT5Te8EAAADd&#10;AAAADwAAAGRycy9kb3ducmV2LnhtbEWPT2vCQBTE74LfYXmF3nQTixKiq4eCUtBW/IPo7ZF9TUKz&#10;b8Puqum37xYEj8PM/IaZLTrTiBs5X1tWkA4TEMSF1TWXCo6H5SAD4QOyxsYyKfglD4t5vzfDXNs7&#10;7+i2D6WIEPY5KqhCaHMpfVGRQT+0LXH0vq0zGKJ0pdQO7xFuGjlKkok0WHNcqLCl94qKn/3VKNht&#10;luvstL52hbus0q/DdvN59plSry9pMgURqAvP8KP9oRWMxm9j+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T5T&#10;e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9kGO7r4AAADd&#10;AAAADwAAAGRycy9kb3ducmV2LnhtbEWPT2sCMRTE7wW/Q3iCt5roUtHVKCgISk/d9uDeHpvn7urm&#10;ZUnin377plDocZiZ3zCrzdN24k4+tI41TMYKBHHlTMu1hq/P/escRIjIBjvHpOGbAmzWg5cV5sY9&#10;+IPuRaxFgnDIUUMTY59LGaqGLIax64mTd3beYkzS19J4fCS47eRUqZm02HJaaLCnXUPVtbhZDUpS&#10;ecyK8nJyi50vsvcjt9tS69FwopYgIj3jf/ivfTAapm/ZDH7fpCc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kGO7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S/pRfL4AAADd&#10;AAAADwAAAGRycy9kb3ducmV2LnhtbEWPzYoCMRCE7wu+Q2jB25pRcdXR6EEQPeji3wM0k3YyOOkM&#10;k+ioT2+EhT0WVfUVNVs8bCnuVPvCsYJeNwFBnDldcK7gfFp9j0H4gKyxdEwKnuRhMW99zTDVruED&#10;3Y8hFxHCPkUFJoQqldJnhiz6rquIo3dxtcUQZZ1LXWMT4baU/ST5kRYLjgsGK1oayq7Hm1Wwfvlx&#10;E7Lrfk2rybI0+c1vd79Kddq9ZAoi0CP8h//aG62gPxyM4PMmPgE5f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pRf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Rn2EQbsAAADd&#10;AAAADwAAAGRycy9kb3ducmV2LnhtbEVPPW/CMBDdK/EfrKvEVmyCQDRgGEAgGCEs3Y74SELjcxQb&#10;SPvr8YDE+PS+58vO1uJOra8caxgOFAji3JmKCw2nbPM1BeEDssHaMWn4Iw/LRe9jjqlxDz7Q/RgK&#10;EUPYp6ihDKFJpfR5SRb9wDXEkbu41mKIsC2kafERw20tE6Um0mLFsaHEhlYl5b/Hm9VwrpIT/h+y&#10;rbLfm1HYd9n19rPWuv85VDMQgbrwFr/cO6MhGY/i3PgmPgG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n2EQ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KTEh2r8AAADd&#10;AAAADwAAAGRycy9kb3ducmV2LnhtbEWPwW7CMBBE75X6D9YicSt2gqggjeHQigqOEC7ctvGSBOJ1&#10;FBtI+/V1pUocRzPzRpOvBtuKG/W+cawhmSgQxKUzDVcaDsX6ZQ7CB2SDrWPS8E0eVsvnpxwz4+68&#10;o9s+VCJC2GeooQ6hy6T0ZU0W/cR1xNE7ud5iiLKvpOnxHuG2lalSr9Jiw3Ghxo7eayov+6vV8NWk&#10;B/zZFZ/KLtbTsB2K8/X4ofV4lKg3EIGG8Aj/tzdGQzqbLuDvTXw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xId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xwlSWr0AAADd&#10;AAAADwAAAGRycy9kb3ducmV2LnhtbEVPTWvCQBC9C/0PyxR6001EpUZXD0XBU7FaCr0N2WmSmp1N&#10;d6fG+uu7B8Hj430v1xfXqjOF2Hg2kI8yUMSltw1XBt6P2+EzqCjIFlvPZOCPIqxXD4MlFtb3/Ebn&#10;g1QqhXAs0EAt0hVax7Imh3HkO+LEffngUBIMlbYB+xTuWj3Ospl22HBqqLGjl5rK0+HXGZgf+6nf&#10;h9PHJG9+Pq+bb+l2r2LM02OeLUAJXeQuvrl31sB4Okn705v0BPTq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CVJa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rgMmBcEAAADd&#10;AAAADwAAAGRycy9kb3ducmV2LnhtbEWPT2vCQBTE7wW/w/IEb3UT0RKiq4eCpeCfopait0f2mYRm&#10;34bdVdNv3xUEj8PM/IaZLTrTiCs5X1tWkA4TEMSF1TWXCr4Py9cMhA/IGhvLpOCPPCzmvZcZ5tre&#10;eEfXfShFhLDPUUEVQptL6YuKDPqhbYmjd7bOYIjSlVI7vEW4aeQoSd6kwZrjQoUtvVdU/O4vRsFu&#10;vVxlP6tLV7jTR7o9fK03R58pNeinyRREoC48w4/2p1YwmoxT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gMm&#10;B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f5PA1r8AAADd&#10;AAAADwAAAGRycy9kb3ducmV2LnhtbEWPzW7CMBCE70i8g7VI3MAm/KhNMRxaUcERwqW3bbxNAvE6&#10;ig2kffoaCYnjaGa+0SzXna3FlVpfOdYwGSsQxLkzFRcajtlm9ALCB2SDtWPS8Ese1qt+b4mpcTfe&#10;0/UQChEh7FPUUIbQpFL6vCSLfuwa4uj9uNZiiLItpGnxFuG2lolSC2mx4rhQYkPvJeXnw8Vq+K6S&#10;I/7ts09lXzfTsOuy0+XrQ+vhYKLeQATqwjP8aG+NhmQ+S+D+Jj4Buf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TwN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EN9lTb8AAADd&#10;AAAADwAAAGRycy9kb3ducmV2LnhtbEWPwW7CMBBE70j9B2uRegOb0FYljcOhFVU5Qrj0to2XJCVe&#10;R7GBlK/HSJU4jmbmjSZbDrYVJ+p941jDbKpAEJfONFxp2BWrySsIH5ANto5Jwx95WOYPowxT4868&#10;odM2VCJC2KeooQ6hS6X0ZU0W/dR1xNHbu95iiLKvpOnxHOG2lYlSL9Jiw3Ghxo7eayoP26PV8NMk&#10;O7xsik9lF6t5WA/F7/H7Q+vH8Uy9gQg0hHv4v/1lNCTPT3O4vYlP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DfZU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Hw2Ea8AAAADd&#10;AAAADwAAAGRycy9kb3ducmV2LnhtbEWPUWvCQBCE3wv+h2OFvtU7JWpJcxEpFEoFi7GCj2tumwRz&#10;eyF3NfrvvUKhj8PsfLOTra62FRfqfeNYw3SiQBCXzjRcafjavz09g/AB2WDrmDTcyMMqHz1kmBo3&#10;8I4uRahEhLBPUUMdQpdK6cuaLPqJ64ij9+16iyHKvpKmxyHCbStnSi2kxYZjQ40dvdZUnosfG9+w&#10;6wG35Wmz+OyUOn4cNkl7WGr9OJ6qFxCBruH/+C/9bjTM5kkCv2siAmR+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DYRr&#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cEEh8MAAAADd&#10;AAAADwAAAGRycy9kb3ducmV2LnhtbEWPUWvCQBCE34X+h2MLfTN3itqSekopFIpCpVGhj9vcmgRz&#10;eyF3TeK/7wmCj8PsfLOzXA+2Fh21vnKsYZIoEMS5MxUXGg77j/ELCB+QDdaOScOFPKxXD6Mlpsb1&#10;/E1dFgoRIexT1FCG0KRS+rwkiz5xDXH0Tq61GKJsC2la7CPc1nKq1EJarDg2lNjQe0n5Ofuz8Q37&#10;1uNX/rtd7BqlfjbH7aw+Pmv99DhRryACDeF+fEt/Gg3T+WwO1zURAXL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QSHw&#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Ieq+ccAAAADd&#10;AAAADwAAAGRycy9kb3ducmV2LnhtbEWPQWvCQBSE74L/YXlCb7qJtBKiqwdBKWgtahG9PbKvSWj2&#10;bdhdNf33bkHocZiZb5jZojONuJHztWUF6SgBQVxYXXOp4Ou4GmYgfEDW2FgmBb/kYTHv92aYa3vn&#10;Pd0OoRQRwj5HBVUIbS6lLyoy6Ee2JY7et3UGQ5SulNrhPcJNI8dJMpEGa44LFba0rKj4OVyNgv12&#10;tclOm2tXuMs63R0/tx9nnyn1MkiTKYhAXfgPP9vvWsH47XUC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6r5x&#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TqYb6sEAAADd&#10;AAAADwAAAGRycy9kb3ducmV2LnhtbEWPQWvCQBSE70L/w/IKvekmUjWkrh4ES0GrqKW0t0f2NQlm&#10;34bdVeO/7wqCx2FmvmGm88404kzO15YVpIMEBHFhdc2lgq/Dsp+B8AFZY2OZFFzJw3z21Jtiru2F&#10;d3Teh1JECPscFVQhtLmUvqjIoB/Yljh6f9YZDFG6UmqHlwg3jRwmyVgarDkuVNjSoqLiuD8ZBbv1&#10;cpV9r05d4X7f081hu/788ZlSL89p8gYiUBce4Xv7QysYjl4ncHsTn4C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qYb&#10;6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PzmPmL0AAADd&#10;AAAADwAAAGRycy9kb3ducmV2LnhtbEVPy4rCMBTdD/gP4QruxrSiQ6lGFwOKoM7gA3F2l+ZOW6a5&#10;KUnU+vdmMeDycN6zRWcacSPna8sK0mECgriwuuZSwem4fM9A+ICssbFMCh7kYTHvvc0w1/bOe7od&#10;QiliCPscFVQhtLmUvqjIoB/aljhyv9YZDBG6UmqH9xhuGjlKkg9psObYUGFLnxUVf4erUbDfLjfZ&#10;eXPtCvezSr+O39vdxWdKDfppMgURqAsv8b97rRWMJuM4N76JT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Y+Y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UHUqA8EAAADd&#10;AAAADwAAAGRycy9kb3ducmV2LnhtbEWPQWvCQBSE70L/w/IKvekmUiWmrh4ES0GtqKW0t0f2NQlm&#10;34bdVeO/dwuCx2FmvmGm88404kzO15YVpIMEBHFhdc2lgq/Dsp+B8AFZY2OZFFzJw3z21Jtiru2F&#10;d3Teh1JECPscFVQhtLmUvqjIoB/Yljh6f9YZDFG6UmqHlwg3jRwmyVgarDkuVNjSoqLiuD8ZBbv1&#10;cpV9r05d4X7f08/Ddr358ZlSL89p8gYiUBce4Xv7QysYjl4n8P8mPgE5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HUq&#10;A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 xml:space="preserve">权力名称：对违反废旧金属收购业治安管理办法的处罚 </w:t>
      </w:r>
    </w:p>
    <w:p>
      <w:pPr>
        <w:spacing w:line="400" w:lineRule="exact"/>
        <w:rPr>
          <w:rFonts w:hint="eastAsia"/>
        </w:rPr>
      </w:pPr>
      <w:r>
        <w:rPr>
          <w:rFonts w:hint="eastAsia"/>
        </w:rPr>
        <mc:AlternateContent>
          <mc:Choice Requires="wpg">
            <w:drawing>
              <wp:anchor distT="0" distB="0" distL="114300" distR="114300" simplePos="0" relativeHeight="251735040"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2584" name="组合 2584"/>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2551" name="文本框 2551"/>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552" name="文本框 2552"/>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553" name="文本框 2553"/>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554" name="文本框 2554"/>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2555" name="文本框 2555"/>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2556" name="文本框 2556"/>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2557" name="矩形 2557"/>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2558" name="直接连接符 2558"/>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2559" name="矩形 2559"/>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2560" name="矩形 2560"/>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561" name="矩形 2561"/>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2562" name="矩形 2562"/>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2563" name="矩形 2563"/>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2564" name="矩形 2564"/>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565" name="直接连接符 2565"/>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2566" name="直接连接符 2566"/>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2567" name="直接连接符 2567"/>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2568" name="圆角矩形 2568"/>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2569" name="直接连接符 2569"/>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2570" name="直接连接符 2570"/>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2571" name="圆角矩形 2571"/>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2572" name="矩形 2572"/>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2573" name="矩形 2573"/>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2574" name="直接连接符 2574"/>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2575" name="直接连接符 2575"/>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2576" name="矩形 2576"/>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577" name="矩形 2577"/>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2578" name="文本框 2578"/>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2579" name="文本框 2579"/>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580" name="直接连接符 2580"/>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2581" name="直接连接符 2581"/>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2582" name="直接连接符 2582"/>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2583" name="直接连接符 2583"/>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735040;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">
                <o:lock v:ext="edit" aspectratio="f"/>
                <v:shape id="_x0000_s1026" o:spid="_x0000_s1026" o:spt="202" type="#_x0000_t202" style="position:absolute;left:5568;top:12777;height:333;width:993;" fillcolor="#FFFFFF" filled="t" stroked="t" coordsize="21600,21600" o:gfxdata="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o7Eu&#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enEvWb8AAADd&#10;AAAADwAAAGRycy9kb3ducmV2LnhtbEWPW2vCQBCF34X+h2UKfdNdgzeiqxRBkAoWb+DjmB2T0Oxs&#10;yG6N/fduQfDxcOZ8Z85scbeVuFHjS8ca+j0FgjhzpuRcw/Gw6k5A+IBssHJMGv7Iw2L+1plhalzL&#10;O7rtQy4ihH2KGooQ6lRKnxVk0fdcTRy9q2sshiibXJoG2wi3lUyUGkmLJceGAmtaFpT97H9tfMN+&#10;trjNLpvRd63U+eu0GVSnsdYf7301BRHoHl7Hz/TaaEiGwwT+10QEy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xL1m/&#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FT2KwsAAAADd&#10;AAAADwAAAGRycy9kb3ducmV2LnhtbEWPUWvCQBCE3wX/w7GCb3oXq7akOUWEgii01Fbo4za3JsHc&#10;XsidRv+9JxT6OMzONzvZ8mprcaHWV441JGMFgjh3puJCw/fX2+gFhA/IBmvHpOFGHpaLfi/D1LiO&#10;P+myD4WIEPYpaihDaFIpfV6SRT92DXH0jq61GKJsC2la7CLc1nKi1FxarDg2lNjQuqT8tD/b+IZd&#10;dfie/+7mH41SP9vDblofnrUeDhL1CiLQNfwf/6U3RsNkNnuCx5qIALm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PYrC&#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mtQStsAAAADd&#10;AAAADwAAAGRycy9kb3ducmV2LnhtbEWPUWvCQBCE34X+h2MLfTN3itqSekopFIpCpVGhj9vcmgRz&#10;eyF3TeK/7wmCj8PsfLOzXA+2Fh21vnKsYZIoEMS5MxUXGg77j/ELCB+QDdaOScOFPKxXD6Mlpsb1&#10;/E1dFgoRIexT1FCG0KRS+rwkiz5xDXH0Tq61GKJsC2la7CPc1nKq1EJarDg2lNjQe0n5Ofuz8Q37&#10;1uNX/rtd7BqlfjbH7aw+Pmv99DhRryACDeF+fEt/Gg3T+XwG1zURAXL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1BK2&#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9Zi3LcAAAADd&#10;AAAADwAAAGRycy9kb3ducmV2LnhtbEWPUWvCQBCE3wv+h2OFvjV3SqMl9RQpFEoFxdiAj2tumwRz&#10;eyF3Nfbfe0Khj8PsfLOzWF1tKy7U+8axhkmiQBCXzjRcafg6vD+9gPAB2WDrmDT8kofVcvSwwMy4&#10;gfd0yUMlIoR9hhrqELpMSl/WZNEnriOO3rfrLYYo+0qaHocIt62cKjWTFhuODTV29FZTec5/bHzD&#10;rgfclqfNbNcpdfwsNs9tMdf6cTxRryACXcP/8V/6w2iYpmkK9zURAXJ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mLct&#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BUopWsAAAADd&#10;AAAADwAAAGRycy9kb3ducmV2LnhtbEWPUWvCQBCE34X+h2MLvtU7paYlzUVKoVAUFNMKPq65bRKa&#10;2wu50+i/94SCj8PsfLOTLc62FSfqfeNYw3SiQBCXzjRcafj5/nx6BeEDssHWMWm4kIdF/jDKMDVu&#10;4C2dilCJCGGfooY6hC6V0pc1WfQT1xFH79f1FkOUfSVNj0OE21bOlEqkxYZjQ40dfdRU/hVHG9+w&#10;7wOuy8Mq2XRK7Ze71XO7e9F6/DhVbyACncP9+D/9ZTTM5vMEbmsiAmR+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Sila&#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6j31k78AAADd&#10;AAAADwAAAGRycy9kb3ducmV2LnhtbEWPwW7CMBBE70j9B2uRegObVLQQMBxaUZUjhEtvS7wkgXgd&#10;xQZSvh4jVeI4mpk3mvmys7W4UOsrxxpGQwWCOHem4kLDLlsNJiB8QDZYOyYNf+RhuXjpzTE17sob&#10;umxDISKEfYoayhCaVEqfl2TRD11DHL2Day2GKNtCmhavEW5rmSj1Li1WHBdKbOizpPy0PVsN+yrZ&#10;4W2TfSs7Xb2FdZcdz79fWr/2R2oGIlAXnuH/9o/RkIzHH/B4E5+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o99Z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uuAZRb0AAADd&#10;AAAADwAAAGRycy9kb3ducmV2LnhtbEVPy4rCMBTdC/5DuAPuNK2glI7RhaAIOooPhpndpbm2ZZqb&#10;kkTt/L1ZCC4P5z1bdKYRd3K+tqwgHSUgiAuray4VXM6rYQbCB2SNjWVS8E8eFvN+b4a5tg8+0v0U&#10;ShFD2OeooAqhzaX0RUUG/ci2xJG7WmcwROhKqR0+Yrhp5DhJptJgzbGhwpaWFRV/p5tRcNytttn3&#10;9tYV7ned7s+H3dePz5QafKTJJ4hAXXiLX+6NVjCeTOLc+CY+AT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4BlF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9O7Eer4AAADd&#10;AAAADwAAAGRycy9kb3ducmV2LnhtbEWPwW7CMBBE70j8g7VI3MAmiApSDAcqqvYI4cJtGy9JIF5H&#10;sYG0X4+RKnEczcwbzXLd2VrcqPWVYw2TsQJBnDtTcaHhkG1HcxA+IBusHZOGX/KwXvV7S0yNu/OO&#10;bvtQiAhhn6KGMoQmldLnJVn0Y9cQR+/kWoshyraQpsV7hNtaJkq9SYsVx4USG9qUlF/2V6vhp0oO&#10;+LfLPpVdbKfhu8vO1+OH1sPBRL2DCNSFV/i//WU0JLPZAp5v4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O7Ee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q7inWrwAAADd&#10;AAAADwAAAGRycy9kb3ducmV2LnhtbEVPPW/CMBDdK/EfrEPq1tikKoIUw0BF1Y6QLGzX+JqkxOco&#10;NknaX18PSIxP73uzm2wrBup941jDIlEgiEtnGq40FPnhaQXCB2SDrWPS8EsedtvZwwYz40Y+0nAK&#10;lYgh7DPUUIfQZVL6siaLPnEdceS+XW8xRNhX0vQ4xnDbylSppbTYcGyosaN9TeXldLUavpq0wL9j&#10;/q7s+vAcPqf853p+0/pxvlCvIAJN4S6+uT+MhvRlGffHN/EJyO0/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u4p1q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xPQCwb4AAADd&#10;AAAADwAAAGRycy9kb3ducmV2LnhtbEWPwW7CMBBE70j8g7WVuIGdIFCbYjiAQPQI4dLbNt4maeN1&#10;FBsI/XqMhNTjaGbeaBar3jbiQp2vHWtIJgoEceFMzaWGU74dv4LwAdlg45g03MjDajkcLDAz7soH&#10;uhxDKSKEfYYaqhDaTEpfVGTRT1xLHL1v11kMUXalNB1eI9w2MlVqLi3WHBcqbGldUfF7PFsNX3V6&#10;wr9DvlP2bTsNH33+c/7caD16SdQ7iEB9+A8/23ujIZ3NE3i8iU9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PQCw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NCactr4AAADd&#10;AAAADwAAAGRycy9kb3ducmV2LnhtbEWPwW7CMBBE70j9B2srcQObIBBNMRyKQOUIyaW3bbxN0sbr&#10;KDaQ8vUYCYnjaGbeaJbr3jbiTJ2vHWuYjBUI4sKZmksNebYdLUD4gGywcUwa/snDevUyWGJq3IUP&#10;dD6GUkQI+xQ1VCG0qZS+qMiiH7uWOHo/rrMYouxKaTq8RLhtZKLUXFqsOS5U2NJHRcXf8WQ1fNdJ&#10;jtdDtlP2bTsN+z77PX1ttB6+TtQ7iEB9eIYf7U+jIZnNE7i/iU9Ar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Cact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W2o5Lb8AAADd&#10;AAAADwAAAGRycy9kb3ducmV2LnhtbEWPwW7CMBBE70j9B2sr9QY2QaA2YDi0ooIjJJfetvGSpI3X&#10;UWwg8PUYCYnjaGbeaBar3jbiRJ2vHWsYjxQI4sKZmksNebYevoPwAdlg45g0XMjDavkyWGBq3Jl3&#10;dNqHUkQI+xQ1VCG0qZS+qMiiH7mWOHoH11kMUXalNB2eI9w2MlFqJi3WHBcqbOmzouJ/f7Qafusk&#10;x+su+1b2Yz0J2z77O/58af32OlZzEIH68Aw/2hujIZnOJnB/E5+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tqOS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1IOhWb8AAADd&#10;AAAADwAAAGRycy9kb3ducmV2LnhtbEWPwW7CMBBE70j8g7VIvYFNSlFJMRyoqMoRwoXbNl6SlHgd&#10;xQZSvh5XQuI4mpk3mvmys7W4UOsrxxrGIwWCOHem4kLDPlsP30H4gGywdkwa/sjDctHvzTE17spb&#10;uuxCISKEfYoayhCaVEqfl2TRj1xDHL2jay2GKNtCmhavEW5rmSg1lRYrjgslNrQqKT/tzlbDT5Xs&#10;8bbNvpSdrV/Dpst+z4dPrV8GY/UBIlAXnuFH+9toSN6mE/h/E5+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SDoVm/&#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FSA/hL4AAADd&#10;AAAADwAAAGRycy9kb3ducmV2LnhtbEWPQWsCMRSE70L/Q3iF3txERbGrUVAQKp66eujeHpvn7rab&#10;lyVJ1f57UxA8DjPzDbNc32wnLuRD61jDKFMgiCtnWq41nI674RxEiMgGO8ek4Y8CrFcvgyXmxl35&#10;ky5FrEWCcMhRQxNjn0sZqoYshsz1xMk7O28xJulraTxeE9x2cqzUTFpsOS002NO2oeqn+LUalKRy&#10;PynK7y/3vvXF5LDndlNq/fY6UgsQkW7xGX60P4yG8XQ2hf836QnI1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SA/h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al/iEcAAAADd&#10;AAAADwAAAGRycy9kb3ducmV2LnhtbEWPQWvCQBSE7wX/w/KE3uomgiGkrh4ERdC2qKXo7ZF9JsHs&#10;27C7avrvu4LQ4zAz3zDTeW9acSPnG8sK0lECgri0uuFKwfdh+ZaD8AFZY2uZFPySh/ls8DLFQts7&#10;7+i2D5WIEPYFKqhD6AopfVmTQT+yHXH0ztYZDFG6SmqH9wg3rRwnSSYNNhwXauxoUVN52V+Ngt12&#10;ucl/Nte+dKdV+nn42n4cfa7U6zBN3kEE6sN/+NleawXjSZbB4018AnL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X+IR&#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ir4EaL8AAADd&#10;AAAADwAAAGRycy9kb3ducmV2LnhtbEWPQWsCMRSE7wX/Q3hCbzVR0erWrKBQqPTktofu7bF53d12&#10;87IkcbX/3hQEj8PMfMNsthfbiYF8aB1rmE4UCOLKmZZrDZ8fr08rECEiG+wck4Y/CrDNRw8bzIw7&#10;85GGItYiQThkqKGJsc+kDFVDFsPE9cTJ+3beYkzS19J4PCe47eRMqaW02HJaaLCnfUPVb3GyGpSk&#10;8jAvyp8vt977Yv5+4HZXav04nqoXEJEu8R6+td+Mhtli+Qz/b9ITk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BGi/&#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KdbqE7gAAADd&#10;AAAADwAAAGRycy9kb3ducmV2LnhtbEVPSwrCMBDdC94hjOBOUwVFq9GFILpQ8XeAoRmbYjMpTbTq&#10;6c1CcPl4//nyZUvxpNoXjhUM+gkI4szpgnMF18u6NwHhA7LG0jEpeJOH5aLdmmOqXcMnep5DLmII&#10;+xQVmBCqVEqfGbLo+64ijtzN1RZDhHUudY1NDLelHCbJWFosODYYrGhlKLufH1bB5uMnTcjuxw2t&#10;p6vS5A+/2x+U6nYGyQxEoFf4i3/urVYwHI3j3PgmPgG5+A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dbqE7gAAADdAAAA&#10;DwAAAAAAAAABACAAAAAiAAAAZHJzL2Rvd25yZXYueG1sUEsBAhQAFAAAAAgAh07iQDMvBZ47AAAA&#10;OQAAABAAAAAAAAAAAQAgAAAABwEAAGRycy9zaGFwZXhtbC54bWxQSwUGAAAAAAYABgBbAQAAsQMA&#10;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G8B2Y8EAAADd&#10;AAAADwAAAGRycy9kb3ducmV2LnhtbEWPT2vCQBTE74LfYXmF3nQToRKjq4eCUtBW/IPo7ZF9TUKz&#10;b8Puqum37xYEj8PM/IaZLTrTiBs5X1tWkA4TEMSF1TWXCo6H5SAD4QOyxsYyKfglD4t5vzfDXNs7&#10;7+i2D6WIEPY5KqhCaHMpfVGRQT+0LXH0vq0zGKJ0pdQO7xFuGjlKkrE0WHNcqLCl94qKn/3VKNht&#10;luvstL52hbus0q/DdvN59plSry9pMgURqAvP8KP9oRWM3sYT+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8B2&#10;Y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gI4KwbwAAADd&#10;AAAADwAAAGRycy9kb3ducmV2LnhtbEVPz2vCMBS+C/sfwhvsZpMqc7MaCxMGk52sO6y3R/Ns65qX&#10;kmTq/vvlIHj8+H6vy6sdxJl86B1ryDMFgrhxpudWw9fhffoKIkRkg4Nj0vBHAcrNw2SNhXEX3tO5&#10;iq1IIRwK1NDFOBZShqYjiyFzI3Hijs5bjAn6VhqPlxRuBzlTaiEt9pwaOhxp21HzU/1aDUpSvZtX&#10;9enbLbe+mn/uuH+rtX56zNUKRKRrvItv7g+jYfb8kvanN+kJyM0/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COCsG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PTXVU74AAADd&#10;AAAADwAAAGRycy9kb3ducmV2LnhtbEWPQYvCMBSE78L+h/AWvGlaQe12jR4EcQ8q6u4PeDRvm2Lz&#10;Uppo1V9vBMHjMDPfMLPF1dbiQq2vHCtIhwkI4sLpiksFf7+rQQbCB2SNtWNScCMPi/lHb4a5dh0f&#10;6HIMpYgQ9jkqMCE0uZS+MGTRD11DHL1/11oMUbal1C12EW5rOUqSibRYcVww2NDSUHE6nq2C9d1n&#10;XShO+zWtvpa1Kc9+s90p1f9Mk28Qga7hHX61f7SC0XiawvNNf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TXVU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sf8Ka74AAADd&#10;AAAADwAAAGRycy9kb3ducmV2LnhtbEWPwW7CMBBE70j8g7VI3MAmCGhTDIdWVHCEcOltG2+TQLyO&#10;YgNpv75GQuI4mpk3muW6s7W4UusrxxomYwWCOHem4kLDMduMXkD4gGywdkwafsnDetXvLTE17sZ7&#10;uh5CISKEfYoayhCaVEqfl2TRj11DHL0f11oMUbaFNC3eItzWMlFqLi1WHBdKbOi9pPx8uFgN31Vy&#10;xL999qns62Yadl12unx9aD0cTNQbiEBdeIYf7a3RkMwWCdzfxCcg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f8Ka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3rOv8L8AAADd&#10;AAAADwAAAGRycy9kb3ducmV2LnhtbEWPzW7CMBCE70h9B2uRegOboP6QxuHQiqocIVx628ZLkhKv&#10;o9hAytNjpEocRzPzjSZbDrYVJ+p941jDbKpAEJfONFxp2BWrySsIH5ANto5Jwx95WOYPowxT4868&#10;odM2VCJC2KeooQ6hS6X0ZU0W/dR1xNHbu95iiLKvpOnxHOG2lYlSz9Jiw3Ghxo7eayoP26PV8NMk&#10;O7xsik9lF6t5WA/F7/H7Q+vH8Uy9gQg0hHv4v/1lNCRPL3O4vYlP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6zr/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dl6e5MEAAADd&#10;AAAADwAAAGRycy9kb3ducmV2LnhtbEWPT0vDQBTE74LfYXmCN7tJ6R+bdtuDKPQkthXB2yP7mqTN&#10;vo27z6b66V2h0OMwM79hFquza9WJQmw8G8gHGSji0tuGKwPvu5eHR1BRkC22nsnAD0VYLW9vFlhY&#10;3/OGTlupVIJwLNBALdIVWseyJodx4Dvi5O19cChJhkrbgH2Cu1YPs2yiHTacFmrs6Kmm8rj9dgZm&#10;u37s38LxY5Q3X5+/zwfp1q9izP1dns1BCZ3lGr6019bAcDwdwf+b9AT08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l6e&#10;5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H1Tqu8EAAADd&#10;AAAADwAAAGRycy9kb3ducmV2LnhtbEWPT2vCQBTE7wW/w/IKvdVNBGuIrh4KSkFb8Q+it0f2NQnN&#10;vg27q8Zv7xYEj8PM/IaZzDrTiAs5X1tWkPYTEMSF1TWXCva7+XsGwgdkjY1lUnAjD7Np72WCubZX&#10;3tBlG0oRIexzVFCF0OZS+qIig75vW+Lo/VpnMETpSqkdXiPcNHKQJB/SYM1xocKWPisq/rZno2Cz&#10;mi+zw/LcFe60SH9269X30WdKvb2myRhEoC48w4/2l1YwGI6G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1Tq&#10;u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zsQMaL8AAADd&#10;AAAADwAAAGRycy9kb3ducmV2LnhtbEWPwW7CMBBE70j8g7WVegObICikGA4gqnKEcOltiZckbbyO&#10;YgMpX48rVeI4mpk3msWqs7W4UusrxxpGQwWCOHem4kLDMdsOZiB8QDZYOyYNv+Rhtez3Fpgad+M9&#10;XQ+hEBHCPkUNZQhNKqXPS7Loh64hjt7ZtRZDlG0hTYu3CLe1TJSaSosVx4USG1qXlP8cLlbDqUqO&#10;eN9nH8rOt+Ow67Lvy9dG69eXkXoHEagLz/B/+9NoSCZvU/h7E5+AX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7EDG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oYip878AAADd&#10;AAAADwAAAGRycy9kb3ducmV2LnhtbEWPwW7CMBBE70j8g7VIvYFNKkpJMRyoqMoRwoXbNl6SlHgd&#10;xQZSvh5XQuI4mpk3mvmys7W4UOsrxxrGIwWCOHem4kLDPlsP30H4gGywdkwa/sjDctHvzTE17spb&#10;uuxCISKEfYoayhCaVEqfl2TRj1xDHL2jay2GKNtCmhavEW5rmSj1Ji1WHBdKbGhVUn7ana2GnyrZ&#10;422bfSk7W7+GTZf9ng+fWr8MxuoDRKAuPMOP9rfRkEymU/h/E5+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Iqf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UCxE078AAADd&#10;AAAADwAAAGRycy9kb3ducmV2LnhtbEWPwWoCQQyG74LvMETwpjOKVVkdpRQKpUKLtoLHuBN3F3cy&#10;y87UtW/fHAoew5//y5f19u5rdaM2VoEtTMYGFHEeXMWFhe+v19ESVEzIDuvAZOGXImw3/d4aMxc6&#10;3tPtkAolEI4ZWihTajKtY16SxzgODbFkl9B6TDK2hXYtdgL3tZ4aM9ceK5YLJTb0UlJ+Pfx40fDP&#10;HX7k5938szHm9H7czerjwtrhYGJWoBLd02P5v/3mLEyfFqIr3wgC9O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AsRNO/&#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P2DhSMAAAADd&#10;AAAADwAAAGRycy9kb3ducmV2LnhtbEWPUWvCQBCE3wX/w7GCb3oXqdqmOUWEgii01Fbo4za3JsHc&#10;XsidRv+9JxT6OMzONzvZ8mprcaHWV441JGMFgjh3puJCw/fX2+gZhA/IBmvHpOFGHpaLfi/D1LiO&#10;P+myD4WIEPYpaihDaFIpfV6SRT92DXH0jq61GKJsC2la7CLc1nKi1ExarDg2lNjQuqT8tD/b+IZd&#10;dfie/+5mH41SP9vD7qk+zLUeDhL1CiLQNfwf/6U3RsNkOn+Bx5qIALm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OFI&#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OvY5BL0AAADd&#10;AAAADwAAAGRycy9kb3ducmV2LnhtbEVPy4rCMBTdC/MP4Q6407SCUjpGF4LDgI7iAxl3l+baFpub&#10;kkTt/L1ZCC4P5z2dd6YRd3K+tqwgHSYgiAuray4VHA/LQQbCB2SNjWVS8E8e5rOP3hRzbR+8o/s+&#10;lCKGsM9RQRVCm0vpi4oM+qFtiSN3sc5giNCVUjt8xHDTyFGSTKTBmmNDhS0tKiqu+5tRsFsvV9lp&#10;desKd/5ON4ft+vfPZ0r1P9PkC0SgLrzFL/ePVjAaZ3F/fBOfgJ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9jkE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Vbqcn8AAAADd&#10;AAAADwAAAGRycy9kb3ducmV2LnhtbEWPT4vCMBTE7wt+h/CEva1phV1KNXoQFEHdxT+I3h7Nsy02&#10;LyWJWr/9ZmHB4zAzv2HG08404k7O15YVpIMEBHFhdc2lgsN+/pGB8AFZY2OZFDzJw3TSextjru2D&#10;t3TfhVJECPscFVQhtLmUvqjIoB/Yljh6F+sMhihdKbXDR4SbRg6T5EsarDkuVNjSrKLiursZBdv1&#10;fJUdV7eucOdF+r3/WW9OPlPqvZ8mIxCBuvAK/7eXWsHwM0vh7018AnLy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upyf&#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pWgC6MAAAADd&#10;AAAADwAAAGRycy9kb3ducmV2LnhtbEWPT2vCQBTE74V+h+UVequbBFpCdPUgWArain8QvT2yzySY&#10;fRt2V02/vSsIHoeZ+Q0zmvSmFRdyvrGsIB0kIIhLqxuuFGw3s48chA/IGlvLpOCfPEzGry8jLLS9&#10;8oou61CJCGFfoII6hK6Q0pc1GfQD2xFH72idwRClq6R2eI1w08osSb6kwYbjQo0dTWsqT+uzUbBa&#10;zOb5bn7uS3f4Tv82y8Xv3udKvb+lyRBEoD48w4/2j1aQfeYZ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aALo&#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yiSnc8EAAADd&#10;AAAADwAAAGRycy9kb3ducmV2LnhtbEWPT2vCQBTE7wW/w/IEb3UTxRKiq4eCpeCfopait0f2mYRm&#10;34bdVdNv3xUEj8PM/IaZLTrTiCs5X1tWkA4TEMSF1TWXCr4Py9cMhA/IGhvLpOCPPCzmvZcZ5tre&#10;eEfXfShFhLDPUUEVQptL6YuKDPqhbYmjd7bOYIjSlVI7vEW4aeQoSd6kwZrjQoUtvVdU/O4vRsFu&#10;vVxlP6tLV7jTR7o9fK03R58pNeinyRREoC48w4/2p1YwmmRj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iSn&#10;c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 xml:space="preserve">权力名称： 对违反报废汽车回收管理行为的处罚   </w:t>
      </w:r>
    </w:p>
    <w:p>
      <w:pPr>
        <w:spacing w:line="400" w:lineRule="exact"/>
        <w:rPr>
          <w:rFonts w:hint="eastAsia"/>
        </w:rPr>
      </w:pPr>
      <w:r>
        <w:rPr>
          <w:rFonts w:hint="eastAsia"/>
        </w:rPr>
        <mc:AlternateContent>
          <mc:Choice Requires="wpg">
            <w:drawing>
              <wp:anchor distT="0" distB="0" distL="114300" distR="114300" simplePos="0" relativeHeight="251736064"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2618" name="组合 2618"/>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2585" name="文本框 2585"/>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586" name="文本框 2586"/>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587" name="文本框 2587"/>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588" name="文本框 2588"/>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2589" name="文本框 2589"/>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2590" name="文本框 2590"/>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2591" name="矩形 2591"/>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2592" name="直接连接符 2592"/>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2593" name="矩形 2593"/>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2594" name="矩形 2594"/>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595" name="矩形 2595"/>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2596" name="矩形 2596"/>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2597" name="矩形 2597"/>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2598" name="矩形 2598"/>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599" name="直接连接符 2599"/>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2600" name="直接连接符 2600"/>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2601" name="直接连接符 2601"/>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2602" name="圆角矩形 2602"/>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2603" name="直接连接符 2603"/>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2604" name="直接连接符 2604"/>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2605" name="圆角矩形 2605"/>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2606" name="矩形 2606"/>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2607" name="矩形 2607"/>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2608" name="直接连接符 2608"/>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2609" name="直接连接符 2609"/>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2610" name="矩形 2610"/>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611" name="矩形 2611"/>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2612" name="文本框 2612"/>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2613" name="文本框 2613"/>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614" name="直接连接符 2614"/>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2615" name="直接连接符 2615"/>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2616" name="直接连接符 2616"/>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2617" name="直接连接符 2617"/>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736064;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">
                <o:lock v:ext="edit" aspectratio="f"/>
                <v:shape id="_x0000_s1026" o:spid="_x0000_s1026" o:spt="202" type="#_x0000_t202" style="position:absolute;left:5568;top:12777;height:333;width:993;" fillcolor="#FFFFFF" filled="t" stroked="t" coordsize="21600,21600" o:gfxdata="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v4m2q/&#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eyoFHb8AAADd&#10;AAAADwAAAGRycy9kb3ducmV2LnhtbEWPUWvCQBCE3wX/w7GCb/VO0SjRU0QolAoVY4U+rrltEprb&#10;C7mr0X/fEwo+DrPzzc5qc7O1uFLrK8caxiMFgjh3puJCw+fp9WUBwgdkg7Vj0nAnD5t1v7fC1LiO&#10;j3TNQiEihH2KGsoQmlRKn5dk0Y9cQxy9b9daDFG2hTQtdhFuazlRKpEWK44NJTa0Kyn/yX5tfMNu&#10;O/zIL/vk0Cj19X7eT+vzXOvhYKyWIALdwvP4P/1mNExmiwQeayIC5P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qBR2/&#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FGaghr4AAADd&#10;AAAADwAAAGRycy9kb3ducmV2LnhtbEWPX4vCMBDE3w/8DmEF385E8VSqUeTgQE7w8B/4uDZrW2w2&#10;pYlWv70RDnwcZuc3O9P53ZbiRrUvHGvodRUI4tSZgjMN+93P5xiED8gGS8ek4UEe5rPWxxQT4xre&#10;0G0bMhEh7BPUkIdQJVL6NCeLvusq4uidXW0xRFln0tTYRLgtZV+pobRYcGzIsaLvnNLL9mrjG3bR&#10;4Do9rYZ/lVLH38NqUB5GWnfaPTUBEege3sf/6aXR0P8aj+C1JiJAz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Gaghr4A&#10;AADd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Zfk09L8AAADd&#10;AAAADwAAAGRycy9kb3ducmV2LnhtbEWPTWsCQQyG74X+hyEFb3VG8YutoxRBEAWLtoLHuJPuLt3J&#10;LDuja/99cxB6DG/eJ0/my7uv1Y3aWAW2MOgbUMR5cBUXFr4+168zUDEhO6wDk4VfirBcPD/NMXOh&#10;4wPdjqlQAuGYoYUypSbTOuYleYz90BBL9h1aj0nGttCuxU7gvtZDYybaY8VyocSGViXlP8erFw3/&#10;3uE+v+wmH40x5+1pN6pPU2t7LwPzBirRPf0vP9obZ2E4nomufCMI0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X5NPS/&#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CrWRb78AAADd&#10;AAAADwAAAGRycy9kb3ducmV2LnhtbEWPUWsCMRCE3wv+h7CCb5ooVu1pFBGEUkHxrNDH7WW9O7xs&#10;jkvq2X/fCEIfh9n5ZmexuttK3KjxpWMNw4ECQZw5U3Ku4fO07c9A+IBssHJMGn7Jw2rZeVlgYlzL&#10;R7qlIRcRwj5BDUUIdSKlzwqy6AeuJo7exTUWQ5RNLk2DbYTbSo6UmkiLJceGAmvaFJRd0x8b37Dr&#10;FvfZ925yqJX6+jjvxtV5qnWvO1RzEIHu4f/4mX43Gkavszd4rIkI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q1kW+/&#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HlauL8AAAADd&#10;AAAADwAAAGRycy9kb3ducmV2LnhtbEWPwWoCQQyG70LfYYjQW51R1Nato4ggiEJLbQWP6U7cXbqT&#10;WXamrr59cyh4DH/+L1/my6uv1YXaWAW2MBwYUMR5cBUXFr4+N08voGJCdlgHJgs3irBcPPTmmLnQ&#10;8QddDqlQAuGYoYUypSbTOuYleYyD0BBLdg6txyRjW2jXYidwX+uRMVPtsWK5UGJD65Lyn8OvFw2/&#10;6vAt/95P3xtjTrvjflwfn6197A/NK6hE13Rf/m9vnYXRZCb+8o0gQ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Vq4v&#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8SFy5r4AAADd&#10;AAAADwAAAGRycy9kb3ducmV2LnhtbEWPwW7CMBBE75X4B2uReit2UoFKwHBoRVWOEC7clnhJAvE6&#10;ig2k/XqMhNTjaGbeaObL3jbiSp2vHWtIRgoEceFMzaWGXb56+wDhA7LBxjFp+CUPy8XgZY6ZcTfe&#10;0HUbShEh7DPUUIXQZlL6oiKLfuRa4ugdXWcxRNmV0nR4i3DbyFSpibRYc1yosKXPiorz9mI1HOp0&#10;h3+b/FvZ6eo9rPv8dNl/af06TNQMRKA+/Ief7R+jIR1PE3i8iU9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SFy5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ILGUNcEAAADd&#10;AAAADwAAAGRycy9kb3ducmV2LnhtbEWPT2vCQBTE74V+h+UVvNVNApaYunooWApaxT9IvT2yzyQ0&#10;+zbsrpp++64geBxm5jfMZNabVlzI+caygnSYgCAurW64UrDfzV9zED4ga2wtk4I/8jCbPj9NsND2&#10;yhu6bEMlIoR9gQrqELpCSl/WZNAPbUccvZN1BkOUrpLa4TXCTSuzJHmTBhuOCzV29FFT+bs9GwWb&#10;5XyRHxbnvnTHz3S1Wy+/f3yu1OAlTd5BBOrDI3xvf2kF2Wicwe1NfAJy+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LGU&#10;N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br9JCr8AAADd&#10;AAAADwAAAGRycy9kb3ducmV2LnhtbEWPwW7CMBBE75X6D9YicSt2gqggjeHQigqOEC7ctvGSBOJ1&#10;FBtI+/V1pUocRzPzRpOvBtuKG/W+cawhmSgQxKUzDVcaDsX6ZQ7CB2SDrWPS8E0eVsvnpxwz4+68&#10;o9s+VCJC2GeooQ6hy6T0ZU0W/cR1xNE7ud5iiLKvpOnxHuG2lalSr9Jiw3Ghxo7eayov+6vV8NWk&#10;B/zZFZ/KLtbTsB2K8/X4ofV4lKg3EIGG8Aj/tzdGQzpbTOHvTXw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6/SQ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4VbRfr8AAADd&#10;AAAADwAAAGRycy9kb3ducmV2LnhtbEWPwW7CMBBE75X4B2uReis2aUElYDiAqNojhAu3bbwkgXgd&#10;xQZSvh5XQuI4mpk3mtmis7W4UOsrxxqGAwWCOHem4kLDLlu/fYLwAdlg7Zg0/JGHxbz3MsPUuCtv&#10;6LINhYgQ9ilqKENoUil9XpJFP3ANcfQOrrUYomwLaVq8RritZaLUWFqsOC6U2NCypPy0PVsNv1Wy&#10;w9sm+1J2sn4PP112PO9XWr/2h2oKIlAXnuFH+9toSEaTD/h/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W0X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jhp05b4AAADd&#10;AAAADwAAAGRycy9kb3ducmV2LnhtbEWPwW7CMBBE70j8g7VI3MAmiApSDAcqqvYI4cJtGy9JIF5H&#10;sYG0X4+RKnEczcwbzXLd2VrcqPWVYw2TsQJBnDtTcaHhkG1HcxA+IBusHZOGX/KwXvV7S0yNu/OO&#10;bvtQiAhhn6KGMoQmldLnJVn0Y9cQR+/kWoshyraQpsV7hNtaJkq9SYsVx4USG9qUlF/2V6vhp0oO&#10;+LfLPpVdbKfhu8vO1+OH1sPBRL2DCNSFV/i//WU0JLPFDJ5v4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hp05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fsjqkr4AAADd&#10;AAAADwAAAGRycy9kb3ducmV2LnhtbEWPwW7CMBBE75X4B2uRuBWboCIIGA5UVPQI4cJtiZckEK+j&#10;2EDo19eVKnEczcwbzWLV2VrcqfWVYw2joQJBnDtTcaHhkG3epyB8QDZYOyYNT/KwWvbeFpga9+Ad&#10;3fehEBHCPkUNZQhNKqXPS7Loh64hjt7ZtRZDlG0hTYuPCLe1TJSaSIsVx4USG1qXlF/3N6vhVCUH&#10;/NllX8rONuPw3WWX2/FT60F/pOYgAnXhFf5vb42G5GM2gb838Qn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sjqk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EYRPCb8AAADd&#10;AAAADwAAAGRycy9kb3ducmV2LnhtbEWPwW7CMBBE75X4B2uReis2qQolYDiAqNojhAu3bbwkgXgd&#10;xQZSvh5XQuI4mpk3mtmis7W4UOsrxxqGAwWCOHem4kLDLlu/fYLwAdlg7Zg0/JGHxbz3MsPUuCtv&#10;6LINhYgQ9ilqKENoUil9XpJFP3ANcfQOrrUYomwLaVq8RritZaLUSFqsOC6U2NCypPy0PVsNv1Wy&#10;w9sm+1J2sn4PP112PO9XWr/2h2oKIlAXnuFH+9toSD4mY/h/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GETwm/&#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YBvbe7wAAADd&#10;AAAADwAAAGRycy9kb3ducmV2LnhtbEVPPW/CMBDdkfofrKvUjdhJBYI0DkMrqjJCWLpd42uSNj5H&#10;sYG0vx4PSIxP77vYTLYXZxp951hDmigQxLUzHTcajtV2vgLhA7LB3jFp+CMPm/JhVmBu3IX3dD6E&#10;RsQQ9jlqaEMYcil93ZJFn7iBOHLfbrQYIhwbaUa8xHDby0yppbTYcWxocaDXlurfw8lq+OqyI/7v&#10;q3dl19vnsJuqn9Pnm9ZPj6l6ARFoCnfxzf1hNGSLdZwb38QnIM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b23u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obhFpr8AAADd&#10;AAAADwAAAGRycy9kb3ducmV2LnhtbEWPzWrDMBCE74G8g9hAbonkhIbajRxooNDQU90e6ttibW0n&#10;1spIan7evioUchxm5htmu7vaQZzJh96xhmypQBA3zvTcavj8eFk8gggR2eDgmDTcKMCunE62WBh3&#10;4Xc6V7EVCcKhQA1djGMhZWg6shiWbiRO3rfzFmOSvpXG4yXB7SBXSm2kxZ7TQocj7TtqTtWP1aAk&#10;1Yd1VR+/XL731frtwP1zrfV8lqknEJGu8R7+b78aDauHPIe/N+kJy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4Raa/&#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jABbIr0AAADd&#10;AAAADwAAAGRycy9kb3ducmV2LnhtbEVPy4rCMBTdC/5DuAOz06QupFSjiwEHQUfxwTCzuzR32jLN&#10;TUmi1r83C8Hl4bzny9624ko+NI41ZGMFgrh0puFKw/m0GuUgQkQ22DomDXcKsFwMB3MsjLvxga7H&#10;WIkUwqFADXWMXSFlKGuyGMauI07cn/MWY4K+ksbjLYXbVk6UmkqLDaeGGjv6qKn8P16shsN2tcm/&#10;N5e+9L+f2e603379hFzr97dMzUBE6uNL/HSvjYbJVKX96U16An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AFsi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bOG9W74AAADd&#10;AAAADwAAAGRycy9kb3ducmV2LnhtbEWPT2sCMRTE7wW/Q3iCt5qsgtTVKCgIFU/denBvj81zd3Xz&#10;siSpf769KRR6HGbmN8xy/bCduJEPrWMN2ViBIK6cabnWcPzevX+ACBHZYOeYNDwpwHo1eFtibtyd&#10;v+hWxFokCIccNTQx9rmUoWrIYhi7njh5Z+ctxiR9LY3He4LbTk6UmkmLLaeFBnvaNlRdix+rQUkq&#10;99OivJzcfOuL6WHP7abUejTM1AJEpEf8D/+1P42GyUxl8PsmPQG5e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OG9W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TsRZJb8AAADd&#10;AAAADwAAAGRycy9kb3ducmV2LnhtbEWPwW7CMBBE75X6D9ZW6q3Y5BDREIcDEoIDoJb2A1bxEkfE&#10;6yg2JPTrcaVKPY5m5o2mXE2uEzcaQutZw3ymQBDX3rTcaPj+2rwtQISIbLDzTBruFGBVPT+VWBg/&#10;8ifdTrERCcKhQA02xr6QMtSWHIaZ74mTd/aDw5jk0Egz4JjgrpOZUrl02HJasNjT2lJ9OV2dhu1P&#10;WIyxvnxsafO+7mxzDfvDUevXl7lagog0xf/wX3tnNGS5yuD3TXoCsn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7EWSW/&#10;AAAA3QAAAA8AAAAAAAAAAQAgAAAAIgAAAGRycy9kb3ducmV2LnhtbFBLAQIUABQAAAAIAIdO4kAz&#10;LwWeOwAAADkAAAAQAAAAAAAAAAEAIAAAAA4BAABkcnMvc2hhcGV4bWwueG1sUEsFBgAAAAAGAAYA&#10;WwEAALgDA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fNLFVcAAAADd&#10;AAAADwAAAGRycy9kb3ducmV2LnhtbEWPT2sCMRTE74V+h/AKvdVkLciyNXoQLAWt4h+K3h6b5+7S&#10;zcuSRF2/vSkUPA4z8xtmPO1tKy7kQ+NYQzZQIIhLZxquNOx387ccRIjIBlvHpOFGAaaT56cxFsZd&#10;eUOXbaxEgnAoUEMdY1dIGcqaLIaB64iTd3LeYkzSV9J4vCa4beVQqZG02HBaqLGjWU3l7/ZsNWyW&#10;80X+szj3pT9+Zqvdevl9CLnWry+Z+gARqY+P8H/7y2gYjtQ7/L1JT0BO7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0sVV&#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fJYew74AAADd&#10;AAAADwAAAGRycy9kb3ducmV2LnhtbEWPT2sCMRTE74LfITyhN03UIroaBQWh0pPbHtzbY/PcXd28&#10;LEn802/fCIUeh5n5DbPaPG0r7uRD41jDeKRAEJfONFxp+P7aD+cgQkQ22DomDT8UYLPu91aYGffg&#10;I93zWIkE4ZChhjrGLpMylDVZDCPXESfv7LzFmKSvpPH4SHDbyolSM2mx4bRQY0e7msprfrMalKTi&#10;MM2Ly8ktdj6ffh642RZavw3Gagki0jP+h//aH0bDZKbe4fUmPQ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JYew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wS3BUb0AAADd&#10;AAAADwAAAGRycy9kb3ducmV2LnhtbEWPQYvCMBSE74L/ITxhb5oorLhdowdB3MMqWvcHPJq3TbF5&#10;KU206q83guBxmJlvmPny6mpxoTZUnjWMRwoEceFNxaWGv+N6OAMRIrLB2jNpuFGA5aLfm2NmfMcH&#10;uuSxFAnCIUMNNsYmkzIUlhyGkW+Ik/fvW4cxybaUpsUuwV0tJ0pNpcOK04LFhlaWilN+dho29zDr&#10;YnHab2j9tapteQ6/253WH4Ox+gYR6Rrf4Vf7x2iYTNUnPN+kJ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LcFR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Teceab4AAADd&#10;AAAADwAAAGRycy9kb3ducmV2LnhtbEWPwW7CMBBE75X4B2uRuBWbIEUlYDiAqMoRwoXbEi9JIF5H&#10;sYHQr68rVepxNDNvNItVbxvxoM7XjjVMxgoEceFMzaWGY759/wDhA7LBxjFpeJGH1XLwtsDMuCfv&#10;6XEIpYgQ9hlqqEJoMyl9UZFFP3YtcfQurrMYouxKaTp8RrhtZKJUKi3WHBcqbGldUXE73K2Gc50c&#10;8Xuffyo7207Drs+v99NG69FwouYgAvXhP/zX/jIaklSl8PsmPgG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ecea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Iqu78r8AAADd&#10;AAAADwAAAGRycy9kb3ducmV2LnhtbEWPwW7CMBBE70j9B2uRegObVKKQYnJolao9Qrhw28ZLEojX&#10;UWwg7ddjpEocRzPzRrPKBtuKC/W+caxhNlUgiEtnGq407Ip8sgDhA7LB1jFp+CUP2fpptMLUuCtv&#10;6LINlYgQ9ilqqEPoUil9WZNFP3UdcfQOrrcYouwraXq8RrhtZaLUXFpsOC7U2NF7TeVpe7Yafppk&#10;h3+b4lPZZf4SvofieN5/aP08nqk3EIGG8Aj/t7+MhmSuXuH+Jj4Bub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ru/K/&#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dDCG4L0AAADd&#10;AAAADwAAAGRycy9kb3ducmV2LnhtbEVPTU8CMRC9k/gfmjHxBu0SIbpSOBhNOBEEYuJtsh13V7bT&#10;tR1Z8NfbgwnHl/e9WJ19p04UUxvYQjExoIir4FquLRz2r+MHUEmQHXaBycKFEqyWN6MFli4M/Ean&#10;ndQqh3Aq0UIj0pdap6ohj2kSeuLMfYboUTKMtXYRhxzuOz01Zq49tpwbGuzpuaHquPvxFh73wyxs&#10;4/H9vmi/P35fvqRfb8Tau9vCPIESOstV/O9eOwvTuclz85v8BP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MIbg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HTryv8EAAADd&#10;AAAADwAAAGRycy9kb3ducmV2LnhtbEWPQWsCMRSE74X+h/AKvdVkPch2NXoQLAWtxbWI3h6b5+7S&#10;zcuSRN3+e1Mo9DjMzDfMbDHYTlzJh9axhmykQBBXzrRca/jar15yECEiG+wck4YfCrCYPz7MsDDu&#10;xju6lrEWCcKhQA1NjH0hZagashhGridO3tl5izFJX0vj8ZbgtpNjpSbSYstpocGelg1V3+XFatht&#10;Vuv8sL4MlT+9Zdv95+bjGHKtn58yNQURaYj/4b/2u9EwnqhX+H2TnoCc3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Try&#10;v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KJu1W7sAAADd&#10;AAAADwAAAGRycy9kb3ducmV2LnhtbEVPPW/CMBDdkfofrKvEBnaChCDFMLSighHCwnaNjyQ0Pkex&#10;gcCvxwMS49P7Xqx624grdb52rCEZKxDEhTM1lxoO+Xo0A+EDssHGMWm4k4fV8mOwwMy4G+/oug+l&#10;iCHsM9RQhdBmUvqiIot+7FriyJ1cZzFE2JXSdHiL4baRqVJTabHm2FBhS98VFf/7i9XwV6cHfOzy&#10;X2Xn60nY9vn5cvzReviZqC8QgfrwFr/cG6MhnSZxf3wTn4B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Ju1W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R9cQwL4AAADd&#10;AAAADwAAAGRycy9kb3ducmV2LnhtbEWPwW7CMBBE75X4B2uRuBU7QUIlYDiAqMoRwoXbEi9JIF5H&#10;sYHQr68rVepxNDNvNItVbxvxoM7XjjUkYwWCuHCm5lLDMd++f4DwAdlg45g0vMjDajl4W2Bm3JP3&#10;9DiEUkQI+ww1VCG0mZS+qMiiH7uWOHoX11kMUXalNB0+I9w2MlVqKi3WHBcqbGldUXE73K2Gc50e&#10;8Xuffyo7207Crs+v99NG69EwUXMQgfrwH/5rfxkN6TRJ4PdNfA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9cQw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Nz735b8AAADd&#10;AAAADwAAAGRycy9kb3ducmV2LnhtbEWPX2vCQBDE3wv9DscWfKt3CRIlekopFEoFi//AxzW3JsHc&#10;XshdjX77niD4OMzOb3Zmi6ttxIU6XzvWkAwVCOLCmZpLDbvt1/sEhA/IBhvHpOFGHhbz15cZ5sb1&#10;vKbLJpQiQtjnqKEKoc2l9EVFFv3QtcTRO7nOYoiyK6XpsI9w28hUqUxarDk2VNjSZ0XFefNn4xv2&#10;o8dVcVxmv61Sh5/9ctTsx1oP3hI1BRHoGp7Hj/S30ZBmSQr3NREBcv4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9+W/&#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WHJSfr8AAADd&#10;AAAADwAAAGRycy9kb3ducmV2LnhtbEWPX2vCQBDE3wW/w7GCb/UuKlFSTxGhUCpU/Ac+bnPbJDS3&#10;F3JXo9++JxR8HGbnNzuL1c3W4kqtrxxrSEYKBHHuTMWFhtPx7WUOwgdkg7Vj0nAnD6tlv7fAzLiO&#10;93Q9hEJECPsMNZQhNJmUPi/Joh+5hjh63661GKJsC2la7CLc1nKsVCotVhwbSmxoU1L+c/i18Q27&#10;7vAz/9qmu0apy8d5O63PM62Hg0S9ggh0C8/j//S70TBOkwk81kQEy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yUn6/&#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duLL/MAAAADd&#10;AAAADwAAAGRycy9kb3ducmV2LnhtbEWPT4vCMBTE7wv7HcJb8LamFZFSjR4EF8E/i7qI3h7Nsy3b&#10;vJQkav32G0HY4zAzv2Ems8404kbO15YVpP0EBHFhdc2lgp/D4jMD4QOyxsYyKXiQh9n0/W2CubZ3&#10;3tFtH0oRIexzVFCF0OZS+qIig75vW+LoXawzGKJ0pdQO7xFuGjlIkpE0WHNcqLCleUXF7/5qFOzW&#10;i1V2XF27wp2/0u3he705+Uyp3keajEEE6sJ/+NVeagWDUTqE55v4BOT0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4sv8&#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Ga5uZ8AAAADd&#10;AAAADwAAAGRycy9kb3ducmV2LnhtbEWPT4vCMBTE7wv7HcJb8LamFZRSjR4EF8E/i7qI3h7Nsy3b&#10;vJQkav32G0HY4zAzv2Ems8404kbO15YVpP0EBHFhdc2lgp/D4jMD4QOyxsYyKXiQh9n0/W2CubZ3&#10;3tFtH0oRIexzVFCF0OZS+qIig75vW+LoXawzGKJ0pdQO7xFuGjlIkpE0WHNcqLCleUXF7/5qFOzW&#10;i1V2XF27wp2/0u3he705+Uyp3keajEEE6sJ/+NVeagWDUTqE55v4BOT0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rm5n&#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6XzwEMAAAADd&#10;AAAADwAAAGRycy9kb3ducmV2LnhtbEWPQWvCQBSE74L/YXlCb7qJhxBSVw8FS0Fb0UjR2yP7moRm&#10;34bdVdN/3xUEj8PMfMMsVoPpxJWcby0rSGcJCOLK6pZrBcdyPc1B+ICssbNMCv7Iw2o5Hi2w0PbG&#10;e7oeQi0ihH2BCpoQ+kJKXzVk0M9sTxy9H+sMhihdLbXDW4SbTs6TJJMGW44LDfb01lD1e7gYBfvt&#10;epN/by5D5c7v6Ve5236efK7UyyRNXkEEGsIz/Gh/aAXzLM3g/iY+Abn8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fPAQ&#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hjBVi8AAAADd&#10;AAAADwAAAGRycy9kb3ducmV2LnhtbEWPQWvCQBSE7wX/w/KE3uomHmyIrh4EpaBW1CJ6e2SfSTD7&#10;NuyuGv+9Wyj0OMzMN8xk1plG3Mn52rKCdJCAIC6srrlU8HNYfGQgfEDW2FgmBU/yMJv23iaYa/vg&#10;Hd33oRQRwj5HBVUIbS6lLyoy6Ae2JY7exTqDIUpXSu3wEeGmkcMkGUmDNceFCluaV1Rc9zejYLde&#10;rLLj6tYV7rxMvw/b9ebkM6Xe+2kyBhGoC//hv/aXVjAcpZ/w+yY+ATl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MFWL&#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 xml:space="preserve">权力名称：对机动车修理业、报废机动车回收业治安管理办法的处罚 </w:t>
      </w:r>
    </w:p>
    <w:p>
      <w:pPr>
        <w:spacing w:line="400" w:lineRule="exact"/>
        <w:rPr>
          <w:rFonts w:hint="eastAsia"/>
        </w:rPr>
      </w:pPr>
      <w:r>
        <w:rPr>
          <w:rFonts w:hint="eastAsia"/>
        </w:rPr>
        <mc:AlternateContent>
          <mc:Choice Requires="wpg">
            <w:drawing>
              <wp:anchor distT="0" distB="0" distL="114300" distR="114300" simplePos="0" relativeHeight="251737088"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2652" name="组合 2652"/>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2619" name="文本框 2619"/>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620" name="文本框 2620"/>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621" name="文本框 2621"/>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622" name="文本框 2622"/>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2623" name="文本框 2623"/>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2624" name="文本框 2624"/>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2625" name="矩形 2625"/>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2626" name="直接连接符 2626"/>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2627" name="矩形 2627"/>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2628" name="矩形 2628"/>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629" name="矩形 2629"/>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2630" name="矩形 2630"/>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2631" name="矩形 2631"/>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2632" name="矩形 2632"/>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633" name="直接连接符 2633"/>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2634" name="直接连接符 2634"/>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2635" name="直接连接符 2635"/>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2636" name="圆角矩形 2636"/>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2637" name="直接连接符 2637"/>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2638" name="直接连接符 2638"/>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2639" name="圆角矩形 2639"/>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2640" name="矩形 2640"/>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2641" name="矩形 2641"/>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2642" name="直接连接符 2642"/>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2643" name="直接连接符 2643"/>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2644" name="矩形 2644"/>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645" name="矩形 2645"/>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2646" name="文本框 2646"/>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2647" name="文本框 2647"/>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648" name="直接连接符 2648"/>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2649" name="直接连接符 2649"/>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2650" name="直接连接符 2650"/>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2651" name="直接连接符 2651"/>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737088;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">
                <o:lock v:ext="edit" aspectratio="f"/>
                <v:shape id="_x0000_s1026" o:spid="_x0000_s1026" o:spt="202" type="#_x0000_t202" style="position:absolute;left:5568;top:12777;height:333;width:993;" fillcolor="#FFFFFF" filled="t" stroked="t" coordsize="21600,21600" o:gfxdata="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mmWU&#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ZswGtL8AAADd&#10;AAAADwAAAGRycy9kb3ducmV2LnhtbEWPwWrCQBCG7wXfYZlCb3XXUFKJrlKEQlFoqVboccyOSTA7&#10;G7KrsW/fOQgeh3/+b76ZL6++VRfqYxPYwmRsQBGXwTVcWfjZvT9PQcWE7LANTBb+KMJyMXqYY+HC&#10;wN902aZKCYRjgRbqlLpC61jW5DGOQ0cs2TH0HpOMfaVdj4PAfaszY3LtsWG5UGNHq5rK0/bsRcO/&#10;DfhZHjb5V2fM73q/eWn3r9Y+PU7MDFSia7ov39ofzkKWZ+Iv3wgC9O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MBrS/&#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CYCjL78AAADd&#10;AAAADwAAAGRycy9kb3ducmV2LnhtbEWPX2vCQBDE3wv9DscWfKt3CRIlekopFEoFi//AxzW3JsHc&#10;XshdjX77niD4OMzOb3Zmi6ttxIU6XzvWkAwVCOLCmZpLDbvt1/sEhA/IBhvHpOFGHhbz15cZ5sb1&#10;vKbLJpQiQtjnqKEKoc2l9EVFFv3QtcTRO7nOYoiyK6XpsI9w28hUqUxarDk2VNjSZ0XFefNn4xv2&#10;o8dVcVxmv61Sh5/9ctTsx1oP3hI1BRHoGp7Hj/S30ZBmaQL3NREBcv4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Aoy+/&#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VI9WL8AAADd&#10;AAAADwAAAGRycy9kb3ducmV2LnhtbEWPUWvCQBCE3wv+h2MLfat3hpJK9BKKUCgKSrWBPq65bRKa&#10;2wu50+i/9woFH4fZ+WZnWVxsJ840+NaxhtlUgSCunGm51vB1eH+eg/AB2WDnmDRcyUORTx6WmBk3&#10;8ied96EWEcI+Qw1NCH0mpa8asuinrieO3o8bLIYoh1qaAccIt51MlEqlxZZjQ4M9rRqqfvcnG9+w&#10;byNuq+Mm3fVKfa/LzUtXvmr99DhTCxCBLuF+/J/+MBqSNEngb01EgMx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lSPVi/&#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lh6Yw8AAAADd&#10;AAAADwAAAGRycy9kb3ducmV2LnhtbEWPX2vCQBDE3wt+h2MF3/TOWFJJvQQRCkWhpf4BH7e5bRKa&#10;2wu509hv3ysIfRxm5zc7q+JmW3Gl3jeONcxnCgRx6UzDlYbj4WW6BOEDssHWMWn4IQ9FPnpYYWbc&#10;wB903YdKRAj7DDXUIXSZlL6syaKfuY44el+utxii7Ctpehwi3LYyUSqVFhuODTV2tKmp/N5fbHzD&#10;rgd8Kz936Xun1Hl72j22pyetJ+O5egYR6Bb+j+/pV6MhSZMF/K2JCJD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HpjD&#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GfcAt78AAADd&#10;AAAADwAAAGRycy9kb3ducmV2LnhtbEWPUWvCQBCE3wv+h2MF3+qdQVKJXoIIQlFoqVXwcc2tSTC3&#10;F3JXY/99r1Do4zA73+ysiodtxZ163zjWMJsqEMSlMw1XGo6f2+cFCB+QDbaOScM3eSjy0dMKM+MG&#10;/qD7IVQiQthnqKEOocuk9GVNFv3UdcTRu7reYoiyr6TpcYhw28pEqVRabDg21NjRpqbydviy8Q27&#10;HvCtvOzT906p8+60n7enF60n45laggj0CP/Hf+lXoyFJkzn8rokIkP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3ALe/&#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9oDcfr4AAADd&#10;AAAADwAAAGRycy9kb3ducmV2LnhtbEWPwW7CMBBE70j9B2srcQObIBBNMRyKQOUIyaW3bbxN0sbr&#10;KDaQ8vUYCYnjaGbeaJbr3jbiTJ2vHWuYjBUI4sKZmksNebYdLUD4gGywcUwa/snDevUyWGJq3IUP&#10;dD6GUkQI+xQ1VCG0qZS+qMiiH7uWOHo/rrMYouxKaTq8RLhtZKLUXFqsOS5U2NJHRcXf8WQ1fNdJ&#10;jtdDtlP2bTsN+z77PX1ttB6+TtQ7iEB9eIYf7U+jIZknM7i/iU9Ar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oDcf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JxA6rcAAAADd&#10;AAAADwAAAGRycy9kb3ducmV2LnhtbEWPT2vCQBTE74V+h+UVequb5BBC6upBUAS1xT8UvT2yzySY&#10;fRt2V43f3i0Uehxm5jfMeDqYTtzI+daygnSUgCCurG65VnDYzz8KED4ga+wsk4IHeZhOXl/GWGp7&#10;5y3ddqEWEcK+RAVNCH0ppa8aMuhHtieO3tk6gyFKV0vt8B7hppNZkuTSYMtxocGeZg1Vl93VKNiu&#10;56viZ3UdKndapF/77/Xm6Aul3t/S5BNEoCH8h//aS60gy7Mcft/EJyAnT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EDqt&#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aR7nkr8AAADd&#10;AAAADwAAAGRycy9kb3ducmV2LnhtbEWPwW7CMBBE70j9B2uRegObVKKQYnJolao9Qrhw28ZLEojX&#10;UWwg7ddjpEocRzPzRrPKBtuKC/W+caxhNlUgiEtnGq407Ip8sgDhA7LB1jFp+CUP2fpptMLUuCtv&#10;6LINlYgQ9ilqqEPoUil9WZNFP3UdcfQOrrcYouwraXq8RrhtZaLUXFpsOC7U2NF7TeVpe7Yafppk&#10;h3+b4lPZZf4SvofieN5/aP08nqk3EIGG8Aj/t7+MhmSevML9TXwCcn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ke55K/&#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GIFz4LoAAADd&#10;AAAADwAAAGRycy9kb3ducmV2LnhtbEVPPW/CMBDdK/EfrENiKzZBQm3AMIBAMEJYuh3xkQTicxQb&#10;CPx6PCB1fHrfs0Vna3Gn1leONYyGCgRx7kzFhYZjtv7+AeEDssHaMWl4kofFvPc1w9S4B+/pfgiF&#10;iCHsU9RQhtCkUvq8JIt+6BriyJ1dazFE2BbStPiI4baWiVITabHi2FBiQ8uS8uvhZjWcquSIr322&#10;UfZ3PQ67Lrvc/lZaD/ojNQURqAv/4o97azQkkyTOjW/iE5Dz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gXPg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d83We78AAADd&#10;AAAADwAAAGRycy9kb3ducmV2LnhtbEWPwW7CMBBE75X4B2uRuBWbIEUlYDiAqNpjEi69beMlSRuv&#10;o9iQtF9fV6rU42hm3mh2h8l24k6Dbx1rWC0VCOLKmZZrDZfy/PgEwgdkg51j0vBFHg772cMOM+NG&#10;zulehFpECPsMNTQh9JmUvmrIol+6njh6VzdYDFEOtTQDjhFuO5kolUqLLceFBns6NlR9Fjer4b1N&#10;Lvidl8/Kbs7r8DqVH7e3k9aL+UptQQSawn/4r/1iNCRpsoHfN/EJyP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N1n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Yy7pO7sAAADd&#10;AAAADwAAAGRycy9kb3ducmV2LnhtbEVPPW/CMBDdkfofrKvEBjZBQpBiGFqBYIRkYTviaxKIz1Fs&#10;IPDr66ES49P7Xq5724g7db52rGEyViCIC2dqLjXk2WY0B+EDssHGMWl4kof16mOwxNS4Bx/ofgyl&#10;iCHsU9RQhdCmUvqiIot+7FriyP26zmKIsCul6fARw20jE6Vm0mLNsaHClr4rKq7Hm9VwrpMcX4ds&#10;q+xiMw37PrvcTj9aDz8n6gtEoD68xf/undGQzKZxf3wTn4Bc/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y7pO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DGJMoL4AAADd&#10;AAAADwAAAGRycy9kb3ducmV2LnhtbEWPwW7CMBBE75X4B2uRuBU7QUI0xXAoAtEjJJfetvGShMbr&#10;KDaQ8vW4UiWOo5l5o1muB9uKK/W+cawhmSoQxKUzDVcainz7ugDhA7LB1jFp+CUP69XoZYmZcTc+&#10;0PUYKhEh7DPUUIfQZVL6siaLfuo64uidXG8xRNlX0vR4i3DbylSpubTYcFyosaOPmsqf48Vq+G7S&#10;Au+HfKfs23YWPof8fPnaaD0ZJ+odRKAhPMP/7b3RkM5nCfy9iU9Ar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GJMo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LDS178AAADd&#10;AAAADwAAAGRycy9kb3ducmV2LnhtbEWPzW7CMBCE75V4B2uReis2QUJtwHAoCipHCJfelnibpI3X&#10;Uez80KevK1XqcTQz32i2+8k2YqDO1441LBcKBHHhTM2lhmuePT2D8AHZYOOYNNzJw343e9hiatzI&#10;ZxouoRQRwj5FDVUIbSqlLyqy6BeuJY7eh+sshii7UpoOxwi3jUyUWkuLNceFClt6raj4uvRWw61O&#10;rvh9zo/KvmSrcJryz/79oPXjfKk2IAJN4T/8134zGpL1KoHfN/EJyN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w0t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PRNMCr4AAADd&#10;AAAADwAAAGRycy9kb3ducmV2LnhtbEWPT2sCMRTE7wW/Q3iCt5rogtTVKCgIFU/denBvj81zd3Xz&#10;siSpf769KRR6HGbmN8xy/bCduJEPrWMNk7ECQVw503Kt4fi9e/8AESKywc4xaXhSgPVq8LbE3Lg7&#10;f9GtiLVIEA45amhi7HMpQ9WQxTB2PXHyzs5bjEn6WhqP9wS3nZwqNZMWW04LDfa0bai6Fj9Wg5JU&#10;7rOivJzcfOuL7LDndlNqPRpO1AJEpEf8D/+1P42G6SzL4PdNegJy9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RNMC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PVeXnMAAAADd&#10;AAAADwAAAGRycy9kb3ducmV2LnhtbEWPQWvCQBSE74L/YXlCb7qJLRKiqwdBKWgtahG9PbKvSWj2&#10;bdhdNf33bkHocZiZb5jZojONuJHztWUF6SgBQVxYXXOp4Ou4GmYgfEDW2FgmBb/kYTHv92aYa3vn&#10;Pd0OoRQRwj5HBVUIbS6lLyoy6Ee2JY7et3UGQ5SulNrhPcJNI8dJMpEGa44LFba0rKj4OVyNgv12&#10;tclOm2tXuMs63R0/tx9nnyn1MkiTKYhAXfgPP9vvWsF48voG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9V5ec&#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3bZx5b4AAADd&#10;AAAADwAAAGRycy9kb3ducmV2LnhtbEWPT2sCMRTE7wW/Q3iCt5roUtHVKCgISk/d9uDeHpvn7urm&#10;ZUnin377plDocZiZ3zCrzdN24k4+tI41TMYKBHHlTMu1hq/P/escRIjIBjvHpOGbAmzWg5cV5sY9&#10;+IPuRaxFgnDIUUMTY59LGaqGLIax64mTd3beYkzS19J4fCS47eRUqZm02HJaaLCnXUPVtbhZDUpS&#10;ecyK8nJyi50vsvcjt9tS69FwopYgIj3jf/ivfTAaprPsDX7fpCc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bZx5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5OVm74AAADd&#10;AAAADwAAAGRycy9kb3ducmV2LnhtbEWPQYvCMBSE74L/ITxhb5rqQnGraQ+CuIdVVt0f8GieTbF5&#10;KU206q83woLHYWa+YZbFzTbiSp2vHSuYThIQxKXTNVcK/o7r8RyED8gaG8ek4E4einw4WGKmXc97&#10;uh5CJSKEfYYKTAhtJqUvDVn0E9cSR+/kOoshyq6SusM+wm0jZ0mSSos1xwWDLa0MlefDxSrYPPy8&#10;D+X5d0Prr1Vjqov/2e6U+hhNkwWIQLfwDv+3v7WCWfqZwutNfAIyf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OVm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zYUJ68EAAADd&#10;AAAADwAAAGRycy9kb3ducmV2LnhtbEWPT2vCQBTE74LfYXmF3nQTCxqiq4eCUtBW/IPo7ZF9TUKz&#10;b8Puqum37xYEj8PM/IaZLTrTiBs5X1tWkA4TEMSF1TWXCo6H5SAD4QOyxsYyKfglD4t5vzfDXNs7&#10;7+i2D6WIEPY5KqhCaHMpfVGRQT+0LXH0vq0zGKJ0pdQO7xFuGjlKkrE0WHNcqLCl94qKn/3VKNht&#10;luvstL52hbus0q/DdvN59plSry9pMgURqAvP8KP9oRWMxm8T+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YUJ&#10;6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M7fee7wAAADd&#10;AAAADwAAAGRycy9kb3ducmV2LnhtbEVPPWvDMBDdA/0P4grdEikxmNaNEkigUNOpboZ4O6yL7cQ6&#10;GUmN3X9fDYWOj/e93c92EHfyoXesYb1SIIgbZ3puNZy+3pbPIEJENjg4Jg0/FGC/e1hssTBu4k+6&#10;V7EVKYRDgRq6GMdCytB0ZDGs3EicuIvzFmOCvpXG45TC7SA3SuXSYs+pocORjh01t+rbalCS6jKr&#10;6uvZvRx9lX2U3B9qrZ8e1+oVRKQ5/ov/3O9GwybP0tz0Jj0Buf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33nu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jgwB6b4AAADd&#10;AAAADwAAAGRycy9kb3ducmV2LnhtbEWPQYvCMBSE78L+h/AWvGmqgmg17UEQPbjiVn/Ao3k2xeal&#10;NNG6++s3grDHYWa+Ydb50zbiQZ2vHSuYjBMQxKXTNVcKLuftaAHCB2SNjWNS8EMe8uxjsMZUu56/&#10;6VGESkQI+xQVmBDaVEpfGrLox64ljt7VdRZDlF0ldYd9hNtGTpNkLi3WHBcMtrQxVN6Ku1Ww+/WL&#10;PpS30462y01jqrs/fB2VGn5OkhWIQM/wH36391rBdD5bwutNfAI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gwB6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OyiaRrwAAADd&#10;AAAADwAAAGRycy9kb3ducmV2LnhtbEVPPW/CMBDdK/EfrEPq1tikFYIUw0BF1Y6QLGzX+JqkxOco&#10;NknaX18PSIxP73uzm2wrBup941jDIlEgiEtnGq40FPnhaQXCB2SDrWPS8EsedtvZwwYz40Y+0nAK&#10;lYgh7DPUUIfQZVL6siaLPnEdceS+XW8xRNhX0vQ4xnDbylSppbTYcGyosaN9TeXldLUavpq0wL9j&#10;/q7s+vAcPqf853p+0/pxvlCvIAJN4S6+uT+MhnT5EvfHN/EJyO0/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somk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VGQ/3b4AAADd&#10;AAAADwAAAGRycy9kb3ducmV2LnhtbEWPwW7CMBBE70j8g7WVuIGdgFCbYjiAQPQI4dLbNt4maeN1&#10;FBsI/XqMhNTjaGbeaBar3jbiQp2vHWtIJgoEceFMzaWGU74dv4LwAdlg45g03MjDajkcLDAz7soH&#10;uhxDKSKEfYYaqhDaTEpfVGTRT1xLHL1v11kMUXalNB1eI9w2MlVqLi3WHBcqbGldUfF7PFsNX3V6&#10;wr9DvlP2bTsNH33+c/7caD16SdQ7iEB9+A8/23ujIZ3PEni8iU9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GQ/3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g7IIysAAAADd&#10;AAAADwAAAGRycy9kb3ducmV2LnhtbEWPQUvDQBSE74L/YXmCN7tJqEVjtz1ICz1JbYvg7ZF9JrHZ&#10;t+nua9P6611B6HGYmW+Y6fzsOnWiEFvPBvJRBoq48rbl2sBuu3x4AhUF2WLnmQxcKMJ8dnszxdL6&#10;gd/ptJFaJQjHEg00In2pdawachhHvidO3pcPDiXJUGsbcEhw1+kiyybaYctpocGeXhuq9pujM/C8&#10;HR79Ouw/xnl7+PxZfEu/ehNj7u/y7AWU0Fmu4f/2yhooJuMC/t6kJ6B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sgjK&#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6rh8lcAAAADd&#10;AAAADwAAAGRycy9kb3ducmV2LnhtbEWPQWvCQBSE74L/YXlCb7qJLRKiqwdBKWgtahG9PbKvSWj2&#10;bdhdNf33bkHocZiZb5jZojONuJHztWUF6SgBQVxYXXOp4Ou4GmYgfEDW2FgmBb/kYTHv92aYa3vn&#10;Pd0OoRQRwj5HBVUIbS6lLyoy6Ee2JY7et3UGQ5SulNrhPcJNI8dJMpEGa44LFba0rKj4OVyNgv12&#10;tclOm2tXuMs63R0/tx9nnyn1MkiTKYhAXfgPP9vvWsF48vYK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uHyV&#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RBOcRb8AAADd&#10;AAAADwAAAGRycy9kb3ducmV2LnhtbEWPwW7CMBBE75X4B2uReis2AaE2YDi0ApUjJJfetvGSBOJ1&#10;FBtI+/UYCYnjaGbeaBar3jbiQp2vHWsYjxQI4sKZmksNebZ+ewfhA7LBxjFp+CMPq+XgZYGpcVfe&#10;0WUfShEh7FPUUIXQplL6oiKLfuRa4ugdXGcxRNmV0nR4jXDbyESpmbRYc1yosKXPiorT/mw1/NZJ&#10;jv+7bKPsx3oStn12PP98af06HKs5iEB9eIYf7W+jIZlNp3B/E5+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TnEW/&#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K1853r8AAADd&#10;AAAADwAAAGRycy9kb3ducmV2LnhtbEWPwW7CMBBE70j8g7VIvYFNSlFJMRyoqMoRwoXbNl6SlHgd&#10;xQZSvh5XQuI4mpk3mvmys7W4UOsrxxrGIwWCOHem4kLDPlsP30H4gGywdkwa/sjDctHvzTE17spb&#10;uuxCISKEfYoayhCaVEqfl2TRj1xDHL2jay2GKNtCmhavEW5rmSg1lRYrjgslNrQqKT/tzlbDT5Xs&#10;8bbNvpSdrV/Dpst+z4dPrV8GY/UBIlAXnuFH+9toSKaTN/h/E5+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tfOd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W7be+74AAADd&#10;AAAADwAAAGRycy9kb3ducmV2LnhtbEWPUYvCMBCE3wX/Q1jBN00UqUfPKIcgiIKinnCPe81eW67Z&#10;lCZa/fdGEHwcZuebndniZitxpcaXjjWMhgoEceZMybmG79Nq8AHCB2SDlWPScCcPi3m3M8PUuJYP&#10;dD2GXEQI+xQ1FCHUqZQ+K8iiH7qaOHp/rrEYomxyaRpsI9xWcqxUIi2WHBsKrGlZUPZ/vNj4hv1q&#10;cZf9bpN9rdTP5rydVOep1v3eSH2CCHQL7+NXem00jJNJAs81EQF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7be+74A&#10;AADd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NPp7YL4AAADd&#10;AAAADwAAAGRycy9kb3ducmV2LnhtbEWPX4vCMBDE3wW/Q1jh3jRRpEo1iggHh8LJ+Qd8XJu1LTab&#10;0kTrffuLcODjMDu/2Zkvn7YSD2p86VjDcKBAEGfOlJxrOB4++1MQPiAbrByThl/ysFx0O3NMjWv5&#10;hx77kIsIYZ+ihiKEOpXSZwVZ9ANXE0fv6hqLIcoml6bBNsJtJUdKJdJiybGhwJrWBWW3/d3GN+yq&#10;xe/ssk12tVLnzWk7rk4TrT96QzUDEegZ3sf/6S+jYZSMJ/BaExE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Pp7YL4A&#10;AADd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5Bzu5L0AAADd&#10;AAAADwAAAGRycy9kb3ducmV2LnhtbEVPy4rCMBTdD/gP4QqzG9OKSKlGF4Ii6MzgA9Hdpbm2xeam&#10;JFE7fz9ZCC4P5z2dd6YRD3K+tqwgHSQgiAuray4VHA/LrwyED8gaG8uk4I88zGe9jynm2j55R499&#10;KEUMYZ+jgiqENpfSFxUZ9APbEkfuap3BEKErpXb4jOGmkcMkGUuDNceGCltaVFTc9nejYLddbrLT&#10;5t4V7rJKfw6/2++zz5T67KfJBESgLrzFL/daKxiOR3FufBOfgJ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HO7k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i1BLf8EAAADd&#10;AAAADwAAAGRycy9kb3ducmV2LnhtbEWPT2vCQBTE74LfYXmF3nQTKRKjq4eCUtBW/IPo7ZF9TUKz&#10;b8Puqum37xYEj8PM/IaZLTrTiBs5X1tWkA4TEMSF1TWXCo6H5SAD4QOyxsYyKfglD4t5vzfDXNs7&#10;7+i2D6WIEPY5KqhCaHMpfVGRQT+0LXH0vq0zGKJ0pdQO7xFuGjlKkrE0WHNcqLCl94qKn/3VKNht&#10;luvstL52hbus0q/DdvN59plSry9pMgURqAvP8KP9oRWMxm8T+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1BL&#10;f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n7N0P70AAADd&#10;AAAADwAAAGRycy9kb3ducmV2LnhtbEVPy4rCMBTdD/gP4QqzG9MKSqlGF4Ii6MzgA9Hdpbm2xeam&#10;JFE7fz9ZCC4P5z2dd6YRD3K+tqwgHSQgiAuray4VHA/LrwyED8gaG8uk4I88zGe9jynm2j55R499&#10;KEUMYZ+jgiqENpfSFxUZ9APbEkfuap3BEKErpXb4jOGmkcMkGUuDNceGCltaVFTc9nejYLddbrLT&#10;5t4V7rJKfw6/2++zz5T67KfJBESgLrzFL/daKxiOR3F/fBOfgJ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s3Q/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8P/RpMAAAADd&#10;AAAADwAAAGRycy9kb3ducmV2LnhtbEWPT4vCMBTE7wv7HcJb8LamFZRSjR4EF8E/i7qI3h7Nsy3b&#10;vJQkav32G0HY4zAzv2Ems8404kbO15YVpP0EBHFhdc2lgp/D4jMD4QOyxsYyKXiQh9n0/W2CubZ3&#10;3tFtH0oRIexzVFCF0OZS+qIig75vW+LoXawzGKJ0pdQO7xFuGjlIkpE0WHNcqLCleUXF7/5qFOzW&#10;i1V2XF27wp2/0u3he705+Uyp3keajEEE6sJ/+NVeagWD0TCF55v4BOT0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9Gk&#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hint="eastAsia" w:ascii="宋体" w:hAnsi="宋体"/>
          <w:b/>
          <w:bCs/>
          <w:sz w:val="36"/>
          <w:szCs w:val="36"/>
        </w:rPr>
      </w:pPr>
    </w:p>
    <w:p>
      <w:pPr>
        <w:spacing w:line="520" w:lineRule="exact"/>
        <w:jc w:val="center"/>
        <w:rPr>
          <w:rFonts w:hint="eastAsia" w:ascii="宋体" w:hAnsi="宋体"/>
          <w:b/>
          <w:bCs/>
          <w:sz w:val="36"/>
          <w:szCs w:val="36"/>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权力名称： 对违反典当管理办法的处罚</w:t>
      </w:r>
    </w:p>
    <w:p>
      <w:pPr>
        <w:spacing w:line="400" w:lineRule="exact"/>
        <w:rPr>
          <w:rFonts w:hint="eastAsia"/>
        </w:rPr>
      </w:pPr>
      <w:r>
        <w:rPr>
          <w:rFonts w:hint="eastAsia"/>
        </w:rPr>
        <mc:AlternateContent>
          <mc:Choice Requires="wpg">
            <w:drawing>
              <wp:anchor distT="0" distB="0" distL="114300" distR="114300" simplePos="0" relativeHeight="251738112"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2686" name="组合 2686"/>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2653" name="文本框 2653"/>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654" name="文本框 2654"/>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655" name="文本框 2655"/>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656" name="文本框 2656"/>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2657" name="文本框 2657"/>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2658" name="文本框 2658"/>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2659" name="矩形 2659"/>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2660" name="直接连接符 2660"/>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2661" name="矩形 2661"/>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2662" name="矩形 2662"/>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663" name="矩形 2663"/>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2664" name="矩形 2664"/>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2665" name="矩形 2665"/>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2666" name="矩形 2666"/>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667" name="直接连接符 2667"/>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2668" name="直接连接符 2668"/>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2669" name="直接连接符 2669"/>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2670" name="圆角矩形 2670"/>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2671" name="直接连接符 2671"/>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2672" name="直接连接符 2672"/>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2673" name="圆角矩形 2673"/>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2674" name="矩形 2674"/>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2675" name="矩形 2675"/>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2676" name="直接连接符 2676"/>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2677" name="直接连接符 2677"/>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2678" name="矩形 2678"/>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679" name="矩形 2679"/>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2680" name="文本框 2680"/>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2681" name="文本框 2681"/>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682" name="直接连接符 2682"/>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2683" name="直接连接符 2683"/>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2684" name="直接连接符 2684"/>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2685" name="直接连接符 2685"/>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738112;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">
                <o:lock v:ext="edit" aspectratio="f"/>
                <v:shape id="_x0000_s1026" o:spid="_x0000_s1026" o:spt="202" type="#_x0000_t202" style="position:absolute;left:5568;top:12777;height:333;width:993;" fillcolor="#FFFFFF" filled="t" stroked="t" coordsize="21600,21600" o:gfxdata="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GOu+&#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QfFzysAAAADd&#10;AAAADwAAAGRycy9kb3ducmV2LnhtbEWPUWvCQBCE34X+h2MLfat3iqYlzUWKIBSFimkFH9fcNgnN&#10;7YXcafTf94SCj8PsfLOTLS62FWfqfeNYw2SsQBCXzjRcafj+Wj2/gvAB2WDrmDRcycMifxhlmBo3&#10;8I7ORahEhLBPUUMdQpdK6cuaLPqx64ij9+N6iyHKvpKmxyHCbSunSiXSYsOxocaOljWVv8XJxjfs&#10;+4Cf5XGTbDulDuv9ZtbuX7R+epyoNxCBLuF+/J/+MBqmyXwGtzURAT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8XPK&#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Lr3WUcAAAADd&#10;AAAADwAAAGRycy9kb3ducmV2LnhtbEWPUWvCQBCE34X+h2MLvtU7paYlzUVKoVAUFNMKPq65bRKa&#10;2wu50+i/94SCj8PsfLOTLc62FSfqfeNYw3SiQBCXzjRcafj5/nx6BeEDssHWMWm4kIdF/jDKMDVu&#10;4C2dilCJCGGfooY6hC6V0pc1WfQT1xFH79f1FkOUfSVNj0OE21bOlEqkxYZjQ40dfdRU/hVHG9+w&#10;7wOuy8Mq2XRK7Ze71XO7e9F6/DhVbyACncP9+D/9ZTTMkvkcbmsiAmR+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vdZR&#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3m9IJsAAAADd&#10;AAAADwAAAGRycy9kb3ducmV2LnhtbEWPX2vCQBDE3wW/w7GCb/XOYGNJPUUEQSq0+A/6uM2tSTC3&#10;F3LXxH77XqHg4zA7v9lZrO62Fh21vnKsYTpRIIhzZyouNJxP26cXED4gG6wdk4Yf8rBaDgcLzIzr&#10;+UDdMRQiQthnqKEMocmk9HlJFv3ENcTRu7rWYoiyLaRpsY9wW8tEqVRarDg2lNjQpqT8dvy28Q27&#10;7vE9/9qnH41Sn2+X/ay+zLUej6bqFUSge3gc/6d3RkOSPqfwtyYi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b0gm&#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sSPtvb8AAADd&#10;AAAADwAAAGRycy9kb3ducmV2LnhtbEWPX2sCMRDE3wt+h7BC32qi2FNOo0ihIBUs/gMf18t6d3jZ&#10;HJfU029vhIKPw+z8Zmc6v9lKXKnxpWMN/Z4CQZw5U3KuYb/7/hiD8AHZYOWYNNzJw3zWeZtialzL&#10;G7puQy4ihH2KGooQ6lRKnxVk0fdcTRy9s2sshiibXJoG2wi3lRwolUiLJceGAmv6Kii7bP9sfMMu&#10;Wlxnp1XyWyt1/DmshtVhpPV7t68mIALdwuv4P700GgbJ5wieayIC5O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Ej7b2/&#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wLx5z78AAADd&#10;AAAADwAAAGRycy9kb3ducmV2LnhtbEWPwWrCQBCG7wXfYZlCb3VXaWOJriKCUCq0qBU8jtkxCc3O&#10;huzW6Ns7h0KPwz//N9/MFlffqAt1sQ5sYTQ0oIiL4GouLXzv189voGJCdtgEJgs3irCYDx5mmLvQ&#10;85Yuu1QqgXDM0UKVUptrHYuKPMZhaIklO4fOY5KxK7XrsBe4b/TYmEx7rFkuVNjSqqLiZ/frRcMv&#10;e/wsTpvsqzXm+HHYvDSHibVPjyMzBZXomv6X/9rvzsI4exVd+UYQo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8ec+/&#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L8ulBr4AAADd&#10;AAAADwAAAGRycy9kb3ducmV2LnhtbEWPwW7CMBBE75X4B2uRuBWboCIIGA5UVPQI4cJtiZckEK+j&#10;2EDo19eVKnEczcwbzWLV2VrcqfWVYw2joQJBnDtTcaHhkG3epyB8QDZYOyYNT/KwWvbeFpga9+Ad&#10;3fehEBHCPkUNZQhNKqXPS7Loh64hjt7ZtRZDlG0hTYuPCLe1TJSaSIsVx4USG1qXlF/3N6vhVCUH&#10;/NllX8rONuPw3WWX2/FT60F/pOYgAnXhFf5vb42GZPIxg7838Qn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8ulB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Ud++grwAAADd&#10;AAAADwAAAGRycy9kb3ducmV2LnhtbEVPTYvCMBC9L/gfwgh7W9N6KKVr9CAogq6LuojehmZsi82k&#10;JFHrv98cBI+P9z2Z9aYVd3K+sawgHSUgiEurG64U/B0WXzkIH5A1tpZJwZM8zKaDjwkW2j54R/d9&#10;qEQMYV+ggjqErpDSlzUZ9CPbEUfuYp3BEKGrpHb4iOGmleMkyaTBhmNDjR3Nayqv+5tRsNss1vlx&#10;fetLd16m28Pv5ufkc6U+h2nyDSJQH97il3ulFYyzLO6Pb+ITkN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fvoK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H9Fjvb4AAADd&#10;AAAADwAAAGRycy9kb3ducmV2LnhtbEWPwW7CMBBE70j8g7VIvYGdVIpoiuEAAtEjhAu3bbxN0sbr&#10;KDaQ8vW4UiWOo5l5o1msBtuKK/W+cawhmSkQxKUzDVcaTsV2OgfhA7LB1jFp+CUPq+V4tMDcuBsf&#10;6HoMlYgQ9jlqqEPocil9WZNFP3MdcfS+XG8xRNlX0vR4i3DbylSpTFpsOC7U2NG6pvLneLEaPpv0&#10;hPdDsVP2bfsaPobi+3LeaP0ySdQ7iEBDeIb/23ujIc2yBP7exCc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9Fjv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7wP9yr4AAADd&#10;AAAADwAAAGRycy9kb3ducmV2LnhtbEWPwW7CMBBE75X4B2uRuBWbIEUlYDiAqMoRwoXbEi9JIF5H&#10;sYHQr68rVepxNDNvNItVbxvxoM7XjjVMxgoEceFMzaWGY759/wDhA7LBxjFpeJGH1XLwtsDMuCfv&#10;6XEIpYgQ9hlqqEJoMyl9UZFFP3YtcfQurrMYouxKaTp8RrhtZKJUKi3WHBcqbGldUXE73K2Gc50c&#10;8Xuffyo7207Drs+v99NG69FwouYgAvXhP/zX/jIakjRN4PdNfA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wP9y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gE9YUb4AAADd&#10;AAAADwAAAGRycy9kb3ducmV2LnhtbEWPwW7CMBBE75X6D9ZW4lZsghRBiuFARUWPkFy4beMlCcTr&#10;KDaQ9utrJCSOo5l5o1msBtuKK/W+caxhMlYgiEtnGq40FPnmfQbCB2SDrWPS8EseVsvXlwVmxt14&#10;R9d9qESEsM9QQx1Cl0npy5os+rHriKN3dL3FEGVfSdPjLcJtKxOlUmmx4bhQY0frmsrz/mI1/DRJ&#10;gX+7/EvZ+WYavof8dDl8aj16m6gPEIGG8Aw/2lujIUnTKdzfxCc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E9YU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D6bAJb4AAADd&#10;AAAADwAAAGRycy9kb3ducmV2LnhtbEWPwW7CMBBE70j8g7VIvYFNiqI2YDiAQO0RwqW3Jd4mKfE6&#10;ig2k/XqMhNTjaGbeaBar3jbiSp2vHWuYThQI4sKZmksNx3w7fgPhA7LBxjFp+CUPq+VwsMDMuBvv&#10;6XoIpYgQ9hlqqEJoMyl9UZFFP3EtcfS+XWcxRNmV0nR4i3DbyESpVFqsOS5U2NK6ouJ8uFgNpzo5&#10;4t8+3yn7vn0Nn33+c/naaP0ymqo5iEB9+A8/2x9GQ5KmM3i8iU9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6bAJ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YOplvr4AAADd&#10;AAAADwAAAGRycy9kb3ducmV2LnhtbEWPwW7CMBBE70j8g7VIvYFNKqI2YDiAQO0RwqW3Jd4mKfE6&#10;ig2k/XqMhNTjaGbeaBar3jbiSp2vHWuYThQI4sKZmksNx3w7fgPhA7LBxjFp+CUPq+VwsMDMuBvv&#10;6XoIpYgQ9hlqqEJoMyl9UZFFP3EtcfS+XWcxRNmV0nR4i3DbyESpVFqsOS5U2NK6ouJ8uFgNpzo5&#10;4t8+3yn7vn0Nn33+c/naaP0ymqo5iEB9+A8/2x9GQ5KmM3i8iU9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Oplv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kDj7yb4AAADd&#10;AAAADwAAAGRycy9kb3ducmV2LnhtbEWPwW7CMBBE75X4B2uRuBWbIEUlYDiAqMoRwoXbEi9JIF5H&#10;sYHQr68rVepxNDNvNItVbxvxoM7XjjVMxgoEceFMzaWGY759/wDhA7LBxjFpeJGH1XLwtsDMuCfv&#10;6XEIpYgQ9hlqqEJoMyl9UZFFP3YtcfQurrMYouxKaTp8RrhtZKJUKi3WHBcqbGldUXE73K2Gc50c&#10;8Xuffyo7207Drs+v99NG69FwouYgAvXhP/zX/jIakjRN4fdNfA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Dj7y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UZtlFL8AAADd&#10;AAAADwAAAGRycy9kb3ducmV2LnhtbEWPzWrDMBCE74W+g9hAb43kBNzWjRxoINCQU90e6ttibWwn&#10;1spIyt/bR4FCj8PMfMMslhc7iBP50DvWkE0VCOLGmZ5bDT/f6+dXECEiGxwck4YrBViWjw8LLIw7&#10;8xedqtiKBOFQoIYuxrGQMjQdWQxTNxInb+e8xZikb6XxeE5wO8iZUrm02HNa6HCkVUfNoTpaDUpS&#10;vZlX9f7Xva18Nd9uuP+otX6aZOodRKRL/A//tT+Nhlmev8D9TXoCsr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bZRS/&#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r6myhLwAAADd&#10;AAAADwAAAGRycy9kb3ducmV2LnhtbEVPTYvCMBC9L/gfwgh7W9N6KKVr9CAogq6LuojehmZsi82k&#10;JFHrv98cBI+P9z2Z9aYVd3K+sawgHSUgiEurG64U/B0WXzkIH5A1tpZJwZM8zKaDjwkW2j54R/d9&#10;qEQMYV+ggjqErpDSlzUZ9CPbEUfuYp3BEKGrpHb4iOGmleMkyaTBhmNDjR3Nayqv+5tRsNss1vlx&#10;fetLd16m28Pv5ufkc6U+h2nyDSJQH97il3ulFYyzLM6Nb+ITkN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psoS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T0hU/b4AAADd&#10;AAAADwAAAGRycy9kb3ducmV2LnhtbEWPT2sCMRTE7wW/Q3iCt5qosNTVKCgIFU/denBvj81zd3Xz&#10;siSpf769KRR6HGbmN8xy/bCduJEPrWMNk7ECQVw503Kt4fi9e/8AESKywc4xaXhSgPVq8LbE3Lg7&#10;f9GtiLVIEA45amhi7HMpQ9WQxTB2PXHyzs5bjEn6WhqP9wS3nZwqlUmLLaeFBnvaNlRdix+rQUkq&#10;97OivJzcfOuL2WHP7abUejScqAWISI/4H/5rfxoN0yybw++b9ATk6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0hU/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iVwRtLgAAADd&#10;AAAADwAAAGRycy9kb3ducmV2LnhtbEVPSwrCMBDdC94hjOBOU134qUYXguhCxd8BhmZsis2kNNGq&#10;pzcLweXj/efLly3Fk2pfOFYw6CcgiDOnC84VXC/r3gSED8gaS8ek4E0elot2a46pdg2f6HkOuYgh&#10;7FNUYEKoUil9Zsii77uKOHI3V1sMEda51DU2MdyWcpgkI2mx4NhgsKKVoex+flgFm4+fNCG7Hze0&#10;nq5Kkz/8bn9QqtsZJDMQgV7hL/65t1rBcDSO++Ob+ATk4g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VwRtLgAAADdAAAA&#10;DwAAAAAAAAABACAAAAAiAAAAZHJzL2Rvd25yZXYueG1sUEsBAhQAFAAAAAgAh07iQDMvBZ47AAAA&#10;OQAAABAAAAAAAAAAAQAgAAAABwEAAGRycy9zaGFwZXhtbC54bWxQSwUGAAAAAAYABgBbAQAAsQMA&#10;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u0qNxMAAAADd&#10;AAAADwAAAGRycy9kb3ducmV2LnhtbEWPQWvCQBSE7wX/w/KE3uomHmyIrh4EpaBW1CJ6e2SfSTD7&#10;NuyuGv+9Wyj0OMzMN8xk1plG3Mn52rKCdJCAIC6srrlU8HNYfGQgfEDW2FgmBU/yMJv23iaYa/vg&#10;Hd33oRQRwj5HBVUIbS6lLyoy6Ae2JY7exTqDIUpXSu3wEeGmkcMkGUmDNceFCluaV1Rc9zejYLde&#10;rLLj6tYV7rxMvw/b9ebkM6Xe+2kyBhGoC//hv/aXVjAcfabw+yY+ATl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So3E&#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xDVQUb4AAADd&#10;AAAADwAAAGRycy9kb3ducmV2LnhtbEWPT2sCMRTE7wW/Q3iCt5q4gtXVKCgISk/d9uDeHpvn7urm&#10;ZUnin377plDocZiZ3zCrzdN24k4+tI41TMYKBHHlTMu1hq/P/escRIjIBjvHpOGbAmzWg5cV5sY9&#10;+IPuRaxFgnDIUUMTY59LGaqGLIax64mTd3beYkzS19J4fCS47WSm1ExabDktNNjTrqHqWtysBiWp&#10;PE6L8nJyi50vpu9Hbrel1qPhRC1BRHrG//Bf+2A0ZLO3DH7fpCc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DVQU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eY6Pw78AAADd&#10;AAAADwAAAGRycy9kb3ducmV2LnhtbEWPQWvCQBSE7wX/w/IEb3UTBWtT1xwEiQcrre0PeGRfs8Hs&#10;25BdE/XXdwXB4zAz3zCr/GIb0VPna8cK0mkCgrh0uuZKwe/P9nUJwgdkjY1jUnAlD/l69LLCTLuB&#10;v6k/hkpECPsMFZgQ2kxKXxqy6KeuJY7en+sshii7SuoOhwi3jZwlyUJarDkuGGxpY6g8Hc9WQXHz&#10;yyGUp6+Ctu+bxlRnv/88KDUZp8kHiECX8Aw/2jutYLZ4m8P9TXwCcv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Oj8O/&#10;AAAA3QAAAA8AAAAAAAAAAQAgAAAAIgAAAGRycy9kb3ducmV2LnhtbFBLAQIUABQAAAAIAIdO4kAz&#10;LwWeOwAAADkAAAAQAAAAAAAAAAEAIAAAAA4BAABkcnMvc2hhcGV4bWwueG1sUEsFBgAAAAAGAAYA&#10;WwEAALgDA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in9W+L8AAADd&#10;AAAADwAAAGRycy9kb3ducmV2LnhtbEWPwW7CMBBE70j8g7WVegObgCikGA4gqnKEcOltiZckbbyO&#10;YgMpX48rVeI4mpk3msWqs7W4UusrxxpGQwWCOHem4kLDMdsOZiB8QDZYOyYNv+Rhtez3Fpgad+M9&#10;XQ+hEBHCPkUNZQhNKqXPS7Loh64hjt7ZtRZDlG0hTYu3CLe1TJSaSosVx4USG1qXlP8cLlbDqUqO&#10;eN9nH8rOt+Ow67Lvy9dG69eXkXoHEagLz/B/+9NoSKZvE/h7E5+AX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p/Vv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5TPzY78AAADd&#10;AAAADwAAAGRycy9kb3ducmV2LnhtbEWPwW7CMBBE70j8g7WVegObICikGA4gqnKEcOltiZckbbyO&#10;YgMpX48rVeI4mpk3msWqs7W4UusrxxpGQwWCOHem4kLDMdsOZiB8QDZYOyYNv+Rhtez3Fpgad+M9&#10;XQ+hEBHCPkUNZQhNKqXPS7Loh64hjt7ZtRZDlG0hTYu3CLe1TJSaSosVx4USG1qXlP8cLlbDqUqO&#10;eN9nH8rOt+Ow67Lvy9dG69eXkXoHEagLz/B/+9NoSKZvE/h7E5+AX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z82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MuXEdMEAAADd&#10;AAAADwAAAGRycy9kb3ducmV2LnhtbEWPQUvDQBSE7wX/w/IEb+0mpUaN3fYgFnqS2org7ZF9JrHZ&#10;t3H32VR/vVso9DjMzDfMfHl0nTpQiK1nA/kkA0VcedtybeBttxrfg4qCbLHzTAZ+KcJycTWaY2n9&#10;wK902EqtEoRjiQYakb7UOlYNOYwT3xMn79MHh5JkqLUNOCS46/Q0ywrtsOW00GBPTw1V++2PM/Cw&#10;G279JuzfZ3n7/fH3/CX9+kWMubnOs0dQQke5hM/ttTUwLe4KOL1JT0Av/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uXE&#10;d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W++wK8AAAADd&#10;AAAADwAAAGRycy9kb3ducmV2LnhtbEWPQWvCQBSE74L/YXlCb7qJBw2pqwdBEbQtRpH29si+JsHs&#10;27C7avrvu4WCx2FmvmEWq9604k7ON5YVpJMEBHFpdcOVgvNpM85A+ICssbVMCn7Iw2o5HCww1/bB&#10;R7oXoRIRwj5HBXUIXS6lL2sy6Ce2I47et3UGQ5SuktrhI8JNK6dJMpMGG44LNXa0rqm8Fjej4HjY&#10;7LPL/taX7mubvp8+Dm+fPlPqZZQmryAC9eEZ/m/vtILpbD6HvzfxCcjl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77Ar&#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CzJc/bsAAADd&#10;AAAADwAAAGRycy9kb3ducmV2LnhtbEVPPW/CMBDdkfgP1lXqBjapRCFgGEAgGCEsbEd8JKHxOYoN&#10;BH59PVTq+PS+58vO1uJBra8caxgNFQji3JmKCw2nbDOYgPAB2WDtmDS8yMNy0e/NMTXuyQd6HEMh&#10;Ygj7FDWUITSplD4vyaIfuoY4clfXWgwRtoU0LT5juK1lotRYWqw4NpTY0Kqk/Od4txouVXLC9yHb&#10;KjvdfIV9l93u57XWnx8jNQMRqAv/4j/3zmhIxt9xbnwTn4Bc/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zJc/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ZH75Zr4AAADd&#10;AAAADwAAAGRycy9kb3ducmV2LnhtbEWPwW7CMBBE70j8g7VI3MAmSBRSDAcqqvYI4cJtGy9JIF5H&#10;sYG0X4+RKnEczcwbzXLd2VrcqPWVYw2TsQJBnDtTcaHhkG1HcxA+IBusHZOGX/KwXvV7S0yNu/OO&#10;bvtQiAhhn6KGMoQmldLnJVn0Y9cQR+/kWoshyraQpsV7hNtaJkrNpMWK40KJDW1Kyi/7q9XwUyUH&#10;/Ntln8outtPw3WXn6/FD6+Fgot5BBOrCK/zf/jIaktnbAp5v4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H75Z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QKpZjr8AAADd&#10;AAAADwAAAGRycy9kb3ducmV2LnhtbEWPTWvCQBCG7wX/wzKCt7qrSCqpq4ggiEJL/QCP0+w0Cc3O&#10;huxq7L/vHAo9Du+8zzyzWD18o+7UxTqwhcnYgCIugqu5tHA+bZ/noGJCdtgEJgs/FGG1HDwtMHeh&#10;5w+6H1OpBMIxRwtVSm2udSwq8hjHoSWW7Ct0HpOMXaldh73AfaOnxmTaY81yocKWNhUV38ebFw2/&#10;7vGt+Dxk760x1/3lMGsuL9aOhhPzCirRI/0v/7V3zsI0m4u/fCMI0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CqWY6/&#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L+b8Fb8AAADd&#10;AAAADwAAAGRycy9kb3ducmV2LnhtbEWPUWvCQBCE34X+h2MLvuldRGKInlIKhVJBUSv0cc1tk9Dc&#10;Xshdjf57TxB8HGbnm53F6mIbcabO1441JGMFgrhwpuZSw/fhY5SB8AHZYOOYNFzJw2r5MlhgblzP&#10;OzrvQykihH2OGqoQ2lxKX1Rk0Y9dSxy9X9dZDFF2pTQd9hFuGzlRKpUWa44NFbb0XlHxt/+38Q37&#10;1uOmOK3TbavUz9dxPW2OM62Hr4magwh0Cc/jR/rTaJikWQL3NREBc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BW/&#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fk1jlMAAAADd&#10;AAAADwAAAGRycy9kb3ducmV2LnhtbEWPT4vCMBTE7wv7HcJb2NuatgcpXaOHBUVQV/zDordH87Yt&#10;Ni8liVq/vREEj8PM/IYZTXrTigs531hWkA4SEMSl1Q1XCva76VcOwgdkja1lUnAjD5Px+9sIC22v&#10;vKHLNlQiQtgXqKAOoSuk9GVNBv3AdsTR+7fOYIjSVVI7vEa4aWWWJENpsOG4UGNHPzWVp+3ZKNgs&#10;p4v8b3HuS3ecpb+79XJ18LlSnx9p8g0iUB9e4Wd7rhVkwzyDx5v4BOT4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WOU&#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EQHGD8AAAADd&#10;AAAADwAAAGRycy9kb3ducmV2LnhtbEWPT4vCMBTE7wt+h/CEva1pFaRUo4cFRdBd8Q+it0fzti02&#10;LyWJ2v32ZmHB4zAzv2Gm88404k7O15YVpIMEBHFhdc2lguNh8ZGB8AFZY2OZFPySh/ms9zbFXNsH&#10;7+i+D6WIEPY5KqhCaHMpfVGRQT+wLXH0fqwzGKJ0pdQOHxFuGjlMkrE0WHNcqLClz4qK6/5mFOw2&#10;i3V2Wt+6wl2W6fdhu/k6+0yp936aTEAE6sIr/N9eaQXDcTaCvzfxCcjZE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AcYP&#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nuhee8AAAADd&#10;AAAADwAAAGRycy9kb3ducmV2LnhtbEWPT4vCMBTE7wt+h/CEva1pRaRUo4cFRdBd8Q+it0fzti02&#10;LyWJ2v32ZmHB4zAzv2Gm88404k7O15YVpIMEBHFhdc2lguNh8ZGB8AFZY2OZFPySh/ms9zbFXNsH&#10;7+i+D6WIEPY5KqhCaHMpfVGRQT+wLXH0fqwzGKJ0pdQOHxFuGjlMkrE0WHNcqLClz4qK6/5mFOw2&#10;i3V2Wt+6wl2W6fdhu/k6+0yp936aTEAE6sIr/N9eaQXDcTaCvzfxCcjZE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6F57&#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8aT74MAAAADd&#10;AAAADwAAAGRycy9kb3ducmV2LnhtbEWPT4vCMBTE7wt+h/CEva1pBaVUo4cFRdBd8Q+it0fzti02&#10;LyWJ2v32ZmHB4zAzv2Gm88404k7O15YVpIMEBHFhdc2lguNh8ZGB8AFZY2OZFPySh/ms9zbFXNsH&#10;7+i+D6WIEPY5KqhCaHMpfVGRQT+wLXH0fqwzGKJ0pdQOHxFuGjlMkrE0WHNcqLClz4qK6/5mFOw2&#10;i3V2Wt+6wl2W6fdhu/k6+0yp936aTEAE6sIr/N9eaQXDcTaCvzfxCcjZE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pPvg&#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 xml:space="preserve">权力名称：对违反再生资源回收管理办法的处罚 </w:t>
      </w:r>
    </w:p>
    <w:p>
      <w:pPr>
        <w:spacing w:line="400" w:lineRule="exact"/>
        <w:rPr>
          <w:rFonts w:hint="eastAsia"/>
        </w:rPr>
      </w:pPr>
      <w:r>
        <w:rPr>
          <w:rFonts w:hint="eastAsia"/>
        </w:rPr>
        <mc:AlternateContent>
          <mc:Choice Requires="wpg">
            <w:drawing>
              <wp:anchor distT="0" distB="0" distL="114300" distR="114300" simplePos="0" relativeHeight="251739136"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2720" name="组合 2720"/>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2687" name="文本框 2687"/>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688" name="文本框 2688"/>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689" name="文本框 2689"/>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690" name="文本框 2690"/>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2691" name="文本框 2691"/>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2692" name="文本框 2692"/>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2693" name="矩形 2693"/>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2694" name="直接连接符 2694"/>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2695" name="矩形 2695"/>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2696" name="矩形 2696"/>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697" name="矩形 2697"/>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2698" name="矩形 2698"/>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2699" name="矩形 2699"/>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2700" name="矩形 2700"/>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701" name="直接连接符 2701"/>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2702" name="直接连接符 2702"/>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2703" name="直接连接符 2703"/>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2704" name="圆角矩形 2704"/>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2705" name="直接连接符 2705"/>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2706" name="直接连接符 2706"/>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2707" name="圆角矩形 2707"/>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2708" name="矩形 2708"/>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2709" name="矩形 2709"/>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2710" name="直接连接符 2710"/>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2711" name="直接连接符 2711"/>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2712" name="矩形 2712"/>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713" name="矩形 2713"/>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2714" name="文本框 2714"/>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2715" name="文本框 2715"/>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716" name="直接连接符 2716"/>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2717" name="直接连接符 2717"/>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2718" name="直接连接符 2718"/>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2719" name="直接连接符 2719"/>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739136;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">
                <o:lock v:ext="edit" aspectratio="f"/>
                <v:shape id="_x0000_s1026" o:spid="_x0000_s1026" o:spt="202" type="#_x0000_t202" style="position:absolute;left:5568;top:12777;height:333;width:993;" fillcolor="#FFFFFF" filled="t" stroked="t" coordsize="21600,21600" o:gfxdata="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Q8H6&#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vtxViL8AAADd&#10;AAAADwAAAGRycy9kb3ducmV2LnhtbEWPTWvCQBCG7wX/wzKCt7qrSCqpq4ggiEJL/QCP0+w0Cc3O&#10;huxq7L/vHAo9Du+8zzyzWD18o+7UxTqwhcnYgCIugqu5tHA+bZ/noGJCdtgEJgs/FGG1HDwtMHeh&#10;5w+6H1OpBMIxRwtVSm2udSwq8hjHoSWW7Ct0HpOMXaldh73AfaOnxmTaY81yocKWNhUV38ebFw2/&#10;7vGt+Dxk760x1/3lMGsuL9aOhhPzCirRI/0v/7V3zsI0m4uufCMI0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7cVYi/&#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0ZDwE8AAAADd&#10;AAAADwAAAGRycy9kb3ducmV2LnhtbEWPUWvCQBCE3wv+h2OFvjV3Sklt6ilSKJQKirEBH9fcNgnm&#10;9kLuauy/94SCj8PsfLMzX15sK87U+8axhkmiQBCXzjRcafjefzzNQPiAbLB1TBr+yMNyMXqYY2bc&#10;wDs656ESEcI+Qw11CF0mpS9rsugT1xFH78f1FkOUfSVNj0OE21ZOlUqlxYZjQ40dvddUnvJfG9+w&#10;qwE35XGdbjulDl/F+rktXrR+HE/UG4hAl3A//k9/Gg3TdPYKtzURAXJx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kPAT&#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xXPPU78AAADd&#10;AAAADwAAAGRycy9kb3ducmV2LnhtbEWPwWrCQBCG74W+wzKCN91VSqypqxRBKBUsWoUep9lpEszO&#10;huxq7Ns7h0KPwz//N98sVjffqCt1sQ5sYTI2oIiL4GouLRw/N6NnUDEhO2wCk4VfirBaPj4sMHeh&#10;5z1dD6lUAuGYo4UqpTbXOhYVeYzj0BJL9hM6j0nGrtSuw17gvtFTYzLtsWa5UGFL64qK8+HiRcO/&#10;9rgrvrfZR2vM1/tp+9ScZtYOBxPzAirRLf0v/7XfnIVpNhd/+UYQo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Vzz1O/&#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qj9qyMAAAADd&#10;AAAADwAAAGRycy9kb3ducmV2LnhtbEWPUWvCQBCE34X+h2MLfdO7hBJr9JRSKJQKSm0FH9fcmgRz&#10;eyF3Tey/7wmCj8PsfLOzWF1sI3rqfO1YQzJRIIgLZ2ouNfx8v49fQPiAbLBxTBr+yMNq+TBaYG7c&#10;wF/U70IpIoR9jhqqENpcSl9UZNFPXEscvZPrLIYou1KaDocIt41MlcqkxZpjQ4UtvVVUnHe/Nr5h&#10;XwfcFMd1tm2VOnzu18/Nfqr102Oi5iACXcL9+Jb+MBrSbJbAdU1EgF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P2rI&#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Wu30v78AAADd&#10;AAAADwAAAGRycy9kb3ducmV2LnhtbEWPX2vCQBDE3wt+h2MF3/TOIKmmniJCoSi0+A983Oa2SWhu&#10;L+ROo9/eKwh9HGbnNzvz5c3W4kqtrxxrGI8UCOLcmYoLDcfD+3AKwgdkg7Vj0nAnD8tF72WOmXEd&#10;7+i6D4WIEPYZaihDaDIpfV6SRT9yDXH0flxrMUTZFtK02EW4rWWiVCotVhwbSmxoXVL+u7/Y+IZd&#10;dfiZf2/Tr0ap8+a0ndSnV60H/bF6AxHoFv6Pn+kPoyFJZwn8rYkIkI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rt9L+/&#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tZoodr4AAADd&#10;AAAADwAAAGRycy9kb3ducmV2LnhtbEWPQYvCMBSE78L+h/AWvGliBVmr0YOLi3vUevH2bJ5ttXkp&#10;TdSuv94Iwh6HmfmGmS87W4sbtb5yrGE0VCCIc2cqLjTss/XgC4QPyAZrx6ThjzwsFx+9OabG3XlL&#10;t10oRISwT1FDGUKTSunzkiz6oWuIo3dyrcUQZVtI0+I9wm0tE6Um0mLFcaHEhlYl5Zfd1Wo4Vske&#10;H9vsR9npehx+u+x8PXxr3f8cqRmIQF34D7/bG6MhmUzH8HoTn4B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Zood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GzHIpsEAAADd&#10;AAAADwAAAGRycy9kb3ducmV2LnhtbEWPT2vCQBTE74LfYXmF3nQTKRKjq4eCUtBW/IPo7ZF9TUKz&#10;b8Puqum37xYEj8PM/IaZLTrTiBs5X1tWkA4TEMSF1TWXCo6H5SAD4QOyxsYyKfglD4t5vzfDXNs7&#10;7+i2D6WIEPY5KqhCaHMpfVGRQT+0LXH0vq0zGKJ0pdQO7xFuGjlKkrE0WHNcqLCl94qKn/3VKNht&#10;luvstL52hbus0q/DdvN59plSry9pMgURqAvP8KP9oRWMxpM3+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zHI&#10;p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VT8Vmb4AAADd&#10;AAAADwAAAGRycy9kb3ducmV2LnhtbEWPwW7CMBBE75X4B2uRuBWboCIIGA5UVPQI4cJtiZckEK+j&#10;2EDo19eVKnEczcwbzWLV2VrcqfWVYw2joQJBnDtTcaHhkG3epyB8QDZYOyYNT/KwWvbeFpga9+Ad&#10;3fehEBHCPkUNZQhNKqXPS7Loh64hjt7ZtRZDlG0hTYuPCLe1TJSaSIsVx4USG1qXlF/3N6vhVCUH&#10;/NllX8rONuPw3WWX2/FT60F/pOYgAnXhFf5vb42GZDL7gL838Qn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T8Vm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pe2L7r8AAADd&#10;AAAADwAAAGRycy9kb3ducmV2LnhtbEWPwW7CMBBE75X4B2uReit2UikqKSYHEFV7hOTCbYm3SSBe&#10;R7GBtF9fV6rU42hm3mhWxWR7caPRd441JAsFgrh2puNGQ1Xunl5A+IBssHdMGr7IQ7GePawwN+7O&#10;e7odQiMihH2OGtoQhlxKX7dk0S/cQBy9TzdaDFGOjTQj3iPc9jJVKpMWO44LLQ60aam+HK5Ww6lL&#10;K/zel2/KLnfP4WMqz9fjVuvHeaJeQQSawn/4r/1uNKTZMoPfN/EJyP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Xti+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yqEudb4AAADd&#10;AAAADwAAAGRycy9kb3ducmV2LnhtbEWPwW7CMBBE70j8g7VI3MAmSBRSDAcqqvYI4cJtGy9JIF5H&#10;sYG0X4+RKnEczcwbzXLd2VrcqPWVYw2TsQJBnDtTcaHhkG1HcxA+IBusHZOGX/KwXvV7S0yNu/OO&#10;bvtQiAhhn6KGMoQmldLnJVn0Y9cQR+/kWoshyraQpsV7hNtaJkrNpMWK40KJDW1Kyi/7q9XwUyUH&#10;/Ntln8outtPw3WXn6/FD6+Fgot5BBOrCK/zf/jIaktniDZ5v4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qEud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uz66B7wAAADd&#10;AAAADwAAAGRycy9kb3ducmV2LnhtbEVPPW/CMBDdK/EfrENiKzapFJUUwwAKascQFrZrfE1S4nMU&#10;OxD66+uhUsen973ZTbYTNxp861jDaqlAEFfOtFxrOJf58ysIH5ANdo5Jw4M87Lazpw1mxt25oNsp&#10;1CKGsM9QQxNCn0npq4Ys+qXriSP35QaLIcKhlmbAewy3nUyUSqXFlmNDgz3tG6qup9Fq+GyTM/4U&#10;5VHZdf4SPqbye7wctF7MV+oNRKAp/Iv/3O9GQ5Ku49z4Jj4Buf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s+uge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1HIfnL4AAADd&#10;AAAADwAAAGRycy9kb3ducmV2LnhtbEWPwW7CMBBE75X4B2uRuBWbICESMBxAVOUI4dLbNl6SQLyO&#10;YgOhX19XqsRxNDNvNMt1bxtxp87XjjVMxgoEceFMzaWGU757n4PwAdlg45g0PMnDejV4W2Jm3IMP&#10;dD+GUkQI+ww1VCG0mZS+qMiiH7uWOHpn11kMUXalNB0+Itw2MlFqJi3WHBcqbGlTUXE93qyG7zo5&#10;4c8h/1A23U3Dvs8vt6+t1qPhRC1ABOrDK/zf/jQaklmawt+b+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HIfn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26MsG7oAAADd&#10;AAAADwAAAGRycy9kb3ducmV2LnhtbEVPPW/CMBDdkfofrKvEBjZBAhowDK1AMEJY2K7xkaSNz1Fs&#10;IPDr8YDE+PS+F6vO1uJKra8caxgNFQji3JmKCw3HbD2YgfAB2WDtmDTcycNq+dFbYGrcjfd0PYRC&#10;xBD2KWooQ2hSKX1ekkU/dA1x5M6utRgibAtpWrzFcFvLRKmJtFhxbCixoe+S8v/DxWr4rZIjPvbZ&#10;Rtmv9TjsuuzvcvrRuv85UnMQgbrwFr/cW6Mhmaq4P76JT0A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oywb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GgCyxr4AAADd&#10;AAAADwAAAGRycy9kb3ducmV2LnhtbEWPT2sCMRTE7wW/Q3iCt5qsQqurUahQqHjq6sG9PTbP3dXN&#10;y5Kk/vn2plDocZiZ3zDL9d124ko+tI41ZGMFgrhypuVaw2H/+ToDESKywc4xaXhQgPVq8LLE3Lgb&#10;f9O1iLVIEA45amhi7HMpQ9WQxTB2PXHyTs5bjEn6WhqPtwS3nZwo9SYttpwWGuxp01B1KX6sBiWp&#10;3E6L8nx0840vprsttx+l1qNhphYgIt3jf/iv/WU0TN5VBr9v0hOQq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gCyx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ZX9vU8EAAADd&#10;AAAADwAAAGRycy9kb3ducmV2LnhtbEWPzWrDMBCE74W8g9hAb41kH1rjRskhkBBI2pIfQntbrK1t&#10;Yq2MpCTu21eFQo7DzHzDTOeD7cSVfGgda8gmCgRx5UzLtYbjYflUgAgR2WDnmDT8UID5bPQwxdK4&#10;G+/ouo+1SBAOJWpoYuxLKUPVkMUwcT1x8r6dtxiT9LU0Hm8JbjuZK/UsLbacFhrsadFQdd5frIbd&#10;drkpTpvLUPmvVfZ++Ni+fYZC68dxpl5BRBriPfzfXhsN+YvK4e9NegJy9g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X9v&#10;U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hZ6JKr4AAADd&#10;AAAADwAAAGRycy9kb3ducmV2LnhtbEWPT2sCMRTE7wW/Q3iCt5rogrWrUVAQKp66eujeHpvn7rab&#10;lyVJ/fPtjVDocZiZ3zDL9c124kI+tI41TMYKBHHlTMu1htNx9zoHESKywc4xabhTgPVq8LLE3Lgr&#10;f9KliLVIEA45amhi7HMpQ9WQxTB2PXHyzs5bjEn6WhqP1wS3nZwqNZMWW04LDfa0baj6KX6tBiWp&#10;3GdF+f3l3re+yA57bjel1qPhRC1ARLrF//Bf+8NomL6pDJ5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6JK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2IBrV70AAADd&#10;AAAADwAAAGRycy9kb3ducmV2LnhtbEWPwYoCMRBE78L+Q2jBmyaKqDtr9CCIe1hF3f2AZtJOBied&#10;YRId1683guCxqKpX1Hx5c5W4UhNKzxqGAwWCOPem5ELD3++6PwMRIrLByjNp+KcAy8VHZ46Z8S0f&#10;6HqMhUgQDhlqsDHWmZQht+QwDHxNnLyTbxzGJJtCmgbbBHeVHCk1kQ5LTgsWa1pZys/Hi9OwuYdZ&#10;G/PzfkPrz1Vli0v42e607nWH6gtEpFt8h1/tb6NhNFVjeL5JT0A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gGtX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6pb3J8AAAADd&#10;AAAADwAAAGRycy9kb3ducmV2LnhtbEWPQWsCMRSE74L/ITyhN01WaLusRg8FRdC2qKXo7bF57i7d&#10;vCxJ1O2/bwqFHoeZ+YaZL3vbihv50DjWkE0UCOLSmYYrDR/H1TgHESKywdYxafimAMvFcDDHwrg7&#10;7+l2iJVIEA4Faqhj7AopQ1mTxTBxHXHyLs5bjEn6ShqP9wS3rZwq9SQtNpwWauzopaby63C1Gva7&#10;1Tb/3F770p/X2dvxffd6CrnWD6NMzUBE6uN/+K+9MRqmz+oR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lvcn&#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lekqsr8AAADd&#10;AAAADwAAAGRycy9kb3ducmV2LnhtbEWPQWvCQBSE70L/w/IKvZldI2iNrkIDhUpPpj00t0f2mcRm&#10;34bdrdp/3y0IHoeZ+YbZ7K52EGfyoXesYZYpEMSNMz23Gj4/XqfPIEJENjg4Jg2/FGC3fZhssDDu&#10;wgc6V7EVCcKhQA1djGMhZWg6shgyNxIn7+i8xZikb6XxeElwO8hcqYW02HNa6HCksqPmu/qxGpSk&#10;ej+v6tOXW5W+mr/vuX+ptX56nKk1iEjXeA/f2m9GQ75UC/h/k56A3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XpKrK/&#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KFL1IL0AAADd&#10;AAAADwAAAGRycy9kb3ducmV2LnhtbEWPQYvCMBSE74L/ITxhb5roYXW7Rg+CuIdVtO4PeDRvm2Lz&#10;Uppo1V9vBMHjMDPfMPPl1dXiQm2oPGsYjxQI4sKbiksNf8f1cAYiRGSDtWfScKMAy0W/N8fM+I4P&#10;dMljKRKEQ4YabIxNJmUoLDkMI98QJ+/ftw5jkm0pTYtdgrtaTpT6lA4rTgsWG1pZKk752WnY3MOs&#10;i8Vpv6H116q25Tn8bndafwzG6htEpGt8h1/tH6NhMlVTeL5JT0A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UvUg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JdUgHboAAADd&#10;AAAADwAAAGRycy9kb3ducmV2LnhtbEVPPW/CMBDdkfofrKvEBjZBAhowDK1AMEJY2K7xkaSNz1Fs&#10;IPDr8YDE+PS+F6vO1uJKra8caxgNFQji3JmKCw3HbD2YgfAB2WDtmDTcycNq+dFbYGrcjfd0PYRC&#10;xBD2KWooQ2hSKX1ekkU/dA1x5M6utRgibAtpWrzFcFvLRKmJtFhxbCixoe+S8v/DxWr4rZIjPvbZ&#10;Rtmv9TjsuuzvcvrRuv85UnMQgbrwFr/cW6Mhmao4N76JT0A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1SAd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SpmFhr4AAADd&#10;AAAADwAAAGRycy9kb3ducmV2LnhtbEWPwW7CMBBE75X4B2uRuBWbVGohxXAAUdEjhAu3Jd4mgXgd&#10;xQYCX4+RKnEczcwbzXTe2VpcqPWVYw2joQJBnDtTcaFhl63exyB8QDZYOyYNN/Iwn/Xeppgad+UN&#10;XbahEBHCPkUNZQhNKqXPS7Loh64hjt6fay2GKNtCmhavEW5rmSj1KS1WHBdKbGhRUn7anq2GQ5Xs&#10;8L7JfpSdrD7Cb5cdz/ul1oP+SH2DCNSFV/i/vTYaki81geeb+AT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pmFh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eX4Tpr4AAADd&#10;AAAADwAAAGRycy9kb3ducmV2LnhtbEVPS0/CQBC+k/AfNkPCDbYlKFpZOBhNOBkexsTbpDu2le5s&#10;3R0p8uvZgwnHL997uT67Vp0oxMazgXyagSIuvW24MvB+eJ08gIqCbLH1TAb+KMJ6NRwssbC+5x2d&#10;9lKpFMKxQAO1SFdoHcuaHMap74gT9+WDQ0kwVNoG7FO4a/Usy+61w4ZTQ40dPddUHve/zsDjob/z&#10;23D8mOfNz+fl5Vu6zZsYMx7l2RMoobPcxP/ujTUwW+Rpf3qTnoBe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X4Tp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EHRn+cAAAADd&#10;AAAADwAAAGRycy9kb3ducmV2LnhtbEWPT2sCMRTE7wW/Q3hCbzUbD+2yGj0IloK2xT+I3h6b5+7i&#10;5mVJom6/fVMoeBxm5jfMdN7bVtzIh8axBjXKQBCXzjRcadjvli85iBCRDbaOScMPBZjPBk9TLIy7&#10;84Zu21iJBOFQoIY6xq6QMpQ1WQwj1xEn7+y8xZikr6TxeE9w28pxlr1Kiw2nhRo7WtRUXrZXq2Gz&#10;Xq7yw+ral/70rr523+vPY8i1fh6qbAIiUh8f4f/2h9EwflMK/t6kJyB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dGf5&#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weSBKr4AAADd&#10;AAAADwAAAGRycy9kb3ducmV2LnhtbEWPwW7CMBBE70j9B2sr9QZ2UqmUgOEAomqPEC69LfGSpI3X&#10;UWwg8PUYCYnjaGbeaGaL3jbiRJ2vHWtIRgoEceFMzaWGXb4efoLwAdlg45g0XMjDYv4ymGFm3Jk3&#10;dNqGUkQI+ww1VCG0mZS+qMiiH7mWOHoH11kMUXalNB2eI9w2MlXqQ1qsOS5U2NKyouJ/e7Qa9nW6&#10;w+sm/1J2sn4PP33+d/xdaf32mqgpiEB9eIYf7W+jIR0nKdzfxCcg5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eSBK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rqgksb4AAADd&#10;AAAADwAAAGRycy9kb3ducmV2LnhtbEWPwW7CMBBE70j8g7WVegM7QSo0YDiAQO0RwqW3Jd4maeN1&#10;FBtI+/UYCYnjaGbeaBar3jbiQp2vHWtIxgoEceFMzaWGY74dzUD4gGywcUwa/sjDajkcLDAz7sp7&#10;uhxCKSKEfYYaqhDaTEpfVGTRj11LHL1v11kMUXalNB1eI9w2MlXqTVqsOS5U2NK6ouL3cLYaTnV6&#10;xP99vlP2fTsJn33+c/7aaP36kqg5iEB9eIYf7Q+jIZ0mE7i/iU9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qgks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oXrFl8AAAADd&#10;AAAADwAAAGRycy9kb3ducmV2LnhtbEWPUWvCQBCE3wv+h2OFvtW7hKASPUWEQmmgpVqhj2tuTYK5&#10;vZC7mvTf9woFH4fZ+WZnvR1tK27U+8axhmSmQBCXzjRcafg8Pj8tQfiAbLB1TBp+yMN2M3lYY27c&#10;wB90O4RKRAj7HDXUIXS5lL6syaKfuY44ehfXWwxR9pU0PQ4RbluZKjWXFhuODTV2tK+pvB6+bXzD&#10;7gZ8K8/F/L1T6uv1VGTtaaH14zRRKxCBxnA//k+/GA3pIsngb01E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esWX&#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zjZgDMAAAADd&#10;AAAADwAAAGRycy9kb3ducmV2LnhtbEWPUWvCQBCE3wv+h2OFvtW7SKslzUVEEEoFi7GCj2tumwRz&#10;eyF3Nfbf94SCj8PsfLOTLa62FRfqfeNYQzJRIIhLZxquNHzt10+vIHxANtg6Jg2/5GGRjx4yTI0b&#10;eEeXIlQiQtinqKEOoUul9GVNFv3EdcTR+3a9xRBlX0nT4xDhtpVTpWbSYsOxocaOVjWV5+LHxjfs&#10;csBtedrMPjuljh+HzXN7mGv9OE7UG4hA13A//k+/Gw3TefICtzURAT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NmAM&#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n53/jcAAAADd&#10;AAAADwAAAGRycy9kb3ducmV2LnhtbEWPQWvCQBSE7wX/w/KE3uomHmyIrh4EpaBW1CJ6e2SfSTD7&#10;NuyuGv+9Wyj0OMzMN8xk1plG3Mn52rKCdJCAIC6srrlU8HNYfGQgfEDW2FgmBU/yMJv23iaYa/vg&#10;Hd33oRQRwj5HBVUIbS6lLyoy6Ae2JY7exTqDIUpXSu3wEeGmkcMkGUmDNceFCluaV1Rc9zejYLde&#10;rLLj6tYV7rxMvw/b9ebkM6Xe+2kyBhGoC//hv/aXVjD8TEfw+yY+ATl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nf+N&#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8NFaFsAAAADd&#10;AAAADwAAAGRycy9kb3ducmV2LnhtbEWPT4vCMBTE7wv7HcJb8Lam9aClGj0ILoJ/FnURvT2aZ1u2&#10;eSlJ1PrtN4Kwx2FmfsNMZp1pxI2cry0rSPsJCOLC6ppLBT+HxWcGwgdkjY1lUvAgD7Pp+9sEc23v&#10;vKPbPpQiQtjnqKAKoc2l9EVFBn3ftsTRu1hnMETpSqkd3iPcNHKQJENpsOa4UGFL84qK3/3VKNit&#10;F6vsuLp2hTt/pdvD93pz8plSvY80GYMI1IX/8Ku91AoGo3QEzzfxCcjp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0VoW&#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gU7OZL4AAADd&#10;AAAADwAAAGRycy9kb3ducmV2LnhtbEVPz2vCMBS+D/wfwhN2W9N62Ept9DBQBOuGOoa7PZq3tqx5&#10;KUms9b9fDoMdP77f5XoyvRjJ+c6ygixJQRDXVnfcKPg4b55yED4ga+wtk4I7eVivZg8lFtre+Ejj&#10;KTQihrAvUEEbwlBI6euWDPrEDsSR+7bOYIjQNVI7vMVw08tFmj5Lgx3HhhYHem2p/jldjYJjtdnn&#10;n/vrVLuvbfZ2fq8OF58r9TjP0iWIQFP4F/+5d1rB4iWLc+Ob+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U7OZ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7gJr/8EAAADd&#10;AAAADwAAAGRycy9kb3ducmV2LnhtbEWPT2vCQBTE7wW/w/IEb3UTDxqjq4eCpeCfopait0f2mYRm&#10;34bdVdNv3xUKHoeZ+Q0zX3amETdyvrasIB0mIIgLq2suFXwdV68ZCB+QNTaWScEveVguei9zzLW9&#10;855uh1CKCGGfo4IqhDaX0hcVGfRD2xJH72KdwRClK6V2eI9w08hRkoylwZrjQoUtvVVU/ByuRsF+&#10;s1pn3+trV7jze7o7fm62J58pNeinyQxEoC48w//tD61gNEmn8HgTn4Bc/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gJr&#10;/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 xml:space="preserve">权力名称：对违反企事业单位内部治安保卫条例的处罚 </w:t>
      </w:r>
    </w:p>
    <w:p>
      <w:pPr>
        <w:spacing w:line="400" w:lineRule="exact"/>
        <w:rPr>
          <w:rFonts w:hint="eastAsia"/>
        </w:rPr>
      </w:pPr>
      <w:r>
        <w:rPr>
          <w:rFonts w:hint="eastAsia"/>
        </w:rPr>
        <mc:AlternateContent>
          <mc:Choice Requires="wpg">
            <w:drawing>
              <wp:anchor distT="0" distB="0" distL="114300" distR="114300" simplePos="0" relativeHeight="251740160"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2754" name="组合 2754"/>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2721" name="文本框 2721"/>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722" name="文本框 2722"/>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723" name="文本框 2723"/>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724" name="文本框 2724"/>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2725" name="文本框 2725"/>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2726" name="文本框 2726"/>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2727" name="矩形 2727"/>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2728" name="直接连接符 2728"/>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2729" name="矩形 2729"/>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2730" name="矩形 2730"/>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731" name="矩形 2731"/>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2732" name="矩形 2732"/>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2733" name="矩形 2733"/>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2734" name="矩形 2734"/>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735" name="直接连接符 2735"/>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2736" name="直接连接符 2736"/>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2737" name="直接连接符 2737"/>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2738" name="圆角矩形 2738"/>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2739" name="直接连接符 2739"/>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2740" name="直接连接符 2740"/>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2741" name="圆角矩形 2741"/>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2742" name="矩形 2742"/>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2743" name="矩形 2743"/>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2744" name="直接连接符 2744"/>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2745" name="直接连接符 2745"/>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2746" name="矩形 2746"/>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747" name="矩形 2747"/>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2748" name="文本框 2748"/>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2749" name="文本框 2749"/>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750" name="直接连接符 2750"/>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2751" name="直接连接符 2751"/>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2752" name="直接连接符 2752"/>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2753" name="直接连接符 2753"/>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740160;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">
                <o:lock v:ext="edit" aspectratio="f"/>
                <v:shape id="_x0000_s1026" o:spid="_x0000_s1026" o:spt="202" type="#_x0000_t202" style="position:absolute;left:5568;top:12777;height:333;width:993;" fillcolor="#FFFFFF" filled="t" stroked="t" coordsize="21600,21600" o:gfxdata="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9hrLK/&#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j7Myxb4AAADd&#10;AAAADwAAAGRycy9kb3ducmV2LnhtbEWPUYvCMBCE3wX/Q1jBN00shx7VKIcgyAke6gk+rs3alms2&#10;pYlW/705EHwcZuebndnibitxo8aXjjWMhgoEceZMybmG38Nq8AnCB2SDlWPS8CAPi3m3M8PUuJZ3&#10;dNuHXEQI+xQ1FCHUqZQ+K8iiH7qaOHoX11gMUTa5NA22EW4rmSg1lhZLjg0F1rQsKPvbX218w361&#10;uM3Om/FPrdTp+7j5qI4Trfu9kZqCCHQP7+NXem00JJMkgf81EQFy/g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7Myxb4A&#10;AADd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4P+XXr8AAADd&#10;AAAADwAAAGRycy9kb3ducmV2LnhtbEWPUWvCQBCE3wX/w7FC3/TOVLSkuYgUCkXBolbwcc1tk2Bu&#10;L+Suxv77nlDwcZidb3ay5c024kqdrx1rmE4UCOLCmZpLDV+H9/ELCB+QDTaOScMveVjmw0GGqXE9&#10;7+i6D6WIEPYpaqhCaFMpfVGRRT9xLXH0vl1nMUTZldJ02Ee4bWSi1FxarDk2VNjSW0XFZf9j4xt2&#10;1eO2OG/mn61Sp/VxM2uOC62fRlP1CiLQLTyO/9MfRkOySJ7hviYiQO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l16/&#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bxYPKsAAAADd&#10;AAAADwAAAGRycy9kb3ducmV2LnhtbEWPUWvCQBCE3wv+h2OFvtW7hKASPUWEQmmgpVqhj2tuTYK5&#10;vZC7mvTf9woFH4fZ+WZnvR1tK27U+8axhmSmQBCXzjRcafg8Pj8tQfiAbLB1TBp+yMN2M3lYY27c&#10;wB90O4RKRAj7HDXUIXS5lL6syaKfuY44ehfXWwxR9pU0PQ4RbluZKjWXFhuODTV2tK+pvB6+bXzD&#10;7gZ8K8/F/L1T6uv1VGTtaaH14zRRKxCBxnA//k+/GA3pIs3gb01E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Fg8q&#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AFqqsb8AAADd&#10;AAAADwAAAGRycy9kb3ducmV2LnhtbEWPUWvCQBCE3wX/w7FC3/TOULWkuYgUCkXBolbwcc1tk2Bu&#10;L+Suxv77nlDwcZidb3ay5c024kqdrx1rmE4UCOLCmZpLDV+H9/ELCB+QDTaOScMveVjmw0GGqXE9&#10;7+i6D6WIEPYpaqhCaFMpfVGRRT9xLXH0vl1nMUTZldJ02Ee4bWSi1FxarDk2VNjSW0XFZf9j4xt2&#10;1eO2OG/mn61Sp/Vx89wcF1o/jabqFUSgW3gc/6c/jIZkkczgviYiQO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aqrG/&#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8Ig0xr8AAADd&#10;AAAADwAAAGRycy9kb3ducmV2LnhtbEWPUWvCQBCE3wv+h2OFvtU7g0SJniKCUBRatAZ8XHNrEszt&#10;hdzV2H/fKwh9HGbnm53F6mEbcafO1441jEcKBHHhTM2lhtPX9m0Gwgdkg41j0vBDHlbLwcsCM+N6&#10;PtD9GEoRIewz1FCF0GZS+qIii37kWuLoXV1nMUTZldJ02Ee4bWSiVCot1hwbKmxpU1FxO37b+IZd&#10;9/hRXPbpZ6vUeZfvJ00+1fp1OFZzEIEe4f/4mX43GpJpksLfmogA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CINMa/&#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H//oD74AAADd&#10;AAAADwAAAGRycy9kb3ducmV2LnhtbEWPwW7CMBBE70j9B2srcQObIAFNMRyKQOUIyaW3bbxN0sbr&#10;KDaQ8vUYCYnjaGbeaJbr3jbiTJ2vHWuYjBUI4sKZmksNebYdLUD4gGywcUwa/snDevUyWGJq3IUP&#10;dD6GUkQI+xQ1VCG0qZS+qMiiH7uWOHo/rrMYouxKaTq8RLhtZKLUTFqsOS5U2NJHRcXf8WQ1fNdJ&#10;jtdDtlP2bTsN+z77PX1ttB6+TtQ7iEB9eIYf7U+jIZknc7i/iU9Ar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oD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TyIE2b0AAADd&#10;AAAADwAAAGRycy9kb3ducmV2LnhtbEVPz2vCMBS+D/wfwhO8zbQ9uFKNHgRFUDfUMfT2aJ5tsXkp&#10;SdT63y+HwY4f3+/ZojeteJDzjWUF6TgBQVxa3XCl4Pu0es9B+ICssbVMCl7kYTEfvM2w0PbJB3oc&#10;QyViCPsCFdQhdIWUvqzJoB/bjjhyV+sMhghdJbXDZww3rcySZCINNhwbauxoWVN5O96NgsNutc1/&#10;tve+dJd1+nn62u3PPldqNEyTKYhAffgX/7k3WkH2kcW58U18An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IgTZ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ASzZ5r8AAADd&#10;AAAADwAAAGRycy9kb3ducmV2LnhtbEWPwW7CMBBE70j9B2sr9QZ2ggQlxHBoBSpHSC69beMlSRuv&#10;o9hA2q+vKyH1OJqZN5p8O9pOXGnwrWMNyUyBIK6cabnWUBa76TMIH5ANdo5Jwzd52G4eJjlmxt34&#10;SNdTqEWEsM9QQxNCn0npq4Ys+pnriaN3doPFEOVQSzPgLcJtJ1OlFtJiy3GhwZ5eGqq+Ther4aNN&#10;S/w5FntlV7t5OIzF5+X9Veunx0StQQQaw3/43n4zGtJluoK/N/EJ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Es2e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Fc/mprsAAADd&#10;AAAADwAAAGRycy9kb3ducmV2LnhtbEVPPW/CMBDdK/EfrKvEVmyCBDRgGEAgGCEs3Y74SELjcxQb&#10;SPvr8YDE+PS+58vO1uJOra8caxgOFAji3JmKCw2nbPM1BeEDssHaMWn4Iw/LRe9jjqlxDz7Q/RgK&#10;EUPYp6ihDKFJpfR5SRb9wDXEkbu41mKIsC2kafERw20tE6XG0mLFsaHEhlYl5b/Hm9VwrpIT/h+y&#10;rbLfm1HYd9n19rPWuv85VDMQgbrwFr/cO6MhmYzi/vgmPgG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c/mp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eoNDPb4AAADd&#10;AAAADwAAAGRycy9kb3ducmV2LnhtbEWPwW7CMBBE70j8g7WVegM7QSo0YDiAQO0RwqW3Jd4maeN1&#10;FBtI+/UYCYnjaGbeaBar3jbiQp2vHWtIxgoEceFMzaWGY74dzUD4gGywcUwa/sjDajkcLDAz7sp7&#10;uhxCKSKEfYYaqhDaTEpfVGTRj11LHL1v11kMUXalNB1eI9w2MlXqTVqsOS5U2NK6ouL3cLYaTnV6&#10;xP99vlP2fTsJn33+c/7aaP36kqg5iEB9eIYf7Q+jIZ1OEri/iU9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oNDP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ilHdSr8AAADd&#10;AAAADwAAAGRycy9kb3ducmV2LnhtbEWPwW7CMBBE70j9B2sr9QZ2gtRCwOFQBGqPkFy4LfE2SRuv&#10;o9hA2q+vK1XiOJqZN5r1ZrSduNLgW8cakpkCQVw503KtoSx20wUIH5ANdo5Jwzd52OQPkzVmxt34&#10;QNdjqEWEsM9QQxNCn0npq4Ys+pnriaP34QaLIcqhlmbAW4TbTqZKPUuLLceFBnt6baj6Ol6shnOb&#10;lvhzKPbKLnfz8D4Wn5fTVuunx0StQAQawz38334zGtKXeQp/b+ITk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pR3U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5R140b8AAADd&#10;AAAADwAAAGRycy9kb3ducmV2LnhtbEWPzW7CMBCE70i8g7VIvYGdROpPiOEAArVHCJfelnibpMTr&#10;KDaQ9unrSpV6HM3MN5piPdpO3GjwrWMNyUKBIK6cabnWcCp382cQPiAb7ByThi/ysF5NJwXmxt35&#10;QLdjqEWEsM9RQxNCn0vpq4Ys+oXriaP34QaLIcqhlmbAe4TbTqZKPUqLLceFBnvaNFRdjler4dym&#10;J/w+lHtlX3ZZeBvLz+v7VuuHWaKWIAKN4T/81341GtKnLIPfN/EJ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deN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avTgpb8AAADd&#10;AAAADwAAAGRycy9kb3ducmV2LnhtbEWPwW7CMBBE70j9B2uRegObULUljcOhFVU5Qrj0to2XJCVe&#10;R7GBlK/HSJU4jmbmjSZbDrYVJ+p941jDbKpAEJfONFxp2BWrySsIH5ANto5Jwx95WOYPowxT4868&#10;odM2VCJC2KeooQ6hS6X0ZU0W/dR1xNHbu95iiLKvpOnxHOG2lYlSz9Jiw3Ghxo7eayoP26PV8NMk&#10;O7xsik9lF6t5WA/F7/H7Q+vH8Uy9gQg0hHv4v/1lNCQv8ye4vYlP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r04KW/&#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q1d+eL4AAADd&#10;AAAADwAAAGRycy9kb3ducmV2LnhtbEWPQWsCMRSE7wX/Q3hCbzXRpa2uRkGhUPHUtQf39tg8d1c3&#10;L0uSqv33plDwOMzMN8xidbOduJAPrWMN45ECQVw503Kt4Xv/8TIFESKywc4xafilAKvl4GmBuXFX&#10;/qJLEWuRIBxy1NDE2OdShqohi2HkeuLkHZ23GJP0tTQerwluOzlR6k1abDktNNjTpqHqXPxYDUpS&#10;uc2K8nRws40vst2W23Wp9fNwrOYgIt3iI/zf/jQaJu/ZK/y9SU9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1d+e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1Cij7cEAAADd&#10;AAAADwAAAGRycy9kb3ducmV2LnhtbEWPT2vCQBTE74LfYXmF3nQTCxqiq4eCUtBW/IPo7ZF9TUKz&#10;b8Puqum37xYEj8PM/IaZLTrTiBs5X1tWkA4TEMSF1TWXCo6H5SAD4QOyxsYyKfglD4t5vzfDXNs7&#10;7+i2D6WIEPY5KqhCaHMpfVGRQT+0LXH0vq0zGKJ0pdQO7xFuGjlKkrE0WHNcqLCl94qKn/3VKNht&#10;luvstL52hbus0q/DdvN59plSry9pMgURqAvP8KP9oRWMJm9j+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Cij&#10;7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NMlFlL4AAADd&#10;AAAADwAAAGRycy9kb3ducmV2LnhtbEWPT2sCMRTE7wW/Q3iCt5roQtXVKCgISk/d9uDeHpvn7urm&#10;ZUnin377plDocZiZ3zCrzdN24k4+tI41TMYKBHHlTMu1hq/P/escRIjIBjvHpOGbAmzWg5cV5sY9&#10;+IPuRaxFgnDIUUMTY59LGaqGLIax64mTd3beYkzS19J4fCS47eRUqTdpseW00GBPu4aqa3GzGpSk&#10;8pgV5eXkFjtfZO9Hbrel1qPhRC1BRHrG//Bf+2A0TGfZDH7fpCc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MlFl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l6Gr77oAAADd&#10;AAAADwAAAGRycy9kb3ducmV2LnhtbEVPy4rCMBTdD/gP4QruxlSFsVajC0F0oeLrAy7NtSk2N6WJ&#10;Vv16sxhweTjv2eJpK/GgxpeOFQz6CQji3OmSCwWX8+o3BeEDssbKMSl4kYfFvPMzw0y7lo/0OIVC&#10;xBD2GSowIdSZlD43ZNH3XU0cuatrLIYIm0LqBtsYbis5TJI/abHk2GCwpqWh/Ha6WwXrt0/bkN8O&#10;a1pNlpUp7n672yvV6w6SKYhAz/AV/7s3WsFwPIpz45v4BOT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oavv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pbc3n8EAAADd&#10;AAAADwAAAGRycy9kb3ducmV2LnhtbEWPQWvCQBSE70L/w/IKvekmFjSmrh4ES0GtqKW0t0f2NQlm&#10;34bdVeO/dwuCx2FmvmGm88404kzO15YVpIMEBHFhdc2lgq/Dsp+B8AFZY2OZFFzJw3z21Jtiru2F&#10;d3Teh1JECPscFVQhtLmUvqjIoB/Yljh6f9YZDFG6UmqHlwg3jRwmyUgarDkuVNjSoqLiuD8ZBbv1&#10;cpV9r05d4X7f08/Ddr358ZlSL89p8gYiUBce4Xv7QysYjl8n8P8mPgE5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bc3&#10;n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4yaunbwAAADd&#10;AAAADwAAAGRycy9kb3ducmV2LnhtbEVPz2vCMBS+C/sfwhvsZpPqcLMaCxMGk52sO6y3R/Ns65qX&#10;kmTq/vvlIHj8+H6vy6sdxJl86B1ryDMFgrhxpudWw9fhffoKIkRkg4Nj0vBHAcrNw2SNhXEX3tO5&#10;iq1IIRwK1NDFOBZShqYjiyFzI3Hijs5bjAn6VhqPlxRuBzlTaiEt9pwaOhxp21HzU/1aDUpSvZtX&#10;9enbLbe+mn/uuH+rtX56zNUKRKRrvItv7g+jYfbynPanN+kJyM0/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Mmrp2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Xp1xD74AAADd&#10;AAAADwAAAGRycy9kb3ducmV2LnhtbEWPQYvCMBSE78L+h/AWvGlaEe12jR4EcQ8q6u4PeDRvm2Lz&#10;Uppo1V9vBMHjMDPfMLPF1dbiQq2vHCtIhwkI4sLpiksFf7+rQQbCB2SNtWNScCMPi/lHb4a5dh0f&#10;6HIMpYgQ9jkqMCE0uZS+MGTRD11DHL1/11oMUbal1C12EW5rOUqSibRYcVww2NDSUHE6nq2C9d1n&#10;XShO+zWtvpa1Kc9+s90p1f9Mk28Qga7hHX61f7SC0XScwvNNf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p1xD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0leuN74AAADd&#10;AAAADwAAAGRycy9kb3ducmV2LnhtbEWPwW7CMBBE70j8g7VI3MAmIGhTDIdWVHCEcOltG2+TQLyO&#10;YgNpv75GQuI4mpk3muW6s7W4UusrxxomYwWCOHem4kLDMduMXkD4gGywdkwafsnDetXvLTE17sZ7&#10;uh5CISKEfYoayhCaVEqfl2TRj11DHL0f11oMUbaFNC3eItzWMlFqLi1WHBdKbOi9pPx8uFgN31Vy&#10;xL999qns62Yadl12unx9aD0cTNQbiEBdeIYf7a3RkCxmCdzfxCcg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leuN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vRsLrL8AAADd&#10;AAAADwAAAGRycy9kb3ducmV2LnhtbEWPwW7CMBBE70j9B2uRegObULUljcOhFVU5Qrj0to2XJCVe&#10;R7GBlK/HSJU4jmbmjSZbDrYVJ+p941jDbKpAEJfONFxp2BWrySsIH5ANto5Jwx95WOYPowxT4868&#10;odM2VCJC2KeooQ6hS6X0ZU0W/dR1xNHbu95iiLKvpOnxHOG2lYlSz9Jiw3Ghxo7eayoP26PV8NMk&#10;O7xsik9lF6t5WA/F7/H7Q+vH8Uy9gQg0hHv4v/1lNCQvT3O4vYlP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0bC6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FfY6uMEAAADd&#10;AAAADwAAAGRycy9kb3ducmV2LnhtbEWPQUvDQBSE74L/YXmCN7tJibWN3fYgCj2JbaXQ2yP7TGKz&#10;b+Pus6n+elco9DjMzDfMfHlynTpSiK1nA/koA0VcedtybeB9+3I3BRUF2WLnmQz8UITl4vpqjqX1&#10;A6/puJFaJQjHEg00In2pdawachhHvidO3ocPDiXJUGsbcEhw1+lxlk20w5bTQoM9PTVUHTbfzsBs&#10;O9z7t3DYFXn7tf99/pR+9SrG3N7k2SMooZNcwuf2yhoYPxQF/L9JT0Av/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fY6&#10;u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fPxO58EAAADd&#10;AAAADwAAAGRycy9kb3ducmV2LnhtbEWPQWvCQBSE70L/w/IKvekmUjWkrh4ES0GrqKW0t0f2NQlm&#10;34bdVeO/7wqCx2FmvmGm88404kzO15YVpIMEBHFhdc2lgq/Dsp+B8AFZY2OZFFzJw3z21Jtiru2F&#10;d3Teh1JECPscFVQhtLmUvqjIoB/Yljh6f9YZDFG6UmqHlwg3jRwmyVgarDkuVNjSoqLiuD8ZBbv1&#10;cpV9r05d4X7f081hu/788ZlSL89p8gYiUBce4Xv7QysYTl5HcHsTn4C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PxO&#10;5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rWyoNL8AAADd&#10;AAAADwAAAGRycy9kb3ducmV2LnhtbEWPwW7CMBBE70j8g7WVegObgCikGA4gqnKEcOltiZckbbyO&#10;YgMpX48rVeI4mpk3msWqs7W4UusrxxpGQwWCOHem4kLDMdsOZiB8QDZYOyYNv+Rhtez3Fpgad+M9&#10;XQ+hEBHCPkUNZQhNKqXPS7Loh64hjt7ZtRZDlG0hTYu3CLe1TJSaSosVx4USG1qXlP8cLlbDqUqO&#10;eN9nH8rOt+Ow67Lvy9dG69eXkXoHEagLz/B/+9NoSN4mU/h7E5+AX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1sqD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wiANr78AAADd&#10;AAAADwAAAGRycy9kb3ducmV2LnhtbEWPwW7CMBBE70j8g7VIvYFNikpJMRyoqMoRwoXbNl6SlHgd&#10;xQZSvh5XQuI4mpk3mvmys7W4UOsrxxrGIwWCOHem4kLDPlsP30H4gGywdkwa/sjDctHvzTE17spb&#10;uuxCISKEfYoayhCaVEqfl2TRj1xDHL2jay2GKNtCmhavEW5rmSj1Ji1WHBdKbGhVUn7ana2GnyrZ&#10;422bfSk7W7+GTZf9ng+fWr8MxuoDRKAuPMOP9rfRkEwnU/h/E5+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IgD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M4Tgj78AAADd&#10;AAAADwAAAGRycy9kb3ducmV2LnhtbEWPwWoCQQyG7wXfYYjgrc4oorI6igiCVLBUK/QYd9LdpTuZ&#10;ZWfq6tubQ6HH8Of/8mW5vvta3aiNVWALo6EBRZwHV3Fh4fO8e52DignZYR2YLDwownrVe1li5kLH&#10;H3Q7pUIJhGOGFsqUmkzrmJfkMQ5DQyzZd2g9JhnbQrsWO4H7Wo+NmWqPFcuFEhvalpT/nH69aPhN&#10;h8f8epi+N8Z8vV0Ok/oys3bQH5kFqET39L/81947C+PZRHTlG0GAXj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OE4I+/&#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XMhFFMAAAADd&#10;AAAADwAAAGRycy9kb3ducmV2LnhtbEWPUWvCQBCE34X+h2MLfTN3imibekopFIpCpVGhj9vcmgRz&#10;eyF3TeK/7wmCj8PsfLOzXA+2Fh21vnKsYZIoEMS5MxUXGg77j/EzCB+QDdaOScOFPKxXD6Mlpsb1&#10;/E1dFgoRIexT1FCG0KRS+rwkiz5xDXH0Tq61GKJsC2la7CPc1nKq1FxarDg2lNjQe0n5Ofuz8Q37&#10;1uNX/rud7xqlfjbH7aw+LrR+epyoVxCBhnA/vqU/jYbpYvYC1zURAXL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yEUU&#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6VJ7or0AAADd&#10;AAAADwAAAGRycy9kb3ducmV2LnhtbEVPy4rCMBTdD/gP4QruxrSCTqlGFwOKoM7gA3F2l+ZOW6a5&#10;KUnU+vdmMeDycN6zRWcacSPna8sK0mECgriwuuZSwem4fM9A+ICssbFMCh7kYTHvvc0w1/bOe7od&#10;QiliCPscFVQhtLmUvqjIoB/aljhyv9YZDBG6UmqH9xhuGjlKkok0WHNsqLClz4qKv8PVKNhvl5vs&#10;vLl2hftZpV/H7+3u4jOlBv00mYII1IWX+N+91gpGH+O4P76JT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Unui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hh7eOcEAAADd&#10;AAAADwAAAGRycy9kb3ducmV2LnhtbEWPT2vCQBTE7wW/w/IEb3UTQRuiq4eCpeCfopait0f2mYRm&#10;34bdVdNv3xUEj8PM/IaZLTrTiCs5X1tWkA4TEMSF1TWXCr4Py9cMhA/IGhvLpOCPPCzmvZcZ5tre&#10;eEfXfShFhLDPUUEVQptL6YuKDPqhbYmjd7bOYIjSlVI7vEW4aeQoSSbSYM1xocKW3isqfvcXo2C3&#10;Xq6yn9WlK9zpI90evtabo8+UGvTTZAoiUBee4Uf7UysYvY1T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h7e&#10;O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dsxATsEAAADd&#10;AAAADwAAAGRycy9kb3ducmV2LnhtbEWPQWvCQBSE7wX/w/KE3uomgdaQunooKIJWMZbS3h7Z1yQ0&#10;+zbsrhr/vSsUehxm5htmthhMJ87kfGtZQTpJQBBXVrdcK/g4Lp9yED4ga+wsk4IreVjMRw8zLLS9&#10;8IHOZahFhLAvUEETQl9I6auGDPqJ7Ymj92OdwRClq6V2eIlw08ksSV6kwZbjQoM9vTVU/ZYno+Cw&#10;XW7yz81pqNz3Kt0d99v3L58r9ThOk1cQgYbwH/5rr7WCbPqcwf1NfAJyf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sxA&#10;T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GYDl1cEAAADd&#10;AAAADwAAAGRycy9kb3ducmV2LnhtbEWPQWvCQBSE70L/w/IKvekmFjWkrh4ES0GrqKW0t0f2NQlm&#10;34bdVeO/7wqCx2FmvmGm88404kzO15YVpIMEBHFhdc2lgq/Dsp+B8AFZY2OZFFzJw3z21Jtiru2F&#10;d3Teh1JECPscFVQhtLmUvqjIoB/Yljh6f9YZDFG6UmqHlwg3jRwmyVgarDkuVNjSoqLiuD8ZBbv1&#10;cpV9r05d4X7f081hu/788ZlSL89p8gYiUBce4Xv7QysYTkavcHsTn4C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YDl&#10;1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 xml:space="preserve">权力名称：违反保安服务管理条例的处罚 </w:t>
      </w:r>
    </w:p>
    <w:p>
      <w:pPr>
        <w:spacing w:line="400" w:lineRule="exact"/>
        <w:rPr>
          <w:rFonts w:hint="eastAsia"/>
        </w:rPr>
      </w:pPr>
      <w:r>
        <w:rPr>
          <w:rFonts w:hint="eastAsia"/>
        </w:rPr>
        <mc:AlternateContent>
          <mc:Choice Requires="wpg">
            <w:drawing>
              <wp:anchor distT="0" distB="0" distL="114300" distR="114300" simplePos="0" relativeHeight="251741184"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2788" name="组合 2788"/>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2755" name="文本框 2755"/>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756" name="文本框 2756"/>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757" name="文本框 2757"/>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758" name="文本框 2758"/>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2759" name="文本框 2759"/>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2760" name="文本框 2760"/>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2761" name="矩形 2761"/>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2762" name="直接连接符 2762"/>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2763" name="矩形 2763"/>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2764" name="矩形 2764"/>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765" name="矩形 2765"/>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2766" name="矩形 2766"/>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2767" name="矩形 2767"/>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2768" name="矩形 2768"/>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769" name="直接连接符 2769"/>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2770" name="直接连接符 2770"/>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2771" name="直接连接符 2771"/>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2772" name="圆角矩形 2772"/>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2773" name="直接连接符 2773"/>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2774" name="直接连接符 2774"/>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2775" name="圆角矩形 2775"/>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2776" name="矩形 2776"/>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2777" name="矩形 2777"/>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2778" name="直接连接符 2778"/>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2779" name="直接连接符 2779"/>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2780" name="矩形 2780"/>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781" name="矩形 2781"/>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2782" name="文本框 2782"/>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2783" name="文本框 2783"/>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784" name="直接连接符 2784"/>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2785" name="直接连接符 2785"/>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2786" name="直接连接符 2786"/>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2787" name="直接连接符 2787"/>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741184;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">
                <o:lock v:ext="edit" aspectratio="f"/>
                <v:shape id="_x0000_s1026" o:spid="_x0000_s1026" o:spt="202" type="#_x0000_t202" style="position:absolute;left:5568;top:12777;height:333;width:993;" fillcolor="#FFFFFF" filled="t" stroked="t" coordsize="21600,21600" o:gfxdata="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XNnM&#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qI5Hu78AAADd&#10;AAAADwAAAGRycy9kb3ducmV2LnhtbEWPX2sCMRDE3wt+h7BC32qi2FNOo0ihIBUs/gMf18t6d3jZ&#10;HJfU029vhIKPw+z8Zmc6v9lKXKnxpWMN/Z4CQZw5U3KuYb/7/hiD8AHZYOWYNNzJw3zWeZtialzL&#10;G7puQy4ihH2KGooQ6lRKnxVk0fdcTRy9s2sshiibXJoG2wi3lRwolUiLJceGAmv6Kii7bP9sfMMu&#10;Wlxnp1XyWyt1/DmshtVhpPV7t68mIALdwuv4P700GgajzwSeayIC5O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OR7u/&#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x8LiIMAAAADd&#10;AAAADwAAAGRycy9kb3ducmV2LnhtbEWPUWvCQBCE3wv+h2OFvtU7pTUlzUWkUCgVFGMFH9fcNgnm&#10;9kLuauy/7wmCj8PsfLOTLS62FWfqfeNYw3SiQBCXzjRcafjefTy9gvAB2WDrmDT8kYdFPnrIMDVu&#10;4C2di1CJCGGfooY6hC6V0pc1WfQT1xFH78f1FkOUfSVNj0OE21bOlJpLiw3Hhho7eq+pPBW/Nr5h&#10;lwOuy+NqvumUOnztV8/tPtH6cTxVbyACXcL9+Jb+NBpmyUsC1zURAT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wuIg&#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tl12Ur8AAADd&#10;AAAADwAAAGRycy9kb3ducmV2LnhtbEWPwWoCQQyG74LvMETwpjOKVVkdpRQKpUKLtoLHuBN3F3cy&#10;y87UtW/fHAoew5//y5f19u5rdaM2VoEtTMYGFHEeXMWFhe+v19ESVEzIDuvAZOGXImw3/d4aMxc6&#10;3tPtkAolEI4ZWihTajKtY16SxzgODbFkl9B6TDK2hXYtdgL3tZ4aM9ceK5YLJTb0UlJ+Pfx40fDP&#10;HX7k5938szHm9H7czerjwtrhYGJWoBLd02P5v/3mLEwXT6Ir3wgC9O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ZddlK/&#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2RHTycAAAADd&#10;AAAADwAAAGRycy9kb3ducmV2LnhtbEWPUWvCQBCE3wX/w7GCb3oXqdqmOUWEgii01Fbo4za3JsHc&#10;XsidRv+9JxT6OMzONzvZ8mprcaHWV441JGMFgjh3puJCw/fX2+gZhA/IBmvHpOFGHpaLfi/D1LiO&#10;P+myD4WIEPYpaihDaFIpfV6SRT92DXH0jq61GKJsC2la7CLc1nKi1ExarDg2lNjQuqT8tD/b+IZd&#10;dfie/+5mH41SP9vD7qk+zLUeDhL1CiLQNfwf/6U3RsNkPn2Bx5qIALm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EdPJ&#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hkew6b8AAADd&#10;AAAADwAAAGRycy9kb3ducmV2LnhtbEWPTWvCQBCG70L/wzKF3nRXKVGiqxRBKBUq9QM8jtkxCc3O&#10;huzW2H/fOQg9Du+8zzyzWN19o27UxTqwhfHIgCIugqu5tHA8bIYzUDEhO2wCk4VfirBaPg0WmLvQ&#10;8xfd9qlUAuGYo4UqpTbXOhYVeYyj0BJLdg2dxyRjV2rXYS9w3+iJMZn2WLNcqLCldUXF9/7Hi4Z/&#10;6/GzuGyzXWvM+eO0fW1OU2tfnsdmDirRPf0vP9rvzsJkmom/fCMI0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HsOm/&#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aTBsIL8AAADd&#10;AAAADwAAAGRycy9kb3ducmV2LnhtbEWPzW7CMBCE75V4B2uReit2UomfgOFARUWPEC7clnibpMTr&#10;KDYQ+vR1JSSOo5n5RrNY9bYRV+p87VhDMlIgiAtnai41HPLN2xSED8gGG8ek4U4eVsvBywIz4268&#10;o+s+lCJC2GeooQqhzaT0RUUW/ci1xNH7dp3FEGVXStPhLcJtI1OlxtJizXGhwpbWFRXn/cVqONXp&#10;AX93+aeys817+Orzn8vxQ+vXYaLmIAL14Rl+tLdGQzoZJ/D/Jj4Buf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kwbC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uKCK88EAAADd&#10;AAAADwAAAGRycy9kb3ducmV2LnhtbEWPT2vCQBTE74LfYXlCb7pJDhpSVw8FpaC1+IfS3h7Z1ySY&#10;fRt2V02/fVcQPA4z8xtmvuxNK67kfGNZQTpJQBCXVjdcKTgdV+MchA/IGlvLpOCPPCwXw8EcC21v&#10;vKfrIVQiQtgXqKAOoSuk9GVNBv3EdsTR+7XOYIjSVVI7vEW4aWWWJFNpsOG4UGNHbzWV58PFKNhv&#10;V5v8a3PpS/ezTnfHz+3Ht8+VehmlySuIQH14hh/td60gm00zuL+JT0Au/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KCK&#10;8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9q5XzL4AAADd&#10;AAAADwAAAGRycy9kb3ducmV2LnhtbEWPwW7CMBBE75X4B2uReis2QQIaMBxAVPQI4cJtGy9J2ngd&#10;xQZCvx4jIXEczcwbzXzZ2VpcqPWVYw3DgQJBnDtTcaHhkG0+piB8QDZYOyYNN/KwXPTe5pgad+Ud&#10;XfahEBHCPkUNZQhNKqXPS7LoB64hjt7JtRZDlG0hTYvXCLe1TJQaS4sVx4USG1qVlP/tz1bDT5Uc&#10;8H+XfSn7uRmF7y77PR/XWr/3h2oGIlAXXuFne2s0JJPxCB5v4hO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q5Xz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eUfPuL8AAADd&#10;AAAADwAAAGRycy9kb3ducmV2LnhtbEWPwW7CMBBE70j8g7WVegObgCikGA4gqnKEcOltiZckbbyO&#10;YgMpX48rVeI4mpk3msWqs7W4UusrxxpGQwWCOHem4kLDMdsOZiB8QDZYOyYNv+Rhtez3Fpgad+M9&#10;XQ+hEBHCPkUNZQhNKqXPS7Loh64hjt7ZtRZDlG0hTYu3CLe1TJSaSosVx4USG1qXlP8cLlbDqUqO&#10;eN9nH8rOt+Ow67Lvy9dG69eXkXoHEagLz/B/+9NoSN6mE/h7E5+AX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Hz7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FgtqI78AAADd&#10;AAAADwAAAGRycy9kb3ducmV2LnhtbEWPwW7CMBBE70j8g7WVegObICikGA4gqnKEcOltiZckbbyO&#10;YgMpX48rVeI4mpk3msWqs7W4UusrxxpGQwWCOHem4kLDMdsOZiB8QDZYOyYNv+Rhtez3Fpgad+M9&#10;XQ+hEBHCPkUNZQhNKqXPS7Loh64hjt7ZtRZDlG0hTYu3CLe1TJSaSosVx4USG1qXlP8cLlbDqUqO&#10;eN9nH8rOt+Ow67Lvy9dG69eXkXoHEagLz/B/+9NoSN6mE/h7E5+AX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Lai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5tn0VL4AAADd&#10;AAAADwAAAGRycy9kb3ducmV2LnhtbEWPwW7CMBBE75X4B2srcSs2QQo0xXAAgeAI4dLbNt4maeN1&#10;FBsIfH1dCYnjaGbeaObL3jbiQp2vHWsYjxQI4sKZmksNp3zzNgPhA7LBxjFpuJGH5WLwMsfMuCsf&#10;6HIMpYgQ9hlqqEJoMyl9UZFFP3ItcfS+XWcxRNmV0nR4jXDbyESpVFqsOS5U2NKqouL3eLYavurk&#10;hPdDvlX2fTMJ+z7/OX+utR6+jtUHiEB9eIYf7Z3RkEzTFP7fxCc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tn0V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iZVRz78AAADd&#10;AAAADwAAAGRycy9kb3ducmV2LnhtbEWPwW7CMBBE75X4B2uReis2QYI2YDi0ApUjJJfetvGSBOJ1&#10;FBtI+/UYCYnjaGbeaBar3jbiQp2vHWsYjxQI4sKZmksNebZ+ewfhA7LBxjFp+CMPq+XgZYGpcVfe&#10;0WUfShEh7FPUUIXQplL6oiKLfuRa4ugdXGcxRNmV0nR4jXDbyESpqbRYc1yosKXPiorT/mw1/NZJ&#10;jv+7bKPsx3oStn12PP98af06HKs5iEB9eIYf7W+jIZlNZ3B/E5+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mVU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ArFvbsAAADd&#10;AAAADwAAAGRycy9kb3ducmV2LnhtbEVPPW/CMBDdkfgP1lXqBjapRCFgGEAgGCEsbEd8JKHxOYoN&#10;BH59PVTq+PS+58vO1uJBra8caxgNFQji3JmKCw2nbDOYgPAB2WDtmDS8yMNy0e/NMTXuyQd6HEMh&#10;Ygj7FDWUITSplD4vyaIfuoY4clfXWgwRtoU0LT5juK1lotRYWqw4NpTY0Kqk/Od4txouVXLC9yHb&#10;KjvdfIV9l93u57XWnx8jNQMRqAv/4j/3zmhIvsdxbnwTn4Bc/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rFv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OalbYL4AAADd&#10;AAAADwAAAGRycy9kb3ducmV2LnhtbEWPT2sCMRTE70K/Q3iF3jRRwerWKFQQKp5cPXRvj81zd+3m&#10;ZUniv29vBKHHYWZ+w8yXN9uKC/nQONYwHCgQxKUzDVcaDvt1fwoiRGSDrWPScKcAy8Vbb46ZcVfe&#10;0SWPlUgQDhlqqGPsMilDWZPFMHAdcfKOzluMSfpKGo/XBLetHCk1kRYbTgs1drSqqfzLz1aDklRs&#10;xnlx+nWzlc/H2w0334XWH+9D9QUi0i3+h1/tH6Nh9DmZwfNNegJ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albY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oucnwr0AAADd&#10;AAAADwAAAGRycy9kb3ducmV2LnhtbEVPy4rCMBTdD/gP4QqzG9O60FKNLgRF0JnBB6K7S3Nti81N&#10;SaJ2/n6yEFwezns670wjHuR8bVlBOkhAEBdW11wqOB6WXxkIH5A1NpZJwR95mM96H1PMtX3yjh77&#10;UIoYwj5HBVUIbS6lLyoy6Ae2JY7c1TqDIUJXSu3wGcNNI4dJMpIGa44NFba0qKi47e9GwW673GSn&#10;zb0r3GWV/hx+t99nnyn12U+TCYhAXXiLX+61VjAcj+P++CY+ATn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5yfC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QgbBu74AAADd&#10;AAAADwAAAGRycy9kb3ducmV2LnhtbEWPT2sCMRTE7wW/Q3iCt5qsQtXVKCgISk/d9uDeHpvn7urm&#10;ZUnin377plDocZiZ3zCrzdN24k4+tI41ZGMFgrhypuVaw9fn/nUOIkRkg51j0vBNATbrwcsKc+Me&#10;/EH3ItYiQTjkqKGJsc+lDFVDFsPY9cTJOztvMSbpa2k8PhLcdnKi1Ju02HJaaLCnXUPVtbhZDUpS&#10;eZwW5eXkFjtfTN+P3G5LrUfDTC1BRHrG//Bf+2A0TGazDH7fpCc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gbBu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YCMlxb0AAADd&#10;AAAADwAAAGRycy9kb3ducmV2LnhtbEWPzarCMBSE94LvEI7gTlO78KcaXQiiC6941Qc4NMem2JyU&#10;Jlr16W8E4S6HmfmGWayethIPanzpWMFomIAgzp0uuVBwOW8GUxA+IGusHJOCF3lYLbudBWbatfxL&#10;j1MoRISwz1CBCaHOpPS5IYt+6Gri6F1dYzFE2RRSN9hGuK1kmiRjabHkuGCwprWh/Ha6WwXbt5+2&#10;Ib8dt7SZrStT3P3+56BUvzdK5iACPcN/+NveaQXpZJLC5018An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IyXF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UjW5tcAAAADd&#10;AAAADwAAAGRycy9kb3ducmV2LnhtbEWPQWvCQBSE74L/YXlCb7qJhRqiqwdBKWgtahG9PbKvSWj2&#10;bdhdNf33bkHocZiZb5jZojONuJHztWUF6SgBQVxYXXOp4Ou4GmYgfEDW2FgmBb/kYTHv92aYa3vn&#10;Pd0OoRQRwj5HBVUIbS6lLyoy6Ee2JY7et3UGQ5SulNrhPcJNI8dJ8iYN1hwXKmxpWVHxc7gaBfvt&#10;apOdNteucJd1ujt+bj/OPlPqZZAmUxCBuvAffrbftYLxZPIK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Nbm1&#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UnFiI78AAADd&#10;AAAADwAAAGRycy9kb3ducmV2LnhtbEWPzWsCMRTE74X+D+EJvdXED6quRqGCUOmp2x7c22Pz3F3d&#10;vCxJ/PrvG0HwOMzMb5jF6mpbcSYfGscaBn0Fgrh0puFKw9/v5n0KIkRkg61j0nCjAKvl68sCM+Mu&#10;/EPnPFYiQThkqKGOscukDGVNFkPfdcTJ2ztvMSbpK2k8XhLctnKo1Ie02HBaqLGjdU3lMT9ZDUpS&#10;sR3lxWHnZmufj7633HwWWr/1BmoOItI1PsOP9pfRMJxMxnB/k56AX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xYiO/&#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78q9scAAAADd&#10;AAAADwAAAGRycy9kb3ducmV2LnhtbEWPzWrDMBCE74W+g9hCbo3sQJrUjexDIDiHtuSnD7BYW8vY&#10;WhlLsZM+fVUo5DjMzDfMprjaTow0+MaxgnSegCCunG64VvB13j2vQfiArLFzTApu5KHIHx82mGk3&#10;8ZHGU6hFhLDPUIEJoc+k9JUhi37ueuLofbvBYohyqKUecIpw28lFkrxIiw3HBYM9bQ1V7eliFZQ/&#10;fj2Fqj2UtHvddqa++PePT6VmT2nyBiLQNdzD/+29VrBYrZbw9yY+AZn/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yr2x&#10;wAAAAN0AAAAPAAAAAAAAAAEAIAAAACIAAABkcnMvZG93bnJldi54bWxQSwECFAAUAAAACACHTuJA&#10;My8FnjsAAAA5AAAAEAAAAAAAAAABACAAAAAPAQAAZHJzL3NoYXBleG1sLnhtbFBLBQYAAAAABgAG&#10;AFsBAAC5Aw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YwBiib8AAADd&#10;AAAADwAAAGRycy9kb3ducmV2LnhtbEWPwW7CMBBE75X4B2uReis2QYI2YDi0ApUjJJfetvGSBOJ1&#10;FBtI+/UYCYnjaGbeaBar3jbiQp2vHWsYjxQI4sKZmksNebZ+ewfhA7LBxjFp+CMPq+XgZYGpcVfe&#10;0WUfShEh7FPUUIXQplL6oiKLfuRa4ugdXGcxRNmV0nR4jXDbyESpqbRYc1yosKXPiorT/mw1/NZJ&#10;jv+7bKPsx3oStn12PP98af06HKs5iEB9eIYf7W+jIZnNpnB/E5+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AYom/&#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DEzHEr4AAADd&#10;AAAADwAAAGRycy9kb3ducmV2LnhtbEWPwW7CMBBE70j8g7VIvYFNKpE2YDiAQO0RwqW3Jd4mKfE6&#10;ig2k/XqMhNTjaGbeaBar3jbiSp2vHWuYThQI4sKZmksNx3w7fgPhA7LBxjFp+CUPq+VwsMDMuBvv&#10;6XoIpYgQ9hlqqEJoMyl9UZFFP3EtcfS+XWcxRNmV0nR4i3DbyESpmbRYc1yosKV1RcX5cLEaTnVy&#10;xL99vlP2ffsaPvv85/K10fplNFVzEIH68B9+tj+MhiRNU3i8iU9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EzHE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Wtf6AL0AAADd&#10;AAAADwAAAGRycy9kb3ducmV2LnhtbEVPTU/CQBC9m/gfNmPCTbYlCFJYOBhJOBkBY8Jt0h3aSne2&#10;7g4U/fXugcTjy/terK6uVRcKsfFsIB9moIhLbxuuDHzs14/PoKIgW2w9k4EfirBa3t8tsLC+5y1d&#10;dlKpFMKxQAO1SFdoHcuaHMah74gTd/TBoSQYKm0D9inctXqUZRPtsOHUUGNHLzWVp93ZGZjt+yf/&#10;Hk6f47z5Pvy+fkm3eRNjBg95NgcldJV/8c29sQZG02mam96kJ6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1/oA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M92OX8EAAADd&#10;AAAADwAAAGRycy9kb3ducmV2LnhtbEWPT2vCQBTE74LfYXmF3nQTDzVGVw8FpaCt+AfR2yP7moRm&#10;34bdVdNv3y0IHoeZ+Q0zW3SmETdyvrasIB0mIIgLq2suFRwPy0EGwgdkjY1lUvBLHhbzfm+GubZ3&#10;3tFtH0oRIexzVFCF0OZS+qIig35oW+LofVtnMETpSqkd3iPcNHKUJG/SYM1xocKW3isqfvZXo2C3&#10;Wa6z0/raFe6ySr8O283n2WdKvb6kyRREoC48w4/2h1YwGo8n8P8mPgE5/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92O&#10;X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tnAvQbwAAADd&#10;AAAADwAAAGRycy9kb3ducmV2LnhtbEVPPW/CMBDdkfofrKvUDWxSCWiKydAqVRlDWNiu8TVJG5+j&#10;2JC0vx4PSIxP73ubTbYTFxp861jDcqFAEFfOtFxrOJb5fAPCB2SDnWPS8Ecest3DbIupcSMXdDmE&#10;WsQQ9ilqaELoUyl91ZBFv3A9ceS+3WAxRDjU0gw4xnDbyUSplbTYcmxosKe3hqrfw9lq+GqTI/4X&#10;5YeyL/lz2E/lz/n0rvXT41K9ggg0hbv45v40GpL1Ju6Pb+ITkL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wL0G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2TyK2r8AAADd&#10;AAAADwAAAGRycy9kb3ducmV2LnhtbEWPzW7CMBCE75V4B2uReit2UomfgOHQiqocIVx6W+IlCcTr&#10;KDaQ9ukxElKPo5n5RrNY9bYRV+p87VhDMlIgiAtnai417PP12xSED8gGG8ek4Zc8rJaDlwVmxt14&#10;S9ddKEWEsM9QQxVCm0npi4os+pFriaN3dJ3FEGVXStPhLcJtI1OlxtJizXGhwpY+KirOu4vVcKjT&#10;Pf5t8y9lZ+v3sOnz0+XnU+vXYaLmIAL14T/8bH8bDelkmsDjTXwCcn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8it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qdVt/8AAAADd&#10;AAAADwAAAGRycy9kb3ducmV2LnhtbEWPzWrDMBCE74W8g9hAb7VkU5LgWAmhUCgNtDQ/kOPG2tgm&#10;1spYqp2+fVUo5DjMzjc7xfpmWzFQ7xvHGtJEgSAunWm40nDYvz4tQPiAbLB1TBp+yMN6NXkoMDdu&#10;5C8adqESEcI+Rw11CF0upS9rsugT1xFH7+J6iyHKvpKmxzHCbSszpWbSYsOxocaOXmoqr7tvG9+w&#10;mxE/yvN29tkpdXo/bp/b41zrx2mqliAC3cL9+D/9ZjRk80UGf2siAu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1W3/&#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xpnIZL4AAADd&#10;AAAADwAAAGRycy9kb3ducmV2LnhtbEWPX4vCMBDE3w/8DmEF385EPVSqUeTgQE7w8B/4uDZrW2w2&#10;pYlWv70RDnwcZuc3O9P53ZbiRrUvHGvodRUI4tSZgjMN+93P5xiED8gGS8ek4UEe5rPWxxQT4xre&#10;0G0bMhEh7BPUkIdQJVL6NCeLvusq4uidXW0xRFln0tTYRLgtZV+pobRYcGzIsaLvnNLL9mrjG3bR&#10;4Do9rYZ/lVLH38PqqzyMtO60e2oCItA9vI//00ujoT8aD+C1JiJAz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pnIZL4A&#10;AADd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6AlR5sEAAADd&#10;AAAADwAAAGRycy9kb3ducmV2LnhtbEWPT2vCQBTE7wW/w/IEb3UTERuiq4eCpeCfopait0f2mYRm&#10;34bdVdNv3xUEj8PM/IaZLTrTiCs5X1tWkA4TEMSF1TWXCr4Py9cMhA/IGhvLpOCPPCzmvZcZ5tre&#10;eEfXfShFhLDPUUEVQptL6YuKDPqhbYmjd7bOYIjSlVI7vEW4aeQoSSbSYM1xocKW3isqfvcXo2C3&#10;Xq6yn9WlK9zpI90evtabo8+UGvTTZAoiUBee4Uf7UysYvWVj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AlR&#10;5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h0X0fcEAAADd&#10;AAAADwAAAGRycy9kb3ducmV2LnhtbEWPT2vCQBTE7wW/w/IEb3UTQRuiq4eCpeCfopait0f2mYRm&#10;34bdVdNv3xUEj8PM/IaZLTrTiCs5X1tWkA4TEMSF1TWXCr4Py9cMhA/IGhvLpOCPPCzmvZcZ5tre&#10;eEfXfShFhLDPUUEVQptL6YuKDPqhbYmjd7bOYIjSlVI7vEW4aeQoSSbSYM1xocKW3isqfvcXo2C3&#10;Xq6yn9WlK9zpI90evtabo8+UGvTTZAoiUBee4Uf7UysYvWVj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0X0&#10;f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d5dqCsAAAADd&#10;AAAADwAAAGRycy9kb3ducmV2LnhtbEWPQWvCQBSE74L/YXmF3nQTDxpSVw8FpaBVjFL09si+JqHZ&#10;t2F31fTfu4WCx2FmvmHmy9604kbON5YVpOMEBHFpdcOVgtNxNcpA+ICssbVMCn7Jw3IxHMwx1/bO&#10;B7oVoRIRwj5HBXUIXS6lL2sy6Me2I47et3UGQ5SuktrhPcJNKydJMpUGG44LNXb0XlP5U1yNgsN2&#10;tcm+Nte+dJd1ujvut59nnyn1+pImbyAC9eEZ/m9/aAWTWTaFvzfxCcjF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l2oK&#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GNvPkcAAAADd&#10;AAAADwAAAGRycy9kb3ducmV2LnhtbEWPT4vCMBTE7wt+h/CEva1pPWipRg8LiqC74h9Eb4/mbVts&#10;XkoStfvtzcKCx2FmfsNM551pxJ2cry0rSAcJCOLC6ppLBcfD4iMD4QOyxsYyKfglD/NZ722KubYP&#10;3tF9H0oRIexzVFCF0OZS+qIig35gW+Lo/VhnMETpSqkdPiLcNHKYJCNpsOa4UGFLnxUV1/3NKNht&#10;FuvstL51hbss0+/DdvN19plS7/00mYAI1IVX+L+90gqG42wMf2/iE5CzJ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28+R&#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 xml:space="preserve">权力名称：对违反保安培训机构管理办法的处罚 </w:t>
      </w:r>
    </w:p>
    <w:p>
      <w:pPr>
        <w:spacing w:line="400" w:lineRule="exact"/>
        <w:rPr>
          <w:rFonts w:hint="eastAsia"/>
        </w:rPr>
      </w:pPr>
      <w:r>
        <w:rPr>
          <w:rFonts w:hint="eastAsia"/>
        </w:rPr>
        <mc:AlternateContent>
          <mc:Choice Requires="wpg">
            <w:drawing>
              <wp:anchor distT="0" distB="0" distL="114300" distR="114300" simplePos="0" relativeHeight="251742208"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2822" name="组合 2822"/>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2789" name="文本框 2789"/>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790" name="文本框 2790"/>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791" name="文本框 2791"/>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792" name="文本框 2792"/>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2793" name="文本框 2793"/>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2794" name="文本框 2794"/>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2795" name="矩形 2795"/>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2796" name="直接连接符 2796"/>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2797" name="矩形 2797"/>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2798" name="矩形 2798"/>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799" name="矩形 2799"/>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2800" name="矩形 2800"/>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2801" name="矩形 2801"/>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2802" name="矩形 2802"/>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803" name="直接连接符 2803"/>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2804" name="直接连接符 2804"/>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2805" name="直接连接符 2805"/>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2806" name="圆角矩形 2806"/>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2807" name="直接连接符 2807"/>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2808" name="直接连接符 2808"/>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2809" name="圆角矩形 2809"/>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2810" name="矩形 2810"/>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2811" name="矩形 2811"/>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2812" name="直接连接符 2812"/>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2813" name="直接连接符 2813"/>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2814" name="矩形 2814"/>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815" name="矩形 2815"/>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2816" name="文本框 2816"/>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2817" name="文本框 2817"/>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818" name="直接连接符 2818"/>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2819" name="直接连接符 2819"/>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2820" name="直接连接符 2820"/>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2821" name="直接连接符 2821"/>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742208;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">
                <o:lock v:ext="edit" aspectratio="f"/>
                <v:shape id="_x0000_s1026" o:spid="_x0000_s1026" o:spt="202" type="#_x0000_t202" style="position:absolute;left:5568;top:12777;height:333;width:993;" fillcolor="#FFFFFF" filled="t" stroked="t" coordsize="21600,21600" o:gfxdata="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cf+O&#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s5LAzsAAAADd&#10;AAAADwAAAGRycy9kb3ducmV2LnhtbEWPTWsCQQyG74L/YYjgTWcU8WPrKKVQKBUUbQWP6U66u3Qn&#10;s+xMXfvvm4PgMbx5nzxZb2++VldqYxXYwmRsQBHnwVVcWPj8eB0tQcWE7LAOTBb+KMJ20++tMXOh&#10;4yNdT6lQAuGYoYUypSbTOuYleYzj0BBL9h1aj0nGttCuxU7gvtZTY+baY8VyocSGXkrKf06/XjT8&#10;c4f7/Gs3PzTGXN7Pu1l9Xlg7HEzME6hEt/RYvrffnIXpYiX+8o0gQG/+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ksDO&#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3N5lVcAAAADd&#10;AAAADwAAAGRycy9kb3ducmV2LnhtbEWPUWvCQBCE3wv+h2OFvjV3kaI29RQpFEoFxdiAj2tumwRz&#10;eyF3Nfbfe0Khj8PsfLOzWF1tKy7U+8axhjRRIIhLZxquNHwd3p/mIHxANtg6Jg2/5GG1HD0sMDNu&#10;4D1d8lCJCGGfoYY6hC6T0pc1WfSJ64ij9+16iyHKvpKmxyHCbSsnSk2lxYZjQ40dvdVUnvMfG9+w&#10;6wG35Wkz3XVKHT+LzXNbzLR+HKfqFUSga/g//kt/GA2T2UsK9zURAXJ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3mVV&#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LAz7Ir8AAADd&#10;AAAADwAAAGRycy9kb3ducmV2LnhtbEWPW2vCQBCF34X+h2UKfdNdg3iJrlIEQSpYvIGPY3ZMQrOz&#10;Ibs19t+7BcHHw5nznTmzxd1W4kaNLx1r6PcUCOLMmZJzDcfDqjsG4QOywcoxafgjD4v5W2eGqXEt&#10;7+i2D7mIEPYpaihCqFMpfVaQRd9zNXH0rq6xGKJscmkabCPcVjJRaigtlhwbCqxpWVD2s/+18Q37&#10;2eI2u2yG37VS56/TZlCdRlp/vPfVFESge3gdP9NroyEZTRL4XxMRIO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wM+yK/&#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Q0BeucAAAADd&#10;AAAADwAAAGRycy9kb3ducmV2LnhtbEWPUWvCQBCE3wX/w7GCb3oXK9qmOUWEgii01Fbo4za3JsHc&#10;XsidRv+9JxT6OMzONzvZ8mprcaHWV441JGMFgjh3puJCw/fX2+gZhA/IBmvHpOFGHpaLfi/D1LiO&#10;P+myD4WIEPYpaihDaFIpfV6SRT92DXH0jq61GKJsC2la7CLc1nKi1ExarDg2lNjQuqT8tD/b+IZd&#10;dfie/+5mH41SP9vDblof5loPB4l6BRHoGv6P/9Ibo2Eyf3mCx5qIALm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QF65&#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zKnGzcAAAADd&#10;AAAADwAAAGRycy9kb3ducmV2LnhtbEWPUWvCQBCE34X+h2MLfTN3imibekopFIpCpVGhj9vcmgRz&#10;eyF3TeK/7wmCj8PsfLOzXA+2Fh21vnKsYZIoEMS5MxUXGg77j/EzCB+QDdaOScOFPKxXD6Mlpsb1&#10;/E1dFgoRIexT1FCG0KRS+rwkiz5xDXH0Tq61GKJsC2la7CPc1nKq1FxarDg2lNjQe0n5Ofuz8Q37&#10;1uNX/rud7xqlfjbH7aw+LrR+epyoVxCBhnA/vqU/jYbp4mUG1zURAXL1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qcbN&#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I94aBL8AAADd&#10;AAAADwAAAGRycy9kb3ducmV2LnhtbEWPwW7CMBBE75X4B2uReis2qQolYDiAqNojhAu3bbwkgXgd&#10;xQZSvh5XQuI4mpk3mtmis7W4UOsrxxqGAwWCOHem4kLDLlu/fYLwAdlg7Zg0/JGHxbz3MsPUuCtv&#10;6LINhYgQ9ilqKENoUil9XpJFP3ANcfQOrrUYomwLaVq8RritZaLUSFqsOC6U2NCypPy0PVsNv1Wy&#10;w9sm+1J2sn4PP112PO9XWr/2h2oKIlAXnuFH+9toSMaTD/h/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eGg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8k7818EAAADd&#10;AAAADwAAAGRycy9kb3ducmV2LnhtbEWPT2vCQBTE7wW/w/IKvdVNPNgYXT0UlIK24h9Eb4/saxKa&#10;fRt2V43f3i0IHoeZ+Q0zmXWmERdyvrasIO0nIIgLq2suFex38/cMhA/IGhvLpOBGHmbT3ssEc22v&#10;vKHLNpQiQtjnqKAKoc2l9EVFBn3ftsTR+7XOYIjSlVI7vEa4aeQgSYbSYM1xocKWPisq/rZno2Cz&#10;mi+zw/LcFe60SH9269X30WdKvb2myRhEoC48w4/2l1Yw+BgN4f9NfAJye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k78&#10;1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vEAh6L4AAADd&#10;AAAADwAAAGRycy9kb3ducmV2LnhtbEWPwW7CMBBE75X4B2uRuBWbIBUIGA5UVPQI4cJtiZckEK+j&#10;2EDo19eVKnEczcwbzWLV2VrcqfWVYw2joQJBnDtTcaHhkG3epyB8QDZYOyYNT/KwWvbeFpga9+Ad&#10;3fehEBHCPkUNZQhNKqXPS7Loh64hjt7ZtRZDlG0hTYuPCLe1TJT6kBYrjgslNrQuKb/ub1bDqUoO&#10;+LPLvpSdbcbhu8sut+On1oP+SM1BBOrCK/zf3hoNyWQ2gb838Qn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Ah6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zd+1mrwAAADd&#10;AAAADwAAAGRycy9kb3ducmV2LnhtbEVPu07DMBTdK/EP1kVia+wEqY8QpwOoiI5turBd4ksSiK+j&#10;2G0DX18PlToenXexmWwvzjT6zrGGNFEgiGtnOm40HKvtfAXCB2SDvWPS8EceNuXDrMDcuAvv6XwI&#10;jYgh7HPU0IYw5FL6uiWLPnEDceS+3WgxRDg20ox4ieG2l5lSC2mx49jQ4kCvLdW/h5PV8NVlR/zf&#10;V+/KrrfPYTdVP6fPN62fHlP1AiLQFO7im/vDaMiW6zg3volPQJZ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3ftZq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opMQAb4AAADd&#10;AAAADwAAAGRycy9kb3ducmV2LnhtbEWPwW7CMBBE75X6D9ZW6q3YpBI0AcMBRFWOEC7clnhJ0sbr&#10;KDYQ+HqMhNTjaGbeaKbz3jbiTJ2vHWsYDhQI4sKZmksNu3z18QXCB2SDjWPScCUP89nryxQz4y68&#10;ofM2lCJC2GeooQqhzaT0RUUW/cC1xNE7us5iiLIrpenwEuG2kYlSI2mx5rhQYUuLioq/7clqONTJ&#10;Dm+b/FvZdPUZ1n3+e9ovtX5/G6oJiEB9+A8/2z9GQzJOU3i8iU9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pMQA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LRe4TboAAADd&#10;AAAADwAAAGRycy9kb3ducmV2LnhtbEVPPW/CMBDdkfofrKvUDWyChCDFMFBRwQjJwnaNjyQQn6PY&#10;QMqvxwMS49P7Xqx624gbdb52rGE8UiCIC2dqLjXk2WY4A+EDssHGMWn4Jw+r5cdggalxd97T7RBK&#10;EUPYp6ihCqFNpfRFRRb9yLXEkTu5zmKIsCul6fAew20jE6Wm0mLNsaHCltYVFZfD1Wr4q5McH/vs&#10;V9n5ZhJ2fXa+Hn+0/vocq28QgfrwFr/cW6Mhmam4P76JT0A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F7hN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Qlsd1r4AAADd&#10;AAAADwAAAGRycy9kb3ducmV2LnhtbEWPwW7CMBBE75X4B2uRuBU7QaogYDiAqMoRwoXbEi9JIF5H&#10;sYHQr68rVepxNDNvNItVbxvxoM7XjjUkYwWCuHCm5lLDMd++T0H4gGywcUwaXuRhtRy8LTAz7sl7&#10;ehxCKSKEfYYaqhDaTEpfVGTRj11LHL2L6yyGKLtSmg6fEW4bmSr1IS3WHBcqbGldUXE73K2Gc50e&#10;8Xuffyo7207Crs+v99NG69EwUXMQgfrwH/5rfxkN6VQl8PsmPgG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lsd1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somDob8AAADd&#10;AAAADwAAAGRycy9kb3ducmV2LnhtbEWPzW7CMBCE70h9B2sr9QY2qVTRFMOhVRA9Qrhw28bbJG28&#10;jmLnpzw9roTEcTQz32jW28k2YqDO1441LBcKBHHhTM2lhlOezVcgfEA22DgmDX/kYbt5mK0xNW7k&#10;Aw3HUIoIYZ+ihiqENpXSFxVZ9AvXEkfv23UWQ5RdKU2HY4TbRiZKvUiLNceFClt6r6j4PfZWw1ed&#10;nPByyHfKvmbP4XPKf/rzh9ZPj0v1BiLQFO7hW3tvNCQrlcD/m/gE5OY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Jg6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cyodfL4AAADd&#10;AAAADwAAAGRycy9kb3ducmV2LnhtbEWPT2sCMRTE7wW/Q3iCt5roQtHVKCgIlZ669eDeHpvn7urm&#10;ZUlS/3z7RhB6HGbmN8xyfbeduJIPrWMNk7ECQVw503Kt4fCze5+BCBHZYOeYNDwowHo1eFtibtyN&#10;v+laxFokCIccNTQx9rmUoWrIYhi7njh5J+ctxiR9LY3HW4LbTk6V+pAWW04LDfa0bai6FL9Wg5JU&#10;7rOiPB/dfOuL7GvP7abUejScqAWISPf4H361P42G6Uxl8HyTnoB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yodf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c27G6sAAAADd&#10;AAAADwAAAGRycy9kb3ducmV2LnhtbEWPQWsCMRSE70L/Q3iF3jRZKWXZGj0UFEFtUUupt8fmubt0&#10;87IkUdd/3wiCx2FmvmEms9624kw+NI41ZCMFgrh0puFKw/d+PsxBhIhssHVMGq4UYDZ9GkywMO7C&#10;WzrvYiUShEOBGuoYu0LKUNZkMYxcR5y8o/MWY5K+ksbjJcFtK8dKvUmLDaeFGjv6qKn8252shu16&#10;vsp/Vqe+9IdF9rn/Wm9+Q671y3Om3kFE6uMjfG8vjYZxrl7h9iY9ATn9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bsbq&#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k48gk74AAADd&#10;AAAADwAAAGRycy9kb3ducmV2LnhtbEWPT2sCMRTE7wW/Q3iCt5qoVLZbo6AgKD257aF7e2xed1c3&#10;L0sS/337piB4HGbmN8xidbOduJAPrWMNk7ECQVw503Kt4ftr+5qBCBHZYOeYNNwpwGo5eFlgbtyV&#10;D3QpYi0ShEOOGpoY+1zKUDVkMYxdT5y8X+ctxiR9LY3Ha4LbTk6VmkuLLaeFBnvaNFSdirPVoCSV&#10;+1lRHn/c+8YXs889t+tS69Fwoj5ARLrFZ/jR3hkN00y9wf+b9ATk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48gk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sarE7b8AAADd&#10;AAAADwAAAGRycy9kb3ducmV2LnhtbEWPwW7CMBBE75X6D9ZW6q3YcEBpGocDEoIDoBb4gFW8jSPi&#10;dRSbJPTrcaVKPY5m5o2mWE2uFQP1ofGsYT5TIIgrbxquNVzOm7cMRIjIBlvPpOFOAVbl81OBufEj&#10;f9FwirVIEA45arAxdrmUobLkMMx8R5y8b987jEn2tTQ9jgnuWrlQaikdNpwWLHa0tlRdTzenYfsT&#10;sjFW188tbd7Xra1vYX84av36MlcfICJN8T/8194ZDYtMLeH3TXoCs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GqxO2/&#10;AAAA3QAAAA8AAAAAAAAAAQAgAAAAIgAAAGRycy9kb3ducmV2LnhtbFBLAQIUABQAAAAIAIdO4kAz&#10;LwWeOwAAADkAAAAQAAAAAAAAAAEAIAAAAA4BAABkcnMvc2hhcGV4bWwueG1sUEsFBgAAAAAGAAYA&#10;WwEAALgDA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g7xYncAAAADd&#10;AAAADwAAAGRycy9kb3ducmV2LnhtbEWPQWsCMRSE70L/Q3iF3jRZD+2yNXooKILaopZSb4/Nc3fp&#10;5mVJoq7/vhEEj8PMfMNMZr1txZl8aBxryEYKBHHpTMOVhu/9fJiDCBHZYOuYNFwpwGz6NJhgYdyF&#10;t3TexUokCIcCNdQxdoWUoazJYhi5jjh5R+ctxiR9JY3HS4LbVo6VepUWG04LNXb0UVP5tztZDdv1&#10;fJX/rE596Q+L7HP/td78hlzrl+dMvYOI1MdH+N5eGg3jXL3B7U16AnL6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vFid&#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fY6PDbsAAADd&#10;AAAADwAAAGRycy9kb3ducmV2LnhtbEVPz2vCMBS+D/wfwhN2m4kKo1ajoCCs7LRuh/X2aJ5ttXkp&#10;SbTdf78cBjt+fL93h8n24kE+dI41LBcKBHHtTMeNhq/P80sGIkRkg71j0vBDAQ772dMOc+NG/qBH&#10;GRuRQjjkqKGNccilDHVLFsPCDcSJuzhvMSboG2k8jinc9nKl1Ku02HFqaHGgU0v1rbxbDUpSVazL&#10;6vrtNidfrt8L7o6V1s/zpdqCiDTFf/Gf+81oWGUqzU1v0hOQ+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Y6PDbsAAADd&#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wDVQn70AAADd&#10;AAAADwAAAGRycy9kb3ducmV2LnhtbEWPT4vCMBTE78J+h/AWvNlED1K7Rg+CuIdd8d8HeDRvm2Lz&#10;UppoXT+9EQSPw8z8hpkvb64RV+pC7VnDOFMgiEtvaq40nI7rUQ4iRGSDjWfS8E8BlouPwRwL43ve&#10;0/UQK5EgHArUYGNsCylDaclhyHxLnLw/3zmMSXaVNB32Ce4aOVFqKh3WnBYstrSyVJ4PF6dhcw95&#10;H8vzbkPr2aqx1SX8/G61Hn6O1ReISLf4Dr/a30bDJFczeL5JT0A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NVCf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qM4ukLsAAADd&#10;AAAADwAAAGRycy9kb3ducmV2LnhtbEVPPW/CMBDdkfofrKvEBnaChCDFMLSighHCwnaNjyQ0Pkex&#10;gcCvxwMS49P7Xqx624grdb52rCEZKxDEhTM1lxoO+Xo0A+EDssHGMWm4k4fV8mOwwMy4G+/oug+l&#10;iCHsM9RQhdBmUvqiIot+7FriyJ1cZzFE2JXSdHiL4baRqVJTabHm2FBhS98VFf/7i9XwV6cHfOzy&#10;X2Xn60nY9vn5cvzReviZqC8QgfrwFr/cG6MhnSVxf3wTn4B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M4uk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x4KLC74AAADd&#10;AAAADwAAAGRycy9kb3ducmV2LnhtbEWPwW7CMBBE75X4B2uRuBU7QaogYDiAqMoRwoXbEi9JIF5H&#10;sYHQr68rVepxNDNvNItVbxvxoM7XjjUkYwWCuHCm5lLDMd++T0H4gGywcUwaXuRhtRy8LTAz7sl7&#10;ehxCKSKEfYYaqhDaTEpfVGTRj11LHL2L6yyGKLtSmg6fEW4bmSr1IS3WHBcqbGldUXE73K2Gc50e&#10;8Xuffyo7207Crs+v99NG69EwUXMQgfrwH/5rfxkN6TRJ4PdNfA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4KLC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EFS8HMAAAADd&#10;AAAADwAAAGRycy9kb3ducmV2LnhtbEWPQUvDQBSE74L/YXkFb3aToFLTbHoQhZ5EWxG8PbKvSdrs&#10;27j7bKq/3hWEHoeZ+YapVic3qCOF2Hs2kM8zUMSNtz23Bt62T9cLUFGQLQ6eycA3RVjVlxcVltZP&#10;/ErHjbQqQTiWaKATGUutY9ORwzj3I3Hydj44lCRDq23AKcHdoIssu9MOe04LHY700FFz2Hw5A/fb&#10;6da/hMP7Td5/fvw87mVcP4sxV7M8W4ISOsk5/N9eWwPFIi/g7016Arr+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VLwc&#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eV7IQ8AAAADd&#10;AAAADwAAAGRycy9kb3ducmV2LnhtbEWPT4vCMBTE7wt+h/CEva1pXVhKNXoQFEHdxT+I3h7Nsy02&#10;LyWJWr/9ZmHB4zAzv2HG08404k7O15YVpIMEBHFhdc2lgsN+/pGB8AFZY2OZFDzJw3TSextjru2D&#10;t3TfhVJECPscFVQhtLmUvqjIoB/Yljh6F+sMhihdKbXDR4SbRg6T5EsarDkuVNjSrKLiursZBdv1&#10;fJUdV7eucOdF+r3/WW9OPlPqvZ8mIxCBuvAK/7eXWsEwSz/h7018AnLy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5XshD&#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1/Uok74AAADd&#10;AAAADwAAAGRycy9kb3ducmV2LnhtbEWPwW7CMBBE75X4B2uReit2UoQgYDi0oipHCJfelnhJAvE6&#10;ig2k/XqMhNTjaGbeaBar3jbiSp2vHWtIRgoEceFMzaWGfb5+m4LwAdlg45g0/JKH1XLwssDMuBtv&#10;6boLpYgQ9hlqqEJoMyl9UZFFP3ItcfSOrrMYouxKaTq8RbhtZKrURFqsOS5U2NJHRcV5d7EaDnW6&#10;x79t/qXsbP0eNn1+uvx8av06TNQcRKA+/Ief7W+jIZ0mY3i8iU9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Uok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uLmNCL4AAADd&#10;AAAADwAAAGRycy9kb3ducmV2LnhtbEWPwW7CMBBE75X4B2uReit2UoEgYDi0oipHCJfelnhJAvE6&#10;ig2k/XqMhNTjaGbeaBar3jbiSp2vHWtIRgoEceFMzaWGfb5+m4LwAdlg45g0/JKH1XLwssDMuBtv&#10;6boLpYgQ9hlqqEJoMyl9UZFFP3ItcfSOrrMYouxKaTq8RbhtZKrURFqsOS5U2NJHRcV5d7EaDnW6&#10;x79t/qXsbP0eNn1+uvx8av06TNQcRKA+/Ief7W+jIZ0mY3i8iU9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LmNC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yFBqLb8AAADd&#10;AAAADwAAAGRycy9kb3ducmV2LnhtbEWPUWvCQBCE34X+h2MLvuldRGKInlIKhVJBUSv0cc1tk9Dc&#10;Xshdjf57TxB8HGbnm53F6mIbcabO1441JGMFgrhwpuZSw/fhY5SB8AHZYOOYNFzJw2r5MlhgblzP&#10;OzrvQykihH2OGqoQ2lxKX1Rk0Y9dSxy9X9dZDFF2pTQd9hFuGzlRKpUWa44NFbb0XlHxt/+38Q37&#10;1uOmOK3TbavUz9dxPW2OM62Hr4magwh0Cc/jR/rTaJhkSQr3NREBc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hQai2/&#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pxzPtr4AAADd&#10;AAAADwAAAGRycy9kb3ducmV2LnhtbEWPUYvCMBCE3wX/Q1jBN00qh0rPKIcgyAmK3gn3uDZrW67Z&#10;lCZa/fdGEHwcZuebndniZitxpcaXjjUkQwWCOHOm5FzD789qMAXhA7LByjFpuJOHxbzbmWFqXMt7&#10;uh5CLiKEfYoaihDqVEqfFWTRD11NHL2zayyGKJtcmgbbCLeVHCk1lhZLjg0F1rQsKPs/XGx8w361&#10;uM1Om/GuVurv+7j5qI4Trfu9RH2CCHQL7+NXem00jKbJBJ5rIgL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xzPtr4A&#10;AADd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d/paMrwAAADd&#10;AAAADwAAAGRycy9kb3ducmV2LnhtbEVPTYvCMBC9C/sfwix407QepHSNHgRlQXdFK4vehmZsi82k&#10;JFG7/94cBI+P9z1b9KYVd3K+sawgHScgiEurG64UHIvVKAPhA7LG1jIp+CcPi/nHYIa5tg/e0/0Q&#10;KhFD2OeooA6hy6X0ZU0G/dh2xJG7WGcwROgqqR0+Yrhp5SRJptJgw7Ghxo6WNZXXw80o2G9Xm+xv&#10;c+tLd16nv8Vu+3PymVLDzzT5AhGoD2/xy/2tFUyyNM6Nb+ITkPM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f6WjK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GLb/qcAAAADd&#10;AAAADwAAAGRycy9kb3ducmV2LnhtbEWPT4vCMBTE7wt+h/CEva1pPSzdavQgKIK6i38QvT2aZ1ts&#10;XkoStX77zcKCx2FmfsOMp51pxJ2cry0rSAcJCOLC6ppLBYf9/CMD4QOyxsYyKXiSh+mk9zbGXNsH&#10;b+m+C6WIEPY5KqhCaHMpfVGRQT+wLXH0LtYZDFG6UmqHjwg3jRwmyac0WHNcqLClWUXFdXczCrbr&#10;+So7rm5d4c6L9Hv/s96cfKbUez9NRiACdeEV/m8vtYJhln7B35v4BOTk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tv+p&#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R+CcibwAAADd&#10;AAAADwAAAGRycy9kb3ducmV2LnhtbEVPy4rCMBTdC/MP4Q6407RdSOkYXQgOAzqKDwbdXZprW6a5&#10;KUnU+vdmIbg8nPd03ptW3Mj5xrKCdJyAIC6tbrhScDwsRzkIH5A1tpZJwYM8zGcfgykW2t55R7d9&#10;qEQMYV+ggjqErpDSlzUZ9GPbEUfuYp3BEKGrpHZ4j+GmlVmSTKTBhmNDjR0tair/91ejYLdervK/&#10;1bUv3fk73Ry269+Tz5UafqbJF4hAfXiLX+4frSDLs7g/volPQM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gnIm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KKw5EsEAAADd&#10;AAAADwAAAGRycy9kb3ducmV2LnhtbEWPzWrDMBCE74G8g9hAb4lsH4pxIvtQSAgkbckPpbkt1sY2&#10;tVZGUhL37atCocdhZr5hVtVoenEn5zvLCtJFAoK4trrjRsH5tJ7nIHxA1thbJgXf5KEqp5MVFto+&#10;+ED3Y2hEhLAvUEEbwlBI6euWDPqFHYijd7XOYIjSNVI7fES46WWWJM/SYMdxocWBXlqqv443o+Cw&#10;X+/yj91trN1lk76d3vevnz5X6mmWJksQgcbwH/5rb7WCLM9S+H0Tn4Asf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Kw5&#10;E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 xml:space="preserve">权力名称：对金融机构安全防范设施建设违法行为的处罚 </w:t>
      </w:r>
    </w:p>
    <w:p>
      <w:pPr>
        <w:spacing w:line="400" w:lineRule="exact"/>
        <w:rPr>
          <w:rFonts w:hint="eastAsia"/>
        </w:rPr>
      </w:pPr>
      <w:r>
        <w:rPr>
          <w:rFonts w:hint="eastAsia"/>
        </w:rPr>
        <mc:AlternateContent>
          <mc:Choice Requires="wpg">
            <w:drawing>
              <wp:anchor distT="0" distB="0" distL="114300" distR="114300" simplePos="0" relativeHeight="251743232"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2856" name="组合 2856"/>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2823" name="文本框 2823"/>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824" name="文本框 2824"/>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825" name="文本框 2825"/>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826" name="文本框 2826"/>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2827" name="文本框 2827"/>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2828" name="文本框 2828"/>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2829" name="矩形 2829"/>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2830" name="直接连接符 2830"/>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2831" name="矩形 2831"/>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2832" name="矩形 2832"/>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833" name="矩形 2833"/>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2834" name="矩形 2834"/>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2835" name="矩形 2835"/>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2836" name="矩形 2836"/>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837" name="直接连接符 2837"/>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2838" name="直接连接符 2838"/>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2839" name="直接连接符 2839"/>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2840" name="圆角矩形 2840"/>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2841" name="直接连接符 2841"/>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2842" name="直接连接符 2842"/>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2843" name="圆角矩形 2843"/>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2844" name="矩形 2844"/>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2845" name="矩形 2845"/>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2846" name="直接连接符 2846"/>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2847" name="直接连接符 2847"/>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2848" name="矩形 2848"/>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849" name="矩形 2849"/>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2850" name="文本框 2850"/>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2851" name="文本框 2851"/>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852" name="直接连接符 2852"/>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2853" name="直接连接符 2853"/>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2854" name="直接连接符 2854"/>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2855" name="直接连接符 2855"/>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743232;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">
                <o:lock v:ext="edit" aspectratio="f"/>
                <v:shape id="_x0000_s1026" o:spid="_x0000_s1026" o:spt="202" type="#_x0000_t202" style="position:absolute;left:5568;top:12777;height:333;width:993;" fillcolor="#FFFFFF" filled="t" stroked="t" coordsize="21600,21600" o:gfxdata="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SwMI&#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maKbfL4AAADd&#10;AAAADwAAAGRycy9kb3ducmV2LnhtbEWPX4vCMBDE3w/8DmEF387EIirVKCIIonCH/8DHtVnbYrMp&#10;TbTet78cHPg4zM5vdmaLl63EkxpfOtYw6CsQxJkzJecaTsf15wSED8gGK8ek4Yc8LOadjxmmxrW8&#10;p+ch5CJC2KeooQihTqX0WUEWfd/VxNG7ucZiiLLJpWmwjXBbyUSpkbRYcmwosKZVQdn98LDxDbts&#10;8Su77kbftVKX7Xk3rM5jrXvdgZqCCPQK7+P/9MZoSCbJEP7WRAT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aKbfL4A&#10;AADd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9u4+58AAAADd&#10;AAAADwAAAGRycy9kb3ducmV2LnhtbEWPzWrDMBCE74W8g9hAbo0Ukz8cKyEECqWBljg19Lixtrap&#10;tTKWGidvXxUKPQ6z881OtrvZVlyp941jDbOpAkFcOtNwpeH9/PS4BuEDssHWMWm4k4fddvSQYWrc&#10;wCe65qESEcI+RQ11CF0qpS9rsuinriOO3qfrLYYo+0qaHocIt61MlFpKiw3Hhho7OtRUfuXfNr5h&#10;9wO+lpfj8q1T6uOlOM7bYqX1ZDxTGxCBbuH/+C/9bDQk62QBv2siAuT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7j7n&#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BjygkL8AAADd&#10;AAAADwAAAGRycy9kb3ducmV2LnhtbEWPUWvCQBCE3wX/w7GFvumdocQQPaUIhaJQ0Sr4uObWJJjb&#10;C7nT2H/vFQp9HGbnm5358mEbcafO1441TMYKBHHhTM2lhsP3xygD4QOywcYxafghD8vFcDDH3Lie&#10;d3Tfh1JECPscNVQhtLmUvqjIoh+7ljh6F9dZDFF2pTQd9hFuG5kolUqLNceGCltaVVRc9zcb37Dv&#10;PX4V5026bZU6rY+bt+Y41fr1ZaJmIAI9wv/xX/rTaEiyJIXfNREBcvE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8oJC/&#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aXAFC8AAAADd&#10;AAAADwAAAGRycy9kb3ducmV2LnhtbEWPzWrDMBCE74W8g9hAb7VkU5LgWAmhUCgNtDQ/kOPG2tgm&#10;1spYqp2+fVUo5DjMzjc7xfpmWzFQ7xvHGtJEgSAunWm40nDYvz4tQPiAbLB1TBp+yMN6NXkoMDdu&#10;5C8adqESEcI+Rw11CF0upS9rsugT1xFH7+J6iyHKvpKmxzHCbSszpWbSYsOxocaOXmoqr7tvG9+w&#10;mxE/yvN29tkpdXo/bp/b41zrx2mqliAC3cL9+D/9ZjRki2wOf2siAu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cAUL&#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GO+Reb8AAADd&#10;AAAADwAAAGRycy9kb3ducmV2LnhtbEWPwWrCQBCG74W+wzKCt7prEJXUVaQgSIWKWqHHaXaahGZn&#10;Q3Zr7Ns7B8Hj8M//zTeL1dU36kJdrANbGI8MKOIiuJpLC5+nzcscVEzIDpvAZOGfIqyWz08LzF3o&#10;+UCXYyqVQDjmaKFKqc21jkVFHuMotMSS/YTOY5KxK7XrsBe4b3RmzFR7rFkuVNjSW0XF7/HPi4Zf&#10;9/hRfO+m+9aYr/fzbtKcZ9YOB2PzCirRNT2W7+2ts5DNM9GVbwQBe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jvkXm/&#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95hNsL8AAADd&#10;AAAADwAAAGRycy9kb3ducmV2LnhtbEWPwW7CMBBE75X4B2uRuBWbIFUhYDiAqNpjEi69beMlSRuv&#10;o9iQtF9fV6rU42hm3mh2h8l24k6Dbx1rWC0VCOLKmZZrDZfy/JiC8AHZYOeYNHyRh8N+9rDDzLiR&#10;c7oXoRYRwj5DDU0IfSalrxqy6JeuJ47e1Q0WQ5RDLc2AY4TbTiZKPUmLLceFBns6NlR9Fjer4b1N&#10;Lvidl8/Kbs7r8DqVH7e3k9aL+UptQQSawn/4r/1iNCRpsoHfN/EJyP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eYTb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wjkKVL0AAADd&#10;AAAADwAAAGRycy9kb3ducmV2LnhtbEVPy4rCMBTdC/MP4Q6407QKUjpGF4LDgI7iAxl3l+baFpub&#10;kkTt/L1ZCC4P5z2dd6YRd3K+tqwgHSYgiAuray4VHA/LQQbCB2SNjWVS8E8e5rOP3hRzbR+8o/s+&#10;lCKGsM9RQRVCm0vpi4oM+qFtiSN3sc5giNCVUjt8xHDTyFGSTKTBmmNDhS0tKiqu+5tRsFsvV9lp&#10;desKd/5ON4ft+vfPZ0r1P9PkC0SgLrzFL/ePVjDKxnF/fBOfgJ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OQpU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jDfXa74AAADd&#10;AAAADwAAAGRycy9kb3ducmV2LnhtbEWPwW7CMBBE70j9B2srcQM7QUI0xXCgoqJHSC69beMlCcTr&#10;KDaQ9utrJCSOo5l5o1muB9uKK/W+cawhmSoQxKUzDVcainw7WYDwAdlg65g0/JKH9epltMTMuBvv&#10;6XoIlYgQ9hlqqEPoMil9WZNFP3UdcfSOrrcYouwraXq8RbhtZarUXFpsOC7U2NGmpvJ8uFgNP01a&#10;4N8+/1T2bTsLX0N+unx/aD1+TdQ7iEBDeIYf7Z3RkC5mCdzfxCcg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DfXa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fOVJHL8AAADd&#10;AAAADwAAAGRycy9kb3ducmV2LnhtbEWPwW7CMBBE75X4B2uReis2QapoiMMBBGqPEC69LfE2SYnX&#10;UWyStF9fV6rU42hm3miy7WRbMVDvG8calgsFgrh0puFKw6U4PK1B+IBssHVMGr7IwzafPWSYGjfy&#10;iYZzqESEsE9RQx1Cl0rpy5os+oXriKP34XqLIcq+kqbHMcJtKxOlnqXFhuNCjR3taipv57vVcG2S&#10;C36fiqOyL4dVeJuKz/v7XuvH+VJtQASawn/4r/1qNCTrVQK/b+ITkP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zlSR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E6nsh74AAADd&#10;AAAADwAAAGRycy9kb3ducmV2LnhtbEWPwW7CMBBE70j8g7VIvYFNIiEaMBxaUbVHSC69LfGShMbr&#10;KDaQ9utrJCSOo5l5o1lvB9uKK/W+caxhPlMgiEtnGq40FPluugThA7LB1jFp+CUP2814tMbMuBvv&#10;6XoIlYgQ9hlqqEPoMil9WZNFP3MdcfROrrcYouwraXq8RbhtZaLUQlpsOC7U2NFbTeXP4WI1HJuk&#10;wL99/qHs6y4NX0N+vny/a/0ymasViEBDeIYf7U+jIVmmKdzfxCcg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6nsh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nEB0878AAADd&#10;AAAADwAAAGRycy9kb3ducmV2LnhtbEWPwW7CMBBE75X6D9YicSt2AqogjeHQigqOEC7ctvGSBOJ1&#10;FBtI+/V1pUocRzPzRpOvBtuKG/W+cawhmSgQxKUzDVcaDsX6ZQ7CB2SDrWPS8E0eVsvnpxwz4+68&#10;o9s+VCJC2GeooQ6hy6T0ZU0W/cR1xNE7ud5iiLKvpOnxHuG2lalSr9Jiw3Ghxo7eayov+6vV8NWk&#10;B/zZFZ/KLtbTsB2K8/X4ofV4lKg3EIGG8Aj/tzdGQzqfzuDvTXw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xAdP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8wzRaL8AAADd&#10;AAAADwAAAGRycy9kb3ducmV2LnhtbEWPwW7CMBBE75X6D9YicSt2gqggjeHQigqOEC7ctvGSBOJ1&#10;FBtI+/V1pUocRzPzRpOvBtuKG/W+cawhmSgQxKUzDVcaDsX6ZQ7CB2SDrWPS8E0eVsvnpxwz4+68&#10;o9s+VCJC2GeooQ6hy6T0ZU0W/cR1xNE7ud5iiLKvpOnxHuG2lalSr9Jiw3Ghxo7eayov+6vV8NWk&#10;B/zZFZ/KLtbTsB2K8/X4ofV4lKg3EIGG8Aj/tzdGQzqfzuDvTXw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MM0W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A95PH74AAADd&#10;AAAADwAAAGRycy9kb3ducmV2LnhtbEWPQYvCMBSE74L/IbwFb5pYQbRr9LCiuEetF2/P5m3b3eal&#10;NFHr/nojCB6HmfmGWaw6W4srtb5yrGE8UiCIc2cqLjQcs81wBsIHZIO1Y9JwJw+rZb+3wNS4G+/p&#10;egiFiBD2KWooQ2hSKX1ekkU/cg1x9H5cazFE2RbStHiLcFvLRKmptFhxXCixoa+S8r/DxWo4V8kR&#10;//fZVtn5ZhK+u+z3clprPfgYq08QgbrwDr/aO6MhmU2m8HwTn4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95PH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wn3Rwr8AAADd&#10;AAAADwAAAGRycy9kb3ducmV2LnhtbEWPzWrDMBCE74W8g9hAbo3kGNrUsRJIIJDQU90e6ttibWy3&#10;1spIyt/bV4VCj8PMfMOUm5sdxIV86B1ryOYKBHHjTM+tho/3/eMSRIjIBgfHpOFOATbryUOJhXFX&#10;fqNLFVuRIBwK1NDFOBZShqYji2HuRuLknZy3GJP0rTQerwluB7lQ6kla7DktdDjSrqPmuzpbDUpS&#10;fcyr+uvTvex8lb8eud/WWs+mmVqBiHSL/+G/9sFoWCzzZ/h9k56AX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J90cK/&#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PE8GUr0AAADd&#10;AAAADwAAAGRycy9kb3ducmV2LnhtbEVPy4rCMBTdC/MP4Q6407QKUjpGF4LDgI7iAxl3l+baFpub&#10;kkTt/L1ZCC4P5z2dd6YRd3K+tqwgHSYgiAuray4VHA/LQQbCB2SNjWVS8E8e5rOP3hRzbR+8o/s+&#10;lCKGsM9RQRVCm0vpi4oM+qFtiSN3sc5giNCVUjt8xHDTyFGSTKTBmmNDhS0tKiqu+5tRsFsvV9lp&#10;desKd/5ON4ft+vfPZ0r1P9PkC0SgLrzFL/ePVjDKxnFufBOfgJ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TwZS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3K7gK74AAADd&#10;AAAADwAAAGRycy9kb3ducmV2LnhtbEWPQWsCMRSE7wX/Q3hCb91EF0S3RkFBqPTk6sG9PTavu6ub&#10;lyVJ1f77plDwOMzMN8xy/bC9uJEPnWMNk0yBIK6d6bjRcDru3uYgQkQ22DsmDT8UYL0avSyxMO7O&#10;B7qVsREJwqFADW2MQyFlqFuyGDI3ECfvy3mLMUnfSOPxnuC2l1OlZtJix2mhxYG2LdXX8ttqUJKq&#10;fV5Wl7NbbH2Zf+6521Rav44n6h1EpEd8hv/bH0bDdJ4v4O9Neg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K7gK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x2VAwroAAADd&#10;AAAADwAAAGRycy9kb3ducmV2LnhtbEVPzYrCMBC+C75DGMGbpoostRo9CKIHXXarDzA0Y1NsJqWJ&#10;Vn16cxA8fnz/y/XD1uJOra8cK5iMExDEhdMVlwrOp+0oBeEDssbaMSl4kof1qt9bYqZdx/90z0Mp&#10;Ygj7DBWYEJpMSl8YsujHriGO3MW1FkOEbSl1i10Mt7WcJsmPtFhxbDDY0MZQcc1vVsHu5dMuFNe/&#10;HW3nm9qUN384/io1HEySBYhAj/AVf9x7rWCazuL++CY+Abl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ZUDC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9XPcssAAAADd&#10;AAAADwAAAGRycy9kb3ducmV2LnhtbEWPT4vCMBTE7wt+h/CEva1pZVlKNXoQFEHdxT+I3h7Nsy02&#10;LyWJWr/9ZmHB4zAzv2HG08404k7O15YVpIMEBHFhdc2lgsN+/pGB8AFZY2OZFDzJw3TSextjru2D&#10;t3TfhVJECPscFVQhtLmUvqjIoB/Yljh6F+sMhihdKbXDR4SbRg6T5EsarDkuVNjSrKLiursZBdv1&#10;fJUdV7eucOdF+r3/WW9OPlPqvZ8mIxCBuvAK/7eXWsEw+0zh7018AnLy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c9yy&#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igwBJ74AAADd&#10;AAAADwAAAGRycy9kb3ducmV2LnhtbEWPT2sCMRTE7wW/Q3iCt5q4lqKrUVAQKp667cG9PTbP3dXN&#10;y5Kk/vn2plDocZiZ3zDL9d124ko+tI41TMYKBHHlTMu1hu+v3esMRIjIBjvHpOFBAdarwcsSc+Nu&#10;/EnXItYiQTjkqKGJsc+lDFVDFsPY9cTJOzlvMSbpa2k83hLcdjJT6l1abDktNNjTtqHqUvxYDUpS&#10;uZ8W5fno5ltfTA97bjel1qPhRC1ARLrH//Bf+8NoyGZvGfy+SU9Ar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gwBJ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N7fetb4AAADd&#10;AAAADwAAAGRycy9kb3ducmV2LnhtbEWP3YrCMBSE74V9h3AE7zT1B6nV6IUg7sUq2t0HODTHptic&#10;lCZa16c3wsJeDjPzDbPaPGwt7tT6yrGC8SgBQVw4XXGp4Od7N0xB+ICssXZMCn7Jw2b90Vthpl3H&#10;Z7rnoRQRwj5DBSaEJpPSF4Ys+pFriKN3ca3FEGVbSt1iF+G2lpMkmUuLFccFgw1tDRXX/GYV7J8+&#10;7UJxPe1pt9jWprz5r8NRqUF/nCxBBHqE//Bf+1MrmKSzKbzfxCcg1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7fet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xEYHjr4AAADd&#10;AAAADwAAAGRycy9kb3ducmV2LnhtbEWPwW7CMBBE75X6D9Yi9VZsUoRowHBoRQVHCJfelnhJAvE6&#10;ig0Evh4jIXEczcwbzXTe2VqcqfWVYw2DvgJBnDtTcaFhmy0+xyB8QDZYOyYNV/Iwn72/TTE17sJr&#10;Om9CISKEfYoayhCaVEqfl2TR911DHL29ay2GKNtCmhYvEW5rmSg1khYrjgslNvRTUn7cnKyGXZVs&#10;8bbO/pT9XnyFVZcdTv+/Wn/0BmoCIlAXXuFne2k0JOPhEB5v4hO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EYHj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qwqiFb8AAADd&#10;AAAADwAAAGRycy9kb3ducmV2LnhtbEWPwW7CMBBE75X4B2uReis2aUE0YDiAqNojhAu3bbwkgXgd&#10;xQZSvh5XQuI4mpk3mtmis7W4UOsrxxqGAwWCOHem4kLDLlu/TUD4gGywdkwa/sjDYt57mWFq3JU3&#10;dNmGQkQI+xQ1lCE0qZQ+L8miH7iGOHoH11oMUbaFNC1eI9zWMlFqLC1WHBdKbGhZUn7anq2G3yrZ&#10;4W2TfSn7uX4PP112PO9XWr/2h2oKIlAXnuFH+9toSCYfI/h/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sKohW/&#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fNyVAsAAAADd&#10;AAAADwAAAGRycy9kb3ducmV2LnhtbEWPQWvCQBSE74X+h+UJvdVNxIqNrh5KBU+l1VLo7ZF9JtHs&#10;23T3aWx/fVcQPA4z8w0zX55dq04UYuPZQD7MQBGX3jZcGfjcrh6noKIgW2w9k4FfirBc3N/NsbC+&#10;5w86baRSCcKxQAO1SFdoHcuaHMah74iTt/PBoSQZKm0D9gnuWj3Ksol22HBaqLGjl5rKw+boDDxv&#10;+yf/Hg5f47z5+f573Uu3fhNjHgZ5NgMldJZb+NpeWwOj6XgClzfpCejF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3JUC&#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FdbhXcEAAADd&#10;AAAADwAAAGRycy9kb3ducmV2LnhtbEWPT2vCQBTE7wW/w/IEb3UTERuiq4eCpeCfopait0f2mYRm&#10;34bdVdNv3xUEj8PM/IaZLTrTiCs5X1tWkA4TEMSF1TWXCr4Py9cMhA/IGhvLpOCPPCzmvZcZ5tre&#10;eEfXfShFhLDPUUEVQptL6YuKDPqhbYmjd7bOYIjSlVI7vEW4aeQoSSbSYM1xocKW3isqfvcXo2C3&#10;Xq6yn9WlK9zpI90evtabo8+UGvTTZAoiUBee4Uf7UysYZeM3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dbh&#10;X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RQsNi7wAAADd&#10;AAAADwAAAGRycy9kb3ducmV2LnhtbEVPPW/CMBDdkfofrKvUDWxShGiKydAqVRlDWNiu8TVJG5+j&#10;2JC0vx4PSIxP73ubTbYTFxp861jDcqFAEFfOtFxrOJb5fAPCB2SDnWPS8Ecest3DbIupcSMXdDmE&#10;WsQQ9ilqaELoUyl91ZBFv3A9ceS+3WAxRDjU0gw4xnDbyUSptbTYcmxosKe3hqrfw9lq+GqTI/4X&#10;5YeyL/lz2E/lz/n0rvXT41K9ggg0hbv45v40GpLNKs6Nb+ITkL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ULDYu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KkeoEL4AAADd&#10;AAAADwAAAGRycy9kb3ducmV2LnhtbEWPwW7CMBBE75X4B2uReis2aYUgYDiAqNojhAu3JV6SQLyO&#10;YgOBr68rIXEczcwbzWzR2VpcqfWVYw3DgQJBnDtTcaFhl60/xiB8QDZYOyYNd/KwmPfeZpgad+MN&#10;XbehEBHCPkUNZQhNKqXPS7LoB64hjt7RtRZDlG0hTYu3CLe1TJQaSYsVx4USG1qWlJ+3F6vhUCU7&#10;fGyyb2Un68/w22Wny36l9Xt/qKYgAnXhFX62f4yGZPw1gf838Qn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keoE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vp/uAr8AAADd&#10;AAAADwAAAGRycy9kb3ducmV2LnhtbEWPTWsCQQyG74X+hyEFb3VG8YutoxRBEAWLtoLHuJPuLt3J&#10;LDuja/99cxB6DG/eJ0/my7uv1Y3aWAW2MOgbUMR5cBUXFr4+168zUDEhO6wDk4VfirBcPD/NMXOh&#10;4wPdjqlQAuGYoYUypSbTOuYleYz90BBL9h1aj0nGttCuxU7gvtZDYybaY8VyocSGViXlP8erFw3/&#10;3uE+v+wmH40x5+1pN6pPU2t7LwPzBirRPf0vP9obZ2E4G4u/fCMI0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6f7gK/&#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0dNLmcAAAADd&#10;AAAADwAAAGRycy9kb3ducmV2LnhtbEWPzWrDMBCE74W8g9hAbo3kkD8cKyEECqWBljg19Lixtrap&#10;tTKWGidvXxUKPQ6z881OtrvZVlyp941jDclUgSAunWm40vB+fnpcg/AB2WDrmDTcycNuO3rIMDVu&#10;4BNd81CJCGGfooY6hC6V0pc1WfRT1xFH79P1FkOUfSVNj0OE21bOlFpKiw3Hhho7OtRUfuXfNr5h&#10;9wO+lpfj8q1T6uOlOM7bYqX1ZJyoDYhAt/B//Jd+Nhpm60UCv2siAuT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00uZ&#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gHjUGMAAAADd&#10;AAAADwAAAGRycy9kb3ducmV2LnhtbEWPT2vCQBTE74V+h+UVequbBFpCdPUgWArain8QvT2yzySY&#10;fRt2V02/vSsIHoeZ+Q0zmvSmFRdyvrGsIB0kIIhLqxuuFGw3s48chA/IGlvLpOCfPEzGry8jLLS9&#10;8oou61CJCGFfoII6hK6Q0pc1GfQD2xFH72idwRClq6R2eI1w08osSb6kwYbjQo0dTWsqT+uzUbBa&#10;zOb5bn7uS3f4Tv82y8Xv3udKvb+lyRBEoD48w4/2j1aQ5Z8Z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eNQY&#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7zRxg8EAAADd&#10;AAAADwAAAGRycy9kb3ducmV2LnhtbEWPT2vCQBTE7wW/w/IEb3UTxRKiq4eCpeCfopait0f2mYRm&#10;34bdVdNv3xUEj8PM/IaZLTrTiCs5X1tWkA4TEMSF1TWXCr4Py9cMhA/IGhvLpOCPPCzmvZcZ5tre&#10;eEfXfShFhLDPUUEVQptL6YuKDPqhbYmjd7bOYIjSlVI7vEW4aeQoSd6kwZrjQoUtvVdU/O4vRsFu&#10;vVxlP6tLV7jTR7o9fK03R58pNeinyRREoC48w4/2p1YwyiZj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zRx&#10;g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YN3p98EAAADd&#10;AAAADwAAAGRycy9kb3ducmV2LnhtbEWPT2vCQBTE7wW/w/IEb3UT0RKiq4eCpeCfopait0f2mYRm&#10;34bdVdNv3xUEj8PM/IaZLTrTiCs5X1tWkA4TEMSF1TWXCr4Py9cMhA/IGhvLpOCPPCzmvZcZ5tre&#10;eEfXfShFhLDPUUEVQptL6YuKDPqhbYmjd7bOYIjSlVI7vEW4aeQoSd6kwZrjQoUtvVdU/O4vRsFu&#10;vVxlP6tLV7jTR7o9fK03R58pNeinyRREoC48w4/2p1YwyiZj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N3p&#10;9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D5FMbMAAAADd&#10;AAAADwAAAGRycy9kb3ducmV2LnhtbEWPQWvCQBSE74L/YXmF3nQTQQmpq4eCUtAqRil6e2Rfk9Ds&#10;27C7avrv3ULB4zAz3zDzZW9acSPnG8sK0nECgri0uuFKwem4GmUgfEDW2FomBb/kYbkYDuaYa3vn&#10;A92KUIkIYZ+jgjqELpfSlzUZ9GPbEUfv2zqDIUpXSe3wHuGmlZMkmUmDDceFGjt6r6n8Ka5GwWG7&#10;2mRfm2tfuss63R3328+zz5R6fUmTNxCB+vAM/7c/tIJJNp3C35v4BOTi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kUxs&#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hint="eastAsia" w:ascii="宋体" w:hAnsi="宋体"/>
          <w:b/>
          <w:bCs/>
          <w:sz w:val="36"/>
          <w:szCs w:val="36"/>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 xml:space="preserve">权力名称：对违反安全技术防范产品管理办法的处罚  </w:t>
      </w:r>
    </w:p>
    <w:p>
      <w:pPr>
        <w:spacing w:line="400" w:lineRule="exact"/>
        <w:rPr>
          <w:rFonts w:hint="eastAsia"/>
        </w:rPr>
      </w:pPr>
      <w:r>
        <w:rPr>
          <w:rFonts w:hint="eastAsia"/>
        </w:rPr>
        <mc:AlternateContent>
          <mc:Choice Requires="wpg">
            <w:drawing>
              <wp:anchor distT="0" distB="0" distL="114300" distR="114300" simplePos="0" relativeHeight="251744256"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2890" name="组合 2890"/>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2857" name="文本框 2857"/>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858" name="文本框 2858"/>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859" name="文本框 2859"/>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860" name="文本框 2860"/>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2861" name="文本框 2861"/>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2862" name="文本框 2862"/>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2863" name="矩形 2863"/>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2864" name="直接连接符 2864"/>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2865" name="矩形 2865"/>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2866" name="矩形 2866"/>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867" name="矩形 2867"/>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2868" name="矩形 2868"/>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2869" name="矩形 2869"/>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2870" name="矩形 2870"/>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871" name="直接连接符 2871"/>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2872" name="直接连接符 2872"/>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2873" name="直接连接符 2873"/>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2874" name="圆角矩形 2874"/>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2875" name="直接连接符 2875"/>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2876" name="直接连接符 2876"/>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2877" name="圆角矩形 2877"/>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2878" name="矩形 2878"/>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2879" name="矩形 2879"/>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2880" name="直接连接符 2880"/>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2881" name="直接连接符 2881"/>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2882" name="矩形 2882"/>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883" name="矩形 2883"/>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2884" name="文本框 2884"/>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2885" name="文本框 2885"/>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886" name="直接连接符 2886"/>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2887" name="直接连接符 2887"/>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2888" name="直接连接符 2888"/>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2889" name="直接连接符 2889"/>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744256;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">
                <o:lock v:ext="edit" aspectratio="f"/>
                <v:shape id="_x0000_s1026" o:spid="_x0000_s1026" o:spt="202" type="#_x0000_t202" style="position:absolute;left:5568;top:12777;height:333;width:993;" fillcolor="#FFFFFF" filled="t" stroked="t" coordsize="21600,21600" o:gfxdata="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XZ2dr4A&#10;AADd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QOniBL8AAADd&#10;AAAADwAAAGRycy9kb3ducmV2LnhtbEWPTWsCQQyG74X+hyEFb3VG8YutoxRBEAWLtoLHuJPuLt3J&#10;LDuja/99cxB6DG/eJ0/my7uv1Y3aWAW2MOgbUMR5cBUXFr4+168zUDEhO6wDk4VfirBcPD/NMXOh&#10;4wPdjqlQAuGYoYUypSbTOuYleYz90BBL9h1aj0nGttCuxU7gvtZDYybaY8VyocSGViXlP8erFw3/&#10;3uE+v+wmH40x5+1pN6pPU2t7LwPzBirRPf0vP9obZ2E4G4uufCMI0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p4gS/&#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L6VHn78AAADd&#10;AAAADwAAAGRycy9kb3ducmV2LnhtbEWPUWsCMRCE3wv+h7CCb5ooVu1pFBGEUkHxrNDH7WW9O7xs&#10;jkvq2X/fCEIfh9n5ZmexuttK3KjxpWMNw4ECQZw5U3Ku4fO07c9A+IBssHJMGn7Jw2rZeVlgYlzL&#10;R7qlIRcRwj5BDUUIdSKlzwqy6AeuJo7exTUWQ5RNLk2DbYTbSo6UmkiLJceGAmvaFJRd0x8b37Dr&#10;FvfZ925yqJX6+jjvxtV5qnWvO1RzEIHu4f/4mX43Gkaz1zd4rIkI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lR5+/&#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cPMkv78AAADd&#10;AAAADwAAAGRycy9kb3ducmV2LnhtbEWPTWvCQBCG7wX/wzKCt7qrSCqpq4ggiEJL/QCP0+w0Cc3O&#10;huxq7L/vHAo9Du+8zzyzWD18o+7UxTqwhcnYgCIugqu5tHA+bZ/noGJCdtgEJgs/FGG1HDwtMHeh&#10;5w+6H1OpBMIxRwtVSm2udSwq8hjHoSWW7Ct0HpOMXaldh73AfaOnxmTaY81yocKWNhUV38ebFw2/&#10;7vGt+Dxk760x1/3lMGsuL9aOhhPzCirRI/0v/7V3zsJ0nom/fCMI0M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DzJL+/&#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H7+BJL8AAADd&#10;AAAADwAAAGRycy9kb3ducmV2LnhtbEWPUWvCQBCE34X+h2MLvuldRGKInlIKhVJBUSv0cc1tk9Dc&#10;Xshdjf57TxB8HGbnm53F6mIbcabO1441JGMFgrhwpuZSw/fhY5SB8AHZYOOYNFzJw2r5MlhgblzP&#10;OzrvQykihH2OGqoQ2lxKX1Rk0Y9dSxy9X9dZDFF2pTQd9hFuGzlRKpUWa44NFbb0XlHxt/+38Q37&#10;1uOmOK3TbavUz9dxPW2OM62Hr4magwh0Cc/jR/rTaJhkaQL3NREBc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gSS/&#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720fU78AAADd&#10;AAAADwAAAGRycy9kb3ducmV2LnhtbEWPUWvCQBCE3wX/w7GFvumdocQQPaUIhaJQ0Sr4uObWJJjb&#10;C7nT2H/vFQp9HGbnm5358mEbcafO1441TMYKBHHhTM2lhsP3xygD4QOywcYxafghD8vFcDDH3Lie&#10;d3Tfh1JECPscNVQhtLmUvqjIoh+7ljh6F9dZDFF2pTQd9hFuG5kolUqLNceGCltaVVRc9zcb37Dv&#10;PX4V5026bZU6rY+bt+Y41fr1ZaJmIAI9wv/xX/rTaEiyNIHfNREBcvE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9tH1O/&#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ABrDmr4AAADd&#10;AAAADwAAAGRycy9kb3ducmV2LnhtbEWPQYvCMBSE74L/IbwFb5pYQbRr9LCiuEetF2/P5m3b3eal&#10;NFHr/nojCB6HmfmGWaw6W4srtb5yrGE8UiCIc2cqLjQcs81wBsIHZIO1Y9JwJw+rZb+3wNS4G+/p&#10;egiFiBD2KWooQ2hSKX1ekkU/cg1x9H5cazFE2RbStHiLcFvLRKmptFhxXCixoa+S8r/DxWo4V8kR&#10;//fZVtn5ZhK+u+z3clprPfgYq08QgbrwDr/aO6MhmU0n8HwTn4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BrDm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rrEjSsAAAADd&#10;AAAADwAAAGRycy9kb3ducmV2LnhtbEWPT4vCMBTE7wt+h/CEva1pRaRUo4cFRdBd8Q+it0fzti02&#10;LyWJ2v32ZmHB4zAzv2Gm88404k7O15YVpIMEBHFhdc2lguNh8ZGB8AFZY2OZFPySh/ms9zbFXNsH&#10;7+i+D6WIEPY5KqhCaHMpfVGRQT+wLXH0fqwzGKJ0pdQOHxFuGjlMkrE0WHNcqLClz4qK6/5mFOw2&#10;i3V2Wt+6wl2W6fdhu/k6+0yp936aTEAE6sIr/N9eaQXDbDyCvzfxCcjZE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sSNK&#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4L/+db8AAADd&#10;AAAADwAAAGRycy9kb3ducmV2LnhtbEWPwW7CMBBE75X6D9Yi9VbspCoKaQyHVlRwhHDhto23SUq8&#10;jmIDga+vK1XiOJqZN5piOdpOnGnwrWMNyVSBIK6cabnWsC9XzxkIH5ANdo5Jw5U8LBePDwXmxl14&#10;S+ddqEWEsM9RQxNCn0vpq4Ys+qnriaP37QaLIcqhlmbAS4TbTqZKzaTFluNCgz29N1Qddyer4atN&#10;93jblp/KzlcvYTOWP6fDh9ZPk0S9gQg0hnv4v702GtJs9gp/b+ITk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nW/&#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EG1gAr4AAADd&#10;AAAADwAAAGRycy9kb3ducmV2LnhtbEWPwW7CMBBE75X4B2uReis2QYpowHAoAsERwqW3JV6S0Hgd&#10;xQZSvr6uhMRxNDNvNPNlbxtxo87XjjWMRwoEceFMzaWGY77+mILwAdlg45g0/JKH5WLwNsfMuDvv&#10;6XYIpYgQ9hlqqEJoMyl9UZFFP3ItcfTOrrMYouxKaTq8R7htZKJUKi3WHBcqbOmrouLncLUaTnVy&#10;xMc+3yj7uZ6EXZ9frt8rrd+HYzUDEagPr/CzvTUakmmawv+b+AT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G1gA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fyHFmb4AAADd&#10;AAAADwAAAGRycy9kb3ducmV2LnhtbEWPwW7CMBBE75X6D9Yi9VZsUglowHBoRQVHCJfelnhJAvE6&#10;ig0Evh4jIXEczcwbzXTe2VqcqfWVYw2DvgJBnDtTcaFhmy0+xyB8QDZYOyYNV/Iwn72/TTE17sJr&#10;Om9CISKEfYoayhCaVEqfl2TR911DHL29ay2GKNtCmhYvEW5rmSg1lBYrjgslNvRTUn7cnKyGXZVs&#10;8bbO/pT9XnyFVZcdTv+/Wn/0BmoCIlAXXuFne2k0JOPhCB5v4hO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yHFm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Dr5R67wAAADd&#10;AAAADwAAAGRycy9kb3ducmV2LnhtbEVPPW/CMBDdkfofrKvEBjZBimiKYWhFVcYkLGzX+JoE4nMU&#10;GxL66+uhUsen973dT7YTdxp861jDaqlAEFfOtFxrOJWHxQaED8gGO8ek4UEe9run2RYz40bO6V6E&#10;WsQQ9hlqaELoMyl91ZBFv3Q9ceS+3WAxRDjU0gw4xnDbyUSpVFpsOTY02NNbQ9W1uFkNX21ywp+8&#10;/FD25bAOx6m83M7vWs+fV+oVRKAp/Iv/3J9GQ7JJ49z4Jj4Buf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6+Ueu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YfL0cL4AAADd&#10;AAAADwAAAGRycy9kb3ducmV2LnhtbEWPQYvCMBSE7wv+h/AEb2tiBdFq9LCi6FHrxduzedt2t3kp&#10;TdTqrzfCwh6HmfmGWaw6W4sbtb5yrGE0VCCIc2cqLjScss3nFIQPyAZrx6ThQR5Wy97HAlPj7nyg&#10;2zEUIkLYp6ihDKFJpfR5SRb90DXE0ft2rcUQZVtI0+I9wm0tE6Um0mLFcaHEhr5Kyn+PV6vhUiUn&#10;fB6yrbKzzTjsu+znel5rPeiP1BxEoC78h//aO6MhmU5m8H4Tn4Bc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fL0c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dRHLMLwAAADd&#10;AAAADwAAAGRycy9kb3ducmV2LnhtbEVPPW/CMBDdkfofrKvUDWxSCWiKydAqVRlDWNiu8TVJG5+j&#10;2JC0vx4PSIxP73ubTbYTFxp861jDcqFAEFfOtFxrOJb5fAPCB2SDnWPS8Ecest3DbIupcSMXdDmE&#10;WsQQ9ilqaELoUyl91ZBFv3A9ceS+3WAxRDjU0gw4xnDbyUSplbTYcmxosKe3hqrfw9lq+GqTI/4X&#10;5YeyL/lz2E/lz/n0rvXT41K9ggg0hbv45v40GpLNOu6Pb+ITkL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Ryz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tLJV7b4AAADd&#10;AAAADwAAAGRycy9kb3ducmV2LnhtbEWPT2sCMRTE7wW/Q3iCt5qsgrWrUVAQFE/d9tC9PTbP3W03&#10;L0sS/317IxR6HGbmN8xyfbOduJAPrWMN2ViBIK6cabnW8PW5e52DCBHZYOeYNNwpwHo1eFlibtyV&#10;P+hSxFokCIccNTQx9rmUoWrIYhi7njh5J+ctxiR9LY3Ha4LbTk6UmkmLLaeFBnvaNlT9FmerQUkq&#10;D9Oi/Pl271tfTI8Hbjel1qNhphYgIt3if/ivvTcaJvO3DJ5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LJV7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y82IeMAAAADd&#10;AAAADwAAAGRycy9kb3ducmV2LnhtbEWPT2vCQBTE74V+h+UVequb5NCG6OpBsBS0Ff8gentkn0kw&#10;+zbsrpp+e1cQPA4z8xtmNOlNKy7kfGNZQTpIQBCXVjdcKdhuZh85CB+QNbaWScE/eZiMX19GWGh7&#10;5RVd1qESEcK+QAV1CF0hpS9rMugHtiOO3tE6gyFKV0nt8BrhppVZknxKgw3HhRo7mtZUntZno2C1&#10;mM3z3fzcl+7wnf5tlovfvc+Ven9LkyGIQH14hh/tH60gy78yuL+JT0CO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zYh4&#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KyxuAb8AAADd&#10;AAAADwAAAGRycy9kb3ducmV2LnhtbEWPzWrDMBCE74W8g9hAbo3kGNrUsRJIIJDQU90e6ttibWy3&#10;1spIyt/bV4VCj8PMfMOUm5sdxIV86B1ryOYKBHHjTM+tho/3/eMSRIjIBgfHpOFOATbryUOJhXFX&#10;fqNLFVuRIBwK1NDFOBZShqYji2HuRuLknZy3GJP0rTQerwluB7lQ6kla7DktdDjSrqPmuzpbDUpS&#10;fcyr+uvTvex8lb8eud/WWs+mmVqBiHSL/+G/9sFoWCyfc/h9k56AX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sbgG/&#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djKMfL4AAADd&#10;AAAADwAAAGRycy9kb3ducmV2LnhtbEWPQYvCMBSE78L+h/AEb5oqorUaPQjiHlbR7v6AR/Nsis1L&#10;aaJ1/fVGWNjjMDPfMKvNw9biTq2vHCsYjxIQxIXTFZcKfr53wxSED8gaa8ek4Jc8bNYfvRVm2nV8&#10;pnseShEh7DNUYEJoMil9YciiH7mGOHoX11oMUbal1C12EW5rOUmSmbRYcVww2NDWUHHNb1bB/unT&#10;LhTX0552i21typv/OhyVGvTHyRJEoEf4D/+1P7WCSTqfwvtNfAJy/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jKMf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RCQQDMEAAADd&#10;AAAADwAAAGRycy9kb3ducmV2LnhtbEWPT2vCQBTE7wW/w/IEb3UTQRuiq4eCpeCfopait0f2mYRm&#10;34bdVdNv3xUEj8PM/IaZLTrTiCs5X1tWkA4TEMSF1TWXCr4Py9cMhA/IGhvLpOCPPCzmvZcZ5tre&#10;eEfXfShFhLDPUUEVQptL6YuKDPqhbYmjd7bOYIjSlVI7vEW4aeQoSSbSYM1xocKW3isqfvcXo2C3&#10;Xq6yn9WlK9zpI90evtabo8+UGvTTZAoiUBee4Uf7UysYZW9j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CQQ&#10;D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O1vNmb8AAADd&#10;AAAADwAAAGRycy9kb3ducmV2LnhtbEWPzWrDMBCE74W+g9hCb43kBBLXjRxoINDQU50c4ttibWyn&#10;1spIyk/fvioUchxm5htmubrZQVzIh96xhmyiQBA3zvTcatjvNi85iBCRDQ6OScMPBViVjw9LLIy7&#10;8hddqtiKBOFQoIYuxrGQMjQdWQwTNxIn7+i8xZikb6XxeE1wO8ipUnNpsee00OFI646a7+psNShJ&#10;9XZW1aeDe137ava55f691vr5KVNvICLd4j383/4wGqb5Yg5/b9ITk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bzZm/&#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huASC70AAADd&#10;AAAADwAAAGRycy9kb3ducmV2LnhtbEWPzarCMBSE94LvEI7gTlNdaK1GF4Lownvx7wEOzbEpNiel&#10;iVZ9+psLgsthZr5hFqunrcSDGl86VjAaJiCIc6dLLhRczptBCsIHZI2VY1LwIg+rZbezwEy7lo/0&#10;OIVCRAj7DBWYEOpMSp8bsuiHriaO3tU1FkOUTSF1g22E20qOk2QiLZYcFwzWtDaU3053q2D79mkb&#10;8tthS5vZujLF3e9/fpXq90bJHESgZ/iGP+2dVjBOp1P4fxOf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4BIL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i2fHNrwAAADd&#10;AAAADwAAAGRycy9kb3ducmV2LnhtbEVPPW/CMBDdkfofrKvUDWxSCWiKydAqVRlDWNiu8TVJG5+j&#10;2JC0vx4PSIxP73ubTbYTFxp861jDcqFAEFfOtFxrOJb5fAPCB2SDnWPS8Ecest3DbIupcSMXdDmE&#10;WsQQ9ilqaELoUyl91ZBFv3A9ceS+3WAxRDjU0gw4xnDbyUSplbTYcmxosKe3hqrfw9lq+GqTI/4X&#10;5YeyL/lz2E/lz/n0rvXT41K9ggg0hbv45v40GpLNOs6Nb+ITkL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nxz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5Ctirb4AAADd&#10;AAAADwAAAGRycy9kb3ducmV2LnhtbEWPwW7CMBBE75X4B2uReis2qVQgYDiAqNojhAu3JV6SQLyO&#10;YgOBr68rIXEczcwbzWzR2VpcqfWVYw3DgQJBnDtTcaFhl60/xiB8QDZYOyYNd/KwmPfeZpgad+MN&#10;XbehEBHCPkUNZQhNKqXPS7LoB64hjt7RtRZDlG0hTYu3CLe1TJT6khYrjgslNrQsKT9vL1bDoUp2&#10;+Nhk38pO1p/ht8tOl/1K6/f+UE1BBOrCK/xs/xgNyXg0gf838Qn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Ctir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Z8ASd70AAADd&#10;AAAADwAAAGRycy9kb3ducmV2LnhtbEVPTUvDQBC9C/6HZQRvZpOgJU277UEUchJtRfA2ZMckNjsb&#10;d8em+uvdQ8Hj432vtyc3qiOFOHg2UGQ5KOLW24E7A6/7x5sKVBRki6NnMvBDEbaby4s11tbP/ELH&#10;nXQqhXCs0UAvMtVax7YnhzHzE3HiPnxwKAmGTtuAcwp3oy7zfKEdDpwaepzovqf2sPt2Bpb7+c4/&#10;h8PbbTF8vf8+fMrUPIkx11dFvgIldJJ/8dndWANlVaX96U16Anr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wBJ3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DspmKMAAAADd&#10;AAAADwAAAGRycy9kb3ducmV2LnhtbEWPT2sCMRTE7wW/Q3iCt5pdDyWsRg8FRdBa/IPY22Pzurt0&#10;87IkUbffvikIHoeZ+Q0zW/S2FTfyoXGsIR9nIIhLZxquNJyOy1cFIkRkg61j0vBLARbzwcsMC+Pu&#10;vKfbIVYiQTgUqKGOsSukDGVNFsPYdcTJ+3beYkzSV9J4vCe4beUky96kxYbTQo0dvddU/hyuVsN+&#10;u9yo8+bal/5rle+On9uPS1Baj4Z5NgURqY/P8KO9NhomSuXw/yY9AT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ymYo&#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31qA+74AAADd&#10;AAAADwAAAGRycy9kb3ducmV2LnhtbEWPwW7CMBBE75X4B2uRuBWbIFUhYDiAqMoRwoXbEi9JIF5H&#10;sYHQr68rVepxNDNvNItVbxvxoM7XjjVMxgoEceFMzaWGY759T0H4gGywcUwaXuRhtRy8LTAz7sl7&#10;ehxCKSKEfYYaqhDaTEpfVGTRj11LHL2L6yyGKLtSmg6fEW4bmSj1IS3WHBcqbGldUXE73K2Gc50c&#10;8Xuffyo7207Drs+v99NG69FwouYgAvXhP/zX/jIakjRN4PdNfA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1qA+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sBYlYL4AAADd&#10;AAAADwAAAGRycy9kb3ducmV2LnhtbEWPwW7CMBBE75X6D9ZW4lZsgoRCiuFARUWPkFy4beMlCcTr&#10;KDaQ9utrJCSOo5l5o1msBtuKK/W+caxhMlYgiEtnGq40FPnmPQXhA7LB1jFp+CUPq+XrywIz4268&#10;o+s+VCJC2GeooQ6hy6T0ZU0W/dh1xNE7ut5iiLKvpOnxFuG2lYlSM2mx4bhQY0frmsrz/mI1/DRJ&#10;gX+7/EvZ+WYavof8dDl8aj16m6gPEIGG8Aw/2lujIUnTKdzfxCc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BYlY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v8TERsAAAADd&#10;AAAADwAAAGRycy9kb3ducmV2LnhtbEWPUWvCQBCE34X+h2MLfdM7g6Qh9ZRSKJQKSm2FPq65NQnN&#10;7YXcNYn/3hMEH4fZ+WZnuR5tI3rqfO1Yw3ymQBAXztRcavj5fp9mIHxANtg4Jg1n8rBePUyWmBs3&#10;8Bf1+1CKCGGfo4YqhDaX0hcVWfQz1xJH7+Q6iyHKrpSmwyHCbSMTpVJpsebYUGFLbxUVf/t/G9+w&#10;rwNui+Mm3bVK/X4eNovm8Kz10+NcvYAINIb78S39YTQkWbaA65qIALm6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MRG&#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0Ihh3cAAAADd&#10;AAAADwAAAGRycy9kb3ducmV2LnhtbEWPUWvCQBCE3wv9D8cW+lbvDFVD9BQRBFFoMVbo45rbJqG5&#10;vZA7E/33vUKhj8PsfLOzWN1sI3rqfO1Yw3ikQBAXztRcavg4bV9SED4gG2wck4Y7eVgtHx8WmBk3&#10;8JH6PJQiQthnqKEKoc2k9EVFFv3ItcTR+3KdxRBlV0rT4RDhtpGJUlNpsebYUGFLm4qK7/xq4xt2&#10;PeBbcTlM31ulPvfnw2tznmn9/DRWcxCBbuH/+C+9MxqSNJ3A75qIALn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iGHd&#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gSP+XMAAAADd&#10;AAAADwAAAGRycy9kb3ducmV2LnhtbEWPT2sCMRTE74V+h/AK3mp2PUjYGj0ISkGr+Ieit8fmubu4&#10;eVmSqNtv3wiFHoeZ+Q0zmfW2FXfyoXGsIR9mIIhLZxquNBwPi3cFIkRkg61j0vBDAWbT15cJFsY9&#10;eEf3faxEgnAoUEMdY1dIGcqaLIah64iTd3HeYkzSV9J4fCS4beUoy8bSYsNpocaO5jWV1/3Natit&#10;Fyv1vbr1pT8v881hu/46BaX14C3PPkBE6uN/+K/9aTSMlBrD8016AnL6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I/5c&#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7m9bx8AAAADd&#10;AAAADwAAAGRycy9kb3ducmV2LnhtbEWPQWsCMRSE70L/Q3iF3jS7HtqwNXooKILaopZSb4/Nc3fp&#10;5mVJoq7/vhEEj8PMfMNMZr1txZl8aBxryEcZCOLSmYYrDd/7+VCBCBHZYOuYNFwpwGz6NJhgYdyF&#10;t3TexUokCIcCNdQxdoWUoazJYhi5jjh5R+ctxiR9JY3HS4LbVo6z7FVabDgt1NjRR03l3+5kNWzX&#10;85X6WZ360h8W+ef+a735DUrrl+c8ewcRqY+P8L29NBrGSr3B7U16AnL6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b1vH&#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n/DPtb0AAADd&#10;AAAADwAAAGRycy9kb3ducmV2LnhtbEVPz2vCMBS+C/sfwhvspmk9jFCNHgYOQZ1oRbbbo3lry5qX&#10;kkTt/ntzEDx+fL/ny8F24ko+tI415JMMBHHlTMu1hlO5GisQISIb7ByThn8KsFy8jOZYGHfjA12P&#10;sRYphEOBGpoY+0LKUDVkMUxcT5y4X+ctxgR9LY3HWwq3nZxm2bu02HJqaLCnj4aqv+PFajhsVxt1&#10;3lyGyv985l/lfrv7Dkrrt9c8m4GINMSn+OFeGw1TpdLc9CY9Abm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8M+1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8LxqLsAAAADd&#10;AAAADwAAAGRycy9kb3ducmV2LnhtbEWPQWsCMRSE70L/Q3iF3jS7HkrcGj0UFEFtUUupt8fmubt0&#10;87IkUdd/3xQEj8PMfMNM571txYV8aBxryEcZCOLSmYYrDV+HxVCBCBHZYOuYNNwowHz2NJhiYdyV&#10;d3TZx0okCIcCNdQxdoWUoazJYhi5jjh5J+ctxiR9JY3Ha4LbVo6z7FVabDgt1NjRe03l7/5sNew2&#10;i7X6Xp/70h+X+cfhc7P9CUrrl+c8ewMRqY+P8L29MhrGSk3g/016AnL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vGou&#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hint="eastAsia" w:ascii="宋体" w:hAnsi="宋体"/>
          <w:b/>
          <w:bCs/>
          <w:sz w:val="36"/>
          <w:szCs w:val="36"/>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 xml:space="preserve">权力名称：对违反中华人民共和国安全生产法的处罚  </w:t>
      </w:r>
    </w:p>
    <w:p>
      <w:pPr>
        <w:spacing w:line="400" w:lineRule="exact"/>
        <w:rPr>
          <w:rFonts w:hint="eastAsia"/>
        </w:rPr>
      </w:pPr>
      <w:r>
        <w:rPr>
          <w:rFonts w:hint="eastAsia"/>
        </w:rPr>
        <mc:AlternateContent>
          <mc:Choice Requires="wpg">
            <w:drawing>
              <wp:anchor distT="0" distB="0" distL="114300" distR="114300" simplePos="0" relativeHeight="251745280"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2924" name="组合 2924"/>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2891" name="文本框 2891"/>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892" name="文本框 2892"/>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893" name="文本框 2893"/>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894" name="文本框 2894"/>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2895" name="文本框 2895"/>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2896" name="文本框 2896"/>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2897" name="矩形 2897"/>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2898" name="直接连接符 2898"/>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2899" name="矩形 2899"/>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2900" name="矩形 2900"/>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901" name="矩形 2901"/>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2902" name="矩形 2902"/>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2903" name="矩形 2903"/>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2904" name="矩形 2904"/>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905" name="直接连接符 2905"/>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2906" name="直接连接符 2906"/>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2907" name="直接连接符 2907"/>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2908" name="圆角矩形 2908"/>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2909" name="直接连接符 2909"/>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2910" name="直接连接符 2910"/>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2911" name="圆角矩形 2911"/>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2912" name="矩形 2912"/>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2913" name="矩形 2913"/>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2914" name="直接连接符 2914"/>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2915" name="直接连接符 2915"/>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2916" name="矩形 2916"/>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917" name="矩形 2917"/>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2918" name="文本框 2918"/>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2919" name="文本框 2919"/>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920" name="直接连接符 2920"/>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2921" name="直接连接符 2921"/>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2922" name="直接连接符 2922"/>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2923" name="直接连接符 2923"/>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745280;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">
                <o:lock v:ext="edit" aspectratio="f"/>
                <v:shape id="_x0000_s1026" o:spid="_x0000_s1026" o:spt="202" type="#_x0000_t202" style="position:absolute;left:5568;top:12777;height:333;width:993;" fillcolor="#FFFFFF" filled="t" stroked="t" coordsize="21600,21600" o:gfxdata="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avED&#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2rhvdL8AAADd&#10;AAAADwAAAGRycy9kb3ducmV2LnhtbEWPW2vCQBCF34X+h2UKfdNdg3iJrlIEQSpYvIGPY3ZMQrOz&#10;Ibs19t+7BcHHw5nznTmzxd1W4kaNLx1r6PcUCOLMmZJzDcfDqjsG4QOywcoxafgjD4v5W2eGqXEt&#10;7+i2D7mIEPYpaihCqFMpfVaQRd9zNXH0rq6xGKJscmkabCPcVjJRaigtlhwbCqxpWVD2s/+18Q37&#10;2eI2u2yG37VS56/TZlCdRlp/vPfVFESge3gdP9NroyEZTxL4XxMRIO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4b3S/&#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tfTK778AAADd&#10;AAAADwAAAGRycy9kb3ducmV2LnhtbEWPUWsCMRCE3wv+h7CCb5qoRe1pFBGEUkHxrNDH7WW9O7xs&#10;jkvq2X/fCEIfh9n5ZmexuttK3KjxpWMNw4ECQZw5U3Ku4fO07c9A+IBssHJMGn7Jw2rZeVlgYlzL&#10;R7qlIRcRwj5BDUUIdSKlzwqy6AeuJo7exTUWQ5RNLk2DbYTbSo6UmkiLJceGAmvaFJRd0x8b37Dr&#10;FvfZ925yqJX6+jjvXqvzVOted6jmIALdw//xM/1uNIxmb2N4rIkI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X0yu+/&#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Oh1Sm8AAAADd&#10;AAAADwAAAGRycy9kb3ducmV2LnhtbEWPUWvCQBCE34X+h2MLfTN3iqhNPaUUCkWh0qjQx21uTYK5&#10;vZC7JvHf9wShj8PsfLOz2gy2Fh21vnKsYZIoEMS5MxUXGo6H9/EShA/IBmvHpOFKHjbrh9EKU+N6&#10;/qIuC4WIEPYpaihDaFIpfV6SRZ+4hjh6Z9daDFG2hTQt9hFuazlVai4tVhwbSmzoraT8kv3a+IZ9&#10;7fEz/9nN941S39vTblafFlo/PU7UC4hAQ/g/vqc/jIbp8nkGtzURAXL9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HVKb&#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VVH3AL8AAADd&#10;AAAADwAAAGRycy9kb3ducmV2LnhtbEWPUWsCMRCE3wv+h7CCb5ooVu1pFBGEUkHxrNDH7WW9O7xs&#10;jkvq2X/fCEIfh9n5ZmexuttK3KjxpWMNw4ECQZw5U3Ku4fO07c9A+IBssHJMGn7Jw2rZeVlgYlzL&#10;R7qlIRcRwj5BDUUIdSKlzwqy6AeuJo7exTUWQ5RNLk2DbYTbSo6UmkiLJceGAmvaFJRd0x8b37Dr&#10;FvfZ925yqJX6+jjvxtV5qnWvO1RzEIHu4f/4mX43Gkazt1d4rIkI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VR9wC/&#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pYNpd8AAAADd&#10;AAAADwAAAGRycy9kb3ducmV2LnhtbEWPUWvCQBCE3wv+h2OFvjV3Sklt6ilSKJQKirEBH9fcNgnm&#10;9kLuauy/94SCj8PsfLMzX15sK87U+8axhkmiQBCXzjRcafjefzzNQPiAbLB1TBr+yMNyMXqYY2bc&#10;wDs656ESEcI+Qw11CF0mpS9rsugT1xFH78f1FkOUfSVNj0OE21ZOlUqlxYZjQ40dvddUnvJfG9+w&#10;qwE35XGdbjulDl/F+rktXrR+HE/UG4hAl3A//k9/Gg3T2WsKtzURAXJx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g2l3&#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SvS1vr4AAADd&#10;AAAADwAAAGRycy9kb3ducmV2LnhtbEWPwW7CMBBE75X4B2uReis2qVQgYDiAqNojhAu3JV6SQLyO&#10;YgOBr68rIXEczcwbzWzR2VpcqfWVYw3DgQJBnDtTcaFhl60/xiB8QDZYOyYNd/KwmPfeZpgad+MN&#10;XbehEBHCPkUNZQhNKqXPS7LoB64hjt7RtRZDlG0hTYu3CLe1TJT6khYrjgslNrQsKT9vL1bDoUp2&#10;+Nhk38pO1p/ht8tOl/1K6/f+UE1BBOrCK/xs/xgNyXgygv838Qn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vS1v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GilZaL0AAADd&#10;AAAADwAAAGRycy9kb3ducmV2LnhtbEVPy4rCMBTdC/MP4Q6407QupHaMLgSHAR3FBzLuLs21LTY3&#10;JYna+XuzEFwezns670wj7uR8bVlBOkxAEBdW11wqOB6WgwyED8gaG8uk4J88zGcfvSnm2j54R/d9&#10;KEUMYZ+jgiqENpfSFxUZ9EPbEkfuYp3BEKErpXb4iOGmkaMkGUuDNceGCltaVFRc9zejYLderrLT&#10;6tYV7vydbg7b9e+fz5Tqf6bJF4hAXXiLX+4frWCUTeLc+CY+ATl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KVlo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VCeEV78AAADd&#10;AAAADwAAAGRycy9kb3ducmV2LnhtbEWPwW7CMBBE75X4B2uReis2qVSRFCcHEIgeIbn0to23SSBe&#10;R7GBtF9fV6rU42hm3mjWxWR7caPRd441LBcKBHHtTMeNhqrcPa1A+IBssHdMGr7IQ5HPHtaYGXfn&#10;I91OoRERwj5DDW0IQyalr1uy6BduII7epxsthijHRpoR7xFue5ko9SItdhwXWhxo01J9OV2tho8u&#10;qfD7WO6VTXfP4W0qz9f3rdaP86V6BRFoCv/hv/bBaEhWaQq/b+ITkP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nhF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W/a30LoAAADd&#10;AAAADwAAAGRycy9kb3ducmV2LnhtbEVPPW/CMBDdK/EfrENiKzZBQhAwDCAQjBCWbtf4SALxOYoN&#10;hP76ekBifHrfi1Vna/Gg1leONYyGCgRx7kzFhYZztv2egvAB2WDtmDS8yMNq2ftaYGrck4/0OIVC&#10;xBD2KWooQ2hSKX1ekkU/dA1x5C6utRgibAtpWnzGcFvLRKmJtFhxbCixoXVJ+e10txp+q+SMf8ds&#10;p+xsOw6HLrvefzZaD/ojNQcRqAsf8du9NxqSmYr745v4BOTy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9rfQ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NLoSS74AAADd&#10;AAAADwAAAGRycy9kb3ducmV2LnhtbEWPwW7CMBBE75X6D9ZW4lbsBAlBiuFARUWPEC7ctvGSBOJ1&#10;FBsI/XqMhMRxNDNvNLNFbxtxoc7XjjUkQwWCuHCm5lLDLl99TkD4gGywcUwabuRhMX9/m2Fm3JU3&#10;dNmGUkQI+ww1VCG0mZS+qMiiH7qWOHoH11kMUXalNB1eI9w2MlVqLC3WHBcqbGlZUXHanq2Gvzrd&#10;4f8m/1F2uhqF3z4/nvffWg8+EvUFIlAfXuFne200pFOVwONNfAJyf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LoSS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xGiMPL0AAADd&#10;AAAADwAAAGRycy9kb3ducmV2LnhtbEWPQYvCMBSE78L+h/AW9qaJFUSr0cMuLnrUevH2bJ5t3eal&#10;NFG7/nojCB6HmfmGmS87W4srtb5yrGE4UCCIc2cqLjTss1V/AsIHZIO1Y9LwTx6Wi4/eHFPjbryl&#10;6y4UIkLYp6ihDKFJpfR5SRb9wDXE0Tu51mKIsi2kafEW4baWiVJjabHiuFBiQ98l5X+7i9VwrJI9&#10;3rfZr7LT1Shsuux8Ofxo/fU5VDMQgbrwDr/aa6MhmaoEnm/iE5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aIw8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qyQpp78AAADd&#10;AAAADwAAAGRycy9kb3ducmV2LnhtbEWPwW7CMBBE70j9B2sr9QY2QapKiuHQiqocIVy4LfE2DsTr&#10;KHZCytfXlSr1OJqZN5rVZnSNGKgLtWcN85kCQVx6U3Ol4Vhspy8gQkQ22HgmDd8UYLN+mKwwN/7G&#10;exoOsRIJwiFHDTbGNpcylJYchplviZP35TuHMcmukqbDW4K7RmZKPUuHNacFiy29WSqvh95pONfZ&#10;Ee/74kO55XYRd2Nx6U/vWj89ztUriEhj/A//tT+NhmypFvD7Jj0Bu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skKa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JM2x074AAADd&#10;AAAADwAAAGRycy9kb3ducmV2LnhtbEWPwW7CMBBE75X4B2uRuBWbtKogxXAAUdEjhAu3Jd4mgXgd&#10;xQYCX4+RKnEczcwbzXTe2VpcqPWVYw2joQJBnDtTcaFhl63exyB8QDZYOyYNN/Iwn/Xeppgad+UN&#10;XbahEBHCPkUNZQhNKqXPS7Loh64hjt6fay2GKNtCmhavEW5rmSj1JS1WHBdKbGhRUn7anq2GQ5Xs&#10;8L7JfpSdrD7Cb5cdz/ul1oP+SH2DCNSFV/i/vTYakon6hOeb+AT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M2x0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5W4vDr4AAADd&#10;AAAADwAAAGRycy9kb3ducmV2LnhtbEWPT2sCMRTE7wW/Q3iCt5qoVNytUVAQlJ7c9uDeHpvX3W03&#10;L0sS/337piB4HGbmN8xyfbOduJAPrWMNk7ECQVw503Kt4etz97oAESKywc4xabhTgPVq8LLE3Lgr&#10;H+lSxFokCIccNTQx9rmUoWrIYhi7njh5385bjEn6WhqP1wS3nZwqNZcWW04LDfa0baj6Lc5Wg5JU&#10;HmZF+XNy2dYXs48Dt5tS69Fwot5BRLrFZ/jR3hsN00y9wf+b9AT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W4vD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mhHym8EAAADd&#10;AAAADwAAAGRycy9kb3ducmV2LnhtbEWPQWsCMRSE74X+h/AKvdVkPch2NXoQLAWtxbWI3h6b5+7S&#10;zcuSRN3+e1Mo9DjMzDfMbDHYTlzJh9axhmykQBBXzrRca/jar15yECEiG+wck4YfCrCYPz7MsDDu&#10;xju6lrEWCcKhQA1NjH0hZagashhGridO3tl5izFJX0vj8ZbgtpNjpSbSYstpocGelg1V3+XFatht&#10;Vuv8sL4MlT+9Zdv95+bjGHKtn58yNQURaYj/4b/2u9EwflUT+H2TnoCc3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hHy&#10;m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evAU4r4AAADd&#10;AAAADwAAAGRycy9kb3ducmV2LnhtbEWPT2sCMRTE7wW/Q3iCt5qoUN2tUVAQlJ7c9uDeHpvX3W03&#10;L0sS/337piB4HGbmN8xyfbOduJAPrWMNk7ECQVw503Kt4etz97oAESKywc4xabhTgPVq8LLE3Lgr&#10;H+lSxFokCIccNTQx9rmUoWrIYhi7njh5385bjEn6WhqP1wS3nZwq9SYttpwWGuxp21D1W5ytBiWp&#10;PMyK8ufksq0vZh8Hbjel1qPhRL2DiHSLz/CjvTcappmaw/+b9AT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vAU4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2Zj6mbwAAADd&#10;AAAADwAAAGRycy9kb3ducmV2LnhtbEVPvU7DMBDekfoO1iGxEbsdUBviZKhUtUNB0PIAp/iIo8Tn&#10;KHaTlKfHAxLjp++/qBbXi4nG0HrWsM4UCOLam5YbDV/Xw/MWRIjIBnvPpOFOAapy9VBgbvzMnzRd&#10;YiNSCIccNdgYh1zKUFtyGDI/ECfu248OY4JjI82Icwp3vdwo9SIdtpwaLA60t1R3l5vTcPwJ2znW&#10;3ceRDrt9b5tbOL+9a/30uFavICIt8V/85z4ZDZudSnPTm/QEZP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Y+pm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645m6cAAAADd&#10;AAAADwAAAGRycy9kb3ducmV2LnhtbEWPQWsCMRSE7wX/Q3iCt5qsh7KuRg8FpaC2qEX09ti87i5u&#10;XpYk6vbfN4VCj8PMfMPMl71txZ18aBxryMYKBHHpTMOVhs/j6jkHESKywdYxafimAMvF4GmOhXEP&#10;3tP9ECuRIBwK1FDH2BVShrImi2HsOuLkfTlvMSbpK2k8PhLctnKi1Iu02HBaqLGj15rK6+FmNey3&#10;q01+2tz60l/W2fvxY7s7h1zr0TBTMxCR+vgf/mu/GQ2TqZrC75v0BOTi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jmbp&#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cMAaS7oAAADd&#10;AAAADwAAAGRycy9kb3ducmV2LnhtbEVPy4rCMBTdC/MP4Q7MTpMqiFajMMKAMiurC7u7NNe22tyU&#10;JD7m7ycLweXhvJfrp+3EnXxoHWvIRgoEceVMy7WG4+FnOAMRIrLBzjFp+KMA69XHYIm5cQ/e072I&#10;tUghHHLU0MTY51KGqiGLYeR64sSdnbcYE/S1NB4fKdx2cqzUVFpsOTU02NOmoepa3KwGJancTYry&#10;cnLzjS8mvztuv0utvz4ztQAR6Rnf4pd7azSM51nan96kJy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wBpLugAAAN0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zXvF2b8AAADd&#10;AAAADwAAAGRycy9kb3ducmV2LnhtbEWPQWvCQBSE74X+h+UVems28VBM6upBkHiwRaM/4JF9zQaz&#10;b0N2Y6y/3i0IHoeZ+YZZrK62ExcafOtYQZakIIhrp1tuFJyOm485CB+QNXaOScEfeVgtX18WWGg3&#10;8YEuVWhEhLAvUIEJoS+k9LUhiz5xPXH0ft1gMUQ5NFIPOEW47eQsTT+lxZbjgsGe1obqczVaBeXN&#10;z6dQn/clbfJ1Z5rR775/lHp/y9IvEIGu4Rl+tLdawSzPMvh/E5+AX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17xdm/&#10;AAAA3QAAAA8AAAAAAAAAAQAgAAAAIgAAAGRycy9kb3ducmV2LnhtbFBLAQIUABQAAAAIAIdO4kAz&#10;LwWeOwAAADkAAAAQAAAAAAAAAAEAIAAAAA4BAABkcnMvc2hhcGV4bWwueG1sUEsFBgAAAAAGAAYA&#10;WwEAALgDA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QbEa4b4AAADd&#10;AAAADwAAAGRycy9kb3ducmV2LnhtbEWPwW7CMBBE75X6D9ZW4lbsBAlBiuFARUWPEC7ctvGSBOJ1&#10;FBsI/XqMhMRxNDNvNLNFbxtxoc7XjjUkQwWCuHCm5lLDLl99TkD4gGywcUwabuRhMX9/m2Fm3JU3&#10;dNmGUkQI+ww1VCG0mZS+qMiiH7qWOHoH11kMUXalNB1eI9w2MlVqLC3WHBcqbGlZUXHanq2Gvzrd&#10;4f8m/1F2uhqF3z4/nvffWg8+EvUFIlAfXuFne200pNMkhceb+AT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bEa4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Lv2/er4AAADd&#10;AAAADwAAAGRycy9kb3ducmV2LnhtbEWPwW7CMBBE75X4B2uRuBU7QaogYDiAqMoRwqW3bbwkgXgd&#10;xQYCX19XqsRxNDNvNItVbxtxo87XjjUkYwWCuHCm5lLDMd++T0H4gGywcUwaHuRhtRy8LTAz7s57&#10;uh1CKSKEfYYaqhDaTEpfVGTRj11LHL2T6yyGKLtSmg7vEW4bmSr1IS3WHBcqbGldUXE5XK2Gnzo9&#10;4nOffyo7207Crs/P1++N1qNhouYgAvXhFf5vfxkN6SyZwN+b+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v2/e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hhCObsAAAADd&#10;AAAADwAAAGRycy9kb3ducmV2LnhtbEWPQWvCQBSE74X+h+UVvNVNxBZNXT2UFjyVqkXo7ZF9JtHs&#10;23T3aay/3hUKPQ4z8w0zW5xdq04UYuPZQD7MQBGX3jZcGfjavD9OQEVBtth6JgO/FGExv7+bYWF9&#10;zys6raVSCcKxQAO1SFdoHcuaHMah74iTt/PBoSQZKm0D9gnuWj3KsmftsOG0UGNHrzWVh/XRGZhu&#10;+if/GQ7bcd78fF/e9tItP8SYwUOevYASOst/+K+9tAZG03wMtzfpCej5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EI5u&#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7xr6McEAAADd&#10;AAAADwAAAGRycy9kb3ducmV2LnhtbEWPT2vCQBTE7wW/w/IEb3UTQYnR1UPBUvBPUUvR2yP7TEKz&#10;b8Puqum37woFj8PM/IaZLzvTiBs5X1tWkA4TEMSF1TWXCr6Oq9cMhA/IGhvLpOCXPCwXvZc55tre&#10;eU+3QyhFhLDPUUEVQptL6YuKDPqhbYmjd7HOYIjSlVI7vEe4aeQoSSbSYM1xocKW3ioqfg5Xo2C/&#10;Wa2z7/W1K9z5Pd0dPzfbk8+UGvTTZAYiUBee4f/2h1YwmqZjeLyJT0A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xr6&#10;M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Pooc4r4AAADd&#10;AAAADwAAAGRycy9kb3ducmV2LnhtbEWPwW7CMBBE75X4B2uRuBU7QUIQMBxAVOUI4dLbNl6SQLyO&#10;YgOhX19XqsRxNDNvNMt1bxtxp87XjjUkYwWCuHCm5lLDKd+9z0D4gGywcUwanuRhvRq8LTEz7sEH&#10;uh9DKSKEfYYaqhDaTEpfVGTRj11LHL2z6yyGKLtSmg4fEW4bmSo1lRZrjgsVtrSpqLgeb1bDd52e&#10;8OeQfyg7303Cvs8vt6+t1qNhohYgAvXhFf5vfxoN6TyZwt+b+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oc4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Uca5eb4AAADd&#10;AAAADwAAAGRycy9kb3ducmV2LnhtbEWPwW7CMBBE75X4B2uReit2UglKwHBoRVWOEC7clnhJAvE6&#10;ig2k/XqMhNTjaGbeaObL3jbiSp2vHWtIRgoEceFMzaWGXb56+wDhA7LBxjFp+CUPy8XgZY6ZcTfe&#10;0HUbShEh7DPUUIXQZlL6oiKLfuRa4ugdXWcxRNmV0nR4i3DbyFSpsbRYc1yosKXPiorz9mI1HOp0&#10;h3+b/FvZ6eo9rPv8dNl/af06TNQMRKA+/Ief7R+jIZ0mE3i8iU9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ca5e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oGJUWb8AAADd&#10;AAAADwAAAGRycy9kb3ducmV2LnhtbEWPwWrCQBCG7wXfYZmCN92NFG1TVxFBKAoWbYUep9lpEpqd&#10;DdnV6Ns7h0KPwz//N9/Ml1ffqAt1sQ5sIRsbUMRFcDWXFj4/NqNnUDEhO2wCk4UbRVguBg9zzF3o&#10;+UCXYyqVQDjmaKFKqc21jkVFHuM4tMSS/YTOY5KxK7XrsBe4b/TEmKn2WLNcqLCldUXF7/HsRcOv&#10;etwX37vpe2vM1/a0e2pOM2uHj5l5BZXomv6X/9pvzsLkJRNd+UYQoB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BiVFm/&#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zy7xwsAAAADd&#10;AAAADwAAAGRycy9kb3ducmV2LnhtbEWPUWvCQBCE34X+h2MLvtW7iNgac0opCFKhxdSAj2tuTYK5&#10;vZC7Gvvve4WCj8PsfLOTrW+2FVfqfeNYQzJRIIhLZxquNBy+Nk8vIHxANtg6Jg0/5GG9ehhlmBo3&#10;8J6ueahEhLBPUUMdQpdK6cuaLPqJ64ijd3a9xRBlX0nT4xDhtpVTpebSYsOxocaO3moqL/m3jW/Y&#10;1wE/ytNu/tkpdXwvdrO2eNZ6/JioJYhAt3A//k9vjYbpIlnA35qIALn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LvHC&#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MQGTFL0AAADd&#10;AAAADwAAAGRycy9kb3ducmV2LnhtbEVPz2vCMBS+D/wfwhO8zbQ9SFeNHgRFUDfUMfT2aJ5tsXkp&#10;SdT63y+HwY4f3+/ZojeteJDzjWUF6TgBQVxa3XCl4Pu0es9B+ICssbVMCl7kYTEfvM2w0PbJB3oc&#10;QyViCPsCFdQhdIWUvqzJoB/bjjhyV+sMhghdJbXDZww3rcySZCINNhwbauxoWVN5O96NgsNutc1/&#10;tve+dJd1+nn62u3PPldqNEyTKYhAffgX/7k3WkH2kcX98U18An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AZMU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Xk02j8AAAADd&#10;AAAADwAAAGRycy9kb3ducmV2LnhtbEWPT2vCQBTE70K/w/IKvekmOZQ0unoQLAVtxT+I3h7ZZxLM&#10;vg27q6bfvisUPA4z8xtmMutNK27kfGNZQTpKQBCXVjdcKdjvFsMchA/IGlvLpOCXPMymL4MJFtre&#10;eUO3bahEhLAvUEEdQldI6cuaDPqR7Yijd7bOYIjSVVI7vEe4aWWWJO/SYMNxocaO5jWVl+3VKNis&#10;Fsv8sLz2pTt9pj+79er76HOl3l7TZAwiUB+e4f/2l1aQfWQpPN7EJyC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TTaP&#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rp+o+MAAAADd&#10;AAAADwAAAGRycy9kb3ducmV2LnhtbEWPT2vCQBTE70K/w/IKvekmOZQ0unoQLAVtxT+I3h7ZZxLM&#10;vg27q6bfvisUPA4z8xtmMutNK27kfGNZQTpKQBCXVjdcKdjvFsMchA/IGlvLpOCXPMymL4MJFtre&#10;eUO3bahEhLAvUEEdQldI6cuaDPqR7Yijd7bOYIjSVVI7vEe4aWWWJO/SYMNxocaO5jWVl+3VKNis&#10;Fsv8sLz2pTt9pj+79er76HOl3l7TZAwiUB+e4f/2l1aQfWQZPN7EJyC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n6j4&#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wdMNY8EAAADd&#10;AAAADwAAAGRycy9kb3ducmV2LnhtbEWPT2vCQBTE74V+h+UVvNVNIpSYunooWApaxT9IvT2yzyQ0&#10;+zbsrpp++64geBxm5jfMZNabVlzI+caygnSYgCAurW64UrDfzV9zED4ga2wtk4I/8jCbPj9NsND2&#10;yhu6bEMlIoR9gQrqELpCSl/WZNAPbUccvZN1BkOUrpLa4TXCTSuzJHmTBhuOCzV29FFT+bs9GwWb&#10;5XyRHxbnvnTHz3S1Wy+/f3yu1OAlTd5BBOrDI3xvf2kF2Tgbwe1NfAJy+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dMN&#10;Y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 xml:space="preserve">权力名称：对遗弃婴儿、出卖亲生子女的处罚 </w:t>
      </w:r>
    </w:p>
    <w:p>
      <w:pPr>
        <w:spacing w:line="400" w:lineRule="exact"/>
        <w:rPr>
          <w:rFonts w:hint="eastAsia"/>
        </w:rPr>
      </w:pPr>
      <w:r>
        <w:rPr>
          <w:rFonts w:hint="eastAsia"/>
        </w:rPr>
        <mc:AlternateContent>
          <mc:Choice Requires="wpg">
            <w:drawing>
              <wp:anchor distT="0" distB="0" distL="114300" distR="114300" simplePos="0" relativeHeight="251746304"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2958" name="组合 2958"/>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2925" name="文本框 2925"/>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926" name="文本框 2926"/>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927" name="文本框 2927"/>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928" name="文本框 2928"/>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2929" name="文本框 2929"/>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2930" name="文本框 2930"/>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2931" name="矩形 2931"/>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2932" name="直接连接符 2932"/>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2933" name="矩形 2933"/>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2934" name="矩形 2934"/>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935" name="矩形 2935"/>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2936" name="矩形 2936"/>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2937" name="矩形 2937"/>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2938" name="矩形 2938"/>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939" name="直接连接符 2939"/>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2940" name="直接连接符 2940"/>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2941" name="直接连接符 2941"/>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2942" name="圆角矩形 2942"/>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2943" name="直接连接符 2943"/>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2944" name="直接连接符 2944"/>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2945" name="圆角矩形 2945"/>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2946" name="矩形 2946"/>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2947" name="矩形 2947"/>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2948" name="直接连接符 2948"/>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2949" name="直接连接符 2949"/>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2950" name="矩形 2950"/>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951" name="矩形 2951"/>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2952" name="文本框 2952"/>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2953" name="文本框 2953"/>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954" name="直接连接符 2954"/>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2955" name="直接连接符 2955"/>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2956" name="直接连接符 2956"/>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2957" name="直接连接符 2957"/>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746304;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">
                <o:lock v:ext="edit" aspectratio="f"/>
                <v:shape id="_x0000_s1026" o:spid="_x0000_s1026" o:spt="202" type="#_x0000_t202" style="position:absolute;left:5568;top:12777;height:333;width:993;" fillcolor="#FFFFFF" filled="t" stroked="t" coordsize="21600,21600" o:gfxdata="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APMXq/&#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cN2vDb8AAADd&#10;AAAADwAAAGRycy9kb3ducmV2LnhtbEWPX2vCQBDE3wt+h2MF3/TOIKmmniJCoSi0+A983Oa2SWhu&#10;L+ROo9/eKwh9HGbnNzvz5c3W4kqtrxxrGI8UCOLcmYoLDcfD+3AKwgdkg7Vj0nAnD8tF72WOmXEd&#10;7+i6D4WIEPYZaihDaDIpfV6SRT9yDXH0flxrMUTZFtK02EW4rWWiVCotVhwbSmxoXVL+u7/Y+IZd&#10;dfiZf2/Tr0ap8+a0ndSnV60H/bF6AxHoFv6Pn+kPoyGZJSn8rYkIkI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Ddrw2/&#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H5EKlr8AAADd&#10;AAAADwAAAGRycy9kb3ducmV2LnhtbEWPW2vCQBCF34X+h2UKfdNdg3iJrlIEQSpYvIGPY3ZMQrOz&#10;Ibs19t+7BcHHw5nznTmzxd1W4kaNLx1r6PcUCOLMmZJzDcfDqjsG4QOywcoxafgjD4v5W2eGqXEt&#10;7+i2D7mIEPYpaihCqFMpfVaQRd9zNXH0rq6xGKJscmkabCPcVjJRaigtlhwbCqxpWVD2s/+18Q37&#10;2eI2u2yG37VS56/TZlCdRlp/vPfVFESge3gdP9NroyGZJCP4XxMRIO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RCpa/&#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bg6e5L8AAADd&#10;AAAADwAAAGRycy9kb3ducmV2LnhtbEWPwWrCQBCG7wXfYZmCN901FLWpq0ihUBQsaoUep9lpEpqd&#10;DdnV6Ns7h0KPwz//N98sVlffqAt1sQ5sYTI2oIiL4GouLXwe30ZzUDEhO2wCk4UbRVgtBw8LzF3o&#10;eU+XQyqVQDjmaKFKqc21jkVFHuM4tMSS/YTOY5KxK7XrsBe4b3RmzFR7rFkuVNjSa0XF7+HsRcOv&#10;e9wV39vpR2vM1+a0fWpOM2uHjxPzAirRNf0v/7XfnYXsORNd+UYQo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4OnuS/&#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AUI7f78AAADd&#10;AAAADwAAAGRycy9kb3ducmV2LnhtbEWPX2sCMRDE3wt+h7BC3zTxKP45jSKCIBUUtUIf18v27uhl&#10;c1xST7+9EYQ+DrPzm53Z4mYrcaXGl441DPoKBHHmTMm5hq/TujcG4QOywcoxabiTh8W88zbD1LiW&#10;D3Q9hlxECPsUNRQh1KmUPivIou+7mjh6P66xGKJscmkabCPcVjJRaigtlhwbCqxpVVD2e/yz8Q27&#10;bHGXXbbDfa3U9+d5+1GdR1q/dwdqCiLQLfwfv9IboyGZJBN4rokIkP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FCO3+/&#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FaEEP8AAAADd&#10;AAAADwAAAGRycy9kb3ducmV2LnhtbEWPTWsCQQyG70L/wxChtzrjB7ZuHUUEQRRaait4THfi7tKd&#10;zLIzdfXfN4eCx/DmffJkvrz6Wl2ojVVgC8OBAUWcB1dxYeHrc/P0AiomZId1YLJwowjLxUNvjpkL&#10;HX/Q5ZAKJRCOGVooU2oyrWNeksc4CA2xZOfQekwytoV2LXYC97UeGTPVHiuWCyU2tC4p/zn8etHw&#10;qw7f8u/99L0x5rQ77if18dnax/7QvIJKdE335f/21lkYzcbiL98IAvTi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oQQ/&#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tbY9r4AAADd&#10;AAAADwAAAGRycy9kb3ducmV2LnhtbEWPwW7CMBBE75X4B2uRuBU7QaogYDiAqMoRwqW3bbwkgXgd&#10;xQYCX19XqsRxNDNvNItVbxtxo87XjjUkYwWCuHCm5lLDMd++T0H4gGywcUwaHuRhtRy8LTAz7s57&#10;uh1CKSKEfYYaqhDaTEpfVGTRj11LHL2T6yyGKLtSmg7vEW4bmSr1IS3WHBcqbGldUXE5XK2Gnzo9&#10;4nOffyo7207Crs/P1++N1qNhouYgAvXhFf5vfxkN6WySwN+b+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bY9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K0Y+JcEAAADd&#10;AAAADwAAAGRycy9kb3ducmV2LnhtbEWPT2vCQBTE74V+h+UVvNVNIpSYunooWApaxT9IvT2yzyQ0&#10;+zbsrpp++64geBxm5jfMZNabVlzI+caygnSYgCAurW64UrDfzV9zED4ga2wtk4I/8jCbPj9NsND2&#10;yhu6bEMlIoR9gQrqELpCSl/WZNAPbUccvZN1BkOUrpLa4TXCTSuzJHmTBhuOCzV29FFT+bs9GwWb&#10;5XyRHxbnvnTHz3S1Wy+/f3yu1OAlTd5BBOrDI3xvf2kF2XiUwe1NfAJy+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0Y+&#10;J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ZUjjGr4AAADd&#10;AAAADwAAAGRycy9kb3ducmV2LnhtbEWPwW7CMBBE75X4B2uRuBWbRKogYDiAqMoRwqW3bbwkgXgd&#10;xQYCX19XqsRxNDNvNItVbxtxo87XjjVMxgoEceFMzaWGY759n4LwAdlg45g0PMjDajl4W2Bm3J33&#10;dDuEUkQI+ww1VCG0mZS+qMiiH7uWOHon11kMUXalNB3eI9w2MlHqQ1qsOS5U2NK6ouJyuFoNP3Vy&#10;xOc+/1R2tk3Drs/P1++N1qPhRM1BBOrDK/zf/jIaklmawt+b+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UjjG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6qF7br8AAADd&#10;AAAADwAAAGRycy9kb3ducmV2LnhtbEWPwW7CMBBE75X6D9YicSt2AqogjeHQigqOEC7ctvGSBOJ1&#10;FBtI+/V1pUocRzPzRpOvBtuKG/W+cawhmSgQxKUzDVcaDsX6ZQ7CB2SDrWPS8E0eVsvnpxwz4+68&#10;o9s+VCJC2GeooQ6hy6T0ZU0W/cR1xNE7ud5iiLKvpOnxHuG2lalSr9Jiw3Ghxo7eayov+6vV8NWk&#10;B/zZFZ/KLtbTsB2K8/X4ofV4lKg3EIGG8Aj/tzdGQ7qYzuDvTXw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he2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he3e9b8AAADd&#10;AAAADwAAAGRycy9kb3ducmV2LnhtbEWPwW7CMBBE75X6D9YicSt2gqggjeHQigqOEC7ctvGSBOJ1&#10;FBtI+/V1pUocRzPzRpOvBtuKG/W+cawhmSgQxKUzDVcaDsX6ZQ7CB2SDrWPS8E0eVsvnpxwz4+68&#10;o9s+VCJC2GeooQ6hy6T0ZU0W/cR1xNE7ud5iiLKvpOnxHuG2lalSr9Jiw3Ghxo7eayov+6vV8NWk&#10;B/zZFZ/KLtbTsB2K8/X4ofV4lKg3EIGG8Aj/tzdGQ7qYzuDvTXw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Xt3vW/&#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dT9Agr4AAADd&#10;AAAADwAAAGRycy9kb3ducmV2LnhtbEWPQYvCMBSE78L+h/AWvGliBVmr0YOLi3vUevH2bJ5ttXkp&#10;TdSuv94Iwh6HmfmGmS87W4sbtb5yrGE0VCCIc2cqLjTss/XgC4QPyAZrx6ThjzwsFx+9OabG3XlL&#10;t10oRISwT1FDGUKTSunzkiz6oWuIo3dyrcUQZVtI0+I9wm0tE6Um0mLFcaHEhlYl5Zfd1Wo4Vske&#10;H9vsR9npehx+u+x8PXxr3f8cqRmIQF34D7/bG6MhmY4n8HoTn4B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T9Ag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GnPlGb8AAADd&#10;AAAADwAAAGRycy9kb3ducmV2LnhtbEWPwW7CMBBE75X6D9YicSt2gkQhjeHQigqOEC7ctvGSBOJ1&#10;FBtI+/V1pUocRzPzRpOvBtuKG/W+cawhmSgQxKUzDVcaDsX6ZQ7CB2SDrWPS8E0eVsvnpxwz4+68&#10;o9s+VCJC2GeooQ6hy6T0ZU0W/cR1xNE7ud5iiLKvpOnxHuG2lalSM2mx4bhQY0fvNZWX/dVq+GrS&#10;A/7sik9lF+tp2A7F+Xr80Ho8StQbiEBDeIT/2xujIV1MX+HvTXw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pz5Rm/&#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a+xxa7sAAADd&#10;AAAADwAAAGRycy9kb3ducmV2LnhtbEVPPW/CMBDdkfofrKvUDWyChCBgGKio2hGShe2IjyQQn6PY&#10;QMqvxwMS49P7Xq5724gbdb52rGE8UiCIC2dqLjXk2XY4A+EDssHGMWn4Jw/r1cdgialxd97RbR9K&#10;EUPYp6ihCqFNpfRFRRb9yLXEkTu5zmKIsCul6fAew20jE6Wm0mLNsaHCljYVFZf91Wo41kmOj132&#10;o+x8Owl/fXa+Hr61/vocqwWIQH14i1/uX6MhmU/i3PgmPgG5e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xxa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qk/vtr4AAADd&#10;AAAADwAAAGRycy9kb3ducmV2LnhtbEWPT2sCMRTE7wW/Q3iCt5rognRXo1BBUHrq1oN7e2xed7fd&#10;vCxJ/NNv3wiCx2FmfsOsNjfbiwv50DnWMJsqEMS1Mx03Go5fu9c3ECEiG+wdk4Y/CrBZj15WWBh3&#10;5U+6lLERCcKhQA1tjEMhZahbshimbiBO3rfzFmOSvpHG4zXBbS/nSi2kxY7TQosDbVuqf8uz1aAk&#10;VYesrH5OLt/6Mvs4cPdeaT0Zz9QSRKRbfIYf7b3RMM+zHO5v0hOQ6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k/vt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7N52tL4AAADd&#10;AAAADwAAAGRycy9kb3ducmV2LnhtbEVPz2vCMBS+D/Y/hDfwNtPKkK6a9jBwDNSJdYx5ezRvbVnz&#10;UpKo9b9fDoLHj+/3shxNL87kfGdZQTpNQBDXVnfcKPg6rJ4zED4ga+wtk4IreSiLx4cl5tpeeE/n&#10;KjQihrDPUUEbwpBL6euWDPqpHYgj92udwRCha6R2eInhppezJJlLgx3HhhYHemup/qtORsF+s1pn&#10;3+vTWLvje/p52G22Pz5TavKUJgsQgcZwF9/cH1rB7PUl7o9v4hOQx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N52t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DD+Qzb4AAADd&#10;AAAADwAAAGRycy9kb3ducmV2LnhtbEWPT2sCMRTE7wW/Q3iCt5qsSqlbo6AgKJ667aF7e2xed1c3&#10;L0sS/317IxR6HGbmN8xidbOduJAPrWMN2ViBIK6cabnW8P21fX0HESKywc4xabhTgNVy8LLA3Lgr&#10;f9KliLVIEA45amhi7HMpQ9WQxTB2PXHyfp23GJP0tTQerwluOzlR6k1abDktNNjTpqHqVJytBiWp&#10;3E+L8vjj5htfTA97btel1qNhpj5ARLrF//Bfe2c0TOazDJ5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D+Qz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Lhp0s70AAADd&#10;AAAADwAAAGRycy9kb3ducmV2LnhtbEWPzarCMBSE9xd8h3AEd9fUIqLV6EIQXejFvwc4NMem2JyU&#10;Jlr16W8EweUwM98ws8XDVuJOjS8dKxj0ExDEudMlFwrOp9XvGIQPyBorx6TgSR4W887PDDPtWj7Q&#10;/RgKESHsM1RgQqgzKX1uyKLvu5o4ehfXWAxRNoXUDbYRbiuZJslIWiw5LhisaWkovx5vVsH65cdt&#10;yK/7Na0my8oUN7/d/SnV6w6SKYhAj/ANf9obrSCdDFN4v4lPQ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GnSz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HAzow8EAAADd&#10;AAAADwAAAGRycy9kb3ducmV2LnhtbEWPQWvCQBSE70L/w/IKvekmViSmrh4ES0GtqKW0t0f2NQlm&#10;34bdVeO/dwuCx2FmvmGm88404kzO15YVpIMEBHFhdc2lgq/Dsp+B8AFZY2OZFFzJw3z21Jtiru2F&#10;d3Teh1JECPscFVQhtLmUvqjIoB/Yljh6f9YZDFG6UmqHlwg3jRwmyVgarDkuVNjSoqLiuD8ZBbv1&#10;cpV9r05d4X7f08/Ddr358ZlSL89p8gYiUBce4Xv7QysYTkav8P8mPgE5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Azo&#10;w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HEgzVb4AAADd&#10;AAAADwAAAGRycy9kb3ducmV2LnhtbEWPzWsCMRTE70L/h/AKvWniB0W3RqGCUPHk6qF7e2yeu2s3&#10;L0sSv/57Iwg9DjPzG2a+vNlWXMiHxrGG4UCBIC6dabjScNiv+1MQISIbbB2ThjsFWC7eenPMjLvy&#10;ji55rESCcMhQQx1jl0kZyposhoHriJN3dN5iTNJX0ni8Jrht5UipT2mx4bRQY0ermsq//Gw1KEnF&#10;ZpwXp183W/l8vN1w811o/fE+VF8gIt3if/jV/jEaRrPJBJ5v0hO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EgzV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ofPsx78AAADd&#10;AAAADwAAAGRycy9kb3ducmV2LnhtbEWPQWvCQBSE70L/w/IK3nQTsUVTVw8BSQ9WqvYHPLKv2WD2&#10;bchujPbXdwXB4zAz3zCrzdU24kKdrx0rSKcJCOLS6ZorBT+n7WQBwgdkjY1jUnAjD5v1y2iFmXYD&#10;H+hyDJWIEPYZKjAhtJmUvjRk0U9dSxy9X9dZDFF2ldQdDhFuGzlLkndpsea4YLCl3FB5PvZWQfHn&#10;F0Moz98FbZd5Y6re7772So1f0+QDRKBreIYf7U+tYLacv8H9TXwCcv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z7Me/&#10;AAAA3QAAAA8AAAAAAAAAAQAgAAAAIgAAAGRycy9kb3ducmV2LnhtbFBLAQIUABQAAAAIAIdO4kAz&#10;LwWeOwAAADkAAAAQAAAAAAAAAAEAIAAAAA4BAABkcnMvc2hhcGV4bWwueG1sUEsFBgAAAAAGAAYA&#10;WwEAALgDA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LTkz/74AAADd&#10;AAAADwAAAGRycy9kb3ducmV2LnhtbEWPwW7CMBBE75X4B2uRuBWbUCEIGA5UVPQI4cJtiZckEK+j&#10;2EDo19eVKnEczcwbzWLV2VrcqfWVYw2joQJBnDtTcaHhkG3epyB8QDZYOyYNT/KwWvbeFpga9+Ad&#10;3fehEBHCPkUNZQhNKqXPS7Loh64hjt7ZtRZDlG0hTYuPCLe1TJSaSIsVx4USG1qXlF/3N6vhVCUH&#10;/NllX8rONuPw3WWX2/FT60F/pOYgAnXhFf5vb42GZPYxgb838Qn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Tkz/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QnWWZL8AAADd&#10;AAAADwAAAGRycy9kb3ducmV2LnhtbEWPwW7CMBBE75X4B2uReis2aQUlYDiAqNojhAu3bbwkgXgd&#10;xQZSvh5XQuI4mpk3mtmis7W4UOsrxxqGAwWCOHem4kLDLlu/fYLwAdlg7Zg0/JGHxbz3MsPUuCtv&#10;6LINhYgQ9ilqKENoUil9XpJFP3ANcfQOrrUYomwLaVq8RritZaLUSFqsOC6U2NCypPy0PVsNv1Wy&#10;w9sm+1J2sn4PP112PO9XWr/2h2oKIlAXnuFH+9toSCYfY/h/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1lm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FO6rdr0AAADd&#10;AAAADwAAAGRycy9kb3ducmV2LnhtbEVPTWvCQBC9C/0Pywi96SaipUZXD6UFT6XVIngbsmMSzc6m&#10;u1Nj/fXdQ8Hj430v11fXqguF2Hg2kI8zUMSltw1XBr52b6NnUFGQLbaeycAvRVivHgZLLKzv+ZMu&#10;W6lUCuFYoIFapCu0jmVNDuPYd8SJO/rgUBIMlbYB+xTuWj3JsiftsOHUUGNHLzWV5+2PMzDf9TP/&#10;Ec77ad58H26vJ+k272LM4zDPFqCErnIX/7s31sBkPk1z05v0BP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7qt2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feTfKcAAAADd&#10;AAAADwAAAGRycy9kb3ducmV2LnhtbEWPQWvCQBSE74L/YXlCb7qJSImpqwdBEbSKWkp7e2Rfk9Ds&#10;27C7avrvXUHocZiZb5jZojONuJLztWUF6SgBQVxYXXOp4OO8GmYgfEDW2FgmBX/kYTHv92aYa3vj&#10;I11PoRQRwj5HBVUIbS6lLyoy6Ee2JY7ej3UGQ5SulNrhLcJNI8dJ8ioN1hwXKmxpWVHxe7oYBcfd&#10;apt9bi9d4b7X6f582L1/+Uypl0GavIEI1IX/8LO90QrG08kUHm/iE5Dz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95N8p&#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SEWYzbwAAADd&#10;AAAADwAAAGRycy9kb3ducmV2LnhtbEVPPW/CMBDdkfofrKvUjdhJBYI0DkMrqjJCWLpd42uSNj5H&#10;sYG0vx4PSIxP77vYTLYXZxp951hDmigQxLUzHTcajtV2vgLhA7LB3jFp+CMPm/JhVmBu3IX3dD6E&#10;RsQQ9jlqaEMYcil93ZJFn7iBOHLfbrQYIhwbaUa8xHDby0yppbTYcWxocaDXlurfw8lq+OqyI/7v&#10;q3dl19vnsJuqn9Pnm9ZPj6l6ARFoCnfxzf1hNGTrRdwf38QnIM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hFmM2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Jwk9Vr4AAADd&#10;AAAADwAAAGRycy9kb3ducmV2LnhtbEWPwW7CMBBE75X4B2uReit2UoFKwHBoRVWOEC7clnhJAvE6&#10;ig2k/XqMhNTjaGbeaObL3jbiSp2vHWtIRgoEceFMzaWGXb56+wDhA7LBxjFp+CUPy8XgZY6ZcTfe&#10;0HUbShEh7DPUUIXQZlL6oiKLfuRa4ugdXWcxRNmV0nR4i3DbyFSpibRYc1yosKXPiorz9mI1HOp0&#10;h3+b/FvZ6eo9rPv8dNl/af06TNQMRKA+/Ief7R+jIZ2OE3i8iU9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wk9V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V+Dac78AAADd&#10;AAAADwAAAGRycy9kb3ducmV2LnhtbEWPUWsCMRCE34X+h7AF3zTxsFqvRhFBkAqKVqGP28v27vCy&#10;OS7Rs/++EQQfh9n5Zmc6v9lKXKnxpWMNg74CQZw5U3Ku4fi16r2D8AHZYOWYNPyRh/nspTPF1LiW&#10;93Q9hFxECPsUNRQh1KmUPivIou+7mjh6v66xGKJscmkabCPcVjJRaiQtlhwbCqxpWVB2PlxsfMMu&#10;WtxmP5vRrlbq+/O0GVansdbd14H6ABHoFp7Hj/TaaEgmbwnc10QEyN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g2nO/&#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OKx/6MAAAADd&#10;AAAADwAAAGRycy9kb3ducmV2LnhtbEWPW2sCMRCF3wv+hzBC32qirbfVKCIUSoWKN/Bx3Iy7i5vJ&#10;skld+++NIPTxcOZ8Z850frOluFLtC8cauh0Fgjh1puBMw373+TYC4QOywdIxafgjD/NZ62WKiXEN&#10;b+i6DZmIEPYJashDqBIpfZqTRd9xFXH0zq62GKKsM2lqbCLclrKn1EBaLDg25FjRMqf0sv218Q27&#10;aPAnPa0G60qp4/dh9VEehlq/trtqAiLQLfwfP9NfRkNv3H+Hx5qIADm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rH/o&#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FjzmasEAAADd&#10;AAAADwAAAGRycy9kb3ducmV2LnhtbEWPQWvCQBSE70L/w/IKvekmUiWmrh4ES0GtqKW0t0f2NQlm&#10;34bdVeO/dwuCx2FmvmGm88404kzO15YVpIMEBHFhdc2lgq/Dsp+B8AFZY2OZFFzJw3z21Jtiru2F&#10;d3Teh1JECPscFVQhtLmUvqjIoB/Yljh6f9YZDFG6UmqHlwg3jRwmyVgarDkuVNjSoqLiuD8ZBbv1&#10;cpV9r05d4X7f08/Ddr358ZlSL89p8gYiUBce4Xv7QysYTkav8P8mPgE5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jzm&#10;a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eXBD8cEAAADd&#10;AAAADwAAAGRycy9kb3ducmV2LnhtbEWPT2vCQBTE7wW/w/IKvdVNBEuMrh4KSkFb8Q+it0f2NQnN&#10;vg27q8Zv7xYEj8PM/IaZzDrTiAs5X1tWkPYTEMSF1TWXCva7+XsGwgdkjY1lUnAjD7Np72WCubZX&#10;3tBlG0oRIexzVFCF0OZS+qIig75vW+Lo/VpnMETpSqkdXiPcNHKQJB/SYM1xocKWPisq/rZno2Cz&#10;mi+zw/LcFe60SH9269X30WdKvb2myRhEoC48w4/2l1YwGA2H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XBD&#10;8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iaLdhsEAAADd&#10;AAAADwAAAGRycy9kb3ducmV2LnhtbEWPT2vCQBTE74LfYXmF3nQToRKjq4eCUtBW/IPo7ZF9TUKz&#10;b8Puqum37xYEj8PM/IaZLTrTiBs5X1tWkA4TEMSF1TWXCo6H5SAD4QOyxsYyKfglD4t5vzfDXNs7&#10;7+i2D6WIEPY5KqhCaHMpfVGRQT+0LXH0vq0zGKJ0pdQO7xFuGjlKkrE0WHNcqLCl94qKn/3VKNht&#10;luvstL52hbus0q/DdvN59plSry9pMgURqAvP8KP9oRWMJm9j+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aLd&#10;h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5u54HcEAAADd&#10;AAAADwAAAGRycy9kb3ducmV2LnhtbEWPQWvCQBSE70L/w/IKvekmQjWmrh4ES0GtqKW0t0f2NQlm&#10;34bdVeO/dwuCx2FmvmGm88404kzO15YVpIMEBHFhdc2lgq/Dsp+B8AFZY2OZFFzJw3z21Jtiru2F&#10;d3Teh1JECPscFVQhtLmUvqjIoB/Yljh6f9YZDFG6UmqHlwg3jRwmyUgarDkuVNjSoqLiuD8ZBbv1&#10;cpV9r05d4X7f08/Ddr358ZlSL89p8gYiUBce4Xv7QysYTl7H8P8mPgE5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u54&#10;H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 xml:space="preserve">权力名称：对违反中华人民共和国护照法、中华人民共和国普通护照和出入境通行证签发管理办法 </w:t>
      </w:r>
    </w:p>
    <w:p>
      <w:pPr>
        <w:spacing w:line="400" w:lineRule="exact"/>
        <w:rPr>
          <w:rFonts w:hint="eastAsia"/>
        </w:rPr>
      </w:pPr>
      <w:r>
        <w:rPr>
          <w:rFonts w:hint="eastAsia"/>
        </w:rPr>
        <mc:AlternateContent>
          <mc:Choice Requires="wpg">
            <w:drawing>
              <wp:anchor distT="0" distB="0" distL="114300" distR="114300" simplePos="0" relativeHeight="251747328"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2992" name="组合 2992"/>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2959" name="文本框 2959"/>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960" name="文本框 2960"/>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961" name="文本框 2961"/>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962" name="文本框 2962"/>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2963" name="文本框 2963"/>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2964" name="文本框 2964"/>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2965" name="矩形 2965"/>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2966" name="直接连接符 2966"/>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2967" name="矩形 2967"/>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2968" name="矩形 2968"/>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969" name="矩形 2969"/>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2970" name="矩形 2970"/>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2971" name="矩形 2971"/>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2972" name="矩形 2972"/>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973" name="直接连接符 2973"/>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2974" name="直接连接符 2974"/>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2975" name="直接连接符 2975"/>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2976" name="圆角矩形 2976"/>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2977" name="直接连接符 2977"/>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2978" name="直接连接符 2978"/>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2979" name="圆角矩形 2979"/>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2980" name="矩形 2980"/>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2981" name="矩形 2981"/>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2982" name="直接连接符 2982"/>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2983" name="直接连接符 2983"/>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2984" name="矩形 2984"/>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2985" name="矩形 2985"/>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2986" name="文本框 2986"/>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2987" name="文本框 2987"/>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988" name="直接连接符 2988"/>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2989" name="直接连接符 2989"/>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2990" name="直接连接符 2990"/>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2991" name="直接连接符 2991"/>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747328;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">
                <o:lock v:ext="edit" aspectratio="f"/>
                <v:shape id="_x0000_s1026" o:spid="_x0000_s1026" o:spt="202" type="#_x0000_t202" style="position:absolute;left:5568;top:12777;height:333;width:993;" fillcolor="#FFFFFF" filled="t" stroked="t" coordsize="21600,21600" o:gfxdata="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REgC&#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BhIrIr8AAADd&#10;AAAADwAAAGRycy9kb3ducmV2LnhtbEWPwWrCQBCG74W+wzKCN91VSqypqxRBKBUsWoUep9lpEszO&#10;huxq7Ns7h0KPwz//N98sVjffqCt1sQ5sYTI2oIiL4GouLRw/N6NnUDEhO2wCk4VfirBaPj4sMHeh&#10;5z1dD6lUAuGYo4UqpTbXOhYVeYzj0BJL9hM6j0nGrtSuw17gvtFTYzLtsWa5UGFL64qK8+HiRcO/&#10;9rgrvrfZR2vM1/tp+9ScZtYOBxPzAirRLf0v/7XfnIXpPBN/+UYQo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SKyK/&#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aV6OucAAAADd&#10;AAAADwAAAGRycy9kb3ducmV2LnhtbEWPUWvCQBCE34X+h2MLfdO7hBJr9JRSKJQKSm0FH9fcmgRz&#10;eyF3Tey/7wmCj8PsfLOzWF1sI3rqfO1YQzJRIIgLZ2ouNfx8v49fQPiAbLBxTBr+yMNq+TBaYG7c&#10;wF/U70IpIoR9jhqqENpcSl9UZNFPXEscvZPrLIYou1KaDocIt41MlcqkxZpjQ4UtvVVUnHe/Nr5h&#10;XwfcFMd1tm2VOnzu18/Nfqr102Oi5iACXcL9+Jb+MBrSWZbAdU1EgF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Xo65&#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mYwQzr8AAADd&#10;AAAADwAAAGRycy9kb3ducmV2LnhtbEWPX2vCQBDE3wt+h2MF3/TOIKmmniJCoSi0+A983Oa2SWhu&#10;L+ROo9/eKwh9HGbnNzvz5c3W4kqtrxxrGI8UCOLcmYoLDcfD+3AKwgdkg7Vj0nAnD8tF72WOmXEd&#10;7+i6D4WIEPYZaihDaDIpfV6SRT9yDXH0flxrMUTZFtK02EW4rWWiVCotVhwbSmxoXVL+u7/Y+IZd&#10;dfiZf2/Tr0ap8+a0ndSnV60H/bF6AxHoFv6Pn+kPoyGZpQn8rYkIkI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MEM6/&#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9sC1VcAAAADd&#10;AAAADwAAAGRycy9kb3ducmV2LnhtbEWPX2vCQBDE3wv9DscW+qZ3sSVq6kWkUCgVKv4DH9fcNgnm&#10;9kLuavTbewWhj8Ps/GZnNr/YRpyp87VjDclQgSAunKm51LDbfgwmIHxANtg4Jg1X8jDPHx9mmBnX&#10;85rOm1CKCGGfoYYqhDaT0hcVWfRD1xJH78d1FkOUXSlNh32E20aOlEqlxZpjQ4UtvVdUnDa/Nr5h&#10;Fz1+F8dlumqVOnztl6/Nfqz181Oi3kAEuoT/43v602gYTdMX+FsTESDz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wLVV&#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eSktIb8AAADd&#10;AAAADwAAAGRycy9kb3ducmV2LnhtbEWPX2sCMRDE3wt+h7CCb5ooctXTKFIoSAWL/8DH9bLeHV42&#10;xyX17LdvBKGPw+z8Zme+fNhK3KnxpWMNw4ECQZw5U3Ku4Xj47E9A+IBssHJMGn7Jw3LReZtjalzL&#10;O7rvQy4ihH2KGooQ6lRKnxVk0Q9cTRy9q2sshiibXJoG2wi3lRwplUiLJceGAmv6KCi77X9sfMOu&#10;Wtxml03yXSt1/jptxtXpXeted6hmIAI9wv/xK702GkbTZAzPNREBcv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pLSG/&#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ll7x6L4AAADd&#10;AAAADwAAAGRycy9kb3ducmV2LnhtbEWPwW7CMBBE75X4B2uRuBWboCIIGA5UVPQI4cJtiZckEK+j&#10;2EDo19eVKnEczcwbzWLV2VrcqfWVYw2joQJBnDtTcaHhkG3epyB8QDZYOyYNT/KwWvbeFpga9+Ad&#10;3fehEBHCPkUNZQhNKqXPS7Loh64hjt7ZtRZDlG0hTYuPCLe1TJSaSIsVx4USG1qXlF/3N6vhVCUH&#10;/NllX8rONuPw3WWX2/FT60F/pOYgAnXhFf5vb42GZDb5gL838Qn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l7x6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R84XO8EAAADd&#10;AAAADwAAAGRycy9kb3ducmV2LnhtbEWPT2vCQBTE74LfYXlCb7qJhxBTVw8FpaC1+IfS3h7Z1ySY&#10;fRt2V02/vVsQPA4z8xtmvuxNK67kfGNZQTpJQBCXVjdcKTgdV+MchA/IGlvLpOCPPCwXw8EcC21v&#10;vKfrIVQiQtgXqKAOoSuk9GVNBv3EdsTR+7XOYIjSVVI7vEW4aeU0STJpsOG4UGNHbzWV58PFKNhv&#10;V5v8a3PpS/ezTnfHz+3Ht8+VehmlySuIQH14hh/td61gOssy+H8Tn4Bc3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84X&#10;O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CcDKBL4AAADd&#10;AAAADwAAAGRycy9kb3ducmV2LnhtbEWPwW7CMBBE70j8g7VI3MAmSBRSDAcqqvYI4cJtGy9JIF5H&#10;sYG0X4+RKnEczcwbzXLd2VrcqPWVYw2TsQJBnDtTcaHhkG1HcxA+IBusHZOGX/KwXvV7S0yNu/OO&#10;bvtQiAhhn6KGMoQmldLnJVn0Y9cQR+/kWoshyraQpsV7hNtaJkrNpMWK40KJDW1Kyi/7q9XwUyUH&#10;/Ntln8outtPw3WXn6/FD6+Fgot5BBOrCK/zf/jIaksXsDZ5v4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cDKB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eF9edrwAAADd&#10;AAAADwAAAGRycy9kb3ducmV2LnhtbEVPPW/CMBDdK/EfrENiKzapFJUUwwAKascQFrZrfE1S4nMU&#10;OxD66+uhUsen973ZTbYTNxp861jDaqlAEFfOtFxrOJf58ysIH5ANdo5Jw4M87Lazpw1mxt25oNsp&#10;1CKGsM9QQxNCn0npq4Ys+qXriSP35QaLIcKhlmbAewy3nUyUSqXFlmNDgz3tG6qup9Fq+GyTM/4U&#10;5VHZdf4SPqbye7wctF7MV+oNRKAp/Iv/3O9GQ7JO49z4Jj4Buf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fXn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FxP77b4AAADd&#10;AAAADwAAAGRycy9kb3ducmV2LnhtbEWPwW7CMBBE75X4B2uRuBWbICESMBxAVOUI4dLbNl6SQLyO&#10;YgOhX19XqsRxNDNvNMt1bxtxp87XjjVMxgoEceFMzaWGU757n4PwAdlg45g0PMnDejV4W2Jm3IMP&#10;dD+GUkQI+ww1VCG0mZS+qMiiH7uWOHpn11kMUXalNB0+Itw2MlFqJi3WHBcqbGlTUXE93qyG7zo5&#10;4c8h/1A23U3Dvs8vt6+t1qPhRC1ABOrDK/zf/jQaknSWwt+b+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xP77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A/DErbwAAADd&#10;AAAADwAAAGRycy9kb3ducmV2LnhtbEVPu07DMBTdK/EP1kVia+wEqY8QpwOoiI5turBd4ksSiK+j&#10;2G0DX18PlToenXexmWwvzjT6zrGGNFEgiGtnOm40HKvtfAXCB2SDvWPS8EceNuXDrMDcuAvv6XwI&#10;jYgh7HPU0IYw5FL6uiWLPnEDceS+3WgxRDg20ox4ieG2l5lSC2mx49jQ4kCvLdW/h5PV8NVlR/zf&#10;V+/KrrfPYTdVP6fPN62fHlP1AiLQFO7im/vDaMjWy7g/volPQJZ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PwxK2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bLxhNr4AAADd&#10;AAAADwAAAGRycy9kb3ducmV2LnhtbEWPwW7CMBBE75X4B2uReit2UglKwHBoRVWOEC7clnhJAvE6&#10;ig2k/XqMhNTjaGbeaObL3jbiSp2vHWtIRgoEceFMzaWGXb56+wDhA7LBxjFp+CUPy8XgZY6ZcTfe&#10;0HUbShEh7DPUUIXQZlL6oiKLfuRa4ugdXWcxRNmV0nR4i3DbyFSpsbRYc1yosKXPiorz9mI1HOp0&#10;h3+b/FvZ6eo9rPv8dNl/af06TNQMRKA+/Ief7R+jIZ1OEni8iU9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LxhN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nG7/Qb8AAADd&#10;AAAADwAAAGRycy9kb3ducmV2LnhtbEWPwW7CMBBE70j9B2sr9QZ2ggQlxHBoBSpHSC69beMlSRuv&#10;o9hA2q+vKyH1OJqZN5p8O9pOXGnwrWMNyUyBIK6cabnWUBa76TMIH5ANdo5Jwzd52G4eJjlmxt34&#10;SNdTqEWEsM9QQxNCn0npq4Ys+pnriaN3doPFEOVQSzPgLcJtJ1OlFtJiy3GhwZ5eGqq+Ther4aNN&#10;S/w5FntlV7t5OIzF5+X9Veunx0StQQQaw3/43n4zGtLVMoW/N/EJ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xu/0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Xc1hnL8AAADd&#10;AAAADwAAAGRycy9kb3ducmV2LnhtbEWPzWrDMBCE74W8g9hAbo3kGNrGtRJIIJDQU90e6ttibW0n&#10;1spIyt/bV4VCj8PMfMOU65sdxIV86B1ryOYKBHHjTM+ths+P3eMLiBCRDQ6OScOdAqxXk4cSC+Ou&#10;/E6XKrYiQTgUqKGLcSykDE1HFsPcjcTJ+3beYkzSt9J4vCa4HeRCqSdpsee00OFI246aU3W2GpSk&#10;+pBX9fHLLbe+yt8O3G9qrWfTTL2CiHSL/+G/9t5oWCyfc/h9k56AX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3NYZy/&#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XYm6CsEAAADd&#10;AAAADwAAAGRycy9kb3ducmV2LnhtbEWPQWvCQBSE70L/w/IKvekmUjSmrh4ES0GtqKW0t0f2NQlm&#10;34bdVeO/dwuCx2FmvmGm88404kzO15YVpIMEBHFhdc2lgq/Dsp+B8AFZY2OZFFzJw3z21Jtiru2F&#10;d3Teh1JECPscFVQhtLmUvqjIoB/Yljh6f9YZDFG6UmqHlwg3jRwmyUgarDkuVNjSoqLiuD8ZBbv1&#10;cpV9r05d4X7f08/Ddr358ZlSL89p8gYiUBce4Xv7QysYTsav8P8mPgE5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Ym6&#10;C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vWhcc78AAADd&#10;AAAADwAAAGRycy9kb3ducmV2LnhtbEWPT2sCMRTE7wW/Q3iCt5qotOrWKCgIiqeuPXRvj81zd+vm&#10;ZUnin357Uyh4HGbmN8xidbetuJIPjWMNo6ECQVw603Cl4eu4fZ2BCBHZYOuYNPxSgNWy97LAzLgb&#10;f9I1j5VIEA4Zaqhj7DIpQ1mTxTB0HXHyTs5bjEn6ShqPtwS3rRwr9S4tNpwWauxoU1N5zi9Wg5JU&#10;7Cd58fPt5hufTw57btaF1oP+SH2AiHSPz/B/e2c0jOfTN/h7k56AXD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1oXHO/&#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n024Db4AAADd&#10;AAAADwAAAGRycy9kb3ducmV2LnhtbEWPT4vCMBTE78J+h/AWvGmqB/9U0x4E0YMrrvoBHs2zKTYv&#10;pYlW99MbQdjjMDO/YZb5w9biTq2vHCsYDRMQxIXTFZcKzqf1YAbCB2SNtWNS8CQPefbVW2KqXce/&#10;dD+GUkQI+xQVmBCaVEpfGLLoh64hjt7FtRZDlG0pdYtdhNtajpNkIi1WHBcMNrQyVFyPN6tg8+dn&#10;XSiuhw2t56valDe/+9kr1f8eJQsQgR7hP/xpb7WC8Xw6gfeb+ARk9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024D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rVskfcEAAADd&#10;AAAADwAAAGRycy9kb3ducmV2LnhtbEWPT2vCQBTE74LfYXmF3nQTDzVGVw8FpaCt+AfR2yP7moRm&#10;34bdVdNv3y0IHoeZ+Q0zW3SmETdyvrasIB0mIIgLq2suFRwPy0EGwgdkjY1lUvBLHhbzfm+GubZ3&#10;3tFtH0oRIexzVFCF0OZS+qIig35oW+LofVtnMETpSqkd3iPcNHKUJG/SYM1xocKW3isqfvZXo2C3&#10;Wa6z0/raFe6ySr8O283n2WdKvb6kyRREoC48w4/2h1YwmozH8P8mPgE5/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Vsk&#10;f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U2nz7bwAAADd&#10;AAAADwAAAGRycy9kb3ducmV2LnhtbEVPz2vCMBS+D/wfwhN2m4kWpnZGQWEw2WnVw3p7NG9tZ/NS&#10;kqzt/vvlMPD48f3eHSbbiYF8aB1rWC4UCOLKmZZrDdfL69MGRIjIBjvHpOGXAhz2s4cd5saN/EFD&#10;EWuRQjjkqKGJsc+lDFVDFsPC9cSJ+3LeYkzQ19J4HFO47eRKqWdpseXU0GBPp4aqW/FjNShJ5Tkr&#10;yu9Ptz35Ins/c3sstX6cL9ULiEhTvIv/3W9Gw2q7TnPTm/QE5P4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Np8+2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7tIsf74AAADd&#10;AAAADwAAAGRycy9kb3ducmV2LnhtbEWPT4vCMBTE78J+h/CEvWmqB7Vd0x4EcQ+u+Gc/wKN5NsXm&#10;pTTRuvvpjSB4HGbmN8yyuNtG3KjztWMFk3ECgrh0uuZKwe9pPVqA8AFZY+OYFPyRhyL/GCwx067n&#10;A92OoRIRwj5DBSaENpPSl4Ys+rFriaN3dp3FEGVXSd1hH+G2kdMkmUmLNccFgy2tDJWX49Uq2Pz7&#10;RR/Ky35D63TVmOrqtz87pT6Hk+QLRKB7eIdf7W+tYJrOU3i+iU9A5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tIsf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NiW0irwAAADd&#10;AAAADwAAAGRycy9kb3ducmV2LnhtbEVPPW/CMBDdK/EfrENia2xSqSIphgEEakcIC9s1viYp8TmK&#10;TRL66+uhUsen973eTrYVA/W+caxhmSgQxKUzDVcaLsXheQXCB2SDrWPS8CAP283saY25cSOfaDiH&#10;SsQQ9jlqqEPocil9WZNFn7iOOHJfrrcYIuwraXocY7htZarUq7TYcGyosaNdTeXtfLcaPpv0gj+n&#10;4qhsdngJH1Pxfb/utV7Ml+oNRKAp/Iv/3O9GQ5qt4v74Jj4Buf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YltIq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WWkREb4AAADd&#10;AAAADwAAAGRycy9kb3ducmV2LnhtbEWPwW7CMBBE75X4B2uRuBU7QUIQMBxAVOUI4dLbNl6SQLyO&#10;YgOhX18jVepxNDNvNMt1bxtxp87XjjUkYwWCuHCm5lLDKd+9z0D4gGywcUwanuRhvRq8LTEz7sEH&#10;uh9DKSKEfYYaqhDaTEpfVGTRj11LHL2z6yyGKLtSmg4fEW4bmSo1lRZrjgsVtrSpqLgeb1bDd52e&#10;8OeQfyg7303Cvs8vt6+t1qNhohYgAvXhP/zX/jQa0vksgdeb+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WkRE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jr8mBsAAAADd&#10;AAAADwAAAGRycy9kb3ducmV2LnhtbEWPQUvDQBSE74L/YXmCN7tJUGljNz2IhZ6KtiJ4e2SfSUz2&#10;bdx9bVp/vSsIHoeZ+YZZrk5uUEcKsfNsIJ9loIhrbztuDLzu1zdzUFGQLQ6eycCZIqyqy4slltZP&#10;/ELHnTQqQTiWaKAVGUutY92SwzjzI3HyPnxwKEmGRtuAU4K7QRdZdq8ddpwWWhzpsaW63x2cgcV+&#10;uvPPoX+7zbuv9++nTxk3WzHm+irPHkAJneQ//NfeWAPFYl7A75v0BHT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vyYG&#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57VSWcEAAADd&#10;AAAADwAAAGRycy9kb3ducmV2LnhtbEWPT2vCQBTE7wW/w/IEb3UTBYnR1UPBUvBPUUvR2yP7TEKz&#10;b8Puqum37woFj8PM/IaZLzvTiBs5X1tWkA4TEMSF1TWXCr6Oq9cMhA/IGhvLpOCXPCwXvZc55tre&#10;eU+3QyhFhLDPUUEVQptL6YuKDPqhbYmjd7HOYIjSlVI7vEe4aeQoSSbSYM1xocKW3ioqfg5Xo2C/&#10;Wa2z7/W1K9z5Pd0dPzfbk8+UGvTTZAYiUBee4f/2h1YwmmZjeLyJT0A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7VS&#10;W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SR6yib4AAADd&#10;AAAADwAAAGRycy9kb3ducmV2LnhtbEWPwW7CMBBE75X4B2uReis2aYUgYDiAqNojhAu3JV6SQLyO&#10;YgOBr68rIXEczcwbzWzR2VpcqfWVYw3DgQJBnDtTcaFhl60/xiB8QDZYOyYNd/KwmPfeZpgad+MN&#10;XbehEBHCPkUNZQhNKqXPS7LoB64hjt7RtRZDlG0hTYu3CLe1TJQaSYsVx4USG1qWlJ+3F6vhUCU7&#10;fGyyb2Un68/w22Wny36l9Xt/qKYgAnXhFX62f4yGZDL+gv838Qn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R6yi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JlIXEr4AAADd&#10;AAAADwAAAGRycy9kb3ducmV2LnhtbEWPwW7CMBBE75X4B2uReis2qYogYDiAqNojhAu3JV6SQLyO&#10;YgOBr68rIXEczcwbzWzR2VpcqfWVYw3DgQJBnDtTcaFhl60/xiB8QDZYOyYNd/KwmPfeZpgad+MN&#10;XbehEBHCPkUNZQhNKqXPS7LoB64hjt7RtRZDlG0hTYu3CLe1TJQaSYsVx4USG1qWlJ+3F6vhUCU7&#10;fGyyb2Un68/w22Wny36l9Xt/qKYgAnXhFX62f4yGZDL+gv838Qn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lIXE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VrvwN8AAAADd&#10;AAAADwAAAGRycy9kb3ducmV2LnhtbEWPUWvCQBCE3wv+h2OFvjV3Sklt6ilSKJQKirEBH9fcNgnm&#10;9kLuauy/94SCj8PsfLMzX15sK87U+8axhkmiQBCXzjRcafjefzzNQPiAbLB1TBr+yMNyMXqYY2bc&#10;wDs656ESEcI+Qw11CF0mpS9rsugT1xFH78f1FkOUfSVNj0OE21ZOlUqlxYZjQ40dvddUnvJfG9+w&#10;qwE35XGdbjulDl/F+rktXrR+HE/UG4hAl3A//k9/Gg3T11kKtzURAXJx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u/A3&#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OfdVrMAAAADd&#10;AAAADwAAAGRycy9kb3ducmV2LnhtbEWPX2vCQBDE3wv9DscW+lbvlGLS1FNEEMSApf6BPm5zaxLM&#10;7YXcadJv3xMKfRxm5zc7s8VgG3GjzteONYxHCgRx4UzNpYbjYf2SgvAB2WDjmDT8kIfF/PFhhplx&#10;PX/SbR9KESHsM9RQhdBmUvqiIot+5Fri6J1dZzFE2ZXSdNhHuG3kRKmptFhzbKiwpVVFxWV/tfEN&#10;u+xxV3zn049Wqa/tKX9tTonWz09j9Q4i0BD+j//SG6Nh8pYmcF8TESD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91Ws&#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6RHAKL0AAADd&#10;AAAADwAAAGRycy9kb3ducmV2LnhtbEVPy4rCMBTdC/MP4Q6407QupHaMLgSHAR3FBzLuLs21LTY3&#10;JYna+XuzEFwezns670wj7uR8bVlBOkxAEBdW11wqOB6WgwyED8gaG8uk4J88zGcfvSnm2j54R/d9&#10;KEUMYZ+jgiqENpfSFxUZ9EPbEkfuYp3BEKErpXb4iOGmkaMkGUuDNceGCltaVFRc9zejYLderrLT&#10;6tYV7vydbg7b9e+fz5Tqf6bJF4hAXXiLX+4frWA0yeLc+CY+ATl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EcAo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hl1ls8AAAADd&#10;AAAADwAAAGRycy9kb3ducmV2LnhtbEWPQWvCQBSE74L/YXmF3nQTDxKjq4eCImhbjEX09si+JqHZ&#10;t2F31fTfdwWhx2FmvmEWq9604kbON5YVpOMEBHFpdcOVgq/jepSB8AFZY2uZFPySh9VyOFhgru2d&#10;D3QrQiUihH2OCuoQulxKX9Zk0I9tRxy9b+sMhihdJbXDe4SbVk6SZCoNNhwXauzorabyp7gaBYf9&#10;epeddte+dJdN+nH83L+ffabU60uazEEE6sN/+NneagWTWTaDx5v4BOTy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XWWz&#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kr5a870AAADd&#10;AAAADwAAAGRycy9kb3ducmV2LnhtbEVPy4rCMBTdD/gP4QruxrQuhlqNLgRlQB3xgeju0lzbYnNT&#10;kqidvzeLgVkezns670wjnuR8bVlBOkxAEBdW11wqOB2XnxkIH5A1NpZJwS95mM96H1PMtX3xnp6H&#10;UIoYwj5HBVUIbS6lLyoy6Ie2JY7czTqDIUJXSu3wFcNNI0dJ8iUN1hwbKmxpUVFxPzyMgv1muc7O&#10;60dXuOsq/TnuNtuLz5Qa9NNkAiJQF/7Ff+5vrWA0Hsf98U18AnL2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vlrz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fL/aMAAAADd&#10;AAAADwAAAGRycy9kb3ducmV2LnhtbEWPQWvCQBSE74L/YXmF3nQTDxKjq4eCImhbjEX09si+JqHZ&#10;t2F31fTfdwWhx2FmvmEWq9604kbON5YVpOMEBHFpdcOVgq/jepSB8AFZY2uZFPySh9VyOFhgru2d&#10;D3QrQiUihH2OCuoQulxKX9Zk0I9tRxy9b+sMhihdJbXDe4SbVk6SZCoNNhwXauzorabyp7gaBYf9&#10;epeddte+dJdN+nH83L+ffabU60uazEEE6sN/+NneagWT2SyFx5v4BOTy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8v9o&#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 xml:space="preserve">权力名称：对违反出境入境管理的处罚 </w:t>
      </w:r>
    </w:p>
    <w:p>
      <w:pPr>
        <w:spacing w:line="400" w:lineRule="exact"/>
        <w:rPr>
          <w:rFonts w:hint="eastAsia"/>
        </w:rPr>
      </w:pPr>
      <w:r>
        <w:rPr>
          <w:rFonts w:hint="eastAsia"/>
        </w:rPr>
        <mc:AlternateContent>
          <mc:Choice Requires="wpg">
            <w:drawing>
              <wp:anchor distT="0" distB="0" distL="114300" distR="114300" simplePos="0" relativeHeight="251748352"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3026" name="组合 3026"/>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2993" name="文本框 2993"/>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994" name="文本框 2994"/>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995" name="文本框 2995"/>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2996" name="文本框 2996"/>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2997" name="文本框 2997"/>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2998" name="文本框 2998"/>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2999" name="矩形 2999"/>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3000" name="直接连接符 3000"/>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3001" name="矩形 3001"/>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3002" name="矩形 3002"/>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3003" name="矩形 3003"/>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3004" name="矩形 3004"/>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3005" name="矩形 3005"/>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3006" name="矩形 3006"/>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3007" name="直接连接符 3007"/>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3008" name="直接连接符 3008"/>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3009" name="直接连接符 3009"/>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3010" name="圆角矩形 3010"/>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3011" name="直接连接符 3011"/>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3012" name="直接连接符 3012"/>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3013" name="圆角矩形 3013"/>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3014" name="矩形 3014"/>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3015" name="矩形 3015"/>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3016" name="直接连接符 3016"/>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3017" name="直接连接符 3017"/>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3018" name="矩形 3018"/>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3019" name="矩形 3019"/>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3020" name="文本框 3020"/>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3021" name="文本框 3021"/>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022" name="直接连接符 3022"/>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3023" name="直接连接符 3023"/>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3024" name="直接连接符 3024"/>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3025" name="直接连接符 3025"/>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748352;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">
                <o:lock v:ext="edit" aspectratio="f"/>
                <v:shape id="_x0000_s1026" o:spid="_x0000_s1026" o:spt="202" type="#_x0000_t202" style="position:absolute;left:5568;top:12777;height:333;width:993;" fillcolor="#FFFFFF" filled="t" stroked="t" coordsize="21600,21600" o:gfxdata="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FcVy&#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TPxdBsAAAADd&#10;AAAADwAAAGRycy9kb3ducmV2LnhtbEWPUWvCQBCE34X+h2MF35o7RWJNPaUUCqJQaVTo4za3TYK5&#10;vZA7E/vve4WCj8PsfLOz2txsI3rqfO1YwzRRIIgLZ2ouNZyOb49PIHxANtg4Jg0/5GGzfhitMDNu&#10;4A/q81CKCGGfoYYqhDaT0hcVWfSJa4mj9+06iyHKrpSmwyHCbSNnSqXSYs2xocKWXisqLvnVxjfs&#10;y4Dvxdc+PbRKfe7O+3lzXmg9GU/VM4hAt3A//k9vjYbZcjmHvzURAXL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F0G&#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I7D4ncAAAADd&#10;AAAADwAAAGRycy9kb3ducmV2LnhtbEWPUWvCQBCE3wv+h2OFvumd0lpNc4oUCqWCYmrAxzW3TYK5&#10;vZC7Gvvve4LQx2F2vtlJV1fbiAt1vnasYTJWIIgLZ2ouNRy+3kdzED4gG2wck4Zf8rBaDh5STIzr&#10;eU+XLJQiQtgnqKEKoU2k9EVFFv3YtcTR+3adxRBlV0rTYR/htpFTpWbSYs2xocKW3ioqztmPjW/Y&#10;dY/b4rSZ7Vqljp/55qnJX7R+HE7UK4hA1/B/fE9/GA3TxeIZbmsiAuTy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sPid&#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02Jm6r8AAADd&#10;AAAADwAAAGRycy9kb3ducmV2LnhtbEWPUWsCMRCE3wv+h7CCbzVR5NTTKCIIolBRK/RxvWzvjl42&#10;xyV6+u9NodDHYXa+2ZkvH7YSd2p86VjDoK9AEGfOlJxr+Dxv3icgfEA2WDkmDU/ysFx03uaYGtfy&#10;ke6nkIsIYZ+ihiKEOpXSZwVZ9H1XE0fv2zUWQ5RNLk2DbYTbSg6VSqTFkmNDgTWtC8p+Tjcb37Cr&#10;Fj+y6z451Ep97S77UXUZa93rDtQMRKBH+D/+S2+NhuF0msDvmogAuX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NiZuq/&#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vC7Dcb8AAADd&#10;AAAADwAAAGRycy9kb3ducmV2LnhtbEWPS4sCMRCE7wv+h9CCN00U8TFrFBEEUXDxBXvsnfTODE46&#10;wyQ6+u/NgrDHorq+6potHrYUd6p94VhDv6dAEKfOFJxpOJ/W3QkIH5ANlo5Jw5M8LOatjxkmxjV8&#10;oPsxZCJC2CeoIQ+hSqT0aU4Wfc9VxNH7dbXFEGWdSVNjE+G2lAOlRtJiwbEhx4pWOaXX483GN+yy&#10;wX36sxt9VUp9by+7YXkZa91p99UniECP8H/8Tm+MhsF0Ooa/NREBc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wuw3G/&#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zbFXA78AAADd&#10;AAAADwAAAGRycy9kb3ducmV2LnhtbEWPwWrCQBCG74W+wzIFb3VXEVtTVymCIAqVphU8jtlpEpqd&#10;DdnV6Nt3DkKPwz//N9/Ml1ffqAt1sQ5sYTQ0oIiL4GouLXx/rZ9fQcWE7LAJTBZuFGG5eHyYY+ZC&#10;z590yVOpBMIxQwtVSm2mdSwq8hiHoSWW7Cd0HpOMXaldh73AfaPHxky1x5rlQoUtrSoqfvOzFw3/&#10;3uNHcdpN960xx+1hN2kOL9YOnkbmDVSia/pfvrc3zsJ4NhNd+UYQo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2xVwO/&#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IsaLyr4AAADd&#10;AAAADwAAAGRycy9kb3ducmV2LnhtbEWPwW7CMBBE75X4B2uReis2QUIkYDgUgegRwoXbEm+TtPE6&#10;ig2k/XqMhMRxNDNvNItVbxtxpc7XjjWMRwoEceFMzaWGY775mIHwAdlg45g0/JGH1XLwtsDMuBvv&#10;6XoIpYgQ9hlqqEJoMyl9UZFFP3ItcfS+XWcxRNmV0nR4i3DbyESpqbRYc1yosKXPiorfw8VqONfJ&#10;Ef/3+VbZdDMJX33+czmttX4fjtUcRKA+vMLP9s5oSNI0hceb+ATk8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saLy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0pBiY70AAADd&#10;AAAADwAAAGRycy9kb3ducmV2LnhtbEVPy2oCMRTdF/yHcIXuajIWyjAaXRQUQW3xgbS7y+R2ZnBy&#10;MyRRx79vFoLLw3lP571txZV8aBxryEYKBHHpTMOVhuNh8ZaDCBHZYOuYNNwpwHw2eJliYdyNd3Td&#10;x0qkEA4Faqhj7AopQ1mTxTByHXHi/py3GBP0lTQebynctnKs1Ie02HBqqLGjz5rK8/5iNew2i3V+&#10;Wl/60v8us6/D92b7E3KtX4eZmoCI1Men+OFeGQ3vSqX96U16AnL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kGJj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nJ6/XL8AAADd&#10;AAAADwAAAGRycy9kb3ducmV2LnhtbEWPwW7CMBBE75X4B2sr9VbsEKmCgOFQRNUeQ7hwW+IlSRuv&#10;o9gkab++rlSJ42hm3mg2u8m2YqDeN441JHMFgrh0puFKw6k4PC9B+IBssHVMGr7Jw247e9hgZtzI&#10;OQ3HUIkIYZ+hhjqELpPSlzVZ9HPXEUfv6nqLIcq+kqbHMcJtKxdKvUiLDceFGjt6ran8Ot6shkuz&#10;OOFPXrwpuzqk4WMqPm/nvdZPj4lagwg0hXv4v/1uNKRKJfD3Jj4Buf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ev1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bEwhK70AAADd&#10;AAAADwAAAGRycy9kb3ducmV2LnhtbEWPQYvCMBSE78L+h/AWvGliBVm7Rg+7KHrUevH2bN621eal&#10;NFGrv94Iwh6HmfmGmS06W4srtb5yrGE0VCCIc2cqLjTss+XgC4QPyAZrx6ThTh4W84/eDFPjbryl&#10;6y4UIkLYp6ihDKFJpfR5SRb90DXE0ftzrcUQZVtI0+Itwm0tE6Um0mLFcaHEhn5Kys+7i9VwrJI9&#10;PrbZStnpchw2XXa6HH617n+O1DeIQF34D7/ba6NhrFQCrzfxCc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TCEr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AwCEsL0AAADd&#10;AAAADwAAAGRycy9kb3ducmV2LnhtbEWPQYvCMBSE78L+h/AWvGmiBXG7Rg+7KHrUevH2tnnbVpuX&#10;0kSt/nojCB6HmfmGmS06W4sLtb5yrGE0VCCIc2cqLjTss+VgCsIHZIO1Y9JwIw+L+UdvhqlxV97S&#10;ZRcKESHsU9RQhtCkUvq8JIt+6Bri6P271mKIsi2kafEa4baWY6Um0mLFcaHEhn5Kyk+7s9XwV433&#10;eN9mK2W/lknYdNnxfPjVuv85Ut8gAnXhHX6110ZDolQCzzfxCcj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AISw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jOkcxL4AAADd&#10;AAAADwAAAGRycy9kb3ducmV2LnhtbEWPzW7CMBCE70h9B2srcQObH1UQMByKQHCEcOG2xEsSGq+j&#10;2EDap8dIlTiOZuYbzXzZ2krcqfGlYw2DvgJBnDlTcq7hmK57ExA+IBusHJOGX/KwXHx05pgY9+A9&#10;3Q8hFxHCPkENRQh1IqXPCrLo+64mjt7FNRZDlE0uTYOPCLeVHCr1JS2WHBcKrOm7oOzncLMazuXw&#10;iH/7dKPsdD0Kuza93k4rrbufAzUDEagN7/B/e2s0jJQaw+tNfAJy8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Okcx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46W5X70AAADd&#10;AAAADwAAAGRycy9kb3ducmV2LnhtbEWPQYvCMBSE78L+h/AWvGmi4qLV6GFF0aPWi7dn82zrNi+l&#10;idrdX2+EBY/DzHzDzJetrcSdGl861jDoKxDEmTMl5xqO6bo3AeEDssHKMWn4JQ/LxUdnjolxD97T&#10;/RByESHsE9RQhFAnUvqsIIu+72ri6F1cYzFE2eTSNPiIcFvJoVJf0mLJcaHAmr4Lyn4ON6vhXA6P&#10;+LdPN8pO16Owa9Pr7bTSuvs5UDMQgdrwDv+3t0bDSKkxvN7EJyA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pblf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E3cnKL0AAADd&#10;AAAADwAAAGRycy9kb3ducmV2LnhtbEWPQYvCMBSE74L/IbwFb5qoIGvX6GFF0aO2F2/P5m3b3eal&#10;NFGrv94Iwh6HmfmGWaw6W4srtb5yrGE8UiCIc2cqLjRk6Wb4CcIHZIO1Y9JwJw+rZb+3wMS4Gx/o&#10;egyFiBD2CWooQ2gSKX1ekkU/cg1x9H5cazFE2RbStHiLcFvLiVIzabHiuFBiQ98l5X/Hi9VwriYZ&#10;Pg7pVtn5Zhr2Xfp7Oa21HnyM1ReIQF34D7/bO6NhGonwehOfgF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dyco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0tS59b8AAADd&#10;AAAADwAAAGRycy9kb3ducmV2LnhtbEWPzWrDMBCE74G+g9hCb4nkGprWjRxooJCQU5wc6ttibW23&#10;1spIyk/fPioEchxm5htmsbzYQZzIh96xhmymQBA3zvTcajjsP6evIEJENjg4Jg1/FGBZPkwWWBh3&#10;5h2dqtiKBOFQoIYuxrGQMjQdWQwzNxIn79t5izFJ30rj8ZzgdpDPSr1Iiz2nhQ5HWnXU/FZHq0FJ&#10;qjd5Vf98ubeVr/LthvuPWuunx0y9g4h0iffwrb02GnKl5vD/Jj0BW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UufW/&#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LOZuZb0AAADd&#10;AAAADwAAAGRycy9kb3ducmV2LnhtbEVPy2oCMRTdF/yHcIXuajIWyjAaXRQUQW3xgbS7y+R2ZnBy&#10;MyRRx79vFoLLw3lP571txZV8aBxryEYKBHHpTMOVhuNh8ZaDCBHZYOuYNNwpwHw2eJliYdyNd3Td&#10;x0qkEA4Faqhj7AopQ1mTxTByHXHi/py3GBP0lTQebynctnKs1Ie02HBqqLGjz5rK8/5iNew2i3V+&#10;Wl/60v8us6/D92b7E3KtX4eZmoCI1Men+OFeGQ3vSqW56U16AnL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5m5l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zAeIHL4AAADd&#10;AAAADwAAAGRycy9kb3ducmV2LnhtbEWPQWvCQBSE70L/w/IKvemuDRSNbgIVCpWejD00t0f2mUSz&#10;b8PuVu2/dwuCx2FmvmHW5dUO4kw+9I41zGcKBHHjTM+thu/9x3QBIkRkg4Nj0vBHAcriabLG3LgL&#10;7+hcxVYkCIccNXQxjrmUoenIYpi5kTh5B+ctxiR9K43HS4LbQb4q9SYt9pwWOhxp01Fzqn6tBiWp&#10;3mZVffxxy42vsq8t9++11i/Pc7UCEekaH+F7+9NoyJRawv+b9ARk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AeIH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ChPNVbwAAADd&#10;AAAADwAAAGRycy9kb3ducmV2LnhtbEVP3WrCMBS+H/gO4QjerUkVhquNvSiIu9jG5nyAQ3Nsis1J&#10;aaJVn365GOzy4/svq5vrxZXG0HnWkGcKBHHjTcethuPP7nkNIkRkg71n0nCnANV29lRiYfzE33Q9&#10;xFakEA4FarAxDoWUobHkMGR+IE7cyY8OY4JjK82IUwp3vVwq9SIddpwaLA5UW2rOh4vTsH+E9RSb&#10;89eedq91b9tLeP/41Hoxz9UGRKRb/Bf/ud+MhpXK0/70Jj0Buf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oTzVW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OAVRJcAAAADd&#10;AAAADwAAAGRycy9kb3ducmV2LnhtbEWPQUsDMRSE74L/ITzBm02iUJa1aQ+FitBa6VakvT02r7uL&#10;m5clSdv13xtB8DjMzDfMbDG6XlwoxM6zAT1RIIhrbztuDHzsVw8FiJiQLfaeycA3RVjMb29mWFp/&#10;5R1dqtSIDOFYooE2paGUMtYtOYwTPxBn7+SDw5RlaKQNeM1w18tHpabSYcd5ocWBli3VX9XZGdht&#10;Vuvic30e63B80dv9++btEAtj7u+0egaRaEz/4b/2qzXwpLSG3zf5Ccj5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BVEl&#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R3qMsL4AAADd&#10;AAAADwAAAGRycy9kb3ducmV2LnhtbEWPT2sCMRTE7wW/Q3iCt5qsC6WuRkFBUHrq1oN7e2yeu6ub&#10;lyWJf/rtm0Khx2FmfsMs10/bizv50DnWkE0VCOLamY4bDcev3es7iBCRDfaOScM3BVivRi9LLIx7&#10;8Cfdy9iIBOFQoIY2xqGQMtQtWQxTNxAn7+y8xZikb6Tx+Ehw28uZUm/SYsdpocWBti3V1/JmNShJ&#10;1SEvq8vJzbe+zD8O3G0qrSfjTC1ARHrG//Bfe2805Cqbwe+b9ATk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3qMs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sFTIr0AAADd&#10;AAAADwAAAGRycy9kb3ducmV2LnhtbEWPQYvCMBSE74L/ITzBmyZVWLQaPQjiHlbZVX/Ao3k2xeal&#10;NNGqv94sLOxxmJlvmOX64WpxpzZUnjVkYwWCuPCm4lLD+bQdzUCEiGyw9kwanhRgver3lpgb3/EP&#10;3Y+xFAnCIUcNNsYmlzIUlhyGsW+Ik3fxrcOYZFtK02KX4K6WE6U+pMOK04LFhjaWiuvx5jTsXmHW&#10;xeL6vaPtfFPb8ha+9geth4NMLUBEesT/8F/702iYqmwKv2/SE5Cr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wVMi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CTCKGb4AAADd&#10;AAAADwAAAGRycy9kb3ducmV2LnhtbEWPwW7CMBBE75X4B2uRuBU7gFCbYjhQUcERwqW3bbwkgXgd&#10;xQYCX4+RkHoczcwbzWzR2VpcqPWVYw3JUIEgzp2puNCwz1bvHyB8QDZYOyYNN/KwmPfeZpgad+Ut&#10;XXahEBHCPkUNZQhNKqXPS7Loh64hjt7BtRZDlG0hTYvXCLe1HCk1lRYrjgslNrQsKT/tzlbDXzXa&#10;432b/Sj7uRqHTZcdz7/fWg/6ifoCEagL/+FXe200jFUygeeb+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TCKG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Znwvgr4AAADd&#10;AAAADwAAAGRycy9kb3ducmV2LnhtbEWPwW7CMBBE75X4B2uRuBU7IFCbYjhQUcERwqW3bbwkgXgd&#10;xQYCX4+RkHoczcwbzWzR2VpcqPWVYw3JUIEgzp2puNCwz1bvHyB8QDZYOyYNN/KwmPfeZpgad+Ut&#10;XXahEBHCPkUNZQhNKqXPS7Loh64hjt7BtRZDlG0hTYvXCLe1HCk1lRYrjgslNrQsKT/tzlbDXzXa&#10;432b/Sj7uRqHTZcdz7/fWg/6ifoCEagL/+FXe200jFUygeeb+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nwvg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saoYlcEAAADd&#10;AAAADwAAAGRycy9kb3ducmV2LnhtbEWPT0sDMRTE74LfIbyCN5usf4pdm/YgCj1JbUXo7bF57m67&#10;eVmTZ7f20xuh4HGYmd8ws8XRd+pAMbWBLRRjA4q4Cq7l2sL75uX6AVQSZIddYLLwQwkW88uLGZYu&#10;DPxGh7XUKkM4lWihEelLrVPVkMc0Dj1x9j5D9ChZxlq7iEOG+07fGDPRHlvOCw329NRQtV9/ewvT&#10;zXAfVnH/cVe0X9vT80765atYezUqzCMooaP8h8/tpbNwa4oJ/L3JT0DP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aoY&#10;l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2KBsysAAAADd&#10;AAAADwAAAGRycy9kb3ducmV2LnhtbEWPQWsCMRSE7wX/Q3hCbzXZFtplNXoQlIK2RS2it8fmubu4&#10;eVmSqNt/3xSEHoeZ+YaZzHrbiiv50DjWkI0UCOLSmYYrDd+7xVMOIkRkg61j0vBDAWbTwcMEC+Nu&#10;vKHrNlYiQTgUqKGOsSukDGVNFsPIdcTJOzlvMSbpK2k83hLctvJZqVdpseG0UGNH85rK8/ZiNWzW&#10;i1W+X1360h+X2efua/1xCLnWj8NMjUFE6uN/+N5+NxpeVPYGf2/SE5D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oGzK&#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iH2AHLwAAADd&#10;AAAADwAAAGRycy9kb3ducmV2LnhtbEVPPW/CMBDdK/U/WFeJrdghEqIphqEVFYxJWLpd4yMJjc9R&#10;bEjor68HJMan973eTrYTVxp861hDMlcgiCtnWq41HMvd6wqED8gGO8ek4UYetpvnpzVmxo2c07UI&#10;tYgh7DPU0ITQZ1L6qiGLfu564sid3GAxRDjU0gw4xnDbyYVSS2mx5djQYE8fDVW/xcVq+GkXR/zL&#10;yy9l33ZpOEzl+fL9qfXsJVHvIAJN4SG+u/dGQ6qSODe+iU9Ab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9gBy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5zElh70AAADd&#10;AAAADwAAAGRycy9kb3ducmV2LnhtbEWPQYvCMBSE78L+h/AWvGlSBVm7Rg+7KHrUevH2bN621eal&#10;NFGrv94Iwh6HmfmGmS06W4srtb5yrCEZKhDEuTMVFxr22XLwBcIHZIO1Y9JwJw+L+UdvhqlxN97S&#10;dRcKESHsU9RQhtCkUvq8JIt+6Bri6P251mKIsi2kafEW4baWI6Um0mLFcaHEhn5Kys+7i9VwrEZ7&#10;fGyzlbLT5Thsuux0Ofxq3f9M1DeIQF34D7/ba6NhrJIpvN7EJyD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MSWH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OFw/9b8AAADd&#10;AAAADwAAAGRycy9kb3ducmV2LnhtbEWPwWrCQBCG7wXfYRmhN93VFi2pq0ihUCooxgoex+w0CWZn&#10;Q3Zr7Nt3DkKPwz//N98sVjffqCt1sQ5sYTI2oIiL4GouLXwd3kcvoGJCdtgEJgu/FGG1HDwsMHOh&#10;5z1d81QqgXDM0EKVUptpHYuKPMZxaIkl+w6dxyRjV2rXYS9w3+ipMTPtsWa5UGFLbxUVl/zHi4Zf&#10;97gtzpvZrjXm9HncPDfHubWPw4l5BZXolv6X7+0PZ+HJTMVfvhEE6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cP/W/&#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VxCabsAAAADd&#10;AAAADwAAAGRycy9kb3ducmV2LnhtbEWPUWvCQBCE3wX/w7FC3+pdrFiJuYgIhVKh0rSCj2tum4Tm&#10;9kLuavTf94SCj8PsfLOTrS+2FWfqfeNYQzJVIIhLZxquNHx9vjwuQfiAbLB1TBqu5GGdj0cZpsYN&#10;/EHnIlQiQtinqKEOoUul9GVNFv3UdcTR+3a9xRBlX0nT4xDhtpUzpRbSYsOxocaOtjWVP8WvjW/Y&#10;zYDv5Wm32HdKHd8Ou3l7eNb6YZKoFYhAl3A//k+/Gg1PapbAbU1EgM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EJpu&#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BrsF78EAAADd&#10;AAAADwAAAGRycy9kb3ducmV2LnhtbEWPzWrDMBCE74W8g9hAb41kF4pxo+QQSAgkbckPob0t1tY2&#10;sVZGUhL37atCIcdhZr5hpvPBduJKPrSONWQTBYK4cqblWsPxsHwqQISIbLBzTBp+KMB8NnqYYmnc&#10;jXd03cdaJAiHEjU0MfallKFqyGKYuJ44ed/OW4xJ+loaj7cEt53MlXqRFltOCw32tGioOu8vVsNu&#10;u9wUp81lqPzXKns/fGzfPkOh9eM4U68gIg3xHv5vr42GZ5Xn8PcmPQE5+w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rsF&#10;7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afegdMAAAADd&#10;AAAADwAAAGRycy9kb3ducmV2LnhtbEWPQWsCMRSE74X+h/AKvdVkFWRZjR4ES0FrcS2it8fmubt0&#10;87IkUbf/vikUehxm5htmvhxsJ27kQ+tYQzZSIIgrZ1quNXwe1i85iBCRDXaOScM3BVguHh/mWBh3&#10;5z3dyliLBOFQoIYmxr6QMlQNWQwj1xMn7+K8xZikr6XxeE9w28mxUlNpseW00GBPq4aqr/JqNey3&#10;601+3FyHyp9fs93hY/t+CrnWz0+ZmoGINMT/8F/7zWiYqPEE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96B0&#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5h44AMAAAADd&#10;AAAADwAAAGRycy9kb3ducmV2LnhtbEWPQWsCMRSE74L/ITyhN03WlrKsRg8FRdC2qKXo7bF57i7d&#10;vCxJ1O2/bwqFHoeZ+YaZL3vbihv50DjWkE0UCOLSmYYrDR/H1TgHESKywdYxafimAMvFcDDHwrg7&#10;7+l2iJVIEA4Faqhj7AopQ1mTxTBxHXHyLs5bjEn6ShqP9wS3rZwq9SwtNpwWauzopaby63C1Gva7&#10;1Tb/3F770p/X2dvxffd6CrnWD6NMzUBE6uN/+K+9MRoe1fQJ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HjgA&#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iVKdm8AAAADd&#10;AAAADwAAAGRycy9kb3ducmV2LnhtbEWPQWsCMRSE74L/ITyhN03W0rKsRg8FRdC2qKXo7bF57i7d&#10;vCxJ1O2/bwqFHoeZ+YaZL3vbihv50DjWkE0UCOLSmYYrDR/H1TgHESKywdYxafimAMvFcDDHwrg7&#10;7+l2iJVIEA4Faqhj7AopQ1mTxTBxHXHyLs5bjEn6ShqP9wS3rZwq9SwtNpwWauzopaby63C1Gva7&#10;1Tb/3F770p/X2dvxffd6CrnWD6NMzUBE6uN/+K+9MRoe1fQJ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Up2b&#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 xml:space="preserve">权力名称：对非法从事出入境中介活动的处罚 </w:t>
      </w:r>
    </w:p>
    <w:p>
      <w:pPr>
        <w:spacing w:line="400" w:lineRule="exact"/>
        <w:rPr>
          <w:rFonts w:hint="eastAsia"/>
        </w:rPr>
      </w:pPr>
      <w:r>
        <w:rPr>
          <w:rFonts w:hint="eastAsia"/>
        </w:rPr>
        <mc:AlternateContent>
          <mc:Choice Requires="wpg">
            <w:drawing>
              <wp:anchor distT="0" distB="0" distL="114300" distR="114300" simplePos="0" relativeHeight="251749376"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3060" name="组合 3060"/>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3027" name="文本框 3027"/>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028" name="文本框 3028"/>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029" name="文本框 3029"/>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030" name="文本框 3030"/>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3031" name="文本框 3031"/>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3032" name="文本框 3032"/>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3033" name="矩形 3033"/>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3034" name="直接连接符 3034"/>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3035" name="矩形 3035"/>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3036" name="矩形 3036"/>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3037" name="矩形 3037"/>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3038" name="矩形 3038"/>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3039" name="矩形 3039"/>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3040" name="矩形 3040"/>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3041" name="直接连接符 3041"/>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3042" name="直接连接符 3042"/>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3043" name="直接连接符 3043"/>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3044" name="圆角矩形 3044"/>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3045" name="直接连接符 3045"/>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3046" name="直接连接符 3046"/>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3047" name="圆角矩形 3047"/>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3048" name="矩形 3048"/>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3049" name="矩形 3049"/>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3050" name="直接连接符 3050"/>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3051" name="直接连接符 3051"/>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3052" name="矩形 3052"/>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3053" name="矩形 3053"/>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3054" name="文本框 3054"/>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3055" name="文本框 3055"/>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056" name="直接连接符 3056"/>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3057" name="直接连接符 3057"/>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3058" name="直接连接符 3058"/>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3059" name="直接连接符 3059"/>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749376;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&#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">
                <o:lock v:ext="edit" aspectratio="f"/>
                <v:shape id="_x0000_s1026" o:spid="_x0000_s1026" o:spt="202" type="#_x0000_t202" style="position:absolute;left:5568;top:12777;height:333;width:993;" fillcolor="#FFFFFF" filled="t" stroked="t" coordsize="21600,21600" o:gfxdata="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taeB&#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xioz878AAADd&#10;AAAADwAAAGRycy9kb3ducmV2LnhtbEWPwWrCQBCG7wXfYRmhN93VFi2pq0ihUCooxgoex+w0CWZn&#10;Q3Zr7Nt3DkKPwz//N98sVjffqCt1sQ5sYTI2oIiL4GouLXwd3kcvoGJCdtgEJgu/FGG1HDwsMHOh&#10;5z1d81QqgXDM0EKVUptpHYuKPMZxaIkl+w6dxyRjV2rXYS9w3+ipMTPtsWa5UGFLbxUVl/zHi4Zf&#10;97gtzpvZrjXm9HncPDfHubWPw4l5BZXolv6X7+0PZ+HJTEVXvhEE6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YqM/O/&#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qWaWaL8AAADd&#10;AAAADwAAAGRycy9kb3ducmV2LnhtbEWPX2sCMRDE3wW/Q1jBt5r4B21Po0ihUBQUbQUf18t6d3jZ&#10;HJfU029vhIKPw+z8Zme2uNlSXKn2hWMN/Z4CQZw6U3Cm4ffn6+0dhA/IBkvHpOFOHhbzdmuGiXEN&#10;7+i6D5mIEPYJashDqBIpfZqTRd9zFXH0zq62GKKsM2lqbCLclnKg1FhaLDg25FjRZ07pZf9n4xt2&#10;2eAmPa3H20qp4+qwHpWHidbdTl9NQQS6hdfxf/rbaBiqwQc810QEy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lmlmi/&#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vYWpKL8AAADd&#10;AAAADwAAAGRycy9kb3ducmV2LnhtbEWPwWrCQBCG7wXfYRmhN921Fi2pq0ihUCooxgoex+w0CWZn&#10;Q3Zr7Nt3DkKPwz//N98sVjffqCt1sQ5sYTI2oIiL4GouLXwd3kcvoGJCdtgEJgu/FGG1HDwsMHOh&#10;5z1d81QqgXDM0EKVUptpHYuKPMZxaIkl+w6dxyRjV2rXYS9w3+gnY2baY81yocKW3ioqLvmPFw2/&#10;7nFbnDezXWvM6fO4eW6Oc2sfhxPzCirRLf0v39sfzsLUTMVfvhEE6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2FqSi/&#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0skMs8AAAADd&#10;AAAADwAAAGRycy9kb3ducmV2LnhtbEWPUWvCQBCE3wX/w7FC3+pdqliJuYgIhVKh0rSCj2tum4Tm&#10;9kLuavTf94SCj8PsfLOTrS+2FWfqfeNYQzJVIIhLZxquNHx9vjwuQfiAbLB1TBqu5GGdj0cZpsYN&#10;/EHnIlQiQtinqKEOoUul9GVNFv3UdcTR+3a9xRBlX0nT4xDhtpVPSi2kxYZjQ40dbWsqf4pfG9+w&#10;mwHfy9Nuse+UOr4ddvP28Kz1wyRRKxCBLuF+/J9+NRpmapbAbU1EgM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yQyz&#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IhuSxL4AAADd&#10;AAAADwAAAGRycy9kb3ducmV2LnhtbEWPX4vCMBDE3wW/Q1jBN03UQ6VnFBEEUfDwH9zjXrPXFptN&#10;aaL1vr05EHwcZuc3O7PFw5biTrUvHGsY9BUI4tSZgjMN59O6NwXhA7LB0jFp+CMPi3m7NcPEuIYP&#10;dD+GTEQI+wQ15CFUiZQ+zcmi77uKOHq/rrYYoqwzaWpsItyWcqjUWFosODbkWNEqp/R6vNn4hl02&#10;uE9/duOvSqnv7WX3UV4mWnc7A/UJItAjvI9f6Y3RMFKjIfyviQiQ8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huSxL4A&#10;AADd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zWxODb0AAADd&#10;AAAADwAAAGRycy9kb3ducmV2LnhtbEWPQYvCMBSE78L+h/AWvGmiBXG7Rg+7KHrUevH2tnnbVpuX&#10;0kSt/nojCB6HmfmGmS06W4sLtb5yrGE0VCCIc2cqLjTss+VgCsIHZIO1Y9JwIw+L+UdvhqlxV97S&#10;ZRcKESHsU9RQhtCkUvq8JIt+6Bri6P271mKIsi2kafEa4baWY6Um0mLFcaHEhn5Kyk+7s9XwV433&#10;eN9mK2W/lknYdNnxfPjVuv85Ut8gAnXhHX6110ZDopIEnm/iE5D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bE4N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Y8eu3cEAAADd&#10;AAAADwAAAGRycy9kb3ducmV2LnhtbEWPT2sCMRTE74V+h/AKvdVkaynLavQgWApai38Qe3tsXncX&#10;Ny9LEnX77RtB8DjMzG+Y8bS3rTiTD41jDdlAgSAunWm40rDbzl9yECEiG2wdk4Y/CjCdPD6MsTDu&#10;wms6b2IlEoRDgRrqGLtCylDWZDEMXEecvF/nLcYkfSWNx0uC21a+KvUuLTacFmrsaFZTedycrIb1&#10;cr7I94tTX/qfj2y1/V5+HUKu9fNTpkYgIvXxHr61P42GoRq+wfVNegJy8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8eu&#10;3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Lclz4r8AAADd&#10;AAAADwAAAGRycy9kb3ducmV2LnhtbEWPwW7CMBBE70j9B2srcQM7RK1oisOhCESPkFx628bbJG28&#10;jmIDga+vK1XiOJqZN5rVerSdONPgW8cakrkCQVw503KtoSy2syUIH5ANdo5Jw5U8rPOHyQoz4y58&#10;oPMx1CJC2GeooQmhz6T0VUMW/dz1xNH7coPFEOVQSzPgJcJtJxdKPUuLLceFBnt6a6j6OZ6shs92&#10;UeLtUOyUfdmm4X0svk8fG62nj4l6BRFoDPfwf3tvNKQqfYK/N/EJy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3Jc+K/&#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3Rvtlb8AAADd&#10;AAAADwAAAGRycy9kb3ducmV2LnhtbEWPwW7CMBBE70j9B2sr9QY2REJtiuHQiqock3DpbRsvSWi8&#10;jmInBL4eV6rU42hm3mg2u8m2YqTeN441LBcKBHHpTMOVhmOxnz+D8AHZYOuYNFzJw277MNtgatyF&#10;MxrzUIkIYZ+ihjqELpXSlzVZ9AvXEUfv5HqLIcq+kqbHS4TbVq6UWkuLDceFGjt6q6n8yQer4btZ&#10;HfGWFR/KvuyTcJiK8/D1rvXT41K9ggg0hf/wX/vTaEhUsobfN/EJyO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0b7ZW/&#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sldIDr8AAADd&#10;AAAADwAAAGRycy9kb3ducmV2LnhtbEWPwW7CMBBE70j9B2srcQM7RGppisOhCESPkFx628bbJG28&#10;jmIDga+vK1XiOJqZN5rVerSdONPgW8cakrkCQVw503KtoSy2syUIH5ANdo5Jw5U8rPOHyQoz4y58&#10;oPMx1CJC2GeooQmhz6T0VUMW/dz1xNH7coPFEOVQSzPgJcJtJxdKPUmLLceFBnt6a6j6OZ6shs92&#10;UeLtUOyUfdmm4X0svk8fG62nj4l6BRFoDPfwf3tvNKQqfYa/N/EJy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JXSA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w8jcfLoAAADd&#10;AAAADwAAAGRycy9kb3ducmV2LnhtbEVPPW/CMBDdkfofrKvUDWyIhCBgGKio2hGShe2IjyQQn6PY&#10;QMqvxwMS49P7Xq5724gbdb52rGE8UiCIC2dqLjXk2XY4A+EDssHGMWn4Jw/r1cdgialxd97RbR9K&#10;EUPYp6ihCqFNpfRFRRb9yLXEkTu5zmKIsCul6fAew20jJ0pNpcWaY0OFLW0qKi77q9VwrCc5PnbZ&#10;j7LzbRL++ux8PXxr/fU5VgsQgfrwFr/cv0ZDopI4N76JT0C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yNx8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rIR5578AAADd&#10;AAAADwAAAGRycy9kb3ducmV2LnhtbEWPwW7CMBBE70j9B2sr9QY2RKogxXBolao9QrhwW+Jt4jZe&#10;R7EDab++RkLiOJqZN5r1dnStOFMfrGcN85kCQVx5Y7nWcCiL6RJEiMgGW8+k4ZcCbDcPkzXmxl94&#10;R+d9rEWCcMhRQxNjl0sZqoYchpnviJP35XuHMcm+lqbHS4K7Vi6UepYOLaeFBjt6baj62Q9Ow8ku&#10;Dvi3K9+VWxVZ/BzL7+H4pvXT41y9gIg0xnv41v4wGjKVreD6Jj0Buf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yEee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ZbijB7sAAADd&#10;AAAADwAAAGRycy9kb3ducmV2LnhtbEVPu27CMBTdK/UfrFuJrdg8hGjAMBSBYIRk6XaJL0lofB3F&#10;BgJfjwckxqPzni87W4srtb5yrGHQVyCIc2cqLjRk6fp7CsIHZIO1Y9JwJw/LxefHHBPjbryn6yEU&#10;IoawT1BDGUKTSOnzkiz6vmuII3dyrcUQYVtI0+IthttaDpWaSIsVx4YSG/otKf8/XKyGYzXM8LFP&#10;N8r+rEdh16Xny99K697XQM1ABOrCW/xyb42GkRrH/fFNfAJy8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bijB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pBs92r8AAADd&#10;AAAADwAAAGRycy9kb3ducmV2LnhtbEWPT2sCMRTE7wW/Q3hCbzXZrhRdjYJCQemp2x7c22Pz3F3d&#10;vCxJ/NNv3wiFHoeZ+Q2zXN9tL67kQ+dYQzZRIIhrZzpuNHx/vb/MQISIbLB3TBp+KMB6NXpaYmHc&#10;jT/pWsZGJAiHAjW0MQ6FlKFuyWKYuIE4eUfnLcYkfSONx1uC216+KvUmLXacFlocaNtSfS4vVoOS&#10;VO3zsjod3Hzry/xjz92m0vp5nKkFiEj3+B/+a++MhlxNM3i8SU9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bPdq/&#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22TgT8AAAADd&#10;AAAADwAAAGRycy9kb3ducmV2LnhtbEWPQWsCMRSE74L/ITyhN03WlrKsRg8FRdC2qKXo7bF57i7d&#10;vCxJ1O2/bwqFHoeZ+YaZL3vbihv50DjWkE0UCOLSmYYrDR/H1TgHESKywdYxafimAMvFcDDHwrg7&#10;7+l2iJVIEA4Faqhj7AopQ1mTxTBxHXHyLs5bjEn6ShqP9wS3rZwq9SwtNpwWauzopaby63C1Gva7&#10;1Tb/3F770p/X2dvxffd6CrnWD6NMzUBE6uN/+K+9MRoe1dMU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ZOBP&#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O4UGNr8AAADd&#10;AAAADwAAAGRycy9kb3ducmV2LnhtbEWPzWrDMBCE74G+g9hCb4nkuoTWjRxooJCQU5wc6ttibW23&#10;1spIyk/fPioEchxm5htmsbzYQZzIh96xhmymQBA3zvTcajjsP6evIEJENjg4Jg1/FGBZPkwWWBh3&#10;5h2dqtiKBOFQoIYuxrGQMjQdWQwzNxIn79t5izFJ30rj8ZzgdpDPSs2lxZ7TQocjrTpqfquj1aAk&#10;1Zu8qn++3NvKV/l2w/1HrfXTY6beQUS6xHv41l4bDbl6yeH/TXoCsr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FBja/&#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ZpvkS70AAADd&#10;AAAADwAAAGRycy9kb3ducmV2LnhtbEWPwYoCMRBE78L+Q2hhb5q4irizRg+C6EFF3f2AZtJOBied&#10;YRId1683guCxqKpX1HR+c5W4UhNKzxoGfQWCOPem5ELD3++yNwERIrLByjNp+KcA89lHZ4qZ8S0f&#10;6HqMhUgQDhlqsDHWmZQht+Qw9H1NnLyTbxzGJJtCmgbbBHeV/FJqLB2WnBYs1rSwlJ+PF6dhdQ+T&#10;Nubn/YqW34vKFpew2e60/uwO1A+ISLf4Dr/aa6NhqEYjeL5JT0DO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m+RL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VI14O8EAAADd&#10;AAAADwAAAGRycy9kb3ducmV2LnhtbEWPT2sCMRTE70K/Q3hCb5ps/7GsRg8FS0FbUYvo7bF57i7d&#10;vCxJ1O23bwoFj8PM/IaZznvbigv50DjWkI0VCOLSmYYrDV+7xSgHESKywdYxafihAPPZ3WCKhXFX&#10;3tBlGyuRIBwK1FDH2BVShrImi2HsOuLknZy3GJP0lTQerwluW/mg1Iu02HBaqLGj15rK7+3Zatis&#10;Fst8vzz3pT++ZZ+79erjEHKt74eZmoCI1Mdb+L/9bjQ8qqdn+HuTnoCc/Q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I14&#10;O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K/Klrr4AAADd&#10;AAAADwAAAGRycy9kb3ducmV2LnhtbEWPQWsCMRSE7wX/Q3iCt5roFtHVKCgUlJ66enBvj81zd3Xz&#10;siSp2n/fFAo9DjPzDbPaPG0n7uRD61jDZKxAEFfOtFxrOB3fX+cgQkQ22DkmDd8UYLMevKwwN+7B&#10;n3QvYi0ShEOOGpoY+1zKUDVkMYxdT5y8i/MWY5K+lsbjI8FtJ6dKzaTFltNCgz3tGqpuxZfVoCSV&#10;h6wor2e32Pki+zhwuy21Hg0nagki0jP+h//ae6MhU28z+H2TnoBc/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Klr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lkl6PL4AAADd&#10;AAAADwAAAGRycy9kb3ducmV2LnhtbEWPQWsCMRSE70L/Q3gFbzWxSqtbowdB7KGKXf0Bj81zs7h5&#10;WTbRtf31RhA8DjPzDTNbXF0tLtSGyrOG4UCBIC68qbjUcNiv3iYgQkQ2WHsmDX8UYDF/6c0wM77j&#10;X7rksRQJwiFDDTbGJpMyFJYchoFviJN39K3DmGRbStNil+Culu9KfUiHFacFiw0tLRWn/Ow0rP/D&#10;pIvFabem1XRZ2/IcfjZbrfuvQ/UFItI1PsOP9rfRMFLjT7i/SU9Az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kl6P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m86vAbsAAADd&#10;AAAADwAAAGRycy9kb3ducmV2LnhtbEVPu27CMBTdK/UfrFuJrdg8hGjAMBSBYIRk6XaJL0lofB3F&#10;BgJfjwckxqPzni87W4srtb5yrGHQVyCIc2cqLjRk6fp7CsIHZIO1Y9JwJw/LxefHHBPjbryn6yEU&#10;IoawT1BDGUKTSOnzkiz6vmuII3dyrcUQYVtI0+IthttaDpWaSIsVx4YSG/otKf8/XKyGYzXM8LFP&#10;N8r+rEdh16Xny99K697XQM1ABOrCW/xyb42GkRrHufFNfAJy8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86vA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9IIKmsAAAADd&#10;AAAADwAAAGRycy9kb3ducmV2LnhtbEWPzW7CMBCE70h9B2sr9QY2P6qaFMOhCFSOIbn0to23Sdp4&#10;HcWGpH16jFSJ42hmvtGst6NtxYV63zjWMJ8pEMSlMw1XGop8P30B4QOywdYxafglD9vNw2SNqXED&#10;Z3Q5hUpECPsUNdQhdKmUvqzJop+5jjh6X663GKLsK2l6HCLctnKh1LO02HBcqLGjt5rKn9PZavhs&#10;FgX+ZflB2WS/DMcx/z5/7LR+epyrVxCBxnAP/7ffjYalWiVwexOfgNx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ggqa&#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x2Wcur0AAADd&#10;AAAADwAAAGRycy9kb3ducmV2LnhtbEVPTU8CMRC9m/gfmjHxJu2qEFwpHIwmnIwCIeE22Y67K9vp&#10;2o4s8OvtwYTjy/ueLY6+UweKqQ1soRgZUMRVcC3XFjbrt7spqCTIDrvAZOFECRbz66sZli4M/EmH&#10;ldQqh3Aq0UIj0pdap6ohj2kUeuLMfYXoUTKMtXYRhxzuO31vzER7bDk3NNjTS0PVfvXrLTyth3H4&#10;iPvtY9H+7M6v39Iv38Xa25vCPIMSOspF/O9eOgsPZpz35zf5Ce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ZZy6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rm/o5cAAAADd&#10;AAAADwAAAGRycy9kb3ducmV2LnhtbEWPQWsCMRSE7wX/Q3hCbzXZlpZlNXoQlIK2RS2it8fmubu4&#10;eVmSqNt/3xSEHoeZ+YaZzHrbiiv50DjWkI0UCOLSmYYrDd+7xVMOIkRkg61j0vBDAWbTwcMEC+Nu&#10;vKHrNlYiQTgUqKGOsSukDGVNFsPIdcTJOzlvMSbpK2k83hLctvJZqTdpseG0UGNH85rK8/ZiNWzW&#10;i1W+X1360h+X2efua/1xCLnWj8NMjUFE6uN/+N5+Nxpe1GsGf2/SE5D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b+jl&#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f/8ONr4AAADd&#10;AAAADwAAAGRycy9kb3ducmV2LnhtbEWPwW7CMBBE75X4B2uRuBWboKISMByoqOgRwoXbEi9JIF5H&#10;sYHA19eVkHoczcwbzXzZ2VrcqPWVYw2joQJBnDtTcaFhn63fP0H4gGywdkwaHuRhuei9zTE17s5b&#10;uu1CISKEfYoayhCaVEqfl2TRD11DHL2Tay2GKNtCmhbvEW5rmSg1kRYrjgslNrQqKb/srlbDsUr2&#10;+Nxm38pO1+Pw02Xn6+FL60F/pGYgAnXhP/xqb4yGsfpI4O9NfAJ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8ON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ELOrrb8AAADd&#10;AAAADwAAAGRycy9kb3ducmV2LnhtbEWPwW7CMBBE70j9B2srcQM7RK1oisOhCESPkFx628bbJG28&#10;jmIDga+vK1XiOJqZN5rVerSdONPgW8cakrkCQVw503KtoSy2syUIH5ANdo5Jw5U8rPOHyQoz4y58&#10;oPMx1CJC2GeooQmhz6T0VUMW/dz1xNH7coPFEOVQSzPgJcJtJxdKPUuLLceFBnt6a6j6OZ6shs92&#10;UeLtUOyUfdmm4X0svk8fG62nj4l6BRFoDPfwf3tvNKTqKYW/N/EJy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Czq6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H2FKi78AAADd&#10;AAAADwAAAGRycy9kb3ducmV2LnhtbEWPX2sCMRDE3wt+h7BC32pi6z9Oo0ihUCooPRV8XC/r3eFl&#10;c1xST7+9EYQ+DrPzm53Z4morcaHGl4419HsKBHHmTMm5ht32620Cwgdkg5Vj0nAjD4t552WGiXEt&#10;/9IlDbmIEPYJaihCqBMpfVaQRd9zNXH0Tq6xGKJscmkabCPcVvJdqZG0WHJsKLCmz4Kyc/pn4xt2&#10;2eI6O65Gm1qpw89+Naj2Y61fu301BRHoGv6Pn+lvo+FDDQfwWBMRI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9hSou/&#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cC3vEMAAAADd&#10;AAAADwAAAGRycy9kb3ducmV2LnhtbEWPW2vCQBCF3wv+h2UE3+qutl5I3QQRCqJQqRfo4zQ7TYLZ&#10;2ZBdjf33rlDo4+HM+c6cRXaztbhS6yvHGkZDBYI4d6biQsPx8P48B+EDssHaMWn4JQ9Z2ntaYGJc&#10;x5903YdCRAj7BDWUITSJlD4vyaIfuoY4ej+utRiibAtpWuwi3NZyrNRUWqw4NpTY0Kqk/Ly/2PiG&#10;XXb4kX9vp7tGqa/Naftan2ZaD/oj9QYi0C38H/+l10bDi5pM4LEmIkCm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Le8Q&#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IYZwkcAAAADd&#10;AAAADwAAAGRycy9kb3ducmV2LnhtbEWPQWsCMRSE70L/Q3iF3jTZirKsRg8Fi6CtqKXY22Pzurt0&#10;87IkUdd/3wiFHoeZ+YaZL3vbigv50DjWkI0UCOLSmYYrDR/H1TAHESKywdYxabhRgOXiYTDHwrgr&#10;7+lyiJVIEA4Faqhj7AopQ1mTxTByHXHyvp23GJP0lTQerwluW/ms1FRabDgt1NjRS03lz+FsNey3&#10;q03+uTn3pf96zd6Pu+3bKeRaPz1magYiUh//w3/ttdEwVpMp3N+kJy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hnCR&#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TsrVCsEAAADd&#10;AAAADwAAAGRycy9kb3ducmV2LnhtbEWPQWsCMRSE70L/Q3hCb5psS9tlNXooWArailpEb4/Nc3fp&#10;5mVJom7/fVMoeBxm5htmOu9tKy7kQ+NYQzZWIIhLZxquNHztFqMcRIjIBlvHpOGHAsxnd4MpFsZd&#10;eUOXbaxEgnAoUEMdY1dIGcqaLIax64iTd3LeYkzSV9J4vCa4beWDUs/SYsNpocaOXmsqv7dnq2Gz&#10;Wizz/fLcl/74ln3u1quPQ8i1vh9magIiUh9v4f/2u9HwqJ5e4O9NegJy9g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srV&#10;C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P1VBeL4AAADd&#10;AAAADwAAAGRycy9kb3ducmV2LnhtbEVPz2vCMBS+D/wfwhvsNpNuKKUzehgoA3VSlbHdHs1bW9a8&#10;lCRq/e/NYeDx4/s9Wwy2E2fyoXWsIRsrEMSVMy3XGo6H5XMOIkRkg51j0nClAIv56GGGhXEXLum8&#10;j7VIIRwK1NDE2BdShqohi2HseuLE/TpvMSboa2k8XlK47eSLUlNpseXU0GBP7w1Vf/uT1VBuluv8&#10;a30aKv+zyj4Pu832O+RaPz1m6g1EpCHexf/uD6PhVU3S3PQmPQE5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1VBe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UBnk48EAAADd&#10;AAAADwAAAGRycy9kb3ducmV2LnhtbEWPQWsCMRSE70L/Q3hCb5psS8t2NXooWArailpEb4/Nc3fp&#10;5mVJom7/fVMoeBxm5htmOu9tKy7kQ+NYQzZWIIhLZxquNHztFqMcRIjIBlvHpOGHAsxnd4MpFsZd&#10;eUOXbaxEgnAoUEMdY1dIGcqaLIax64iTd3LeYkzSV9J4vCa4beWDUs/SYsNpocaOXmsqv7dnq2Gz&#10;Wizz/fLcl/74ln3u1quPQ8i1vh9magIiUh9v4f/2u9HwqJ5e4O9NegJy9g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Bnk&#10;4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hint="eastAsia" w:ascii="宋体" w:hAnsi="宋体"/>
          <w:b/>
          <w:bCs/>
          <w:sz w:val="36"/>
          <w:szCs w:val="36"/>
        </w:rPr>
      </w:pPr>
      <w:r>
        <w:rPr>
          <w:rFonts w:hint="eastAsia" w:ascii="宋体" w:hAnsi="宋体"/>
          <w:b/>
          <w:bCs/>
          <w:sz w:val="36"/>
          <w:szCs w:val="36"/>
        </w:rPr>
        <w:t>沁县公安局行政处罚类事项风险防控图</w:t>
      </w: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 xml:space="preserve">权力名称：对违反计算机信息系统安全等级保护、备案、整改、报告制度行为的处罚 </w:t>
      </w:r>
    </w:p>
    <w:p>
      <w:pPr>
        <w:spacing w:line="400" w:lineRule="exact"/>
        <w:rPr>
          <w:rFonts w:hint="eastAsia"/>
        </w:rPr>
      </w:pPr>
      <w:r>
        <w:rPr>
          <w:rFonts w:hint="eastAsia"/>
        </w:rPr>
        <mc:AlternateContent>
          <mc:Choice Requires="wpg">
            <w:drawing>
              <wp:anchor distT="0" distB="0" distL="114300" distR="114300" simplePos="0" relativeHeight="251750400"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3094" name="组合 3094"/>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3061" name="文本框 3061"/>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062" name="文本框 3062"/>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063" name="文本框 3063"/>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064" name="文本框 3064"/>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3065" name="文本框 3065"/>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3066" name="文本框 3066"/>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3067" name="矩形 3067"/>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3068" name="直接连接符 3068"/>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3069" name="矩形 3069"/>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3070" name="矩形 3070"/>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3071" name="矩形 3071"/>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3072" name="矩形 3072"/>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3073" name="矩形 3073"/>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3074" name="矩形 3074"/>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3075" name="直接连接符 3075"/>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3076" name="直接连接符 3076"/>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3077" name="直接连接符 3077"/>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3078" name="圆角矩形 3078"/>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3079" name="直接连接符 3079"/>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3080" name="直接连接符 3080"/>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3081" name="圆角矩形 3081"/>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3082" name="矩形 3082"/>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3083" name="矩形 3083"/>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3084" name="直接连接符 3084"/>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3085" name="直接连接符 3085"/>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3086" name="矩形 3086"/>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3087" name="矩形 3087"/>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3088" name="文本框 3088"/>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3089" name="文本框 3089"/>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090" name="直接连接符 3090"/>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3091" name="直接连接符 3091"/>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3092" name="直接连接符 3092"/>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3093" name="直接连接符 3093"/>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750400;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">
                <o:lock v:ext="edit" aspectratio="f"/>
                <v:shape id="_x0000_s1026" o:spid="_x0000_s1026" o:spt="202" type="#_x0000_t202" style="position:absolute;left:5568;top:12777;height:333;width:993;" fillcolor="#FFFFFF" filled="t" stroked="t" coordsize="21600,21600" o:gfxdata="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6I66/&#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Mai92cAAAADd&#10;AAAADwAAAGRycy9kb3ducmV2LnhtbEWPUWvCQBCE3wX/w7FC3+qdaYkSPUWEQqlQMa3g45rbJqG5&#10;vZC7Jvbf94SCj8PsfLOz2lxtI3rqfO1Yw2yqQBAXztRcavj8eHlcgPAB2WDjmDT8kofNejxaYWbc&#10;wEfq81CKCGGfoYYqhDaT0hcVWfRT1xJH78t1FkOUXSlNh0OE20YmSqXSYs2xocKWdhUV3/mPjW/Y&#10;7YDvxWWfHlqlzm+n/XNzmmv9MJmpJYhA13A//k+/Gg1PKk3gtiYi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qL3Z&#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XuQYQsAAAADd&#10;AAAADwAAAGRycy9kb3ducmV2LnhtbEWPUWvCQBCE3wX/w7FC3+qdTYkSPUWEQqlQMa3g45rbJqG5&#10;vZC7Jvbf94SCj8PsfLOz2lxtI3rqfO1Yw2yqQBAXztRcavj8eHlcgPAB2WDjmDT8kofNejxaYWbc&#10;wEfq81CKCGGfoYYqhDaT0hcVWfRT1xJH78t1FkOUXSlNh0OE20Y+KZVKizXHhgpb2lVUfOc/Nr5h&#10;twO+F5d9emiVOr+d9s/Naa71w2SmliACXcP9+D/9ajQkKk3gtiYi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5BhC&#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0Q2ANr8AAADd&#10;AAAADwAAAGRycy9kb3ducmV2LnhtbEWPX2sCMRDE3wW/Q1jBN02sci1Xo4hQEAVL/QN93F7Wu8PL&#10;5rhET7+9KQg+DrPzm53p/GYrcaXGl441jIYKBHHmTMm5hsP+a/ABwgdkg5Vj0nAnD/NZtzPF1LiW&#10;f+i6C7mIEPYpaihCqFMpfVaQRT90NXH0Tq6xGKJscmkabCPcVvJNqURaLDk2FFjTsqDsvLvY+IZd&#10;tLjN/jbJd63U7/q4mVTHd637vZH6BBHoFl7Hz/TKaBirZAL/ayIC5O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ENgDa/&#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vkElrcAAAADd&#10;AAAADwAAAGRycy9kb3ducmV2LnhtbEWPUWvCQBCE3wX/w7FC3/Qu1kZJvYgUCqLQUqvg4za3JsHc&#10;Xsidxv77XqHQx2F2vtlZru62ETfqfO1YQzJRIIgLZ2ouNRw+X8cLED4gG2wck4Zv8rDKh4MlZsb1&#10;/EG3fShFhLDPUEMVQptJ6YuKLPqJa4mjd3adxRBlV0rTYR/htpFTpVJpsebYUGFLLxUVl/3Vxjfs&#10;use34muXvrdKnbbH3aw5zrV+GCXqGUSge/g//ktvjIZHlT7B75qIAJn/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SWt&#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TpO72sAAAADd&#10;AAAADwAAAGRycy9kb3ducmV2LnhtbEWPX2vCQBDE3wt+h2MF35o7a4kSPUUKglRo8U/AxzW3JsHc&#10;Xshdjf32vUKhj8Ps/GZnsXrYRtyp87VjDeNEgSAunKm51HA6bp5nIHxANtg4Jg3f5GG1HDwtMDOu&#10;5z3dD6EUEcI+Qw1VCG0mpS8qsugT1xJH7+o6iyHKrpSmwz7CbSNflEqlxZpjQ4UtvVVU3A5fNr5h&#10;1z1+FJdd+tkqdX7Pd69NPtV6NByrOYhAj/B//JfeGg0TlabwuyYiQC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k7va&#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oeRnE78AAADd&#10;AAAADwAAAGRycy9kb3ducmV2LnhtbEWPwW7CMBBE75X4B2uReit2gkTbNIYDKFV7hHDpbRtvk0C8&#10;jmIDab8eI1XiOJqZN5p8NdpOnGnwrWMNyUyBIK6cabnWsC+LpxcQPiAb7ByThl/ysFpOHnLMjLvw&#10;ls67UIsIYZ+hhiaEPpPSVw1Z9DPXE0fvxw0WQ5RDLc2Alwi3nUyVWkiLLceFBntaN1Qddyer4btN&#10;9/i3Ld+VfS3m4XMsD6evjdaP00S9gQg0hnv4v/1hNMzV4hlub+IT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kZx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8TmLxb0AAADd&#10;AAAADwAAAGRycy9kb3ducmV2LnhtbEVPy2oCMRTdC/5DuEJ3moyCDKPRRcFS0FZ8IHZ3mdzODJ3c&#10;DEnU6d+bRaHLw3kv171txZ18aBxryCYKBHHpTMOVhvNpM85BhIhssHVMGn4pwHo1HCyxMO7BB7of&#10;YyVSCIcCNdQxdoWUoazJYpi4jjhx385bjAn6ShqPjxRuWzlVai4tNpwaauzotaby53izGg67zTa/&#10;bG996b/ess/TfvdxDbnWL6NMLUBE6uO/+M/9bjTM1DzNTW/SE5Cr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OYvF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vzdW+r0AAADd&#10;AAAADwAAAGRycy9kb3ducmV2LnhtbEWPQYvCMBSE78L+h/AWvGmigmg1enBx0aPWi7dn82yrzUtp&#10;otb99RtB8DjMzDfMfNnaStyp8aVjDYO+AkGcOVNyruGQrnsTED4gG6wck4YneVguvjpzTIx78I7u&#10;+5CLCGGfoIYihDqR0mcFWfR9VxNH7+waiyHKJpemwUeE20oOlRpLiyXHhQJrWhWUXfc3q+FUDg/4&#10;t0t/lZ2uR2Hbppfb8Ufr7vdAzUAEasMn/G5vjIaRGk/h9SY+Abn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1b6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q9RpursAAADd&#10;AAAADwAAAGRycy9kb3ducmV2LnhtbEVPPW/CMBDdK/U/WFeJrdiABDRgGIpAMEKydDviIwmNz1Fs&#10;IPDr8YDE+PS+58vO1uJKra8caxj0FQji3JmKCw1Zuv6egvAB2WDtmDTcycNy8fkxx8S4G+/pegiF&#10;iCHsE9RQhtAkUvq8JIu+7xriyJ1cazFE2BbStHiL4baWQ6XG0mLFsaHEhn5Lyv8PF6vhWA0zfOzT&#10;jbI/61HYden58rfSuvc1UDMQgbrwFr/cW6NhpCZxf3wTn4B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9Rpu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xJjMIb4AAADd&#10;AAAADwAAAGRycy9kb3ducmV2LnhtbEWPwW7CMBBE75X4B2uRuBU7IEGbYjhQUcERwqW3bbwkgXgd&#10;xQYCX4+RkHoczcwbzWzR2VpcqPWVYw3JUIEgzp2puNCwz1bvHyB8QDZYOyYNN/KwmPfeZpgad+Ut&#10;XXahEBHCPkUNZQhNKqXPS7Loh64hjt7BtRZDlG0hTYvXCLe1HCk1kRYrjgslNrQsKT/tzlbDXzXa&#10;432b/Sj7uRqHTZcdz7/fWg/6ifoCEagL/+FXe200jNU0geeb+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JjMI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NEpSVr4AAADd&#10;AAAADwAAAGRycy9kb3ducmV2LnhtbEWPwW7CMBBE75X4B2uRuBWbIJUSMByoqOgRwoXbEi9JIF5H&#10;sYHA19eVkHoczcwbzXzZ2VrcqPWVYw2joQJBnDtTcaFhn63fP0H4gGywdkwaHuRhuei9zTE17s5b&#10;uu1CISKEfYoayhCaVEqfl2TRD11DHL2Tay2GKNtCmhbvEW5rmSj1IS1WHBdKbGhVUn7ZXa2GY5Xs&#10;8bnNvpWdrsfhp8vO18OX1oP+SM1ABOrCf/jV3hgNYzVJ4O9NfAJ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EpSV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Wwb3zb8AAADd&#10;AAAADwAAAGRycy9kb3ducmV2LnhtbEWPwW7CMBBE70j9B2srcQM7RGppisOhCESPkFx628bbJG28&#10;jmIDga+vK1XiOJqZN5rVerSdONPgW8cakrkCQVw503KtoSy2syUIH5ANdo5Jw5U8rPOHyQoz4y58&#10;oPMx1CJC2GeooQmhz6T0VUMW/dz1xNH7coPFEOVQSzPgJcJtJxdKPUmLLceFBnt6a6j6OZ6shs92&#10;UeLtUOyUfdmm4X0svk8fG62nj4l6BRFoDPfwf3tvNKTqOYW/N/EJy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G98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1O9vub8AAADd&#10;AAAADwAAAGRycy9kb3ducmV2LnhtbEWPS2/CMBCE75X4D9Yi9VZsHuKRYjhQUcERwoXbEi9JSryO&#10;YgNpf32NhMRxNDPfaObL1lbiRo0vHWvo9xQI4syZknMNh3T9MQXhA7LByjFp+CUPy0XnbY6JcXfe&#10;0W0fchEh7BPUUIRQJ1L6rCCLvudq4uidXWMxRNnk0jR4j3BbyYFSY2mx5LhQYE2rgrLL/mo1nMrB&#10;Af926beys/UwbNv053r80vq921efIAK14RV+tjdGw1BNRvB4E5+AX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vb7m/&#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FUzxZL4AAADd&#10;AAAADwAAAGRycy9kb3ducmV2LnhtbEWPQWsCMRSE7wX/Q3hCbzXRpVVXo6BQqPTU1YN7e2yeu6ub&#10;lyVJ1f77plDwOMzMN8xyfbeduJIPrWMN45ECQVw503Kt4bB/f5mBCBHZYOeYNPxQgPVq8LTE3Lgb&#10;f9G1iLVIEA45amhi7HMpQ9WQxTByPXHyTs5bjEn6WhqPtwS3nZwo9SYttpwWGuxp21B1Kb6tBiWp&#10;3GVFeT66+dYX2eeO202p9fNwrBYgIt3jI/zf/jAaMjV9hb8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UzxZ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ajMs8cEAAADd&#10;AAAADwAAAGRycy9kb3ducmV2LnhtbEWPT2sCMRTE74V+h/AKvdVkW7DLavQgWApai38Qe3tsXncX&#10;Ny9LEnX77RtB8DjMzG+Y8bS3rTiTD41jDdlAgSAunWm40rDbzl9yECEiG2wdk4Y/CjCdPD6MsTDu&#10;wms6b2IlEoRDgRrqGLtCylDWZDEMXEecvF/nLcYkfSWNx0uC21a+KjWUFhtOCzV2NKupPG5OVsN6&#10;OV/k+8WpL/3PR7bafi+/DiHX+vkpUyMQkfp4D9/an0bDm3ofwvVNegJy8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jMs&#10;8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itLKiL4AAADd&#10;AAAADwAAAGRycy9kb3ducmV2LnhtbEWPQWsCMRSE7wX/Q3iCt5roQtXVKCgUlJ66enBvj81zd3Xz&#10;siSp2n/fFAo9DjPzDbPaPG0n7uRD61jDZKxAEFfOtFxrOB3fX+cgQkQ22DkmDd8UYLMevKwwN+7B&#10;n3QvYi0ShEOOGpoY+1zKUDVkMYxdT5y8i/MWY5K+lsbjI8FtJ6dKvUmLLaeFBnvaNVTdii+rQUkq&#10;D1lRXs9usfNF9nHgdltqPRpO1BJEpGf8D/+190ZDpmYz+H2TnoBc/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tLKi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Kbok87oAAADd&#10;AAAADwAAAGRycy9kb3ducmV2LnhtbEVPy4rCMBTdD/gP4QruxkQHHK1GF4I4C5Xx8QGX5toUm5vS&#10;RKt+vVkILg/nPVvcXSVu1ITSs4ZBX4Egzr0pudBwOq6+xyBCRDZYeSYNDwqwmHe+ZpgZ3/KebodY&#10;iBTCIUMNNsY6kzLklhyGvq+JE3f2jcOYYFNI02Cbwl0lh0qNpMOSU4PFmpaW8svh6jSsn2Hcxvzy&#10;v6bVZFnZ4ho2253Wve5ATUFEuseP+O3+Mxp+1G+am96kJyD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uiTz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G6y4g8EAAADd&#10;AAAADwAAAGRycy9kb3ducmV2LnhtbEWPQWsCMRSE70L/Q3hCb5psC+12NXooWArailpEb4/Nc3fp&#10;5mVJom7/fVMoeBxm5htmOu9tKy7kQ+NYQzZWIIhLZxquNHztFqMcRIjIBlvHpOGHAsxnd4MpFsZd&#10;eUOXbaxEgnAoUEMdY1dIGcqaLIax64iTd3LeYkzSV9J4vCa4beWDUk/SYsNpocaOXmsqv7dnq2Gz&#10;Wizz/fLcl/74ln3u1quPQ8i1vh9magIiUh9v4f/2u9HwqJ5f4O9NegJy9g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6y4&#10;g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MO4i27sAAADd&#10;AAAADwAAAGRycy9kb3ducmV2LnhtbEVPz2vCMBS+C/sfwhvspokrDFeNwoTBZCc7D+vt0TybavNS&#10;kqx1/705DHb8+H5vdjfXi5FC7DxrWC4UCOLGm45bDaev9/kKREzIBnvPpOGXIuy2D7MNlsZPfKSx&#10;Sq3IIRxL1GBTGkopY2PJYVz4gThzZx8cpgxDK03AKYe7Xj4r9SIddpwbLA60t9Rcqx+nQUmqD0VV&#10;X7796z5UxeeBu7da66fHpVqDSHRL/+I/94fRUKhV3p/f5Ccgt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O4i27sAAADd&#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jVX9Sb8AAADd&#10;AAAADwAAAGRycy9kb3ducmV2LnhtbEWPQWvCQBSE7wX/w/IEb3U3FUpM3XgQxB60tOoPeGRfsyHZ&#10;tyG7GvXXdwuFHoeZ+YZZrW+uE1caQuNZQzZXIIgrbxquNZxP2+ccRIjIBjvPpOFOAdbl5GmFhfEj&#10;f9H1GGuRIBwK1GBj7AspQ2XJYZj7njh5335wGJMcamkGHBPcdfJFqVfpsOG0YLGnjaWqPV6cht0j&#10;5GOs2s8dbZebztaXsD98aD2bZuoNRKRb/A//td+NhoXKM/h9k56ALH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1V/Um/&#10;AAAA3QAAAA8AAAAAAAAAAQAgAAAAIgAAAGRycy9kb3ducmV2LnhtbFBLAQIUABQAAAAIAIdO4kAz&#10;LwWeOwAAADkAAAAQAAAAAAAAAAEAIAAAAA4BAABkcnMvc2hhcGV4bWwueG1sUEsFBgAAAAAGAAYA&#10;WwEAALgDA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AZ8icb8AAADd&#10;AAAADwAAAGRycy9kb3ducmV2LnhtbEWPwW7CMBBE75X4B2uReis2QapoiMMBBGqPEC69LfE2SYnX&#10;UWyStF9fV6rU42hm3miy7WRbMVDvG8calgsFgrh0puFKw6U4PK1B+IBssHVMGr7IwzafPWSYGjfy&#10;iYZzqESEsE9RQx1Cl0rpy5os+oXriKP34XqLIcq+kqbHMcJtKxOlnqXFhuNCjR3taipv57vVcG2S&#10;C36fiqOyL4dVeJuKz/v7XuvH+VJtQASawn/4r/1qNKzUOoHfN/EJyP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fIn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btOH6r8AAADd&#10;AAAADwAAAGRycy9kb3ducmV2LnhtbEWPwW7CMBBE75X4B2uReis2iVTRgOEACmqPEC69LfE2TonX&#10;UWwg7dfXlSr1OJqZN5rVZnSduNEQWs8a5jMFgrj2puVGw6kqnxYgQkQ22HkmDV8UYLOePKywMP7O&#10;B7odYyMShEOBGmyMfSFlqC05DDPfEyfvww8OY5JDI82A9wR3ncyUepYOW04LFnvaWqovx6vTcG6z&#10;E34fqr1yL2Ue38bq8/q+0/pxOldLEJHG+B/+a78aDbla5PD7Jj0Bu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7Th+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xj62/sAAAADd&#10;AAAADwAAAGRycy9kb3ducmV2LnhtbEWPQUsDMRSE74L/ITzBm022VmnXpj0UhZ6ktiJ4e2xed9du&#10;Xtbk2a399UYQPA4z8w0zX558p44UUxvYQjEyoIir4FquLbzunm6moJIgO+wCk4VvSrBcXF7MsXRh&#10;4Bc6bqVWGcKpRAuNSF9qnaqGPKZR6Imztw/Ro2QZa+0iDhnuOz025l57bDkvNNjTqqHqsP3yFma7&#10;4S5s4uFtUrSf7+fHD+nXz2Lt9VVhHkAJneQ//NdeOwu3ZjqB3zf5CejF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Prb+&#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rzTCocAAAADd&#10;AAAADwAAAGRycy9kb3ducmV2LnhtbEWPQWsCMRSE7wX/Q3hCbzXZlpZlNXoQlIK2RS2it8fmubu4&#10;eVmSqNt/3xSEHoeZ+YaZzHrbiiv50DjWkI0UCOLSmYYrDd+7xVMOIkRkg61j0vBDAWbTwcMEC+Nu&#10;vKHrNlYiQTgUqKGOsSukDGVNFsPIdcTJOzlvMSbpK2k83hLctvJZqTdpseG0UGNH85rK8/ZiNWzW&#10;i1W+X1360h+X2efua/1xCLnWj8NMjUFE6uN/+N5+NxpeVP4Kf2/SE5D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NMKh&#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fqQkcr0AAADd&#10;AAAADwAAAGRycy9kb3ducmV2LnhtbEWPQYvCMBSE7wv+h/CEva2JCuJWowdF0aO2F29vm2dbbV5K&#10;E7XrrzfCwh6HmfmGmS87W4s7tb5yrGE4UCCIc2cqLjRk6eZrCsIHZIO1Y9LwSx6Wi97HHBPjHnyg&#10;+zEUIkLYJ6ihDKFJpPR5SRb9wDXE0Tu71mKIsi2kafER4baWI6Um0mLFcaHEhlYl5dfjzWr4qUYZ&#10;Pg/pVtnvzTjsu/RyO621/uwP1QxEoC78h//aO6NhrKYTeL+JT0Au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CRy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EeiB6b8AAADd&#10;AAAADwAAAGRycy9kb3ducmV2LnhtbEWPwW7CMBBE70j9B2sr9UbsgERpGodDEagcIVx628bbJG28&#10;jmIDab8eI1XiOJqZN5p8NdpOnGnwrWMNaaJAEFfOtFxrOJab6RKED8gGO8ek4Zc8rIqHSY6ZcRfe&#10;0/kQahEh7DPU0ITQZ1L6qiGLPnE9cfS+3GAxRDnU0gx4iXDbyZlSC2mx5bjQYE9vDVU/h5PV8NnO&#10;jvi3L7fKvmzmYTeW36ePtdZPj6l6BRFoDPfwf/vdaJir5TPc3sQnII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ogem/&#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4Exsyb8AAADd&#10;AAAADwAAAGRycy9kb3ducmV2LnhtbEWPwWoCQQyG7wXfYYjgrc5YxcrqKKVQEIUWrYLHuBN3F3cy&#10;y87o2rdvDoUew5//y5fF6uFrdac2VoEtjIYGFHEeXMWFhcP3x/MMVEzIDuvAZOGHIqyWvacFZi50&#10;vKP7PhVKIBwztFCm1GRax7wkj3EYGmLJLqH1mGRsC+1a7ATua/1izFR7rFgulNjQe0n5dX/zouHf&#10;OvzMz9vpV2PMaXPcTurjq7WD/sjMQSV6pP/lv/baWRibmejKN4IAv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MbMm/&#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jwDJUsAAAADd&#10;AAAADwAAAGRycy9kb3ducmV2LnhtbEWPW2vCQBCF3wv+h2UE3+qutXiJWaUIQqlQ8RLwccyOSTA7&#10;G7JbY/99t1Do4+HM+c6cdPWwtbhT6yvHGkZDBYI4d6biQsPpuHmegfAB2WDtmDR8k4fVsveUYmJc&#10;x3u6H0IhIoR9ghrKEJpESp+XZNEPXUMcvatrLYYo20KaFrsIt7V8UWoiLVYcG0psaF1Sfjt82fiG&#10;fevwM79sJ7tGqfNHtn2ts6nWg/5ILUAEeoT/47/0u9EwVrM5/K6JCJD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AMlS&#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Opr35L4AAADd&#10;AAAADwAAAGRycy9kb3ducmV2LnhtbEVPy2oCMRTdF/yHcAV3NRkLMp0aXRSUgtriA6m7y+Q6M3Ry&#10;MyRRx79vFoUuD+c9W/S2FTfyoXGsIRsrEMSlMw1XGo6H5XMOIkRkg61j0vCgAIv54GmGhXF33tFt&#10;HyuRQjgUqKGOsSukDGVNFsPYdcSJuzhvMSboK2k83lO4beVEqam02HBqqLGj95rKn/3Vathtluv8&#10;tL72pT+vss/D12b7HXKtR8NMvYGI1Md/8Z/7w2h4Ua9pf3qTnoC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pr35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VdZSf8AAAADd&#10;AAAADwAAAGRycy9kb3ducmV2LnhtbEWPQWsCMRSE7wX/Q3hCbzXZFsp2NXoQlIK2RS2it8fmubu4&#10;eVmSqNt/3xQKHoeZ+YaZzHrbiiv50DjWkI0UCOLSmYYrDd+7xVMOIkRkg61j0vBDAWbTwcMEC+Nu&#10;vKHrNlYiQTgUqKGOsSukDGVNFsPIdcTJOzlvMSbpK2k83hLctvJZqVdpseG0UGNH85rK8/ZiNWzW&#10;i1W+X1360h+X2efua/1xCLnWj8NMjUFE6uM9/N9+Nxpe1FsGf2/SE5D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1lJ/&#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pQTMCMEAAADd&#10;AAAADwAAAGRycy9kb3ducmV2LnhtbEWPT2sCMRTE74V+h/AKvdVkLZR1NXoQLAWtxT+IvT02r7uL&#10;m5clibr99o1Q8DjMzG+Yyay3rbiQD41jDdlAgSAunWm40rDfLV5yECEiG2wdk4ZfCjCbPj5MsDDu&#10;yhu6bGMlEoRDgRrqGLtCylDWZDEMXEecvB/nLcYkfSWNx2uC21YOlXqTFhtOCzV2NK+pPG3PVsNm&#10;tVjmh+W5L/33e7befa0+jyHX+vkpU2MQkfp4D/+3P4yGVzUawu1NegJ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QTM&#10;C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ykhpk8EAAADd&#10;AAAADwAAAGRycy9kb3ducmV2LnhtbEWPT2sCMRTE74V+h/AKvdVkK5R1NXoQLAWtxT+IvT02r7uL&#10;m5clibr99o1Q8DjMzG+Yyay3rbiQD41jDdlAgSAunWm40rDfLV5yECEiG2wdk4ZfCjCbPj5MsDDu&#10;yhu6bGMlEoRDgRrqGLtCylDWZDEMXEecvB/nLcYkfSWNx2uC21a+KvUmLTacFmrsaF5TedqerYbN&#10;arHMD8tzX/rv92y9+1p9HkOu9fNTpsYgIvXxHv5vfxgNQzUawu1NegJ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khp&#10;k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 xml:space="preserve">权力名称：对违反计算机信息网络国际联网安全保护管理的处罚 </w:t>
      </w:r>
    </w:p>
    <w:p>
      <w:pPr>
        <w:spacing w:line="400" w:lineRule="exact"/>
        <w:rPr>
          <w:rFonts w:hint="eastAsia"/>
        </w:rPr>
      </w:pPr>
      <w:r>
        <w:rPr>
          <w:rFonts w:hint="eastAsia"/>
        </w:rPr>
        <mc:AlternateContent>
          <mc:Choice Requires="wpg">
            <w:drawing>
              <wp:anchor distT="0" distB="0" distL="114300" distR="114300" simplePos="0" relativeHeight="251751424"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3128" name="组合 3128"/>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3095" name="文本框 3095"/>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096" name="文本框 3096"/>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097" name="文本框 3097"/>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098" name="文本框 3098"/>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3099" name="文本框 3099"/>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3100" name="文本框 3100"/>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3101" name="矩形 3101"/>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3102" name="直接连接符 3102"/>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3103" name="矩形 3103"/>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3104" name="矩形 3104"/>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3105" name="矩形 3105"/>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3106" name="矩形 3106"/>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3107" name="矩形 3107"/>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3108" name="矩形 3108"/>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3109" name="直接连接符 3109"/>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3110" name="直接连接符 3110"/>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3111" name="直接连接符 3111"/>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3112" name="圆角矩形 3112"/>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3113" name="直接连接符 3113"/>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3114" name="直接连接符 3114"/>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3115" name="圆角矩形 3115"/>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3116" name="矩形 3116"/>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3117" name="矩形 3117"/>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3118" name="直接连接符 3118"/>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3119" name="直接连接符 3119"/>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3120" name="矩形 3120"/>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3121" name="矩形 3121"/>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3122" name="文本框 3122"/>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3123" name="文本框 3123"/>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124" name="直接连接符 3124"/>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3125" name="直接连接符 3125"/>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3126" name="直接连接符 3126"/>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3127" name="直接连接符 3127"/>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751424;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">
                <o:lock v:ext="edit" aspectratio="f"/>
                <v:shape id="_x0000_s1026" o:spid="_x0000_s1026" o:spt="202" type="#_x0000_t202" style="position:absolute;left:5568;top:12777;height:333;width:993;" fillcolor="#FFFFFF" filled="t" stroked="t" coordsize="21600,21600" o:gfxdata="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uUVYq/&#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e0bL/cAAAADd&#10;AAAADwAAAGRycy9kb3ducmV2LnhtbEWPUWvCQBCE3wX/w7FC3+pdrKSaehEpFEShpVbBx21uTYK5&#10;vZA7jf33vULBx2F2vtlZLG+2EVfqfO1YQzJWIIgLZ2ouNey/3h5nIHxANtg4Jg0/5GGZDwcLzIzr&#10;+ZOuu1CKCGGfoYYqhDaT0hcVWfRj1xJH7+Q6iyHKrpSmwz7CbSMnSqXSYs2xocKWXisqzruLjW/Y&#10;VY/vxfc2/WiVOm4O22lzeNb6YZSoFxCBbuF+/J9eGw1Pap7C35qIAJn/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7Rsv9&#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FApuZsAAAADd&#10;AAAADwAAAGRycy9kb3ducmV2LnhtbEWPW2vCQBCF3wv+h2UE3+qutnhJ3QQRCqJQqRfo4zQ7TYLZ&#10;2ZBdjf33rlDo4+HM+c6cRXaztbhS6yvHGkZDBYI4d6biQsPx8P48A+EDssHaMWn4JQ9Z2ntaYGJc&#10;x5903YdCRAj7BDWUITSJlD4vyaIfuoY4ej+utRiibAtpWuwi3NZyrNREWqw4NpTY0Kqk/Ly/2PiG&#10;XXb4kX9vJ7tGqa/Naftan6ZaD/oj9QYi0C38H/+l10bDi5pP4bEmIkCm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Cm5m&#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ZZX6FL8AAADd&#10;AAAADwAAAGRycy9kb3ducmV2LnhtbEWPwWoCQQyG70LfYUjBW52xLVq3jiKFgigoWoUe0510d3En&#10;s+yMrn17cyh4DH/+L1+m86uv1YXaWAW2MBwYUMR5cBUXFg5fn09voGJCdlgHJgt/FGE+e+hNMXOh&#10;4x1d9qlQAuGYoYUypSbTOuYleYyD0BBL9htaj0nGttCuxU7gvtbPxoy0x4rlQokNfZSUn/ZnLxp+&#10;0eEm/1mPto0x36vj+rU+jq3tPw7NO6hE13Rf/m8vnYUXMxFd+UYQoG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V+hS/&#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Ctlfj8AAAADd&#10;AAAADwAAAGRycy9kb3ducmV2LnhtbEWPW2vCQBCF3wv+h2UE3+qutXiJWaUIQqlQ8RLwccyOSTA7&#10;G7JbY/99t1Do4+HM+c6cdPWwtbhT6yvHGkZDBYI4d6biQsPpuHmegfAB2WDtmDR8k4fVsveUYmJc&#10;x3u6H0IhIoR9ghrKEJpESp+XZNEPXUMcvatrLYYo20KaFrsIt7V8UWoiLVYcG0psaF1Sfjt82fiG&#10;fevwM79sJ7tGqfNHtn2ts6nWg/5ILUAEeoT/47/0u9EwVvM5/K6JCJD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2V+P&#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BQhsCMAAAADd&#10;AAAADwAAAGRycy9kb3ducmV2LnhtbEWPTWvCQBCG7wX/wzKCN91NK1ZSVymFQlFQ6gd4nGanSWh2&#10;NmRXY/995yD0OLzzPvPMYnXzjbpSF+vAFrKJAUVcBFdzaeF4eB/PQcWE7LAJTBZ+KcJqOXhYYO5C&#10;z5903adSCYRjjhaqlNpc61hU5DFOQkss2XfoPCYZu1K7DnuB+0Y/GjPTHmuWCxW29FZR8bO/eNHw&#10;rz1ui6/NbNcac16fNtPm9GztaJiZF1CJbul/+d7+cBaeMiP+8o0gQ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CGwI&#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6n+wwb8AAADd&#10;AAAADwAAAGRycy9kb3ducmV2LnhtbEWPwW7CMBBE75X4B2sr9VbsEKmCgOFQRNUeQ7hwW+IlSRuv&#10;o9gkab++rlSJ42hm3mg2u8m2YqDeN441JHMFgrh0puFKw6k4PC9B+IBssHVMGr7Jw247e9hgZtzI&#10;OQ3HUIkIYZ+hhjqELpPSlzVZ9HPXEUfv6nqLIcq+kqbHMcJtKxdKvUiLDceFGjt6ran8Ot6shkuz&#10;OOFPXrwpuzqk4WMqPm/nvdZPj4lagwg0hXv4v/1uNKSJSuDvTXwCc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sM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O+9WEsAAAADd&#10;AAAADwAAAGRycy9kb3ducmV2LnhtbEWPT2sCMRTE7wW/Q3hCbzVZC2VZjR4ES0Hb4h9Eb4/Nc3dx&#10;87IkUbffvikUPA4z8xtmOu9tK27kQ+NYQzZSIIhLZxquNOx3y5ccRIjIBlvHpOGHAsxng6cpFsbd&#10;eUO3baxEgnAoUEMdY1dIGcqaLIaR64iTd3beYkzSV9J4vCe4beVYqTdpseG0UGNHi5rKy/ZqNWzW&#10;y1V+WF370p/es6/d9/rzGHKtn4eZmoCI1MdH+L/9YTS8ZmoMf2/SE5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71YS&#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deGLLb4AAADd&#10;AAAADwAAAGRycy9kb3ducmV2LnhtbEWPwW7CMBBE75X4B2uRuBU7RKpKwHAAUZUjhAu3JV6SQLyO&#10;YgOBr68rVepxNDNvNPNlbxtxp87XjjUkYwWCuHCm5lLDId+8f4LwAdlg45g0PMnDcjF4m2Nm3IN3&#10;dN+HUkQI+ww1VCG0mZS+qMiiH7uWOHpn11kMUXalNB0+Itw2cqLUh7RYc1yosKVVRcV1f7MaTvXk&#10;gK9d/qXsdJOGbZ9fbse11qNhomYgAvXhP/zX/jYa0kSl8PsmPgG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eGLL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ggTWb4AAADd&#10;AAAADwAAAGRycy9kb3ducmV2LnhtbEWPwW7CMBBE75X4B2uRuBU7gFCbYjhQUcERwqW3bbwkgXgd&#10;xQYCX4+RkHoczcwbzWzR2VpcqPWVYw3JUIEgzp2puNCwz1bvHyB8QDZYOyYNN/KwmPfeZpgad+Ut&#10;XXahEBHCPkUNZQhNKqXPS7Loh64hjt7BtRZDlG0hTYvXCLe1HCk1lRYrjgslNrQsKT/tzlbDXzXa&#10;432b/Sj7uRqHTZcdz7/fWg/6ifoCEagL/+FXe200jBM1geeb+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gTW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lUS2wr4AAADd&#10;AAAADwAAAGRycy9kb3ducmV2LnhtbEWPwW7CMBBE75X4B2uRuBU7IFCbYjhQUcERwqW3bbwkgXgd&#10;xQYCX4+RkHoczcwbzWzR2VpcqPWVYw3JUIEgzp2puNCwz1bvHyB8QDZYOyYNN/KwmPfeZpgad+Ut&#10;XXahEBHCPkUNZQhNKqXPS7Loh64hjt7BtRZDlG0hTYvXCLe1HCk1lRYrjgslNrQsKT/tzlbDXzXa&#10;432b/Sj7uRqHTZcdz7/fWg/6ifoCEagL/+FXe200jBM1geeb+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US2w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ZZYotb8AAADd&#10;AAAADwAAAGRycy9kb3ducmV2LnhtbEWPwW7CMBBE75X4B2uReit2goRKiJNDK6r2COHCbYm3Sdp4&#10;HcUG0n59jYTU42hm3mjycrK9uNDoO8cakoUCQVw703Gj4VBtn55B+IBssHdMGn7IQ1nMHnLMjLvy&#10;ji770IgIYZ+hhjaEIZPS1y1Z9As3EEfv040WQ5RjI82I1wi3vUyVWkmLHceFFgd6aan+3p+thlOX&#10;HvB3V70pu94uw8dUfZ2Pr1o/zhO1ARFoCv/he/vdaFgmagW3N/EJy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WKLW/&#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CtqNLr4AAADd&#10;AAAADwAAAGRycy9kb3ducmV2LnhtbEWPwW7CMBBE75X4B2uRuBU7IEGbYjhQUcERwqW3bbwkgXgd&#10;xQYCX4+RkHoczcwbzWzR2VpcqPWVYw3JUIEgzp2puNCwz1bvHyB8QDZYOyYNN/KwmPfeZpgad+Ut&#10;XXahEBHCPkUNZQhNKqXPS7Loh64hjt7BtRZDlG0hTYvXCLe1HCk1kRYrjgslNrQsKT/tzlbDXzXa&#10;432b/Sj7uRqHTZcdz7/fWg/6ifoCEagL/+FXe200jBM1heeb+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tqNL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e0UZXLwAAADd&#10;AAAADwAAAGRycy9kb3ducmV2LnhtbEVPPW/CMBDdK/U/WFeJrdghEqIphqEVFYxJWLpd4yMJjc9R&#10;bEjor68HJMan973eTrYTVxp861hDMlcgiCtnWq41HMvd6wqED8gGO8ek4UYetpvnpzVmxo2c07UI&#10;tYgh7DPU0ITQZ1L6qiGLfu564sid3GAxRDjU0gw4xnDbyYVSS2mx5djQYE8fDVW/xcVq+GkXR/zL&#10;yy9l33ZpOEzl+fL9qfXsJVHvIAJN4SG+u/dGQ5qoODe+iU9Ab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tFGVy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uuaHgb4AAADd&#10;AAAADwAAAGRycy9kb3ducmV2LnhtbEWPT2sCMRTE7wW/Q3iCt5psF0pdjYKCoHjq1oN7e2yeu6ub&#10;lyVJ/fPtm0Khx2FmfsMsVg/bixv50DnWkE0VCOLamY4bDcev7esHiBCRDfaOScOTAqyWo5cFFsbd&#10;+ZNuZWxEgnAoUEMb41BIGeqWLIapG4iTd3beYkzSN9J4vCe47eWbUu/SYsdpocWBNi3V1/LbalCS&#10;qn1eVpeTm218mR/23K0rrSfjTM1BRHrE//Bfe2c05Jmawe+b9ATk8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uaHg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Iaj7I74AAADd&#10;AAAADwAAAGRycy9kb3ducmV2LnhtbEVPW2vCMBR+H/gfwhnsbabZYJRq9EGoDOo2vCD6dmiObVlz&#10;UpKo3b9fHgZ7/Pju8+Voe3EjHzrHGtQ0A0FcO9Nxo+GwL59zECEiG+wdk4YfCrBcTB7mWBh35y3d&#10;drERKYRDgRraGIdCylC3ZDFM3UCcuIvzFmOCvpHG4z2F216+ZNmbtNhxamhxoFVL9ffuajVsN2WV&#10;H6vrWPvzWn3uvzYfp5Br/fSoshmISGP8F/+5342GV6XS/vQmPQG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aj7I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wUkdWr4AAADd&#10;AAAADwAAAGRycy9kb3ducmV2LnhtbEWPQWsCMRSE74X+h/AKvdUkXZC6GoUKhUpP3Xpwb4/Nc3d1&#10;87Ikqdp/3wiCx2FmvmEWq4sbxIlC7D0b0BMFgrjxtufWwPbn4+UNREzIFgfPZOCPIqyWjw8LLK0/&#10;8zedqtSKDOFYooEupbGUMjYdOYwTPxJnb++Dw5RlaKUNeM5wN8hXpabSYc95ocOR1h01x+rXGVCS&#10;6k1R1Yedn61DVXxtuH+vjXl+0moOItEl3cO39qc1UGit4fomPw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UkdW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42z5JL4AAADd&#10;AAAADwAAAGRycy9kb3ducmV2LnhtbEWPQYvCMBSE74L/IbwFb5rWBdFq2oMgetgVV/0Bj+ZtU2xe&#10;ShOt7q83grDHYWa+YVbF3TbiRp2vHStIJwkI4tLpmisF59NmPAfhA7LGxjEpeJCHIh8OVphp1/MP&#10;3Y6hEhHCPkMFJoQ2k9KXhiz6iWuJo/frOoshyq6SusM+wm0jp0kykxZrjgsGW1obKi/Hq1Ww/fPz&#10;PpSXw5Y2i3Vjqqv/+t4rNfpIkyWIQPfwH363d1rBZ5pO4fUmPgGZ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2z5J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0XplVMAAAADd&#10;AAAADwAAAGRycy9kb3ducmV2LnhtbEWPT2sCMRTE74V+h/AK3mo2CmVZjR4ES0Hb4h9Eb4/Nc3dx&#10;87IkUbffvikUPA4z8xtmOu9tK27kQ+NYgxpmIIhLZxquNOx3y9ccRIjIBlvHpOGHAsxnz09TLIy7&#10;84Zu21iJBOFQoIY6xq6QMpQ1WQxD1xEn7+y8xZikr6TxeE9w28pRlr1Jiw2nhRo7WtRUXrZXq2Gz&#10;Xq7yw+ral/70rr523+vPY8i1HryobAIiUh8f4f/2h9EwVmoMf2/SE5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emVU&#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0T6+wr8AAADd&#10;AAAADwAAAGRycy9kb3ducmV2LnhtbEWPT2sCMRTE7wW/Q3hCbzXZrhRdjYJCQemp2x7c22Pz3F3d&#10;vCxJ/NNv3wiFHoeZ+Q2zXN9tL67kQ+dYQzZRIIhrZzpuNHx/vb/MQISIbLB3TBp+KMB6NXpaYmHc&#10;jT/pWsZGJAiHAjW0MQ6FlKFuyWKYuIE4eUfnLcYkfSONx1uC216+KvUmLXacFlocaNtSfS4vVoOS&#10;VO3zsjod3Hzry/xjz92m0vp5nKkFiEj3+B/+a++MhjzLpvB4k56AX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E+vsK/&#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bIVhUL4AAADd&#10;AAAADwAAAGRycy9kb3ducmV2LnhtbEWP3YrCMBSE7xd8h3AE79a0iuJ2jV4Iohcq/uwDHJqzTbE5&#10;KU206tMbQfBymJlvmOn8ZitxpcaXjhWk/QQEce50yYWCv9PyewLCB2SNlWNScCcP81nna4qZdi0f&#10;6HoMhYgQ9hkqMCHUmZQ+N2TR911NHL1/11gMUTaF1A22EW4rOUiSsbRYclwwWNPCUH4+XqyC1cNP&#10;2pCf9yta/iwqU1z8ZrtTqtdNk18QgW7hE36311rBME1H8HoTn4Cc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IVhU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4E++aL8AAADd&#10;AAAADwAAAGRycy9kb3ducmV2LnhtbEWPwW7CMBBE75X4B2uReit2QEIlYDi0omqPSbhwW+JtkjZe&#10;R7FJ0n59jYTU42hm3mh2h8m2YqDeN441JAsFgrh0puFKw6k4Pj2D8AHZYOuYNPyQh8N+9rDD1LiR&#10;MxryUIkIYZ+ihjqELpXSlzVZ9AvXEUfv0/UWQ5R9JU2PY4TbVi6VWkuLDceFGjt6qan8zq9Ww6VZ&#10;nvA3K96U3RxX4WMqvq7nV60f54naggg0hf/wvf1uNKySZA23N/EJyP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Pvm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jwMb878AAADd&#10;AAAADwAAAGRycy9kb3ducmV2LnhtbEWPwW7CMBBE70j8g7VIvYEdkFqa4uRARdUeIVx628ZLEojX&#10;UWwg8PV1pUocRzPzRrPKB9uKC/W+cawhmSkQxKUzDVca9sVmugThA7LB1jFpuJGHPBuPVpgad+Ut&#10;XXahEhHCPkUNdQhdKqUva7LoZ64jjt7B9RZDlH0lTY/XCLetnCv1LC02HBdq7GhdU3nana2Gn2a+&#10;x/u2+FD2dbMIX0NxPH+/a/00SdQbiEBDeIT/259GwyJJXuDvTXwCMv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8DG/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2Zgm4b0AAADd&#10;AAAADwAAAGRycy9kb3ducmV2LnhtbEVPTU8CMRC9m/gfmjHhJt2KEF0pHAwknIwCMfE22Y67K9vp&#10;2o4s+uvtgYTjy/ueL0++U0eKqQ1swYwLUMRVcC3XFva79e0DqCTIDrvAZOGXEiwX11dzLF0Y+I2O&#10;W6lVDuFUooVGpC+1TlVDHtM49MSZ+wzRo2QYa+0iDjncd/quKGbaY8u5ocGenhuqDtsfb+FxN0zD&#10;azy835v2++Nv9SX95kWsHd2Y4gmU0Eku4rN74yxMjMlz85v8BP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mCbh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sJJSvsAAAADd&#10;AAAADwAAAGRycy9kb3ducmV2LnhtbEWPQWsCMRSE7wX/Q3hCbzWbFsp2NXoQlIK2RS2it8fmubu4&#10;eVmSqNt/3xQKHoeZ+YaZzHrbiiv50DjWoEYZCOLSmYYrDd+7xVMOIkRkg61j0vBDAWbTwcMEC+Nu&#10;vKHrNlYiQTgUqKGOsSukDGVNFsPIdcTJOzlvMSbpK2k83hLctvI5y16lxYbTQo0dzWsqz9uL1bBZ&#10;L1b5fnXpS39cqs/d1/rjEHKtH4cqG4OI1Md7+L/9bjS8KPUGf2/SE5D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klK+&#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zoZJOrwAAADd&#10;AAAADwAAAGRycy9kb3ducmV2LnhtbEVPPU/DMBDdK/EfrENia+0kEiqhboeiIhiTdGE74muSNj5H&#10;sdsEfj0ekDo+ve/Nbra9uNHoO8cakpUCQVw703Gj4VgdlmsQPiAb7B2Thh/ysNs+LDaYGzdxQbcy&#10;NCKGsM9RQxvCkEvp65Ys+pUbiCN3cqPFEOHYSDPiFMNtL1OlnqXFjmNDiwPtW6ov5dVq+O7SI/4W&#10;1buyL4csfM7V+fr1pvXTY6JeQQSaw1387/4wGrIkjfvjm/gE5P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6GSTq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ocrsob4AAADd&#10;AAAADwAAAGRycy9kb3ducmV2LnhtbEWPwW7CMBBE75X6D9ZW4lbsBAm1AcOhFQiOEC7ctvGSBOJ1&#10;FBsIfD1GQupxNDNvNNN5bxtxoc7XjjUkQwWCuHCm5lLDLl98foHwAdlg45g03MjDfPb+NsXMuCtv&#10;6LINpYgQ9hlqqEJoMyl9UZFFP3QtcfQOrrMYouxKaTq8RrhtZKrUWFqsOS5U2NJPRcVpe7Ya/up0&#10;h/dNvlT2ezEK6z4/nve/Wg8+EjUBEagP/+FXe2U0jJI0geeb+AT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crso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0SMLhL8AAADd&#10;AAAADwAAAGRycy9kb3ducmV2LnhtbEWPUWvCQBCE34X+h2MLfdO7pEUlekopCKJg0Vbwcc2tSTC3&#10;F3Knsf/eKwg+DrPzzc50frO1uFLrK8cakoECQZw7U3Gh4fdn0R+D8AHZYO2YNPyRh/nspTfFzLiO&#10;t3TdhUJECPsMNZQhNJmUPi/Joh+4hjh6J9daDFG2hTQtdhFua5kqNZQWK44NJTb0VVJ+3l1sfMN+&#10;drjJj+vhd6PUYbVff9T7kdZvr4magAh0C8/jR3ppNLwnaQr/ayIC5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EjC4S/&#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vm+uH78AAADd&#10;AAAADwAAAGRycy9kb3ducmV2LnhtbEWPUWsCMRCE3wX/Q1ihbzU5LVquRhFBKAqKWsHH9bK9O7xs&#10;jkv07L83QsHHYXa+2ZnM7rYSN2p86VhD0lcgiDNnSs41/ByW758gfEA2WDkmDX/kYTbtdiaYGtfy&#10;jm77kIsIYZ+ihiKEOpXSZwVZ9H1XE0fv1zUWQ5RNLk2DbYTbSg6UGkmLJceGAmtaFJRd9lcb37Dz&#10;FjfZeT3a1kqdVsf1R3Uca/3WS9QXiED38Dr+T38bDcNkMITnmogAOX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5vrh+/&#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kP83ncEAAADd&#10;AAAADwAAAGRycy9kb3ducmV2LnhtbEWPT2vCQBTE7wW/w/IEb3UTlRKiq4eCpeCfopait0f2mYRm&#10;34bdVdNv3xUEj8PM/IaZLTrTiCs5X1tWkA4TEMSF1TWXCr4Py9cMhA/IGhvLpOCPPCzmvZcZ5tre&#10;eEfXfShFhLDPUUEVQptL6YuKDPqhbYmjd7bOYIjSlVI7vEW4aeQoSd6kwZrjQoUtvVdU/O4vRsFu&#10;vVxlP6tLV7jTR7o9fK03R58pNeinyRREoC48w4/2p1YwTkcT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P83&#10;n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7OSBsEAAADd&#10;AAAADwAAAGRycy9kb3ducmV2LnhtbEWPT2vCQBTE7wW/w/IEb3UTxRKiq4eCpeCfopait0f2mYRm&#10;34bdVdNv3xUEj8PM/IaZLTrTiCs5X1tWkA4TEMSF1TWXCr4Py9cMhA/IGhvLpOCPPCzmvZcZ5tre&#10;eEfXfShFhLDPUUEVQptL6YuKDPqhbYmjd7bOYIjSlVI7vEW4aeQoSd6kwZrjQoUtvVdU/O4vRsFu&#10;vVxlP6tLV7jTR7o9fK03R58pNeinyRREoC48w4/2p1YwTkcT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OS&#10;B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D2EMccAAAADd&#10;AAAADwAAAGRycy9kb3ducmV2LnhtbEWPT4vCMBTE7wv7HcJb8LamVZBSjR4EF8E/i7qI3h7Nsy3b&#10;vJQkav32G0HY4zAzv2Ems8404kbO15YVpP0EBHFhdc2lgp/D4jMD4QOyxsYyKXiQh9n0/W2CubZ3&#10;3tFtH0oRIexzVFCF0OZS+qIig75vW+LoXawzGKJ0pdQO7xFuGjlIkpE0WHNcqLCleUXF7/5qFOzW&#10;i1V2XF27wp2/0u3he705+Uyp3keajEEE6sJ/+NVeagXDdDCC55v4BOT0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YQxx&#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YC2p6sEAAADd&#10;AAAADwAAAGRycy9kb3ducmV2LnhtbEWPT2vCQBTE7wW/w/IEb3UTBRuiq4eCpeCfopait0f2mYRm&#10;34bdVdNv3xUEj8PM/IaZLTrTiCs5X1tWkA4TEMSF1TWXCr4Py9cMhA/IGhvLpOCPPCzmvZcZ5tre&#10;eEfXfShFhLDPUUEVQptL6YuKDPqhbYmjd7bOYIjSlVI7vEW4aeQoSSbSYM1xocKW3isqfvcXo2C3&#10;Xq6yn9WlK9zpI90evtabo8+UGvTTZAoiUBee4Uf7UysYp6M3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C2p&#10;6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 xml:space="preserve">权力名称：对违反信息安全等级保护工作要求的处罚 </w:t>
      </w:r>
    </w:p>
    <w:p>
      <w:pPr>
        <w:spacing w:line="400" w:lineRule="exact"/>
        <w:rPr>
          <w:rFonts w:hint="eastAsia"/>
        </w:rPr>
      </w:pPr>
      <w:r>
        <w:rPr>
          <w:rFonts w:hint="eastAsia"/>
        </w:rPr>
        <mc:AlternateContent>
          <mc:Choice Requires="wpg">
            <w:drawing>
              <wp:anchor distT="0" distB="0" distL="114300" distR="114300" simplePos="0" relativeHeight="251752448"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3162" name="组合 3162"/>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3129" name="文本框 3129"/>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130" name="文本框 3130"/>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131" name="文本框 3131"/>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132" name="文本框 3132"/>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3133" name="文本框 3133"/>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3134" name="文本框 3134"/>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3135" name="矩形 3135"/>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3136" name="直接连接符 3136"/>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3137" name="矩形 3137"/>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3138" name="矩形 3138"/>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3139" name="矩形 3139"/>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3140" name="矩形 3140"/>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3141" name="矩形 3141"/>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3142" name="矩形 3142"/>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3143" name="直接连接符 3143"/>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3144" name="直接连接符 3144"/>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3145" name="直接连接符 3145"/>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3146" name="圆角矩形 3146"/>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3147" name="直接连接符 3147"/>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3148" name="直接连接符 3148"/>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3149" name="圆角矩形 3149"/>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3150" name="矩形 3150"/>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3151" name="矩形 3151"/>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3152" name="直接连接符 3152"/>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3153" name="直接连接符 3153"/>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3154" name="矩形 3154"/>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3155" name="矩形 3155"/>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3156" name="文本框 3156"/>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3157" name="文本框 3157"/>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158" name="直接连接符 3158"/>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3159" name="直接连接符 3159"/>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3160" name="直接连接符 3160"/>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3161" name="直接连接符 3161"/>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752448;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">
                <o:lock v:ext="edit" aspectratio="f"/>
                <v:shape id="_x0000_s1026" o:spid="_x0000_s1026" o:spt="202" type="#_x0000_t202" style="position:absolute;left:5568;top:12777;height:333;width:993;" fillcolor="#FFFFFF" filled="t" stroked="t" coordsize="21600,21600" o:gfxdata="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h5n1&#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y2Smtb8AAADd&#10;AAAADwAAAGRycy9kb3ducmV2LnhtbEWPwWrCQBCG74LvsEyhN92NFltSVxGhUCoo2go9TrPTJDQ7&#10;G7Jbo2/vHASPwz//N9/Ml2ffqBN1sQ5sIRsbUMRFcDWXFr4+30YvoGJCdtgEJgsXirBcDAdzzF3o&#10;eU+nQyqVQDjmaKFKqc21jkVFHuM4tMSS/YbOY5KxK7XrsBe4b/TEmJn2WLNcqLCldUXF3+Hfi4Zf&#10;9bgtfjazXWvM98dx89Qcn619fMjMK6hE53RfvrXfnYVpNhV/+UYQoB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kprW/&#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pCgDLr8AAADd&#10;AAAADwAAAGRycy9kb3ducmV2LnhtbEWPUWvCQBCE3wv+h2OFvtW7qKhETxFBKAoW0wo+rrltEprb&#10;C7nT6L/3CoU+DrPzzc5idbe1uFHrK8cakoECQZw7U3Gh4etz+zYD4QOywdoxaXiQh9Wy97LA1LiO&#10;j3TLQiEihH2KGsoQmlRKn5dk0Q9cQxy9b9daDFG2hTQtdhFuazlUaiItVhwbSmxoU1L+k11tfMOu&#10;Ozzkl/3ko1HqvDvtx/VpqvVrP1FzEIHu4f/4L/1uNIySUQK/ayIC5PI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oAy6/&#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VPqdWb8AAADd&#10;AAAADwAAAGRycy9kb3ducmV2LnhtbEWPUWsCMRCE3wX/Q1ihbzU5LVquRhFBKAqKWsHH9bK9O7xs&#10;jkv07L83QsHHYXa+2ZnM7rYSN2p86VhD0lcgiDNnSs41/ByW758gfEA2WDkmDX/kYTbtdiaYGtfy&#10;jm77kIsIYZ+ihiKEOpXSZwVZ9H1XE0fv1zUWQ5RNLk2DbYTbSg6UGkmLJceGAmtaFJRd9lcb37Dz&#10;FjfZeT3a1kqdVsf1R3Uca/3WS9QXiED38Dr+T38bDcNkOIDnmogAOX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T6nVm/&#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O7Y4wsAAAADd&#10;AAAADwAAAGRycy9kb3ducmV2LnhtbEWPX2vCQBDE3wt+h2MF3+pdGrGSegkiFKRCpf4BH7e5bRKa&#10;2wu5q9Fv3xMKfRxm5zc7y+JqW3Gh3jeONSRTBYK4dKbhSsPx8Pq4AOEDssHWMWm4kYciHz0sMTNu&#10;4A+67EMlIoR9hhrqELpMSl/WZNFPXUccvS/XWwxR9pU0PQ4Rblv5pNRcWmw4NtTY0bqm8nv/Y+Mb&#10;djXge/m5ne86pc5vp+2sPT1rPRkn6gVEoGv4P/5Lb4yGNElTuK+JCJD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tjjC&#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tF+gtsAAAADd&#10;AAAADwAAAGRycy9kb3ducmV2LnhtbEWPUWvCQBCE3wv+h2OFvjV3qaIl9RQpFEoFxdiAj2tumwRz&#10;eyF3Nfbfe0Khj8PsfLOzWF1tKy7U+8axhjRRIIhLZxquNHwd3p9eQPiAbLB1TBp+ycNqOXpYYGbc&#10;wHu65KESEcI+Qw11CF0mpS9rsugT1xFH79v1FkOUfSVNj0OE21Y+KzWTFhuODTV29FZTec5/bHzD&#10;rgfclqfNbNcpdfwsNtO2mGv9OE7VK4hA1/B//Jf+MBom6WQK9zURAXJ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X6C2&#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Wyh8f78AAADd&#10;AAAADwAAAGRycy9kb3ducmV2LnhtbEWPwW7CMBBE70j8g7VIvYEdolZtiMMBBGqPEC69LfE2SYnX&#10;UWwg7dfXlSr1OJqZN5p8PdpO3GjwrWMNyUKBIK6cabnWcCp382cQPiAb7ByThi/ysC6mkxwz4+58&#10;oNsx1CJC2GeooQmhz6T0VUMW/cL1xNH7cIPFEOVQSzPgPcJtJ5dKPUmLLceFBnvaNFRdjler4dwu&#10;T/h9KPfKvuzS8DaWn9f3rdYPs0StQAQaw3/4r/1qNKRJ+gi/b+ITkM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ofH+/&#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iriarMEAAADd&#10;AAAADwAAAGRycy9kb3ducmV2LnhtbEWPQWvCQBSE70L/w/IKvekmChKiaw6FFEHbYiyit0f2NQnN&#10;vg27q6b/vlso9DjMzDfMuhhNL27kfGdZQTpLQBDXVnfcKPg4ltMMhA/IGnvLpOCbPBSbh8kac23v&#10;fKBbFRoRIexzVNCGMORS+rolg35mB+LofVpnMETpGqkd3iPc9HKeJEtpsOO40OJAzy3VX9XVKDjs&#10;y1122l3H2l1e0rfj+/717DOlnh7TZAUi0Bj+w3/trVawSBdL+H0Tn4Dc/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ria&#10;r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xLZHk78AAADd&#10;AAAADwAAAGRycy9kb3ducmV2LnhtbEWPzW7CMBCE70i8g7VIvYEdIvUnxOEAArVHCJfelnibpMTr&#10;KDaQ9unrSpV6HM3MN5p8PdpO3GjwrWMNyUKBIK6cabnWcCp382cQPiAb7ByThi/ysC6mkxwz4+58&#10;oNsx1CJC2GeooQmhz6T0VUMW/cL1xNH7cIPFEOVQSzPgPcJtJ5dKPUqLLceFBnvaNFRdjler4dwu&#10;T/h9KPfKvuzS8DaWn9f3rdYPs0StQAQaw3/4r/1qNKRJ+gS/b+ITkM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2R5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tSnT4bwAAADd&#10;AAAADwAAAGRycy9kb3ducmV2LnhtbEVPPU/DMBDdkfofrKvERu00EoK0bgeqVnRM0oXtGh9JID5H&#10;sZuk/Ho8IDE+ve/tfradGGnwrWMNyUqBIK6cabnWcCmPTy8gfEA22DkmDXfysN8tHraYGTdxTmMR&#10;ahFD2GeooQmhz6T0VUMW/cr1xJH7dIPFEOFQSzPgFMNtJ9dKPUuLLceGBnt6a6j6Lm5Ww7VdX/An&#10;L0/Kvh7TcJ7Lr9vHQevHZaI2IALN4V/85343GtIkjXPjm/gE5O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Up0+G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2mV2er4AAADd&#10;AAAADwAAAGRycy9kb3ducmV2LnhtbEWPwW7CMBBE75X4B2uRuBU7RKogYDiAqMoRwqW3bbwkgXgd&#10;xQYCX19XqsRxNDNvNItVbxtxo87XjjUkYwWCuHCm5lLDMd++T0H4gGywcUwaHuRhtRy8LTAz7s57&#10;uh1CKSKEfYYaqhDaTEpfVGTRj11LHL2T6yyGKLtSmg7vEW4bOVHqQ1qsOS5U2NK6ouJyuFoNP/Xk&#10;iM99/qnsbJuGXZ+fr98brUfDRM1BBOrDK/zf/jIa0iSdwd+b+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mV2e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E1msmrwAAADd&#10;AAAADwAAAGRycy9kb3ducmV2LnhtbEVPPW/CMBDdK/EfrEPqVuyQqoIUw0BF1Y4hLGzX+JqkxOco&#10;Nkng19dDpY5P73uzm2wrBup941hDslAgiEtnGq40nIrD0wqED8gGW8ek4UYedtvZwwYz40bOaTiG&#10;SsQQ9hlqqEPoMil9WZNFv3AdceS+XW8xRNhX0vQ4xnDbyqVSL9Jiw7Ghxo72NZWX49Vq+GqWJ7zn&#10;xbuy60MaPqfi53p+0/pxnqhXEIGm8C/+c38YDWnyHPfHN/EJyO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NZrJq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fBUJAb8AAADd&#10;AAAADwAAAGRycy9kb3ducmV2LnhtbEWPwW7CMBBE70j8g7VIvYEdqCqa4uRARdUeIVx628ZLEojX&#10;UWwg8PV1pUocRzPzRrPKB9uKC/W+cawhmSkQxKUzDVca9sVmugThA7LB1jFpuJGHPBuPVpgad+Ut&#10;XXahEhHCPkUNdQhdKqUva7LoZ64jjt7B9RZDlH0lTY/XCLetnCv1Ii02HBdq7GhdU3nana2Gn2a+&#10;x/u2+FD2dbMIX0NxPH+/a/00SdQbiEBDeIT/259GwyJ5TuDvTXwCMv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wVCQ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jMeXdr4AAADd&#10;AAAADwAAAGRycy9kb3ducmV2LnhtbEWPwW7CMBBE70j8g7WVegM7oUI0YDiAQO0RwqW3Jd4maeN1&#10;FBtI+/UYCYnjaGbeaBar3jbiQp2vHWtIxgoEceFMzaWGY74dzUD4gGywcUwa/sjDajkcLDAz7sp7&#10;uhxCKSKEfYYaqhDaTEpfVGTRj11LHL1v11kMUXalNB1eI9w2MlVqKi3WHBcqbGldUfF7OFsNpzo9&#10;4v8+3yn7vp2Ezz7/OX9ttH59SdQcRKA+PMOP9ofRMEneUri/iU9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MeXd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TWQJq78AAADd&#10;AAAADwAAAGRycy9kb3ducmV2LnhtbEWPT2sCMRTE7wW/Q3hCbzXZrhRdjYJCQemp2x7c22Pz3F3d&#10;vCxJ/NNv3wiFHoeZ+Q2zXN9tL67kQ+dYQzZRIIhrZzpuNHx/vb/MQISIbLB3TBp+KMB6NXpaYmHc&#10;jT/pWsZGJAiHAjW0MQ6FlKFuyWKYuIE4eUfnLcYkfSONx1uC216+KvUmLXacFlocaNtSfS4vVoOS&#10;VO3zsjod3Hzry/xjz92m0vp5nKkFiEj3+B/+a++Mhjyb5vB4k56AX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1kCau/&#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TSDSPcAAAADd&#10;AAAADwAAAGRycy9kb3ducmV2LnhtbEWPQWvCQBSE7wX/w/KE3uomVUqIrh4KFkFrUUvR2yP7TEKz&#10;b8PuqvHfu4LgcZiZb5jJrDONOJPztWUF6SABQVxYXXOp4Hc3f8tA+ICssbFMCq7kYTbtvUww1/bC&#10;GzpvQykihH2OCqoQ2lxKX1Rk0A9sSxy9o3UGQ5SulNrhJcJNI9+T5EMarDkuVNjSZ0XF//ZkFGxW&#10;82X2tzx1hTt8pevdz+p77zOlXvtpMgYRqAvP8KO90AqG6WgE9zfxCcjp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INI9&#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rcE0RL8AAADd&#10;AAAADwAAAGRycy9kb3ducmV2LnhtbEWPzWrDMBCE74W+g9hCb43kuA2tGyWQQKAhpzo91LfF2tpO&#10;rJWRlJ++fRQI5DjMzDfMdH62vTiSD51jDdlIgSCunem40fCzXb28gwgR2WDvmDT8U4D57PFhioVx&#10;J/6mYxkbkSAcCtTQxjgUUoa6JYth5Abi5P05bzEm6RtpPJ4S3PZyrNREWuw4LbQ40LKlel8erAYl&#10;qVrnZbX7dR9LX+abNXeLSuvnp0x9goh0jvfwrf1lNOTZ6xtc36QnIGc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3BNES/&#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j+TQOr8AAADd&#10;AAAADwAAAGRycy9kb3ducmV2LnhtbEWPQWvCQBSE7wX/w/IKvTWb2CI2dfUgiD2o1OgPeGRfs8Hs&#10;25Bdk9Rf7xaEHoeZ+YZZrEbbiJ46XztWkCUpCOLS6ZorBefT5nUOwgdkjY1jUvBLHlbLydMCc+0G&#10;PlJfhEpECPscFZgQ2lxKXxqy6BPXEkfvx3UWQ5RdJXWHQ4TbRk7TdCYt1hwXDLa0NlReiqtVsL35&#10;+RDKy/eWNh/rxlRXv9sflHp5ztJPEIHG8B9+tL+0grfsfQZ/b+IT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0Dq/&#10;AAAA3QAAAA8AAAAAAAAAAQAgAAAAIgAAAGRycy9kb3ducmV2LnhtbFBLAQIUABQAAAAIAIdO4kAz&#10;LwWeOwAAADkAAAAQAAAAAAAAAAEAIAAAAA4BAABkcnMvc2hhcGV4bWwueG1sUEsFBgAAAAAGAAYA&#10;WwEAALgDA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vfJMSsEAAADd&#10;AAAADwAAAGRycy9kb3ducmV2LnhtbEWPT2vCQBTE74LfYXmF3nSTtmhIXT0ULAWt4h/E3h7Z1ySY&#10;fRt2V02/fVcQPA4z8xtmMutMIy7kfG1ZQTpMQBAXVtdcKtjv5oMMhA/IGhvLpOCPPMym/d4Ec22v&#10;vKHLNpQiQtjnqKAKoc2l9EVFBv3QtsTR+7XOYIjSlVI7vEa4aeRLkoykwZrjQoUtfVRUnLZno2Cz&#10;nC+yw+LcFe7nM13t1svvo8+Uen5Kk3cQgbrwCN/bX1rBa/o2htub+ATk9B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fJM&#10;S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Q8Cb2rsAAADd&#10;AAAADwAAAGRycy9kb3ducmV2LnhtbEVPz2vCMBS+D/wfwhO8zaR2DK1GQWGg7LTqwd4ezbOtNi8l&#10;ydT998thsOPH93u1edpe3MmHzrGGbKpAENfOdNxoOB0/XucgQkQ22DsmDT8UYLMevaywMO7BX3Qv&#10;YyNSCIcCNbQxDoWUoW7JYpi6gThxF+ctxgR9I43HRwq3vZwp9S4tdpwaWhxo11J9K7+tBiWpOuRl&#10;dT27xc6X+eeBu22l9WScqSWISM/4L/5z742GPHtLc9Ob9ATk+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8Cb2rsAAADd&#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ntESL4AAADd&#10;AAAADwAAAGRycy9kb3ducmV2LnhtbEWP3YrCMBSE7xd8h3AE79a0KotWoxeC6IXK+vMAh+bYFJuT&#10;0kSr+/QbQfBymJlvmNniYStxp8aXjhWk/QQEce50yYWC82n1PQbhA7LGyjEpeJKHxbzzNcNMu5YP&#10;dD+GQkQI+wwVmBDqTEqfG7Lo+64mjt7FNRZDlE0hdYNthNtKDpLkR1osOS4YrGlpKL8eb1bB+s+P&#10;25Bff9e0miwrU9z8drdXqtdNkymIQI/wCb/bG61gmI4m8HoTn4C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ES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loA6R7wAAADd&#10;AAAADwAAAGRycy9kb3ducmV2LnhtbEVPPW/CMBDdK/EfrEPqVuwQtYIUw0BF1Y4hLGzX+JqkxOco&#10;Nkng19dDpY5P73uzm2wrBup941hDslAgiEtnGq40nIrD0wqED8gGW8ek4UYedtvZwwYz40bOaTiG&#10;SsQQ9hlqqEPoMil9WZNFv3AdceS+XW8xRNhX0vQ4xnDbyqVSL9Jiw7Ghxo72NZWX49Vq+GqWJ7zn&#10;xbuy60MaPqfi53p+0/pxnqhXEIGm8C/+c38YDWnyHPfHN/EJyO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aAOke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cyf3L8AAADd&#10;AAAADwAAAGRycy9kb3ducmV2LnhtbEWPwW7CMBBE70j8g7VIvYEdUCua4uRARdUeIVx628ZLEojX&#10;UWwg8PV1pUocRzPzRrPKB9uKC/W+cawhmSkQxKUzDVca9sVmugThA7LB1jFpuJGHPBuPVpgad+Ut&#10;XXahEhHCPkUNdQhdKqUva7LoZ64jjt7B9RZDlH0lTY/XCLetnCv1Ii02HBdq7GhdU3nana2Gn2a+&#10;x/u2+FD2dbMIX0NxPH+/a/00SdQbiEBDeIT/259GwyJ5TuDvTXwCMv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Mn9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Lhqoy8EAAADd&#10;AAAADwAAAGRycy9kb3ducmV2LnhtbEWPQWvCQBSE70L/w/IKvekmVotGVw+lBU/SahG8PbLPJDX7&#10;Nt19Nba/vlso9DjMzDfMcn11rbpQiI1nA/koA0VcettwZeBt/zycgYqCbLH1TAa+KMJ6dTNYYmF9&#10;z6902UmlEoRjgQZqka7QOpY1OYwj3xEn7+SDQ0kyVNoG7BPctXqcZQ/aYcNpocaOHmsqz7tPZ2C+&#10;76f+JZwPk7z5OH4/vUu32Yoxd7d5tgAldJX/8F97Yw3c59Mx/L5JT0Cv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hqo&#10;y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RxDclMAAAADd&#10;AAAADwAAAGRycy9kb3ducmV2LnhtbEWPQWvCQBSE74L/YXmCN92k0hKiq4eCRdBa1FL09sg+k9Ds&#10;27C7avrvu4LgcZiZb5jZojONuJLztWUF6TgBQVxYXXOp4PuwHGUgfEDW2FgmBX/kYTHv92aYa3vj&#10;HV33oRQRwj5HBVUIbS6lLyoy6Me2JY7e2TqDIUpXSu3wFuGmkS9J8iYN1hwXKmzpvaLid38xCnab&#10;5Tr7WV+6wp0+0u3ha/N59JlSw0GaTEEE6sIz/GivtIJJ+jqB+5v4BOT8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ENyU&#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6bs8RL8AAADd&#10;AAAADwAAAGRycy9kb3ducmV2LnhtbEWPwW7CMBBE75X6D9Yi9VbsQKkgYDi0ArVHCJfelnhJAvE6&#10;ig0Evh5XQuI4mpk3mtmis7U4U+srxxqSvgJBnDtTcaFhmy3fxyB8QDZYOyYNV/KwmL++zDA17sJr&#10;Om9CISKEfYoayhCaVEqfl2TR911DHL29ay2GKNtCmhYvEW5rOVDqU1qsOC6U2NBXSflxc7IadtVg&#10;i7d1tlJ2shyG3y47nP6+tX7rJWoKIlAXnuFH+8doGCajD/h/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m7PE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hveZ374AAADd&#10;AAAADwAAAGRycy9kb3ducmV2LnhtbEWPwW7CMBBE70j8g7VI3MAOCNQGDAcQiB4hXHrbxkuSNl5H&#10;sYHQr68rIXEczcwbzXLd2VrcqPWVYw3JWIEgzp2puNBwznajNxA+IBusHZOGB3lYr/q9JabG3flI&#10;t1MoRISwT1FDGUKTSunzkiz6sWuIo3dxrcUQZVtI0+I9wm0tJ0rNpcWK40KJDW1Kyn9OV6vhq5qc&#10;8feY7ZV9303DR5d9Xz+3Wg8HiVqACNSFV/jZPhgN02Q2g/838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veZ3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9h5++sAAAADd&#10;AAAADwAAAGRycy9kb3ducmV2LnhtbEWPUWvCQBCE34X+h2MLfdO72BoleooUCqWCpamCj2tum4Tm&#10;9kLuavTfe4LQx2F2vtlZrM62ESfqfO1YQzJSIIgLZ2ouNey+34YzED4gG2wck4YLeVgtHwYLzIzr&#10;+YtOeShFhLDPUEMVQptJ6YuKLPqRa4mj9+M6iyHKrpSmwz7CbSPHSqXSYs2xocKWXisqfvM/G9+w&#10;6x63xXGTfrZKHT72m5dmP9X66TFRcxCBzuH/+J5+Nxqek0kKtzURAXJ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Hn76&#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mVLbYb8AAADd&#10;AAAADwAAAGRycy9kb3ducmV2LnhtbEWPX2sCMRDE34V+h7AF3zQ5/3M1ihQKoqDUVvBxe9neHb1s&#10;jkv09NsbQejjMDu/2Zkvr7YSF2p86VhD0lcgiDNnSs41fH999GYgfEA2WDkmDTfysFy8dOaYGtfy&#10;J10OIRcRwj5FDUUIdSqlzwqy6PuuJo7er2sshiibXJoG2wi3lRwoNZEWS44NBdb0XlD2dzjb+IZd&#10;tbjLfraTfa3UaXPcjqrjVOvua6LeQAS6hv/jZ3ptNAyT8RQeayIC5O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S22G/&#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SbRO5b0AAADd&#10;AAAADwAAAGRycy9kb3ducmV2LnhtbEVPz2vCMBS+C/sfwhO8adrJpFSjB8Ex0CnVMebt0TzbYvNS&#10;kqjdf78chB0/vt+LVW9acSfnG8sK0kkCgri0uuFKwddpM85A+ICssbVMCn7Jw2r5Mlhgru2DC7of&#10;QyViCPscFdQhdLmUvqzJoJ/YjjhyF+sMhghdJbXDRww3rXxNkpk02HBsqLGjdU3l9XgzCordZpt9&#10;b2996c7v6f502H3++Eyp0TBN5iAC9eFf/HR/aAXT9C3OjW/iE5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tE7l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JvjrfsEAAADd&#10;AAAADwAAAGRycy9kb3ducmV2LnhtbEWPT2vCQBTE74LfYXmF3nQTSyWmrh4ES0Fb8Q9ib4/saxLM&#10;vg27q6bfvlsQPA4z8xtmOu9MI67kfG1ZQTpMQBAXVtdcKjjsl4MMhA/IGhvLpOCXPMxn/d4Uc21v&#10;vKXrLpQiQtjnqKAKoc2l9EVFBv3QtsTR+7HOYIjSlVI7vEW4aeQoScbSYM1xocKWFhUV593FKNiu&#10;l6vsuLp0hft+T7/2m/XnyWdKPT+lyRuIQF14hO/tD63gJX2dwP+b+ATk7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vjr&#10;f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ea6IXr0AAADd&#10;AAAADwAAAGRycy9kb3ducmV2LnhtbEVPy4rCMBTdC/MP4Q6407QKUjpGF4LDgDriAxl3l+baFpub&#10;kkTt/L1ZCC4P5z2dd6YRd3K+tqwgHSYgiAuray4VHA/LQQbCB2SNjWVS8E8e5rOP3hRzbR+8o/s+&#10;lCKGsM9RQRVCm0vpi4oM+qFtiSN3sc5giNCVUjt8xHDTyFGSTKTBmmNDhS0tKiqu+5tRsFsvV9lp&#10;desKd/5Ofw/b9ebPZ0r1P9PkC0SgLrzFL/ePVjBOJ3F/fBOfgJ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rohe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FuItxcAAAADd&#10;AAAADwAAAGRycy9kb3ducmV2LnhtbEWPQWsCMRSE7wX/Q3hCbzWbFmRZjR4KiqC1qKXo7bF57i7d&#10;vCxJ1PXfN4WCx2FmvmGm89624ko+NI41qFEGgrh0puFKw9dh8ZKDCBHZYOuYNNwpwHw2eJpiYdyN&#10;d3Tdx0okCIcCNdQxdoWUoazJYhi5jjh5Z+ctxiR9JY3HW4LbVr5m2VhabDgt1NjRe03lz/5iNew2&#10;i3X+vb70pT8t1fbwufk4hlzr56HKJiAi9fER/m+vjIY3NVbw9yY9ATn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4i3F&#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 xml:space="preserve">权力名称：对违反计算机病毒防治管理的处罚  </w:t>
      </w:r>
    </w:p>
    <w:p>
      <w:pPr>
        <w:spacing w:line="400" w:lineRule="exact"/>
        <w:rPr>
          <w:rFonts w:hint="eastAsia"/>
        </w:rPr>
      </w:pPr>
      <w:r>
        <w:rPr>
          <w:rFonts w:hint="eastAsia"/>
        </w:rPr>
        <mc:AlternateContent>
          <mc:Choice Requires="wpg">
            <w:drawing>
              <wp:anchor distT="0" distB="0" distL="114300" distR="114300" simplePos="0" relativeHeight="251753472"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3196" name="组合 3196"/>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3163" name="文本框 3163"/>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164" name="文本框 3164"/>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165" name="文本框 3165"/>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166" name="文本框 3166"/>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3167" name="文本框 3167"/>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3168" name="文本框 3168"/>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3169" name="矩形 3169"/>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3170" name="直接连接符 3170"/>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3171" name="矩形 3171"/>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3172" name="矩形 3172"/>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3173" name="矩形 3173"/>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3174" name="矩形 3174"/>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3175" name="矩形 3175"/>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3176" name="矩形 3176"/>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3177" name="直接连接符 3177"/>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3178" name="直接连接符 3178"/>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3179" name="直接连接符 3179"/>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3180" name="圆角矩形 3180"/>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3181" name="直接连接符 3181"/>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3182" name="直接连接符 3182"/>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3183" name="圆角矩形 3183"/>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3184" name="矩形 3184"/>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3185" name="矩形 3185"/>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3186" name="直接连接符 3186"/>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3187" name="直接连接符 3187"/>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3188" name="矩形 3188"/>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3189" name="矩形 3189"/>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3190" name="文本框 3190"/>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3191" name="文本框 3191"/>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192" name="直接连接符 3192"/>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3193" name="直接连接符 3193"/>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3194" name="直接连接符 3194"/>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3195" name="直接连接符 3195"/>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753472;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">
                <o:lock v:ext="edit" aspectratio="f"/>
                <v:shape id="_x0000_s1026" o:spid="_x0000_s1026" o:spt="202" type="#_x0000_t202" style="position:absolute;left:5568;top:12777;height:333;width:993;" fillcolor="#FFFFFF" filled="t" stroked="t" coordsize="21600,21600" o:gfxdata="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FF9+/&#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p+yPq8AAAADd&#10;AAAADwAAAGRycy9kb3ducmV2LnhtbEWPX2vCQBDE3wW/w7FC3+pdqqSSegkiFKRCpf4BH7e5bRKa&#10;2wu5q7HfvicUfBxm5zc7y+JqW3Gh3jeONSRTBYK4dKbhSsPx8Pq4AOEDssHWMWn4JQ9FPh4tMTNu&#10;4A+67EMlIoR9hhrqELpMSl/WZNFPXUccvS/XWwxR9pU0PQ4Rblv5pFQqLTYcG2rsaF1T+b3/sfEN&#10;uxrwvfzcprtOqfPbaTtvT89aP0wS9QIi0DXcj//TG6NhlqRzuK2JCJD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7I+r&#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yKAqMMAAAADd&#10;AAAADwAAAGRycy9kb3ducmV2LnhtbEWPUWvCQBCE34X+h2MLfdO72BoleooUCqWCpamCj2tum4Tm&#10;9kLuavTfe4LQx2F2vtlZrM62ESfqfO1YQzJSIIgLZ2ouNey+34YzED4gG2wck4YLeVgtHwYLzIzr&#10;+YtOeShFhLDPUEMVQptJ6YuKLPqRa4mj9+M6iyHKrpSmwz7CbSPHSqXSYs2xocKWXisqfvM/G9+w&#10;6x63xXGTfrZKHT72m5dmP9X66TFRcxCBzuH/+J5+Nxqek3QCtzURAXJ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oCow&#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OHK0R78AAADd&#10;AAAADwAAAGRycy9kb3ducmV2LnhtbEWPUWvCQBCE3wv9D8cWfNO7qMSSekoRBFGwqBV8XHPbJDS3&#10;F3Kn0X/vFYQ+DrPzzc50frO1uFLrK8cakoECQZw7U3Gh4fuw7L+D8AHZYO2YNNzJw3z2+jLFzLiO&#10;d3Tdh0JECPsMNZQhNJmUPi/Joh+4hjh6P661GKJsC2la7CLc1nKoVCotVhwbSmxoUVL+u7/Y+Ib9&#10;7HCbnzfpV6PUaX3cjOvjROveW6I+QAS6hf/jZ3plNIySNIW/NREBcvY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ytEe/&#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Vz4R3MAAAADd&#10;AAAADwAAAGRycy9kb3ducmV2LnhtbEWPX2vCQBDE34V+h2MLfdO71BIl9RJKoSAVlPoHfNzmtklo&#10;bi/krka/vScIfRxm5zc7i+JsW3Gi3jeONSQTBYK4dKbhSsN+9zGeg/AB2WDrmDRcyEORP4wWmBk3&#10;8BedtqESEcI+Qw11CF0mpS9rsugnriOO3o/rLYYo+0qaHocIt618ViqVFhuODTV29F5T+bv9s/EN&#10;+zbguvxepZtOqePnYfXSHmZaPz0m6hVEoHP4P76nl0bDNElncFsTESDz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PhHc&#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JqGFrsAAAADd&#10;AAAADwAAAGRycy9kb3ducmV2LnhtbEWPwWrCQBCG7wXfYRnBW92NLWlJXUUEoVSw1FbocZqdJqHZ&#10;2ZBdjb69cxB6HP75v/lmvjz7Vp2oj01gC9nUgCIug2u4svD1ubl/BhUTssM2MFm4UITlYnQ3x8KF&#10;gT/otE+VEgjHAi3UKXWF1rGsyWOcho5Yst/Qe0wy9pV2PQ4C962eGZNrjw3LhRo7WtdU/u2PXjT8&#10;asBd+bPN3ztjvt8O28f28GTtZJyZF1CJzul/+dZ+dRYeslx05RtBgF5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oYWu&#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ydZZZ74AAADd&#10;AAAADwAAAGRycy9kb3ducmV2LnhtbEWPQYvCMBSE78L+h/AWvGlSBVm7Rg8uLnrUevH2tnm21eal&#10;NFGrv94Iwh6HmfmGmS06W4srtb5yrCEZKhDEuTMVFxr22WrwBcIHZIO1Y9JwJw+L+UdvhqlxN97S&#10;dRcKESHsU9RQhtCkUvq8JIt+6Bri6B1dazFE2RbStHiLcFvLkVITabHiuFBiQ8uS8vPuYjX8VaM9&#10;PrbZr7LT1Thsuux0Ofxo3f9M1DeIQF34D7/ba6NhnEym8HoTn4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dZZZ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Hceg70AAADd&#10;AAAADwAAAGRycy9kb3ducmV2LnhtbEVPz2vCMBS+C/sfwhO8adoJs1SjB8Ex0CnVMebt0TzbYvNS&#10;kqjdf78chB0/vt+LVW9acSfnG8sK0kkCgri0uuFKwddpM85A+ICssbVMCn7Jw2r5Mlhgru2DC7of&#10;QyViCPscFdQhdLmUvqzJoJ/YjjhyF+sMhghdJbXDRww3rXxNkjdpsOHYUGNH65rK6/FmFBS7zTb7&#10;3t760p3f0/3psPv88ZlSo2GazEEE6sO/+On+0Aqm6Szuj2/iE5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dx6D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snnDvL8AAADd&#10;AAAADwAAAGRycy9kb3ducmV2LnhtbEWPwW7CMBBE70j8g7VIvYEdkFqa4uRARdUeIVx628ZLEojX&#10;UWwg8PV1pUocRzPzRrPKB9uKC/W+cawhmSkQxKUzDVca9sVmugThA7LB1jFpuJGHPBuPVpgad+Ut&#10;XXahEhHCPkUNdQhdKqUva7LoZ64jjt7B9RZDlH0lTY/XCLetnCv1LC02HBdq7GhdU3nana2Gn2a+&#10;x/u2+FD2dbMIX0NxPH+/a/00SdQbiEBDeIT/259GwyJ5SeDvTXwCMv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J5w7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Qqtdy74AAADd&#10;AAAADwAAAGRycy9kb3ducmV2LnhtbEWPwW7CMBBE70j8g7WVegM7QSo0YDiAQO0RwqW3Jd4maeN1&#10;FBtI+/UYCYnjaGbeaBar3jbiQp2vHWtIxgoEceFMzaWGY74dzUD4gGywcUwa/sjDajkcLDAz7sp7&#10;uhxCKSKEfYYaqhDaTEpfVGTRj11LHL1v11kMUXalNB1eI9w2MlXqTVqsOS5U2NK6ouL3cLYaTnV6&#10;xP99vlP2fTsJn33+c/7aaP36kqg5iEB9eIYf7Q+jYZJMU7i/iU9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qtdy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Lef4UL8AAADd&#10;AAAADwAAAGRycy9kb3ducmV2LnhtbEWPzW7CMBCE70i8g7VIvYEdIvUnxOEAArVHCJfelnibpMTr&#10;KDaQ9unrSpV6HM3MN5p8PdpO3GjwrWMNyUKBIK6cabnWcCp382cQPiAb7ByThi/ysC6mkxwz4+58&#10;oNsx1CJC2GeooQmhz6T0VUMW/cL1xNH7cIPFEOVQSzPgPcJtJ5dKPUqLLceFBnvaNFRdjler4dwu&#10;T/h9KPfKvuzS8DaWn9f3rdYPs0StQAQaw3/4r/1qNKTJUwq/b+ITkM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3n+F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og5gJL8AAADd&#10;AAAADwAAAGRycy9kb3ducmV2LnhtbEWPwW7CMBBE75X6D9Yi9VbsQEUhYDi0ArVHCJfelnhJAvE6&#10;ig0Evh5XQuI4mpk3mtmis7U4U+srxxqSvgJBnDtTcaFhmy3fxyB8QDZYOyYNV/KwmL++zDA17sJr&#10;Om9CISKEfYoayhCaVEqfl2TR911DHL29ay2GKNtCmhYvEW5rOVBqJC1WHBdKbOirpPy4OVkNu2qw&#10;xds6Wyk7WQ7Db5cdTn/fWr/1EjUFEagLz/Cj/WM0DJPPD/h/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OYC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zULFv78AAADd&#10;AAAADwAAAGRycy9kb3ducmV2LnhtbEWPwW7CMBBE75X6D9Yi9VbsgEohYDi0ArVHCJfelnhJAvE6&#10;ig0Evh5XQuI4mpk3mtmis7U4U+srxxqSvgJBnDtTcaFhmy3fxyB8QDZYOyYNV/KwmL++zDA17sJr&#10;Om9CISKEfYoayhCaVEqfl2TR911DHL29ay2GKNtCmhYvEW5rOVBqJC1WHBdKbOirpPy4OVkNu2qw&#10;xds6Wyk7WQ7Db5cdTn/fWr/1EjUFEagLz/Cj/WM0DJPPD/h/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1Cxb+/&#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PZBbyL4AAADd&#10;AAAADwAAAGRycy9kb3ducmV2LnhtbEWPwW7CMBBE70j8g7VI3MAOSNAGDAcQiB4hXHrbxkuSNl5H&#10;sYHQr68rIXEczcwbzXLd2VrcqPWVYw3JWIEgzp2puNBwznajNxA+IBusHZOGB3lYr/q9JabG3flI&#10;t1MoRISwT1FDGUKTSunzkiz6sWuIo3dxrcUQZVtI0+I9wm0tJ0rNpMWK40KJDW1Kyn9OV6vhq5qc&#10;8feY7ZV9303DR5d9Xz+3Wg8HiVqACNSFV/jZPhgN02Q+g/838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ZBby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DPFFb8AAADd&#10;AAAADwAAAGRycy9kb3ducmV2LnhtbEWPT2sCMRTE7wW/Q3iCt5qsC1W3RkGhoPTU1YN7e2xed7fd&#10;vCxJ6p9vbwqFHoeZ+Q2z2txsLy7kQ+dYQzZVIIhrZzpuNJyOb88LECEiG+wdk4Y7BdisR08rLIy7&#10;8gddytiIBOFQoIY2xqGQMtQtWQxTNxAn79N5izFJ30jj8ZrgtpczpV6kxY7TQosD7Vqqv8sfq0FJ&#10;qg55WX2d3XLny/z9wN220noyztQriEi3+B/+a++Nhjybz+H3TXoCcv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wzxRW/&#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AgEShb0AAADd&#10;AAAADwAAAGRycy9kb3ducmV2LnhtbEVPz2vCMBS+C/sfwhO8adoJs1SjB8Ex0CnVMebt0TzbYvNS&#10;kqjdf78chB0/vt+LVW9acSfnG8sK0kkCgri0uuFKwddpM85A+ICssbVMCn7Jw2r5Mlhgru2DC7of&#10;QyViCPscFdQhdLmUvqzJoJ/YjjhyF+sMhghdJbXDRww3rXxNkjdpsOHYUGNH65rK6/FmFBS7zTb7&#10;3t760p3f0/3psPv88ZlSo2GazEEE6sO/+On+0Aqm6SzOjW/iE5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ARKF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4uD0/L8AAADd&#10;AAAADwAAAGRycy9kb3ducmV2LnhtbEWPT2sCMRTE7wW/Q3iCt5qsC1a3RkFBqPTU1UP39ti87m7d&#10;vCxJ6p9v3wiFHoeZ+Q2z2txsLy7kQ+dYQzZVIIhrZzpuNJyO++cFiBCRDfaOScOdAmzWo6cVFsZd&#10;+YMuZWxEgnAoUEMb41BIGeqWLIapG4iT9+W8xZikb6TxeE1w28uZUnNpseO00OJAu5bqc/ljNShJ&#10;1SEvq+9Pt9z5Mn8/cLettJ6MM/UKItIt/of/2m9GQ569LOHxJj0B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Lg9Py/&#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lPhXT7wAAADd&#10;AAAADwAAAGRycy9kb3ducmV2LnhtbEVPS2rDMBDdF3oHMYXuGtktBMexkkUgpIs25HeAwZpaxtbI&#10;WIrt5PTVIpDl4/2L9WRbMVDva8cK0lkCgrh0uuZKweW8/chA+ICssXVMCm7kYb16fSkw127kIw2n&#10;UIkYwj5HBSaELpfSl4Ys+pnriCP353qLIcK+krrHMYbbVn4myVxarDk2GOxoY6hsTlerYHf32RjK&#10;5rCj7WLTmurqf373Sr2/pckSRKApPMUP97dW8JVmcX98E5+AX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T4V0+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pu7LP8AAAADd&#10;AAAADwAAAGRycy9kb3ducmV2LnhtbEWPQWsCMRSE7wX/Q3hCbzUbC2XZGj0IiqBtUUvR22Pz3F3c&#10;vCxJ1O2/bwShx2FmvmEms9624ko+NI41qFEGgrh0puFKw/d+8ZKDCBHZYOuYNPxSgNl08DTBwrgb&#10;b+m6i5VIEA4Faqhj7AopQ1mTxTByHXHyTs5bjEn6ShqPtwS3rRxn2Zu02HBaqLGjeU3leXexGrab&#10;xTr/WV/60h+X6nP/tfk4hFzr56HK3kFE6uN/+NFeGQ2vKldwf5OegJ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7ss/&#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2ZEWqr4AAADd&#10;AAAADwAAAGRycy9kb3ducmV2LnhtbEWPT2sCMRTE7wW/Q3iCt5qsC0W3RkFBqHjq1oN7e2xed7fd&#10;vCxJ6p9vbwShx2FmfsMs11fbizP50DnWkE0VCOLamY4bDcev3escRIjIBnvHpOFGAdar0csSC+Mu&#10;/EnnMjYiQTgUqKGNcSikDHVLFsPUDcTJ+3beYkzSN9J4vCS47eVMqTdpseO00OJA25bq3/LPalCS&#10;qn1eVj8nt9j6Mj/sudtUWk/GmXoHEeka/8PP9ofRkGfzGTzepCcgV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ZEWq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ZCrJOL4AAADd&#10;AAAADwAAAGRycy9kb3ducmV2LnhtbEWPQYvCMBSE78L+h/CEvWnaFaTbNXoQRA8q2t0f8GieTbF5&#10;KU20rr/eCILHYWa+YWaLm23ElTpfO1aQjhMQxKXTNVcK/n5XowyED8gaG8ek4J88LOYfgxnm2vV8&#10;pGsRKhEh7HNUYEJocyl9aciiH7uWOHon11kMUXaV1B32EW4b+ZUkU2mx5rhgsKWlofJcXKyC9d1n&#10;fSjPhzWtvpeNqS5+u9sr9TlMkx8QgW7hHX61N1rBJM0m8HwTn4C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CrJO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l9sQA78AAADd&#10;AAAADwAAAGRycy9kb3ducmV2LnhtbEWPwW7CMBBE75X4B2uRuBU7gCqaxuFARQVHCJfetvGSBOJ1&#10;FBtI+/V1pUocRzPzRpOtBtuKG/W+cawhmSoQxKUzDVcajsXmeQnCB2SDrWPS8E0eVvnoKcPUuDvv&#10;6XYIlYgQ9ilqqEPoUil9WZNFP3UdcfROrrcYouwraXq8R7ht5UypF2mx4bhQY0frmsrL4Wo1fDWz&#10;I/7siw9lXzfzsBuK8/XzXevJOFFvIAIN4RH+b2+NhnmyXMDfm/gE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bEA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Je1mL8AAADd&#10;AAAADwAAAGRycy9kb3ducmV2LnhtbEWPwW7CMBBE75X4B2uRuBU7ICqaxuFARQVHCJfetvGSBOJ1&#10;FBtI+/V1pUocRzPzRpOtBtuKG/W+cawhmSoQxKUzDVcajsXmeQnCB2SDrWPS8E0eVvnoKcPUuDvv&#10;6XYIlYgQ9ilqqEPoUil9WZNFP3UdcfROrrcYouwraXq8R7ht5UypF2mx4bhQY0frmsrL4Wo1fDWz&#10;I/7siw9lXzfzsBuK8/XzXevJOFFvIAIN4RH+b2+NhnmyXMDfm/gE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iXtZ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L0GCj8AAAADd&#10;AAAADwAAAGRycy9kb3ducmV2LnhtbEWPQUvDQBSE74L/YXmCN7tJ1dLGbnsQhZxEWxF6e2SfSUz2&#10;bbr7bKq/vlsQPA4z8w2zXB9drw4UYuvZQD7JQBFX3rZcG3jfPt/MQUVBtth7JgM/FGG9urxYYmH9&#10;yG902EitEoRjgQYakaHQOlYNOYwTPxAn79MHh5JkqLUNOCa46/U0y2baYctpocGBHhuqus23M7DY&#10;jvf+NXQfd3m73/0+fclQvogx11d59gBK6Cj/4b92aQ3c5vMZnN+kJ6BXJ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QYKP&#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Rkv20MEAAADd&#10;AAAADwAAAGRycy9kb3ducmV2LnhtbEWPS2vDMBCE74X+B7GF3hrZKaTGsZxDISWQR8mD0twWa2ub&#10;WisjKYn776tAIMdhZr5hitlgOnEm51vLCtJRAoK4srrlWsFhP3/JQPiArLGzTAr+yMOsfHwoMNf2&#10;wls670ItIoR9jgqaEPpcSl81ZNCPbE8cvR/rDIYoXS21w0uEm06Ok2QiDbYcFxrs6b2h6nd3Mgq2&#10;q/ky+1qehsodP9LN/nO1/vaZUs9PaTIFEWgI9/CtvdAKXtPsDa5v4hOQ5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kv2&#10;0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FpYaBroAAADd&#10;AAAADwAAAGRycy9kb3ducmV2LnhtbEVPPW/CMBDdkfgP1iGxgR2QEAQMA4iqHSEsbEd8JGnjcxQb&#10;CP31eEBifHrfq01na3Gn1leONSRjBYI4d6biQsMp24/mIHxANlg7Jg1P8rBZ93srTI178IHux1CI&#10;GMI+RQ1lCE0qpc9LsujHriGO3NW1FkOEbSFNi48Ybms5UWomLVYcG0psaFtS/ne8WQ2XanLC/0P2&#10;pexiPw0/XfZ7O++0Hg4StQQRqAsf8dv9bTRMk3mcG9/EJyD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lhoG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edq/nb4AAADd&#10;AAAADwAAAGRycy9kb3ducmV2LnhtbEWPQYvCMBSE78L+h/AWvGlSBdGu0YOLi3vUevH2tnm21eal&#10;NFG7/nojCB6HmfmGmS87W4srtb5yrCEZKhDEuTMVFxr22XowBeEDssHaMWn4Jw/LxUdvjqlxN97S&#10;dRcKESHsU9RQhtCkUvq8JIt+6Bri6B1dazFE2RbStHiLcFvLkVITabHiuFBiQ6uS8vPuYjX8VaM9&#10;3rfZj7Kz9Tj8dtnpcvjWuv+ZqC8QgbrwDr/aG6NhnExn8HwTn4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dq/n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7QL5j8AAAADd&#10;AAAADwAAAGRycy9kb3ducmV2LnhtbEWPwWrCQBCG7wXfYRnBW91NK9qmrlIKBVFQtBV6nGanSWh2&#10;NmRXo2/vHAo9Dv/833wzX158o87UxTqwhWxsQBEXwdVcWvj8eL9/AhUTssMmMFm4UoTlYnA3x9yF&#10;nvd0PqRSCYRjjhaqlNpc61hU5DGOQ0ss2U/oPCYZu1K7DnuB+0Y/GDPVHmuWCxW29FZR8Xs4edHw&#10;rz1ui+/NdNca87U+bibNcWbtaJiZF1CJLul/+a+9chYes2fxl28EAXpx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AvmP&#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gk5cFL8AAADd&#10;AAAADwAAAGRycy9kb3ducmV2LnhtbEWPUWsCMRCE3wX/Q1jBt5qcFm1Po4ggSAVLtUIf18t6d3jZ&#10;HJfo2X/fCAUfh9n5Zme2uNtK3KjxpWMNyUCBIM6cKTnX8H1Yv7yB8AHZYOWYNPySh8W825lhalzL&#10;X3Tbh1xECPsUNRQh1KmUPivIoh+4mjh6Z9dYDFE2uTQNthFuKzlUaiwtlhwbCqxpVVB22V9tfMMu&#10;W9xlp+34s1bq5+O4fa2OE637vURNQQS6h+fxf3pjNIyS9wQeayIC5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OXBS/&#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0+XDlcEAAADd&#10;AAAADwAAAGRycy9kb3ducmV2LnhtbEWPT2vCQBTE7wW/w/IEb3UTBYnR1UPBUvBPUUvR2yP7TEKz&#10;b8Puqum37woFj8PM/IaZLzvTiBs5X1tWkA4TEMSF1TWXCr6Oq9cMhA/IGhvLpOCXPCwXvZc55tre&#10;eU+3QyhFhLDPUUEVQptL6YuKDPqhbYmjd7HOYIjSlVI7vEe4aeQoSSbSYM1xocKW3ioqfg5Xo2C/&#10;Wa2z7/W1K9z5Pd0dPzfbk8+UGvTTZAYiUBee4f/2h1YwTqcjeLyJT0A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XD&#10;l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vKlmDsEAAADd&#10;AAAADwAAAGRycy9kb3ducmV2LnhtbEWPQWvCQBSE7wX/w/KE3uomFUoas/FQsBS0FbUUvT2yzyQ0&#10;+zbsrhr/vVsQehxm5hummA+mE2dyvrWsIJ0kIIgrq1uuFXzvFk8ZCB+QNXaWScGVPMzL0UOBubYX&#10;3tB5G2oRIexzVNCE0OdS+qohg35ie+LoHa0zGKJ0tdQOLxFuOvmcJC/SYMtxocGe3hqqfrcno2Cz&#10;Wiyzn+VpqNzhPf3arVefe58p9ThOkxmIQEP4D9/bH1rBNH2dwt+b+ARke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Klm&#10;D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M0D+esEAAADd&#10;AAAADwAAAGRycy9kb3ducmV2LnhtbEWPT2vCQBTE74LfYXmF3nQTWySmrh4ES0Fb8Q9ib4/saxLM&#10;vg27q6bfvlsQPA4z8xtmOu9MI67kfG1ZQTpMQBAXVtdcKjjsl4MMhA/IGhvLpOCXPMxn/d4Uc21v&#10;vKXrLpQiQtjnqKAKoc2l9EVFBv3QtsTR+7HOYIjSlVI7vEW4aeQoScbSYM1xocKWFhUV593FKNiu&#10;l6vsuLp0hft+T7/2m/XnyWdKPT+lyRuIQF14hO/tD63gJZ28wv+b+ATk7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0D+&#10;e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XAxb4cEAAADd&#10;AAAADwAAAGRycy9kb3ducmV2LnhtbEWPT2vCQBTE74LfYXmF3nQTSyWmrh4ES0Fb8Q9ib4/saxLM&#10;vg27q6bfvlsQPA4z8xtmOu9MI67kfG1ZQTpMQBAXVtdcKjjsl4MMhA/IGhvLpOCXPMxn/d4Uc21v&#10;vKXrLpQiQtjnqKAKoc2l9EVFBv3QtsTR+7HOYIjSlVI7vEW4aeQoScbSYM1xocKWFhUV593FKNiu&#10;l6vsuLp0hft+T7/2m/XnyWdKPT+lyRuIQF14hO/tD63gJZ28wv+b+ATk7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Axb&#10;4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 xml:space="preserve">权力名称：对违反互联网上网服务营业场所安全管理制度行为的处罚 </w:t>
      </w:r>
    </w:p>
    <w:p>
      <w:pPr>
        <w:spacing w:line="400" w:lineRule="exact"/>
        <w:rPr>
          <w:rFonts w:hint="eastAsia"/>
        </w:rPr>
      </w:pPr>
      <w:r>
        <w:rPr>
          <w:rFonts w:hint="eastAsia"/>
        </w:rPr>
        <mc:AlternateContent>
          <mc:Choice Requires="wpg">
            <w:drawing>
              <wp:anchor distT="0" distB="0" distL="114300" distR="114300" simplePos="0" relativeHeight="251754496"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3230" name="组合 3230"/>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3197" name="文本框 3197"/>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198" name="文本框 3198"/>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199" name="文本框 3199"/>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200" name="文本框 3200"/>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3201" name="文本框 3201"/>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3202" name="文本框 3202"/>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3203" name="矩形 3203"/>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3204" name="直接连接符 3204"/>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3205" name="矩形 3205"/>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3206" name="矩形 3206"/>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3207" name="矩形 3207"/>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3208" name="矩形 3208"/>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3209" name="矩形 3209"/>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3210" name="矩形 3210"/>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3211" name="直接连接符 3211"/>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3212" name="直接连接符 3212"/>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3213" name="直接连接符 3213"/>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3214" name="圆角矩形 3214"/>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3215" name="直接连接符 3215"/>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3216" name="直接连接符 3216"/>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3217" name="圆角矩形 3217"/>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3218" name="矩形 3218"/>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3219" name="矩形 3219"/>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3220" name="直接连接符 3220"/>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3221" name="直接连接符 3221"/>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3222" name="矩形 3222"/>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3223" name="矩形 3223"/>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3224" name="文本框 3224"/>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3225" name="文本框 3225"/>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226" name="直接连接符 3226"/>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3227" name="直接连接符 3227"/>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3228" name="直接连接符 3228"/>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3229" name="直接连接符 3229"/>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754496;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">
                <o:lock v:ext="edit" aspectratio="f"/>
                <v:shape id="_x0000_s1026" o:spid="_x0000_s1026" o:spt="202" type="#_x0000_t202" style="position:absolute;left:5568;top:12777;height:333;width:993;" fillcolor="#FFFFFF" filled="t" stroked="t" coordsize="21600,21600" o:gfxdata="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62H7&#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E3T1icAAAADd&#10;AAAADwAAAGRycy9kb3ducmV2LnhtbEWPwWrCQBCG7wXfYRnBW91NK9qmrlIKBVFQtBV6nGanSWh2&#10;NmRXo2/vHAo9Dv/833wzX158o87UxTqwhWxsQBEXwdVcWvj8eL9/AhUTssMmMFm4UoTlYnA3x9yF&#10;nvd0PqRSCYRjjhaqlNpc61hU5DGOQ0ss2U/oPCYZu1K7DnuB+0Y/GDPVHmuWCxW29FZR8Xs4edHw&#10;rz1ui+/NdNca87U+bibNcWbtaJiZF1CJLul/+a+9chYes2fRlW8EAXpx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dPWJ&#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fDhQEr8AAADd&#10;AAAADwAAAGRycy9kb3ducmV2LnhtbEWPUWsCMRCE3wv+h7CCbzW5WrRejVIEQSooWgUft5f17vCy&#10;OS7R039vhEIfh9n5Zmcyu9lKXKnxpWMNSV+BIM6cKTnXsP9ZvH6A8AHZYOWYNNzJw2zaeZlgalzL&#10;W7ruQi4ihH2KGooQ6lRKnxVk0fddTRy9k2sshiibXJoG2wi3lXxTaigtlhwbCqxpXlB23l1sfMN+&#10;tbjOflfDTa3U8fuweq8OI6173UR9ggh0C//Hf+ml0TBIxmN4rokIkN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w4UBK/&#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3i0NdL8AAADd&#10;AAAADwAAAGRycy9kb3ducmV2LnhtbEWPUWvCQBCE3wX/w7FC3+pdbLEl9RQRBDHQoq3g45rbJsHc&#10;XsidSfrve4WCj8PsfLOzWA22Fh21vnKsIZkqEMS5MxUXGr4+t4+vIHxANlg7Jg0/5GG1HI8WmBrX&#10;84G6YyhEhLBPUUMZQpNK6fOSLPqpa4ij9+1aiyHKtpCmxT7CbS1nSs2lxYpjQ4kNbUrKr8ebjW/Y&#10;dY/v+SWbfzRKnfen7Lk+vWj9MEnUG4hAQ7gf/6d3RsNTRMLfmogA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4tDXS/&#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sWGo78AAAADd&#10;AAAADwAAAGRycy9kb3ducmV2LnhtbEWPUWvCQBCE3wX/w7FC3+pdrFiJuYgIhVKh0rSCj2tum4Tm&#10;9kLuavTf94SCj8PsfLOTrS+2FWfqfeNYQzJVIIhLZxquNHx9vjwuQfiAbLB1TBqu5GGdj0cZpsYN&#10;/EHnIlQiQtinqKEOoUul9GVNFv3UdcTR+3a9xRBlX0nT4xDhtpUzpRbSYsOxocaOtjWVP8WvjW/Y&#10;zYDv5Wm32HdKHd8Ou3l7eNb6YZKoFYhAl3A//k+/Gg1PM5XAbU1EgM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Yajv&#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QbM2mMAAAADd&#10;AAAADwAAAGRycy9kb3ducmV2LnhtbEWPUWvCQBCE3wX/w7FC3+qdqViJniJCoVSoNK3g45rbJqG5&#10;vZC7JvHf94SCj8PsfLOz3g62Fh21vnKsYTZVIIhzZyouNHx9vjwuQfiAbLB2TBqu5GG7GY/WmBrX&#10;8wd1WShEhLBPUUMZQpNK6fOSLPqpa4ij9+1aiyHKtpCmxT7CbS0TpRbSYsWxocSG9iXlP9mvjW/Y&#10;XY/v+eWwODZKnd9Oh3l9etb6YTJTKxCBhnA//k+/Gg1PiUrgtiYiQG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szaY&#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rsTqUb4AAADd&#10;AAAADwAAAGRycy9kb3ducmV2LnhtbEWPwW7CMBBE75X4B2uRuBWbRKpKwHAAUZUjhAu3JV6SQLyO&#10;YgOBr68rVepxNDNvNPNlbxtxp87XjjVMxgoEceFMzaWGQ755/wThA7LBxjFpeJKH5WLwNsfMuAfv&#10;6L4PpYgQ9hlqqEJoMyl9UZFFP3YtcfTOrrMYouxKaTp8RLhtZKLUh7RYc1yosKVVRcV1f7MaTnVy&#10;wNcu/1J2uknDts8vt+Na69FwomYgAvXhP/zX/jYa0kSl8PsmPgG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sTqU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AG8KgcAAAADd&#10;AAAADwAAAGRycy9kb3ducmV2LnhtbEWPQWsCMRSE74L/ITyhN03WlrKsRg8FRdC2qKXo7bF57i7d&#10;vCxJ1O2/bwqFHoeZ+YaZL3vbihv50DjWkE0UCOLSmYYrDR/H1TgHESKywdYxafimAMvFcDDHwrg7&#10;7+l2iJVIEA4Faqhj7AopQ1mTxTBxHXHyLs5bjEn6ShqP9wS3rZwq9SwtNpwWauzopaby63C1Gva7&#10;1Tb/3F770p/X2dvxffd6CrnWD6NMzUBE6uN/+K+9MRoep+oJ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bwqB&#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TmHXvr4AAADd&#10;AAAADwAAAGRycy9kb3ducmV2LnhtbEWPwW7CMBBE75X4B2uRuBWboKISMByoqOgRwoXbEi9JIF5H&#10;sYHA19eVkHoczcwbzXzZ2VrcqPWVYw2joQJBnDtTcaFhn63fP0H4gGywdkwaHuRhuei9zTE17s5b&#10;uu1CISKEfYoayhCaVEqfl2TRD11DHL2Tay2GKNtCmhbvEW5rmSg1kRYrjgslNrQqKb/srlbDsUr2&#10;+Nxm38pO1+Pw02Xn6+FL60F/pGYgAnXhP/xqb4yGcaI+4O9NfAJ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mHXv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vrNJyb0AAADd&#10;AAAADwAAAGRycy9kb3ducmV2LnhtbEWPQYvCMBSE7wv+h/AEb2tiBXGr0YOi6FHrZW/P5tlWm5fS&#10;RK376zcLCx6HmfmGmS87W4sHtb5yrGE0VCCIc2cqLjScss3nFIQPyAZrx6ThRR6Wi97HHFPjnnyg&#10;xzEUIkLYp6ihDKFJpfR5SRb90DXE0bu41mKIsi2kafEZ4baWiVITabHiuFBiQ6uS8tvxbjWcq+SE&#10;P4dsq+zXZhz2XXa9f6+1HvRHagYiUBfe4f/2zmgYJ2oCf2/iE5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0nJ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0f/sUr4AAADd&#10;AAAADwAAAGRycy9kb3ducmV2LnhtbEWPwW7CMBBE75X4B2uRuBWbIJUSMByoqOgRwoXbEi9JIF5H&#10;sYHA19eVkHoczcwbzXzZ2VrcqPWVYw2joQJBnDtTcaFhn63fP0H4gGywdkwaHuRhuei9zTE17s5b&#10;uu1CISKEfYoayhCaVEqfl2TRD11DHL2Tay2GKNtCmhbvEW5rmSj1IS1WHBdKbGhVUn7ZXa2GY5Xs&#10;8bnNvpWdrsfhp8vO18OX1oP+SM1ABOrCf/jV3hgN40RN4O9NfAJ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f/sU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oGB4ILoAAADd&#10;AAAADwAAAGRycy9kb3ducmV2LnhtbEVPPW/CMBDdK/EfrENiKzZBQjRgGEAgGCEs3Y74SALxOYoN&#10;hP76ekBifHrf82Vna/Gg1leONYyGCgRx7kzFhYZTtvmegvAB2WDtmDS8yMNy0fuaY2rckw/0OIZC&#10;xBD2KWooQ2hSKX1ekkU/dA1x5C6utRgibAtpWnzGcFvLRKmJtFhxbCixoVVJ+e14txrOVXLCv0O2&#10;VfZnMw77Lrvef9daD/ojNQMRqAsf8du9MxrGiYpz45v4BOTi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YHgg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zyzdu78AAADd&#10;AAAADwAAAGRycy9kb3ducmV2LnhtbEWPwW7CMBBE70j9B2sr9QY2QapKiuHQiqocIVy4LfE2DsTr&#10;KHZCytfXlSr1OJqZN5rVZnSNGKgLtWcN85kCQVx6U3Ol4Vhspy8gQkQ22HgmDd8UYLN+mKwwN/7G&#10;exoOsRIJwiFHDTbGNpcylJYchplviZP35TuHMcmukqbDW4K7RmZKPUuHNacFiy29WSqvh95pONfZ&#10;Ee/74kO55XYRd2Nx6U/vWj89ztUriEhj/A//tT+NhkWmlvD7Jj0Bu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8s3b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28/i+7wAAADd&#10;AAAADwAAAGRycy9kb3ducmV2LnhtbEVPPU/DMBDdK/EfrENia+0kEiqhboeiIhiTdGE74muSNj5H&#10;sdsEfj0ekDo+ve/Nbra9uNHoO8cakpUCQVw703Gj4VgdlmsQPiAb7B2Thh/ysNs+LDaYGzdxQbcy&#10;NCKGsM9RQxvCkEvp65Ys+pUbiCN3cqPFEOHYSDPiFMNtL1OlnqXFjmNDiwPtW6ov5dVq+O7SI/4W&#10;1buyL4csfM7V+fr1pvXTY6JeQQSaw1387/4wGrI0ifvjm/gE5P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vP4vu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Gmx8Jr4AAADd&#10;AAAADwAAAGRycy9kb3ducmV2LnhtbEWPT2sCMRTE7wW/Q3iCt5qsC6WuRkFBUHrq1oN7e2yeu6ub&#10;lyWJf/rtm0Khx2FmfsMs10/bizv50DnWkE0VCOLamY4bDcev3es7iBCRDfaOScM3BVivRi9LLIx7&#10;8Cfdy9iIBOFQoIY2xqGQMtQtWQxTNxAn7+y8xZikb6Tx+Ehw28uZUm/SYsdpocWBti3V1/JmNShJ&#10;1SEvq8vJzbe+zD8O3G0qrSfjTC1ARHrG//Bfe2805LMsg9836QnI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mx8J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ZROhs8AAAADd&#10;AAAADwAAAGRycy9kb3ducmV2LnhtbEWPT2vCQBTE74V+h+UVequbpFBCdPUgWArain8QvT2yzySY&#10;fRt2V02/vSsIHoeZ+Q0zmvSmFRdyvrGsIB0kIIhLqxuuFGw3s48chA/IGlvLpOCfPEzGry8jLLS9&#10;8oou61CJCGFfoII6hK6Q0pc1GfQD2xFH72idwRClq6R2eI1w08osSb6kwYbjQo0dTWsqT+uzUbBa&#10;zOb5bn7uS3f4Tv82y8Xv3udKvb+lyRBEoD48w4/2j1bwmaUZ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E6Gz&#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hfJHyr4AAADd&#10;AAAADwAAAGRycy9kb3ducmV2LnhtbEWPT2sCMRTE7wW/Q3iCt5qsC6WuRkFBUHrq1oN7e2yeu6ub&#10;lyWJf/rtm0Khx2FmfsMs10/bizv50DnWkE0VCOLamY4bDcev3es7iBCRDfaOScM3BVivRi9LLIx7&#10;8Cfdy9iIBOFQoIY2xqGQMtQtWQxTNxAn7+y8xZikb6Tx+Ehw28uZUm/SYsdpocWBti3V1/JmNShJ&#10;1SEvq8vJzbe+zD8O3G0qrSfjTC1ARHrG//Bfe2805LMsh9836QnI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fJHy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2Oylt74AAADd&#10;AAAADwAAAGRycy9kb3ducmV2LnhtbEWPQYvCMBSE78L+h/AWvGlaFel2jR4EcQ8q6u4PeDRvm2Lz&#10;Uppo1V9vBMHjMDPfMLPF1dbiQq2vHCtIhwkI4sLpiksFf7+rQQbCB2SNtWNScCMPi/lHb4a5dh0f&#10;6HIMpYgQ9jkqMCE0uZS+MGTRD11DHL1/11oMUbal1C12EW5rOUqSqbRYcVww2NDSUHE6nq2C9d1n&#10;XShO+zWtvpa1Kc9+s90p1f9Mk28Qga7hHX61f7SC8SidwPNNf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Oylt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6vo5x8EAAADd&#10;AAAADwAAAGRycy9kb3ducmV2LnhtbEWPT2vCQBTE7wW/w/IEb3UTxRKiq4eCpeCfopait0f2mYRm&#10;34bdVdNv3xUEj8PM/IaZLTrTiCs5X1tWkA4TEMSF1TWXCr4Py9cMhA/IGhvLpOCPPCzmvZcZ5tre&#10;eEfXfShFhLDPUUEVQptL6YuKDPqhbYmjd7bOYIjSlVI7vEW4aeQoSd6kwZrjQoUtvVdU/O4vRsFu&#10;vVxlP6tLV7jTR7o9fK03R58pNeinyRREoC48w4/2p1YwHqUT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vo5&#10;x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lYXkUr4AAADd&#10;AAAADwAAAGRycy9kb3ducmV2LnhtbEWPT2sCMRTE7wW/Q3iCt5qsC1K3RkFBUHpy68G9PTavu9tu&#10;XpYk/vv2jVDocZiZ3zDL9d324ko+dI41ZFMFgrh2puNGw+lz9/oGIkRkg71j0vCgAOvV6GWJhXE3&#10;PtK1jI1IEA4FamhjHAopQ92SxTB1A3Hyvpy3GJP0jTQebwluezlTai4tdpwWWhxo21L9U16sBiWp&#10;OuRl9X12i60v848Dd5tK68k4U+8gIt3jf/ivvTca8lk2h+eb9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YXkU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KD47wL4AAADd&#10;AAAADwAAAGRycy9kb3ducmV2LnhtbEWPQYvCMBSE78L+h/AWvGlaBe12jR4EcQ8q6u4PeDRvm2Lz&#10;Uppo1V9vBMHjMDPfMLPF1dbiQq2vHCtIhwkI4sLpiksFf7+rQQbCB2SNtWNScCMPi/lHb4a5dh0f&#10;6HIMpYgQ9jkqMCE0uZS+MGTRD11DHL1/11oMUbal1C12EW5rOUqSibRYcVww2NDSUHE6nq2C9d1n&#10;XShO+zWtvpa1Kc9+s90p1f9Mk28Qga7hHX61f7SC8SidwvNNf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D47w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Jbnu/bwAAADd&#10;AAAADwAAAGRycy9kb3ducmV2LnhtbEVPPU/DMBDdK/EfrENia+0kEiqhboeiIhiTdGE74muSNj5H&#10;sdsEfj0ekDo+ve/Nbra9uNHoO8cakpUCQVw703Gj4VgdlmsQPiAb7B2Thh/ysNs+LDaYGzdxQbcy&#10;NCKGsM9RQxvCkEvp65Ys+pUbiCN3cqPFEOHYSDPiFMNtL1OlnqXFjmNDiwPtW6ov5dVq+O7SI/4W&#10;1buyL4csfM7V+fr1pvXTY6JeQQSaw1387/4wGrI0iXPjm/gE5P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W57v2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SvVLZr4AAADd&#10;AAAADwAAAGRycy9kb3ducmV2LnhtbEWPwW7CMBBE75X4B2uRuBU7QaogYDiAqMoRwqW3bbwkgXgd&#10;xQYCX19XqsRxNDNvNItVbxtxo87XjjUkYwWCuHCm5lLDMd++T0H4gGywcUwaHuRhtRy8LTAz7s57&#10;uh1CKSKEfYYaqhDaTEpfVGTRj11LHL2T6yyGKLtSmg7vEW4bmSr1IS3WHBcqbGldUXE5XK2Gnzo9&#10;4nOffyo7207Crs/P1++N1qNhouYgAvXhFf5vfxkNkzSZwd+b+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vVLZ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MqeBJr4AAADd&#10;AAAADwAAAGRycy9kb3ducmV2LnhtbEVPS0/CQBC+m/gfNmPiTbatj0Bl4WAg4UQUCAm3SXdoK93Z&#10;ujtQ9Ne7BxOPX773dH51nbpQiK1nA/koA0VcedtybWC3XT6MQUVBtth5JgPfFGE+u72ZYmn9wB90&#10;2UitUgjHEg00In2pdawachhHvidO3NEHh5JgqLUNOKRw1+kiy160w5ZTQ4M9vTVUnTZnZ2CyHZ79&#10;ezjtn/L26/Cz+JR+tRZj7u/y7BWU0FX+xX/ulTXwWBRpf3qTnoCe/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qeBJ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W631ecAAAADd&#10;AAAADwAAAGRycy9kb3ducmV2LnhtbEWPT2vCQBTE74V+h+UVequbpFBCdPUgWArain8QvT2yzySY&#10;fRt2V02/vSsIHoeZ+Q0zmvSmFRdyvrGsIB0kIIhLqxuuFGw3s48chA/IGlvLpOCfPEzGry8jLLS9&#10;8oou61CJCGFfoII6hK6Q0pc1GfQD2xFH72idwRClq6R2eI1w08osSb6kwYbjQo0dTWsqT+uzUbBa&#10;zOb5bn7uS3f4Tv82y8Xv3udKvb+lyRBEoD48w4/2j1bwmWUp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rfV5&#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ij0Tqr4AAADd&#10;AAAADwAAAGRycy9kb3ducmV2LnhtbEWPwW7CMBBE75X4B2uReis2RkJtiuEAoipHCBdu23ibBOJ1&#10;FBtI+XqMhNTjaGbeaGaL3jXiQl2oPRsYjxQI4sLbmksD+3z99g4iRGSLjWcy8EcBFvPBywwz66+8&#10;pcsuliJBOGRooIqxzaQMRUUOw8i3xMn79Z3DmGRXStvhNcFdI7VSU+mw5rRQYUvLiorT7uwM/NR6&#10;j7dt/qXcx3oSN31+PB9WxrwOx+oTRKQ+/oef7W9rYKK1hseb9AT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j0Tq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5XG2Mb4AAADd&#10;AAAADwAAAGRycy9kb3ducmV2LnhtbEWPwW7CMBBE75X4B2uRuBWbRKpKwHAAUZUjhAu3JV6SQLyO&#10;YgOBr68rVepxNDNvNPNlbxtxp87XjjVMxgoEceFMzaWGQ755/wThA7LBxjFpeJKH5WLwNsfMuAfv&#10;6L4PpYgQ9hlqqEJoMyl9UZFFP3YtcfTOrrMYouxKaTp8RLhtZKLUh7RYc1yosKVVRcV1f7MaTnVy&#10;wNcu/1J2uknDts8vt+Na69FwomYgAvXhP/zX/jYa0iRJ4fdNfAJy8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XG2M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6qNXF78AAADd&#10;AAAADwAAAGRycy9kb3ducmV2LnhtbEWPX2sCMRDE34V+h7CFvmniKSqnUYogSAWL/8DH9bLeHb1s&#10;jkvq2W9vCoKPw+z8Zme2uNtK3KjxpWMN/Z4CQZw5U3Ku4XhYdScgfEA2WDkmDX/kYTF/68wwNa7l&#10;Hd32IRcRwj5FDUUIdSqlzwqy6HuuJo7e1TUWQ5RNLk2DbYTbSiZKjaTFkmNDgTUtC8p+9r82vmE/&#10;W9xml83ou1bq/HXaDKvTWOuP976aggh0D6/jZ3ptNAySZAj/ayIC5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jVxe/&#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he/yjL8AAADd&#10;AAAADwAAAGRycy9kb3ducmV2LnhtbEWPUWsCMRCE34X+h7AF3zTxrFauRhFBkAqKVqGP28v27vCy&#10;OS7Rs/++EQQfh9n5Zmc6v9lKXKnxpWMNg74CQZw5U3Ku4fi16k1A+IBssHJMGv7Iw3z20plialzL&#10;e7oeQi4ihH2KGooQ6lRKnxVk0fddTRy9X9dYDFE2uTQNthFuK5koNZYWS44NBda0LCg7Hy42vmEX&#10;LW6zn814Vyv1/XnavFWnd627rwP1ASLQLTyPH+m10TBMkhHc10QEyN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Xv8oy/&#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1ERtDcAAAADd&#10;AAAADwAAAGRycy9kb3ducmV2LnhtbEWPT2vCQBTE74LfYXmF3nSTFCREVw8FpaCt+Adpb4/saxKa&#10;fRt2V02/vSsIHoeZ+Q0zW/SmFRdyvrGsIB0nIIhLqxuuFBwPy1EOwgdkja1lUvBPHhbz4WCGhbZX&#10;3tFlHyoRIewLVFCH0BVS+rImg35sO+Lo/VpnMETpKqkdXiPctDJLkok02HBcqLGj95rKv/3ZKNht&#10;luv8tD73pftZpV+H7ebz2+dKvb6kyRREoD48w4/2h1bwlmUTuL+JT0DO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RG0N&#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uwjIlsEAAADd&#10;AAAADwAAAGRycy9kb3ducmV2LnhtbEWPQWvCQBSE7wX/w/KE3uomKdSQunooKIJWMZbS3h7Z1yQ0&#10;+zbsrhr/vSsUehxm5htmthhMJ87kfGtZQTpJQBBXVrdcK/g4Lp9yED4ga+wsk4IreVjMRw8zLLS9&#10;8IHOZahFhLAvUEETQl9I6auGDPqJ7Ymj92OdwRClq6V2eIlw08ksSV6kwZbjQoM9vTVU/ZYno+Cw&#10;XW7yz81pqNz3Kt0d99v3L58r9ThOk1cQgYbwH/5rr7WC5yybwv1NfAJyf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wjI&#10;l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ypdc5L0AAADd&#10;AAAADwAAAGRycy9kb3ducmV2LnhtbEVPz2vCMBS+D/wfwhO8zbQVRqlGD4IiqBvqGHp7NM+22LyU&#10;JGr975fDYMeP7/ds0ZtWPMj5xrKCdJyAIC6tbrhS8H1avecgfEDW2FomBS/ysJgP3mZYaPvkAz2O&#10;oRIxhH2BCuoQukJKX9Zk0I9tRxy5q3UGQ4SuktrhM4abVmZJ8iENNhwbauxoWVN5O96NgsNutc1/&#10;tve+dJd1+nn62u3PPldqNEyTKYhAffgX/7k3WsEky+Lc+CY+AT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l1zk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pdv5f8EAAADd&#10;AAAADwAAAGRycy9kb3ducmV2LnhtbEWPT2vCQBTE74V+h+UVvNVNIpSYunooWApaxT9IvT2yzyQ0&#10;+zbsrpp++64geBxm5jfMZNabVlzI+caygnSYgCAurW64UrDfzV9zED4ga2wtk4I/8jCbPj9NsND2&#10;yhu6bEMlIoR9gQrqELpCSl/WZNAPbUccvZN1BkOUrpLa4TXCTSuzJHmTBhuOCzV29FFT+bs9GwWb&#10;5XyRHxbnvnTHz3S1Wy+/f3yu1OAlTd5BBOrDI3xvf2kFoywbw+1NfAJy+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dv5&#10;f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 xml:space="preserve">权力名称：对容留吸毒、介绍买卖毒品的处罚 </w:t>
      </w:r>
    </w:p>
    <w:p>
      <w:pPr>
        <w:spacing w:line="400" w:lineRule="exact"/>
        <w:rPr>
          <w:rFonts w:hint="eastAsia"/>
        </w:rPr>
      </w:pPr>
      <w:r>
        <w:rPr>
          <w:rFonts w:hint="eastAsia"/>
        </w:rPr>
        <mc:AlternateContent>
          <mc:Choice Requires="wpg">
            <w:drawing>
              <wp:anchor distT="0" distB="0" distL="114300" distR="114300" simplePos="0" relativeHeight="251755520"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3264" name="组合 3264"/>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3231" name="文本框 3231"/>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232" name="文本框 3232"/>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233" name="文本框 3233"/>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234" name="文本框 3234"/>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3235" name="文本框 3235"/>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3236" name="文本框 3236"/>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3237" name="矩形 3237"/>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3238" name="直接连接符 3238"/>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3239" name="矩形 3239"/>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3240" name="矩形 3240"/>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3241" name="矩形 3241"/>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3242" name="矩形 3242"/>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3243" name="矩形 3243"/>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3244" name="矩形 3244"/>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3245" name="直接连接符 3245"/>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3246" name="直接连接符 3246"/>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3247" name="直接连接符 3247"/>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3248" name="圆角矩形 3248"/>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3249" name="直接连接符 3249"/>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3250" name="直接连接符 3250"/>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3251" name="圆角矩形 3251"/>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3252" name="矩形 3252"/>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3253" name="矩形 3253"/>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3254" name="直接连接符 3254"/>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3255" name="直接连接符 3255"/>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3256" name="矩形 3256"/>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3257" name="矩形 3257"/>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3258" name="文本框 3258"/>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3259" name="文本框 3259"/>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260" name="直接连接符 3260"/>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3261" name="直接连接符 3261"/>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3262" name="直接连接符 3262"/>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3263" name="直接连接符 3263"/>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755520;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">
                <o:lock v:ext="edit" aspectratio="f"/>
                <v:shape id="_x0000_s1026" o:spid="_x0000_s1026" o:spt="202" type="#_x0000_t202" style="position:absolute;left:5568;top:12777;height:333;width:993;" fillcolor="#FFFFFF" filled="t" stroked="t" coordsize="21600,21600" o:gfxdata="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8NYlK/&#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j9/8JcAAAADd&#10;AAAADwAAAGRycy9kb3ducmV2LnhtbEWPUWvCQBCE3wv+h2OFvtU7o2hJcxEpFEoFi7GCj2tumwRz&#10;eyF3NfrvvUKhj8PsfLOTra62FRfqfeNYw3SiQBCXzjRcafjavz09g/AB2WDrmDTcyMMqHz1kmBo3&#10;8I4uRahEhLBPUUMdQpdK6cuaLPqJ64ij9+16iyHKvpKmxyHCbSsTpRbSYsOxocaOXmsqz8WPjW/Y&#10;9YDb8rRZfHZKHT8Om3l7WGr9OJ6qFxCBruH/+C/9bjTMklkCv2siAmR+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3/wl&#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4JNZvsAAAADd&#10;AAAADwAAAGRycy9kb3ducmV2LnhtbEWPUWvCQBCE3wv+h2OFvtU7jWhJcxEpFEoFi7GCj2tumwRz&#10;eyF3NfrvvUKhj8PsfLOTra62FRfqfeNYw3SiQBCXzjRcafjavz09g/AB2WDrmDTcyMMqHz1kmBo3&#10;8I4uRahEhLBPUUMdQpdK6cuaLPqJ64ij9+16iyHKvpKmxyHCbStnSi2kxYZjQ40dvdZUnosfG9+w&#10;6wG35Wmz+OyUOn4cNvP2sNT6cTxVLyACXcP/8V/63WhIZkkCv2siAmR+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k1m+&#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b3rBysAAAADd&#10;AAAADwAAAGRycy9kb3ducmV2LnhtbEWPX2vCQBDE34V+h2MLfTN3/sGW1FNKoVAUKo0Kfdzm1iSY&#10;2wu5axK/fU8QfBxm5zc7y/Vga9FR6yvHGiaJAkGcO1NxoeGw/xi/gPAB2WDtmDRcyMN69TBaYmpc&#10;z9/UZaEQEcI+RQ1lCE0qpc9LsugT1xBH7+RaiyHKtpCmxT7CbS2nSi2kxYpjQ4kNvZeUn7M/G9+w&#10;bz1+5b/bxa5R6mdz3M7r47PWT48T9Qoi0BDux7f0p9Ewm87mcF0TESB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esHK&#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ADZkUcAAAADd&#10;AAAADwAAAGRycy9kb3ducmV2LnhtbEWPX2sCMRDE3wW/Q1jBN038U1tOo5SCIAoVzwp9XC/r3eFl&#10;c1yiZ799Uyj4OMzOb3YWq4etxJ0aXzrWMBoqEMSZMyXnGr6O68EbCB+QDVaOScMPeVgtu50FJsa1&#10;fKB7GnIRIewT1FCEUCdS+qwgi37oauLoXVxjMUTZ5NI02Ea4reRYqZm0WHJsKLCmj4Kya3qz8Q37&#10;3uJndt7N9rVS39vTblqdXrXu90ZqDiLQIzyP/9Mbo2EynrzA35qIAL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NmRR&#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8OT6JsAAAADd&#10;AAAADwAAAGRycy9kb3ducmV2LnhtbEWPX2vCQBDE34V+h2MLfat3/iEtaS5SBKEoVEwr+Ljmtklo&#10;bi/kTqPfvicUfBxm5zc72eJiW3Gm3jeONUzGCgRx6UzDlYbvr9XzKwgfkA22jknDlTws8odRhqlx&#10;A+/oXIRKRAj7FDXUIXSplL6syaIfu444ej+utxii7Ctpehwi3LZyqlQiLTYcG2rsaFlT+VucbHzD&#10;vg/4WR43ybZT6rDeb+bt/kXrp8eJegMR6BLux//pD6NhNp0lcFsTESD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5Pom&#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H5Mm778AAADd&#10;AAAADwAAAGRycy9kb3ducmV2LnhtbEWPzW7CMBCE70i8g7VIvYGdROpPiOEAArVHCJfelnibpMTr&#10;KDaQ9unrSpV6HM3MN5piPdpO3GjwrWMNyUKBIK6cabnWcCp382cQPiAb7ByThi/ysF5NJwXmxt35&#10;QLdjqEWEsM9RQxNCn0vpq4Ys+oXriaP34QaLIcqhlmbAe4TbTqZKPUqLLceFBnvaNFRdjler4dym&#10;J/w+lHtlX3ZZeBvLz+v7VuuHWaKWIAKN4T/81341GrI0e4LfN/EJ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TJ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T07KOb0AAADd&#10;AAAADwAAAGRycy9kb3ducmV2LnhtbEVPy4rCMBTdC/5DuAPuNK2ClI7RhaAIOooPhpndpbm2ZZqb&#10;kkTt/L1ZCC4P5z1bdKYRd3K+tqwgHSUgiAuray4VXM6rYQbCB2SNjWVS8E8eFvN+b4a5tg8+0v0U&#10;ShFD2OeooAqhzaX0RUUG/ci2xJG7WmcwROhKqR0+Yrhp5DhJptJgzbGhwpaWFRV/p5tRcNytttn3&#10;9tYV7ned7s+H3dePz5QafKTJJ4hAXXiLX+6NVjAZT+Lc+CY+AT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Tso5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AUAXBr4AAADd&#10;AAAADwAAAGRycy9kb3ducmV2LnhtbEWPwW7CMBBE75X4B2uRuBWbRKogYDiAqMoRwqW3bbwkgXgd&#10;xQYCX19XqsRxNDNvNItVbxtxo87XjjVMxgoEceFMzaWGY759n4LwAdlg45g0PMjDajl4W2Bm3J33&#10;dDuEUkQI+ww1VCG0mZS+qMiiH7uWOHon11kMUXalNB3eI9w2MlHqQ1qsOS5U2NK6ouJyuFoNP3Vy&#10;xOc+/1R2tk3Drs/P1++N1qPhRM1BBOrDK/zf/jIa0iSdwd+b+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AXB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yHzN5rsAAADd&#10;AAAADwAAAGRycy9kb3ducmV2LnhtbEVPPW/CMBDdK/EfrKvEVmwCQjRgGEAgGCEs3Y74SELjcxQb&#10;SPvr8YDE+PS+58vO1uJOra8caxgOFAji3JmKCw2nbPM1BeEDssHaMWn4Iw/LRe9jjqlxDz7Q/RgK&#10;EUPYp6ihDKFJpfR5SRb9wDXEkbu41mKIsC2kafERw20tE6Um0mLFsaHEhlYl5b/Hm9VwrpIT/h+y&#10;rbLfm1HYd9n19rPWuv85VDMQgbrwFr/cO6NhlIzj/vgmPgG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HzN5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pzBofb4AAADd&#10;AAAADwAAAGRycy9kb3ducmV2LnhtbEWPwW7CMBBE70j8g7WVegM7oUI0YDiAQO0RwqW3Jd4maeN1&#10;FBtI+/UYCYnjaGbeaBar3jbiQp2vHWtIxgoEceFMzaWGY74dzUD4gGywcUwa/sjDajkcLDAz7sp7&#10;uhxCKSKEfYYaqhDaTEpfVGTRj11LHL1v11kMUXalNB1eI9w2MlVqKi3WHBcqbGldUfF7OFsNpzo9&#10;4v8+3yn7vp2Ezz7/OX9ttH59SdQcRKA+PMOP9ofRMEnfEri/iU9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zBof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V+L2Cr8AAADd&#10;AAAADwAAAGRycy9kb3ducmV2LnhtbEWPwW7CMBBE70j9B2sr9QZ2QlVBwOFQBGqPkFy4LfE2SRuv&#10;o9hA2q+vK1XiOJqZN5r1ZrSduNLgW8cakpkCQVw503KtoSx20wUIH5ANdo5Jwzd52OQPkzVmxt34&#10;QNdjqEWEsM9QQxNCn0npq4Ys+pnriaP34QaLIcqhlmbAW4TbTqZKvUiLLceFBnt6baj6Ol6shnOb&#10;lvhzKPbKLnfz8D4Wn5fTVuunx0StQAQawz38334zGubpcwp/b+ITk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i9g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OK5Tkb8AAADd&#10;AAAADwAAAGRycy9kb3ducmV2LnhtbEWPwW7CMBBE70j8g7VIvYGdpKraEMMBBGqPEC69LfE2SYnX&#10;UWwg7dfXlSr1OJqZN5piPdpO3GjwrWMNyUKBIK6cabnWcCp382cQPiAb7ByThi/ysF5NJwXmxt35&#10;QLdjqEWEsM9RQxNCn0vpq4Ys+oXriaP34QaLIcqhlmbAe4TbTqZKPUmLLceFBnvaNFRdjler4dym&#10;J/w+lHtlX3ZZeBvLz+v7VuuHWaKWIAKN4T/81341GrL0MYPfN/EJ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iuU5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t0fL5b4AAADd&#10;AAAADwAAAGRycy9kb3ducmV2LnhtbEWPwW7CMBBE75X4B2uReis2ASEaMBxAVPQI4cJtGy9J2ngd&#10;xQZCvx4jIXEczcwbzXzZ2VpcqPWVYw3DgQJBnDtTcaHhkG0+piB8QDZYOyYNN/KwXPTe5pgad+Ud&#10;XfahEBHCPkUNZQhNKqXPS7LoB64hjt7JtRZDlG0hTYvXCLe1TJSaSIsVx4USG1qVlP/tz1bDT5Uc&#10;8H+XfSn7uRmF7y77PR/XWr/3h2oGIlAXXuFne2s0jJLxGB5v4hO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0fL5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duRVOL4AAADd&#10;AAAADwAAAGRycy9kb3ducmV2LnhtbEWPQWsCMRSE7wX/Q3hCbzXRbYuuRkGhUPHUtQf39tg8d1c3&#10;L0uSqv33plDwOMzMN8xidbOduJAPrWMN45ECQVw503Kt4Xv/8TIFESKywc4xafilAKvl4GmBuXFX&#10;/qJLEWuRIBxy1NDE2OdShqohi2HkeuLkHZ23GJP0tTQerwluOzlR6l1abDktNNjTpqHqXPxYDUpS&#10;uc2K8nRws40vst2W23Wp9fNwrOYgIt3iI/zf/jQassnrG/y9SU9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uRVO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CZuIrcAAAADd&#10;AAAADwAAAGRycy9kb3ducmV2LnhtbEWPQWvCQBSE74L/YXlCb7qJLRKiqwdBKWgtahG9PbKvSWj2&#10;bdhdNf33bkHocZiZb5jZojONuJHztWUF6SgBQVxYXXOp4Ou4GmYgfEDW2FgmBb/kYTHv92aYa3vn&#10;Pd0OoRQRwj5HBVUIbS6lLyoy6Ee2JY7et3UGQ5SulNrhPcJNI8dJMpEGa44LFba0rKj4OVyNgv12&#10;tclOm2tXuMs63R0/tx9nnyn1MkiTKYhAXfgPP9vvWsHr+G0C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m4it&#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6Xpu1L4AAADd&#10;AAAADwAAAGRycy9kb3ducmV2LnhtbEWPQWsCMRSE7wX/Q3hCbzXRLa2uRkGhUPHUtQf39tg8d1c3&#10;L0uSqv33plDwOMzMN8xidbOduJAPrWMN45ECQVw503Kt4Xv/8TIFESKywc4xafilAKvl4GmBuXFX&#10;/qJLEWuRIBxy1NDE2OdShqohi2HkeuLkHZ23GJP0tTQerwluOzlR6k1abDktNNjTpqHqXPxYDUpS&#10;uc2K8nRws40vst2W23Wp9fNwrOYgIt3iI/zf/jQassnrO/y9SU9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Xpu1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ShKAr7oAAADd&#10;AAAADwAAAGRycy9kb3ducmV2LnhtbEVPy4rCMBTdD/gP4QruxlQdpFajC0F0oeLrAy7NtSk2N6WJ&#10;Vv16sxhweTjv2eJpK/GgxpeOFQz6CQji3OmSCwWX8+o3BeEDssbKMSl4kYfFvPMzw0y7lo/0OIVC&#10;xBD2GSowIdSZlD43ZNH3XU0cuatrLIYIm0LqBtsYbis5TJKxtFhybDBY09JQfjvdrYL126dtyG+H&#10;Na0my8oUd7/d7ZXqdQfJFESgZ/iK/90brWA0/Itz45v4BOT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EoCv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eAQc38EAAADd&#10;AAAADwAAAGRycy9kb3ducmV2LnhtbEWPQWvCQBSE70L/w/IKvekmViSmrh4ES0GtqKW0t0f2NQlm&#10;34bdVeO/dwuCx2FmvmGm88404kzO15YVpIMEBHFhdc2lgq/Dsp+B8AFZY2OZFFzJw3z21Jtiru2F&#10;d3Teh1JECPscFVQhtLmUvqjIoB/Yljh6f9YZDFG6UmqHlwg3jRwmyVgarDkuVNjSoqLiuD8ZBbv1&#10;cpV9r05d4X7f08/Ddr358ZlSL89p8gYiUBce4Xv7Qyt4HY4m8P8mPgE5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AQc&#10;3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40pgfbwAAADd&#10;AAAADwAAAGRycy9kb3ducmV2LnhtbEVPTWvCMBi+C/sP4R3sZhMtjlmNwgRh4snqYb29NK9tXfOm&#10;JPFj/345CDs+PN/L9cP24kY+dI41TDIFgrh2puNGw+m4HX+ACBHZYO+YNPxSgPXqZbTEwrg7H+hW&#10;xkakEA4FamhjHAopQ92SxZC5gThxZ+ctxgR9I43Hewq3vZwq9S4tdpwaWhxo01L9U16tBiWp2uVl&#10;dfl2840v8/2Ou89K67fXiVqAiPSI/+Kn+8toyKeztD+9SU9Ar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NKYH2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XvG/774AAADd&#10;AAAADwAAAGRycy9kb3ducmV2LnhtbEWPQYvCMBSE78L+h/AWvGlaRel2jR4EcQ8q6u4PeDRvm2Lz&#10;Uppo1V9vBMHjMDPfMLPF1dbiQq2vHCtIhwkI4sLpiksFf7+rQQbCB2SNtWNScCMPi/lHb4a5dh0f&#10;6HIMpYgQ9jkqMCE0uZS+MGTRD11DHL1/11oMUbal1C12EW5rOUqSqbRYcVww2NDSUHE6nq2C9d1n&#10;XShO+zWtvpa1Kc9+s90p1f9Mk28Qga7hHX61f7SC8WiSwvNNf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vG/7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0jtg178AAADd&#10;AAAADwAAAGRycy9kb3ducmV2LnhtbEWPwW7CMBBE70j9B2sr9QZ2glpBwOFQBGqPkFy4LfE2SRuv&#10;o9hA2q+vK1XiOJqZN5r1ZrSduNLgW8cakpkCQVw503KtoSx20wUIH5ANdo5Jwzd52OQPkzVmxt34&#10;QNdjqEWEsM9QQxNCn0npq4Ys+pnriaP34QaLIcqhlmbAW4TbTqZKvUiLLceFBnt6baj6Ol6shnOb&#10;lvhzKPbKLnfz8D4Wn5fTVuunx0StQAQawz38334zGubpcwp/b+ITk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I7YN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vXfFTL8AAADd&#10;AAAADwAAAGRycy9kb3ducmV2LnhtbEWPwW7CMBBE70j8g7VIvYGdRK3aEMMBBGqPEC69LfE2SYnX&#10;UWwg7dfXlSr1OJqZN5piPdpO3GjwrWMNyUKBIK6cabnWcCp382cQPiAb7ByThi/ysF5NJwXmxt35&#10;QLdjqEWEsM9RQxNCn0vpq4Ys+oXriaP34QaLIcqhlmbAe4TbTqZKPUmLLceFBnvaNFRdjler4dym&#10;J/w+lHtlX3ZZeBvLz+v7VuuHWaKWIAKN4T/81341GrL0MYPfN/EJ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13xU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FZr0WMEAAADd&#10;AAAADwAAAGRycy9kb3ducmV2LnhtbEWPQWvCQBSE70L/w/IKvekmVqVNXT0UBU/Fain09si+JqnZ&#10;t+nuq7H99V1B8DjMzDfMfHlyrTpSiI1nA/koA0VcettwZeBtvx4+gIqCbLH1TAZ+KcJycTOYY2F9&#10;z6903EmlEoRjgQZqka7QOpY1OYwj3xEn79MHh5JkqLQN2Ce4a/U4y2baYcNpocaOnmsqD7sfZ+Bx&#10;30/9NhzeJ3nz/fG3+pJu8yLG3N3m2RMooZNcw5f2xhq4H08ncH6TnoBe/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Zr0&#10;W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fJCAB8EAAADd&#10;AAAADwAAAGRycy9kb3ducmV2LnhtbEWPT2vCQBTE74LfYXmF3nQTixKiq4eCUtBW/IPo7ZF9TUKz&#10;b8Puqum37xYEj8PM/IaZLTrTiBs5X1tWkA4TEMSF1TWXCo6H5SAD4QOyxsYyKfglD4t5vzfDXNs7&#10;7+i2D6WIEPY5KqhCaHMpfVGRQT+0LXH0vq0zGKJ0pdQO7xFuGjlKkok0WHNcqLCl94qKn/3VKNht&#10;luvstL52hbus0q/DdvN59plSry9pMgURqAvP8KP9oRW8jcZj+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JCA&#10;B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rQBm1L8AAADd&#10;AAAADwAAAGRycy9kb3ducmV2LnhtbEWPwW7CMBBE70j9B2sr9QY2QaA2YDi0ooIjJJfetvGSpI3X&#10;UWwg8PUYCYnjaGbeaBar3jbiRJ2vHWsYjxQI4sKZmksNebYevoPwAdlg45g0XMjDavkyWGBq3Jl3&#10;dNqHUkQI+xQ1VCG0qZS+qMiiH7mWOHoH11kMUXalNB2eI9w2MlFqJi3WHBcqbOmzouJ/f7Qafusk&#10;x+su+1b2Yz0J2z77O/58af32OlZzEIH68Aw/2hujYZJMZ3B/E5+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0AZt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wkzDT78AAADd&#10;AAAADwAAAGRycy9kb3ducmV2LnhtbEWPzW7CMBCE70h9B2uRegOboP6QxuHQiqocIVx628ZLkhKv&#10;o9hAytNjpEocRzPzjSZbDrYVJ+p941jDbKpAEJfONFxp2BWrySsIH5ANto5Jwx95WOYPowxT4868&#10;odM2VCJC2KeooQ6hS6X0ZU0W/dR1xNHbu95iiLKvpOnxHOG2lYlSz9Jiw3Ghxo7eayoP26PV8NMk&#10;O7xsik9lF6t5WA/F7/H7Q+vH8Uy9gQg0hHv4v/1lNMyTpxe4vYlP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JMw0+/&#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M+gub8AAAADd&#10;AAAADwAAAGRycy9kb3ducmV2LnhtbEWPTWsCQQyG7wX/wxChN53Rtiqro5RCoVSo+AUe407cXbqT&#10;WXamrv33zUHoMbx5nzxZrG6+VldqYxXYwmhoQBHnwVVcWDjs3wczUDEhO6wDk4VfirBa9h4WmLnQ&#10;8Zauu1QogXDM0EKZUpNpHfOSPMZhaIglu4TWY5KxLbRrsRO4r/XYmIn2WLFcKLGht5Ly792PFw3/&#10;2uFXfl5PNo0xp8/j+rk+Tq197I/MHFSiW/pfvrc/nIWn8YvoyjeCAL3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6C5v&#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XKSL9MAAAADd&#10;AAAADwAAAGRycy9kb3ducmV2LnhtbEWPW2sCMRCF3wv+hzBC32qirbfVKCIUSoWKN/Bx3Iy7i5vJ&#10;skld+++NIPTxcOZ8Z850frOluFLtC8cauh0Fgjh1puBMw373+TYC4QOywdIxafgjD/NZ62WKiXEN&#10;b+i6DZmIEPYJashDqBIpfZqTRd9xFXH0zq62GKKsM2lqbCLclrKn1EBaLDg25FjRMqf0sv218Q27&#10;aPAnPa0G60qp4/dh9VEehlq/trtqAiLQLfwfP9NfRsN7rz+Gx5qIADm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pIv0&#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oovpIr0AAADd&#10;AAAADwAAAGRycy9kb3ducmV2LnhtbEVPy4rCMBTdD/gP4QqzG9MqSKlGF4Ii6MzgA9Hdpbm2xeam&#10;JFE7fz9ZCC4P5z2dd6YRD3K+tqwgHSQgiAuray4VHA/LrwyED8gaG8uk4I88zGe9jynm2j55R499&#10;KEUMYZ+jgiqENpfSFxUZ9APbEkfuap3BEKErpXb4jOGmkcMkGUuDNceGCltaVFTc9nejYLddbrLT&#10;5t4V7rJKfw6/2++zz5T67KfJBESgLrzFL/daKxgNx3F/fBOfgJ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i+ki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zcdMucAAAADd&#10;AAAADwAAAGRycy9kb3ducmV2LnhtbEWPT4vCMBTE7wv7HcJb8LamVZBSjR4EF8E/i7qI3h7Nsy3b&#10;vJQkav32G0HY4zAzv2Ems8404kbO15YVpP0EBHFhdc2lgp/D4jMD4QOyxsYyKXiQh9n0/W2CubZ3&#10;3tFtH0oRIexzVFCF0OZS+qIig75vW+LoXawzGKJ0pdQO7xFuGjlIkpE0WHNcqLCleUXF7/5qFOzW&#10;i1V2XF27wp2/0u3he705+Uyp3keajEEE6sJ/+NVeagXDwSiF55v4BOT0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x0y5&#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PRXSzsAAAADd&#10;AAAADwAAAGRycy9kb3ducmV2LnhtbEWPT2vCQBTE74LfYXmF3nSTFCREVw8FpaCt+Adpb4/saxKa&#10;fRt2V02/vSsIHoeZ+Q0zW/SmFRdyvrGsIB0nIIhLqxuuFBwPy1EOwgdkja1lUvBPHhbz4WCGhbZX&#10;3tFlHyoRIewLVFCH0BVS+rImg35sO+Lo/VpnMETpKqkdXiPctDJLkok02HBcqLGj95rKv/3ZKNht&#10;luv8tD73pftZpV+H7ebz2+dKvb6kyRREoD48w4/2h1bwlk0yuL+JT0DO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9FdLO&#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Ull3VcAAAADd&#10;AAAADwAAAGRycy9kb3ducmV2LnhtbEWPQWvCQBSE74L/YXlCb7qJgoTU1YOgCNoWo0h7e2Rfk2D2&#10;bdhdNf333ULB4zAz3zCLVW9acSfnG8sK0kkCgri0uuFKwfm0GWcgfEDW2FomBT/kYbUcDhaYa/vg&#10;I92LUIkIYZ+jgjqELpfSlzUZ9BPbEUfv2zqDIUpXSe3wEeGmldMkmUuDDceFGjta11Rei5tRcDxs&#10;9tllf+tL97VN308fh7dPnyn1MkqTVxCB+vAM/7d3WsFsOp/B35v4BO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WXdV&#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 xml:space="preserve">权力名称：对麻醉药品、精神药品流入非法渠道的处罚 </w:t>
      </w:r>
    </w:p>
    <w:p>
      <w:pPr>
        <w:spacing w:line="400" w:lineRule="exact"/>
        <w:rPr>
          <w:rFonts w:hint="eastAsia"/>
        </w:rPr>
      </w:pPr>
      <w:r>
        <w:rPr>
          <w:rFonts w:hint="eastAsia"/>
        </w:rPr>
        <mc:AlternateContent>
          <mc:Choice Requires="wpg">
            <w:drawing>
              <wp:anchor distT="0" distB="0" distL="114300" distR="114300" simplePos="0" relativeHeight="251756544"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3298" name="组合 3298"/>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3265" name="文本框 3265"/>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266" name="文本框 3266"/>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267" name="文本框 3267"/>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268" name="文本框 3268"/>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3269" name="文本框 3269"/>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3270" name="文本框 3270"/>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3271" name="矩形 3271"/>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3272" name="直接连接符 3272"/>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3273" name="矩形 3273"/>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3274" name="矩形 3274"/>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3275" name="矩形 3275"/>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3276" name="矩形 3276"/>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3277" name="矩形 3277"/>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3278" name="矩形 3278"/>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3279" name="直接连接符 3279"/>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3280" name="直接连接符 3280"/>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3281" name="直接连接符 3281"/>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3282" name="圆角矩形 3282"/>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3283" name="直接连接符 3283"/>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3284" name="直接连接符 3284"/>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3285" name="圆角矩形 3285"/>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3286" name="矩形 3286"/>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3287" name="矩形 3287"/>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3288" name="直接连接符 3288"/>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3289" name="直接连接符 3289"/>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3290" name="矩形 3290"/>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3291" name="矩形 3291"/>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3292" name="文本框 3292"/>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3293" name="文本框 3293"/>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294" name="直接连接符 3294"/>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3295" name="直接连接符 3295"/>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3296" name="直接连接符 3296"/>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3297" name="直接连接符 3297"/>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756544;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">
                <o:lock v:ext="edit" aspectratio="f"/>
                <v:shape id="_x0000_s1026" o:spid="_x0000_s1026" o:spt="202" type="#_x0000_t202" style="position:absolute;left:5568;top:12777;height:333;width:993;" fillcolor="#FFFFFF" filled="t" stroked="t" coordsize="21600,21600" o:gfxdata="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hUtM&#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41fVO8AAAADd&#10;AAAADwAAAGRycy9kb3ducmV2LnhtbEWPX2vCQBDE3wW/w7GCb/XOWGJJPUUEQSq0+A/6uM2tSTC3&#10;F3LXxH77XqHg4zA7v9lZrO62Fh21vnKsYTpRIIhzZyouNJxP26cXED4gG6wdk4Yf8rBaDgcLzIzr&#10;+UDdMRQiQthnqKEMocmk9HlJFv3ENcTRu7rWYoiyLaRpsY9wW8tEqVRarDg2lNjQpqT8dvy28Q27&#10;7vE9/9qnH41Sn2+X/XN9mWs9Hk3VK4hA9/A4/k/vjIZZkqbwtyYi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V9U7&#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jBtwoL8AAADd&#10;AAAADwAAAGRycy9kb3ducmV2LnhtbEWPX2sCMRDE3wt+h7BC32qillNOo0ihIBUs/gMf18t6d3jZ&#10;HJfU029vhIKPw+z8Zmc6v9lKXKnxpWMN/Z4CQZw5U3KuYb/7/hiD8AHZYOWYNNzJw3zWeZtialzL&#10;G7puQy4ihH2KGooQ6lRKnxVk0fdcTRy9s2sshiibXJoG2wi3lRwolUiLJceGAmv6Kii7bP9sfMMu&#10;Wlxnp1XyWyt1/DmsPqvDSOv3bl9NQAS6hdfxf3ppNAwHyQieayIC5O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bcKC/&#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YTk0r8AAADd&#10;AAAADwAAAGRycy9kb3ducmV2LnhtbEWPwWrCQBCG7wXfYZlCb3VXW2KJriKCUCq0qBU8jtkxCc3O&#10;huzW6Ns7h0KPwz//N9/MFlffqAt1sQ5sYTQ0oIiL4GouLXzv189voGJCdtgEJgs3irCYDx5mmLvQ&#10;85Yuu1QqgXDM0UKVUptrHYuKPMZhaIklO4fOY5KxK7XrsBe4b/TYmEx7rFkuVNjSqqLiZ/frRcMv&#10;e/wsTpvsqzXm+HHYvDaHibVPjyMzBZXomv6X/9rvzsLLOBNd+UYQo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2E5NK/&#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kshBScAAAADd&#10;AAAADwAAAGRycy9kb3ducmV2LnhtbEWPX2vCQBDE3wv9DscW+qZ3sSVq6kWkUCgVKv4DH9fcNgnm&#10;9kLuavTbewWhj8Ps/GZnNr/YRpyp87VjDclQgSAunKm51LDbfgwmIHxANtg4Jg1X8jDPHx9mmBnX&#10;85rOm1CKCGGfoYYqhDaT0hcVWfRD1xJH78d1FkOUXSlNh32E20aOlEqlxZpjQ4UtvVdUnDa/Nr5h&#10;Fz1+F8dlumqVOnztl6/Nfqz181Oi3kAEuoT/43v602h4GaVT+FsTESDz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yEFJ&#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hit+Cb8AAADd&#10;AAAADwAAAGRycy9kb3ducmV2LnhtbEWPwWoCQQyG74LvMETwpjNqUVkdpRQKpUKLtoLHuBN3F3cy&#10;y87UtW/fHAoew5//y5f19u5rdaM2VoEtTMYGFHEeXMWFhe+v19ESVEzIDuvAZOGXImw3/d4aMxc6&#10;3tPtkAolEI4ZWihTajKtY16SxzgODbFkl9B6TDK2hXYtdgL3tZ4aM9ceK5YLJTb0UlJ+Pfx40fDP&#10;HX7k5938szHm9H7cPdXHhbXDwcSsQCW6p8fyf/vNWZhNF+Iv3wgC9O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Yrfgm/&#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aVyiwL4AAADd&#10;AAAADwAAAGRycy9kb3ducmV2LnhtbEWPwW7CMBBE70j8g7WVegM7QSo0YDiAQO0RwqW3Jd4maeN1&#10;FBtI+/UYCYnjaGbeaBar3jbiQp2vHWtIxgoEceFMzaWGY74dzUD4gGywcUwa/sjDajkcLDAz7sp7&#10;uhxCKSKEfYYaqhDaTEpfVGTRj11LHL1v11kMUXalNB1eI9w2MlXqTVqsOS5U2NK6ouL3cLYaTnV6&#10;xP99vlP2fTsJn33+c/7aaP36kqg5iEB9eIYf7Q+jYZJOE7i/iU9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Vyiw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uMxEE8EAAADd&#10;AAAADwAAAGRycy9kb3ducmV2LnhtbEWPQWvCQBSE7wX/w/KE3uomKdSQunooKIJWMZbS3h7Z1yQ0&#10;+zbsrhr/vSsUehxm5htmthhMJ87kfGtZQTpJQBBXVrdcK/g4Lp9yED4ga+wsk4IreVjMRw8zLLS9&#10;8IHOZahFhLAvUEETQl9I6auGDPqJ7Ymj92OdwRClq6V2eIlw08ksSV6kwZbjQoM9vTVU/ZYno+Cw&#10;XW7yz81pqNz3Kt0d99v3L58r9ThOk1cQgYbwH/5rr7WC52yawf1NfAJyf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MxE&#10;E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9sKZLL8AAADd&#10;AAAADwAAAGRycy9kb3ducmV2LnhtbEWPzW7CMBCE70i8g7VIvYGdROpPiOEAArVHCJfelnibpMTr&#10;KDaQ9unrSpV6HM3MN5piPdpO3GjwrWMNyUKBIK6cabnWcCp382cQPiAb7ByThi/ysF5NJwXmxt35&#10;QLdjqEWEsM9RQxNCn0vpq4Ys+oXriaP34QaLIcqhlmbAe4TbTqZKPUqLLceFBnvaNFRdjler4dym&#10;J/w+lHtlX3ZZeBvLz+v7VuuHWaKWIAKN4T/81341GrL0KYPfN/EJ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bCmS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eSsBWL8AAADd&#10;AAAADwAAAGRycy9kb3ducmV2LnhtbEWPwW7CMBBE70j9B2uRegObULUljcOhFVU5Qrj0to2XJCVe&#10;R7GBlK/HSJU4jmbmjSZbDrYVJ+p941jDbKpAEJfONFxp2BWrySsIH5ANto5Jwx95WOYPowxT4868&#10;odM2VCJC2KeooQ6hS6X0ZU0W/dR1xNHbu95iiLKvpOnxHOG2lYlSz9Jiw3Ghxo7eayoP26PV8NMk&#10;O7xsik9lF6t5WA/F7/H7Q+vH8Uy9gQg0hHv4v/1lNMyTlye4vYlP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rAV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Fmekw78AAADd&#10;AAAADwAAAGRycy9kb3ducmV2LnhtbEWPzW7CMBCE70h9B2uRegOboP6QxuHQiqocIVx628ZLkhKv&#10;o9hAytNjpEocRzPzjSZbDrYVJ+p941jDbKpAEJfONFxp2BWrySsIH5ANto5Jwx95WOYPowxT4868&#10;odM2VCJC2KeooQ6hS6X0ZU0W/dR1xNHbu95iiLKvpOnxHOG2lYlSz9Jiw3Ghxo7eayoP26PV8NMk&#10;O7xsik9lF6t5WA/F7/H7Q+vH8Uy9gQg0hHv4v/1lNMyTlye4vYlP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npM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5rU6tL4AAADd&#10;AAAADwAAAGRycy9kb3ducmV2LnhtbEWPwW7CMBBE75X4B2uReis2QQIaMBxAVPQI4cJtGy9J2ngd&#10;xQZCvx4jIXEczcwbzXzZ2VpcqPWVYw3DgQJBnDtTcaHhkG0+piB8QDZYOyYNN/KwXPTe5pgad+Ud&#10;XfahEBHCPkUNZQhNKqXPS7LoB64hjt7JtRZDlG0hTYvXCLe1TJQaS4sVx4USG1qVlP/tz1bDT5Uc&#10;8H+XfSn7uRmF7y77PR/XWr/3h2oGIlAXXuFne2s0jJLJGB5v4hO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rU6t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ifmfL78AAADd&#10;AAAADwAAAGRycy9kb3ducmV2LnhtbEWPwW7CMBBE70j9B2sr9QY2QYI2YDi0ooIjJJfetvGSpI3X&#10;UWwg8PUYCYnjaGbeaBar3jbiRJ2vHWsYjxQI4sKZmksNebYevoPwAdlg45g0XMjDavkyWGBq3Jl3&#10;dNqHUkQI+xQ1VCG0qZS+qMiiH7mWOHoH11kMUXalNB2eI9w2MlFqKi3WHBcqbOmzouJ/f7Qafusk&#10;x+su+1b2Yz0J2z77O/58af32OlZzEIH68Aw/2hujYZLMZnB/E5+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n5n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GYLXbsAAADd&#10;AAAADwAAAGRycy9kb3ducmV2LnhtbEVPPW/CMBDdK/EfrKvEVmyCBDRgGEAgGCEs3Y74SELjcxQb&#10;SPvr8YDE+PS+58vO1uJOra8caxgOFAji3JmKCw2nbPM1BeEDssHaMWn4Iw/LRe9jjqlxDz7Q/RgK&#10;EUPYp6ihDKFJpfR5SRb9wDXEkbu41mKIsC2kafERw20tE6XG0mLFsaHEhlYl5b/Hm9VwrpIT/h+y&#10;rbLfm1HYd9n19rPWuv85VDMQgbrwFr/cO6NhlEzi3PgmPgG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YLX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OcWVgL8AAADd&#10;AAAADwAAAGRycy9kb3ducmV2LnhtbEWPzWrDMBCE74W8g9hAbo3kGNrGtRJIIJDQU90e6ttibW0n&#10;1spIyt/bV4VCj8PMfMOU65sdxIV86B1ryOYKBHHjTM+ths+P3eMLiBCRDQ6OScOdAqxXk4cSC+Ou&#10;/E6XKrYiQTgUqKGLcSykDE1HFsPcjcTJ+3beYkzSt9J4vCa4HeRCqSdpsee00OFI246aU3W2GpSk&#10;+pBX9fHLLbe+yt8O3G9qrWfTTL2CiHSL/+G/9t5oyBfPS/h9k56AX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FlYC/&#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EocP2L0AAADd&#10;AAAADwAAAGRycy9kb3ducmV2LnhtbEVPy4rCMBTdC/MP4Q6407QKUjpGF4LDgI7iAxl3l+baFpub&#10;kkTt/L1ZCC4P5z2dd6YRd3K+tqwgHSYgiAuray4VHA/LQQbCB2SNjWVS8E8e5rOP3hRzbR+8o/s+&#10;lCKGsM9RQRVCm0vpi4oM+qFtiSN3sc5giNCVUjt8xHDTyFGSTKTBmmNDhS0tKiqu+5tRsFsvV9lp&#10;desKd/5ON4ft+vfPZ0r1P9PkC0SgLrzFL/ePVjAeZXF/fBOfgJ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hw/Y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8mbpob4AAADd&#10;AAAADwAAAGRycy9kb3ducmV2LnhtbEWPT2sCMRTE7wW/Q3iCt5qsC0W3RkFBqHjq1oN7e2xed7fd&#10;vCxJ6p9vbwShx2FmfsMs11fbizP50DnWkE0VCOLamY4bDcev3escRIjIBnvHpOFGAdar0csSC+Mu&#10;/EnnMjYiQTgUqKGNcSikDHVLFsPUDcTJ+3beYkzSN9J4vCS47eVMqTdpseO00OJA25bq3/LPalCS&#10;qn1eVj8nt9j6Mj/sudtUWk/GmXoHEeka/8PP9ofRkM/mGTzepCcgV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mbpo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0EMN374AAADd&#10;AAAADwAAAGRycy9kb3ducmV2LnhtbEWPQYvCMBSE78L+h/AEb5raBaldowdB3MOuaN0f8GieTbF5&#10;KU20ur/eCILHYWa+YRarm23ElTpfO1YwnSQgiEuna64U/B034wyED8gaG8ek4E4eVsuPwQJz7Xo+&#10;0LUIlYgQ9jkqMCG0uZS+NGTRT1xLHL2T6yyGKLtK6g77CLeNTJNkJi3WHBcMtrQ2VJ6Li1Ww/fdZ&#10;H8rzfkub+box1cX//O6UGg2nyReIQLfwDr/a31rBZ5ql8HwTn4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EMN3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4lWRr8AAAADd&#10;AAAADwAAAGRycy9kb3ducmV2LnhtbEWPQWvCQBSE74L/YXmF3nQTBQmpq4eCUtAqRil6e2Rfk9Ds&#10;27C7avrv3ULB4zAz3zDzZW9acSPnG8sK0nECgri0uuFKwem4GmUgfEDW2FomBb/kYbkYDuaYa3vn&#10;A92KUIkIYZ+jgjqELpfSlzUZ9GPbEUfv2zqDIUpXSe3wHuGmlZMkmUmDDceFGjt6r6n8Ka5GwWG7&#10;2mRfm2tfuss63R3328+zz5R6fUmTNxCB+vAM/7c/tILpJJvC35v4BOTi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VZGv&#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4hFKOb8AAADd&#10;AAAADwAAAGRycy9kb3ducmV2LnhtbEWPzWrDMBCE74W8g9hAbo3kuJTUsRJIIJDQU90e6ttibWy3&#10;1spIyt/bV4VCj8PMfMOUm5sdxIV86B1ryOYKBHHjTM+tho/3/eMSRIjIBgfHpOFOATbryUOJhXFX&#10;fqNLFVuRIBwK1NDFOBZShqYji2HuRuLknZy3GJP0rTQerwluB7lQ6lla7DktdDjSrqPmuzpbDUpS&#10;fcyr+uvTvex8lb8eud/WWs+mmVqBiHSL/+G/9sFoyBfLJ/h9k56AX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IRSjm/&#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X6qVq74AAADd&#10;AAAADwAAAGRycy9kb3ducmV2LnhtbEWPQYvCMBSE78L+h/AEb5qqKLUaPQjiHlbR7v6AR/Nsis1L&#10;aaJ1/fVGWNjjMDPfMKvNw9biTq2vHCsYjxIQxIXTFZcKfr53wxSED8gaa8ek4Jc8bNYfvRVm2nV8&#10;pnseShEh7DNUYEJoMil9YciiH7mGOHoX11oMUbal1C12EW5rOUmSubRYcVww2NDWUHHNb1bB/unT&#10;LhTX0552i21typv/OhyVGvTHyRJEoEf4D/+1P7WC6SSdwftNfAJy/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6qVq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02BKk74AAADd&#10;AAAADwAAAGRycy9kb3ducmV2LnhtbEWPQYvCMBSE74L/IbwFb5pYQbRr9LCiuEetF2/P5m3b3eal&#10;NFHr/nojCB6HmfmGWaw6W4srtb5yrGE8UiCIc2cqLjQcs81wBsIHZIO1Y9JwJw+rZb+3wNS4G+/p&#10;egiFiBD2KWooQ2hSKX1ekkU/cg1x9H5cazFE2RbStHiLcFvLRKmptFhxXCixoa+S8r/DxWo4V8kR&#10;//fZVtn5ZhK+u+z3clprPfgYq08QgbrwDr/aO6Nhksym8HwTn4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2BKk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vCzvCL8AAADd&#10;AAAADwAAAGRycy9kb3ducmV2LnhtbEWPwW7CMBBE75X6D9YicSt2gkQhjeHQigqOEC7ctvGSBOJ1&#10;FBtI+/V1pUocRzPzRpOvBtuKG/W+cawhmSgQxKUzDVcaDsX6ZQ7CB2SDrWPS8E0eVsvnpxwz4+68&#10;o9s+VCJC2GeooQ6hy6T0ZU0W/cR1xNE7ud5iiLKvpOnxHuG2lalSM2mx4bhQY0fvNZWX/dVq+GrS&#10;A/7sik9lF+tp2A7F+Xr80Ho8StQbiEBDeIT/2xujYZrOX+HvTXw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ws7w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6rfSGr0AAADd&#10;AAAADwAAAGRycy9kb3ducmV2LnhtbEVPTU/CQBC9m/gfNmPiTbZFJVBYOBBNOBkFQsJt0h3aQne2&#10;7I4U/fXuwYTjy/ueLa6uVRcKsfFsIB9koIhLbxuuDGw3709jUFGQLbaeycAPRVjM7+9mWFjf8xdd&#10;1lKpFMKxQAO1SFdoHcuaHMaB74gTd/DBoSQYKm0D9inctXqYZSPtsOHUUGNHy5rK0/rbGZhs+lf/&#10;GU67l7w573/fjtKtPsSYx4c8m4ISuspN/O9eWQPPw3Gam96kJ6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t9Ia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g72mRcEAAADd&#10;AAAADwAAAGRycy9kb3ducmV2LnhtbEWPT2vCQBTE7wW/w/IEb3UTBYnR1UPBUvBPUUvR2yP7TEKz&#10;b8Puqum37woFj8PM/IaZLzvTiBs5X1tWkA4TEMSF1TWXCr6Oq9cMhA/IGhvLpOCXPCwXvZc55tre&#10;eU+3QyhFhLDPUUEVQptL6YuKDPqhbYmjd7HOYIjSlVI7vEe4aeQoSSbSYM1xocKW3ioqfg5Xo2C/&#10;Wa2z7/W1K9z5Pd0dPzfbk8+UGvTTZAYiUBee4f/2h1YwHmVTeLyJT0A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72m&#10;R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thzhobsAAADd&#10;AAAADwAAAGRycy9kb3ducmV2LnhtbEVPPW/CMBDdkfofrKvUDWyChCBgGKio2hGShe2IjyQQn6PY&#10;QMqvxwMS49P7Xq5724gbdb52rGE8UiCIC2dqLjXk2XY4A+EDssHGMWn4Jw/r1cdgialxd97RbR9K&#10;EUPYp6ihCqFNpfRFRRb9yLXEkTu5zmKIsCul6fAew20jE6Wm0mLNsaHCljYVFZf91Wo41kmOj132&#10;o+x8Owl/fXa+Hr61/vocqwWIQH14i1/uX6Nhkszj/vgmPgG5e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hzho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2VBEOr4AAADd&#10;AAAADwAAAGRycy9kb3ducmV2LnhtbEWPwW7CMBBE75X4B2uRuBU7QaogYDiAqMoRwqW3bbwkgXgd&#10;xQYCX19XqsRxNDNvNItVbxtxo87XjjUkYwWCuHCm5lLDMd++T0H4gGywcUwaHuRhtRy8LTAz7s57&#10;uh1CKSKEfYYaqhDaTEpfVGTRj11LHL2T6yyGKLtSmg7vEW4bmSr1IS3WHBcqbGldUXE5XK2Gnzo9&#10;4nOffyo7207Crs/P1++N1qNhouYgAvXhFf5vfxkNk3SWwN+b+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VBEO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qbmjH78AAADd&#10;AAAADwAAAGRycy9kb3ducmV2LnhtbEWPUWsCMRCE34X+h7AF3zTxLFqvRhFBkAqKVqGP28v27vCy&#10;OS7Rs/++EQQfh9n5Zmc6v9lKXKnxpWMNg74CQZw5U3Ku4fi16r2D8AHZYOWYNPyRh/nspTPF1LiW&#10;93Q9hFxECPsUNRQh1KmUPivIou+7mjh6v66xGKJscmkabCPcVjJRaiQtlhwbCqxpWVB2PlxsfMMu&#10;WtxmP5vRrlbq+/O0eatOY627rwP1ASLQLTyPH+m10TBMJgnc10QEyN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m5ox+/&#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xvUGhMAAAADd&#10;AAAADwAAAGRycy9kb3ducmV2LnhtbEWPX2sCMRDE3wW/Q1jBt5r4B21Po5SCIAoVzwp9XC/r3eFl&#10;c1yiZ799Uyj4OMzOb3YWq4etxJ0aXzrWMBwoEMSZMyXnGr6O65dXED4gG6wck4Yf8rBadjsLTIxr&#10;+UD3NOQiQtgnqKEIoU6k9FlBFv3A1cTRu7jGYoiyyaVpsI1wW8mRUlNpseTYUGBNHwVl1/Rm4xv2&#10;vcXP7Lyb7mulvren3aQ6zbTu94ZqDiLQIzyP/9Mbo2E8ehvD35qIAL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9QaE&#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6GWfBsEAAADd&#10;AAAADwAAAGRycy9kb3ducmV2LnhtbEWPQWvCQBSE70L/w/IKvekmViSmrh4ES0GtqKW0t0f2NQlm&#10;34bdVeO/dwuCx2FmvmGm88404kzO15YVpIMEBHFhdc2lgq/Dsp+B8AFZY2OZFFzJw3z21Jtiru2F&#10;d3Teh1JECPscFVQhtLmUvqjIoB/Yljh6f9YZDFG6UmqHlwg3jRwmyVgarDkuVNjSoqLiuD8ZBbv1&#10;cpV9r05d4X7f08/Ddr358ZlSL89p8gYiUBce4Xv7Qyt4HU5G8P8mPgE5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GWf&#10;B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hyk6ncEAAADd&#10;AAAADwAAAGRycy9kb3ducmV2LnhtbEWPQWvCQBSE70L/w/IKvekmFiWmrh4ES0GtqKW0t0f2NQlm&#10;34bdVeO/dwuCx2FmvmGm88404kzO15YVpIMEBHFhdc2lgq/Dsp+B8AFZY2OZFFzJw3z21Jtiru2F&#10;d3Teh1JECPscFVQhtLmUvqjIoB/Yljh6f9YZDFG6UmqHlwg3jRwmyVgarDkuVNjSoqLiuD8ZBbv1&#10;cpV9r05d4X7f08/Ddr358ZlSL89p8gYiUBce4Xv7Qyt4HU5G8P8mPgE5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yk6&#10;n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d/uk6sEAAADd&#10;AAAADwAAAGRycy9kb3ducmV2LnhtbEWPT2vCQBTE74LfYXmF3nQTCxKjq4eCUtBW/IPo7ZF9TUKz&#10;b8Puqum37xYEj8PM/IaZLTrTiBs5X1tWkA4TEMSF1TWXCo6H5SAD4QOyxsYyKfglD4t5vzfDXNs7&#10;7+i2D6WIEPY5KqhCaHMpfVGRQT+0LXH0vq0zGKJ0pdQO7xFuGjlKkrE0WHNcqLCl94qKn/3VKNht&#10;luvstL52hbus0q/DdvN59plSry9pMgURqAvP8KP9oRW8jSZj+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uk&#10;6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GLcBccEAAADd&#10;AAAADwAAAGRycy9kb3ducmV2LnhtbEWPQWvCQBSE70L/w/IKvekmFjSmrh4ES0GtqKW0t0f2NQlm&#10;34bdVeO/dwuCx2FmvmGm88404kzO15YVpIMEBHFhdc2lgq/Dsp+B8AFZY2OZFFzJw3z21Jtiru2F&#10;d3Teh1JECPscFVQhtLmUvqjIoB/Yljh6f9YZDFG6UmqHlwg3jRwmyUgarDkuVNjSoqLiuD8ZBbv1&#10;cpV9r05d4X7f08/Ddr358ZlSL89p8gYiUBce4Xv7Qyt4HU7G8P8mPgE5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LcB&#10;c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 xml:space="preserve">权力名称：对违反易制毒化学品管理的处罚 </w:t>
      </w:r>
    </w:p>
    <w:p>
      <w:pPr>
        <w:spacing w:line="400" w:lineRule="exact"/>
        <w:rPr>
          <w:rFonts w:hint="eastAsia"/>
        </w:rPr>
      </w:pPr>
      <w:r>
        <w:rPr>
          <w:rFonts w:hint="eastAsia"/>
        </w:rPr>
        <mc:AlternateContent>
          <mc:Choice Requires="wpg">
            <w:drawing>
              <wp:anchor distT="0" distB="0" distL="114300" distR="114300" simplePos="0" relativeHeight="251757568"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3332" name="组合 3332"/>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3299" name="文本框 3299"/>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300" name="文本框 3300"/>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301" name="文本框 3301"/>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302" name="文本框 3302"/>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3303" name="文本框 3303"/>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3304" name="文本框 3304"/>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3305" name="矩形 3305"/>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3306" name="直接连接符 3306"/>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3307" name="矩形 3307"/>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3308" name="矩形 3308"/>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3309" name="矩形 3309"/>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3310" name="矩形 3310"/>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3311" name="矩形 3311"/>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3312" name="矩形 3312"/>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3313" name="直接连接符 3313"/>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3314" name="直接连接符 3314"/>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3315" name="直接连接符 3315"/>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3316" name="圆角矩形 3316"/>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3317" name="直接连接符 3317"/>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3318" name="直接连接符 3318"/>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3319" name="圆角矩形 3319"/>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3320" name="矩形 3320"/>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3321" name="矩形 3321"/>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3322" name="直接连接符 3322"/>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3323" name="直接连接符 3323"/>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3324" name="矩形 3324"/>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3325" name="矩形 3325"/>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3326" name="文本框 3326"/>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3327" name="文本框 3327"/>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328" name="直接连接符 3328"/>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3329" name="直接连接符 3329"/>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3330" name="直接连接符 3330"/>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3331" name="直接连接符 3331"/>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757568;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">
                <o:lock v:ext="edit" aspectratio="f"/>
                <v:shape id="_x0000_s1026" o:spid="_x0000_s1026" o:spt="202" type="#_x0000_t202" style="position:absolute;left:5568;top:12777;height:333;width:993;" fillcolor="#FFFFFF" filled="t" stroked="t" coordsize="21600,21600" o:gfxdata="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HTFu&#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qMwC6b8AAADd&#10;AAAADwAAAGRycy9kb3ducmV2LnhtbEWPwWrCQBCG7wXfYRmhN921Fi2pq0ihUCooxgoex+w0CWZn&#10;Q3Zr7Nt3DkKPwz//N98sVjffqCt1sQ5sYTI2oIiL4GouLXwd3kcvoGJCdtgEJgu/FGG1HDwsMHOh&#10;5z1d81QqgXDM0EKVUptpHYuKPMZxaIkl+w6dxyRjV2rXYS9w3+gnY2baY81yocKW3ioqLvmPFw2/&#10;7nFbnDezXWvM6fO4eW6Oc2sfhxPzCirRLf0v39sfzsJ0asRfvhEE6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jMAum/&#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x4CncsAAAADd&#10;AAAADwAAAGRycy9kb3ducmV2LnhtbEWPUWvCQBCE3wX/w7FC3+pdqliJuYgIhVKh0rSCj2tum4Tm&#10;9kLuavTf94SCj8PsfLOTrS+2FWfqfeNYQzJVIIhLZxquNHx9vjwuQfiAbLB1TBqu5GGdj0cZpsYN&#10;/EHnIlQiQtinqKEOoUul9GVNFv3UdcTR+3a9xRBlX0nT4xDhtpVPSi2kxYZjQ40dbWsqf4pfG9+w&#10;mwHfy9Nuse+UOr4ddvP28Kz1wyRRKxCBLuF+/J9+NRpmM5XAbU1EgM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gKdy&#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N1I5Bb4AAADd&#10;AAAADwAAAGRycy9kb3ducmV2LnhtbEWPX4vCMBDE3wW/Q1jBN03UQ6VnFBEEUfDwH9zjXrPXFptN&#10;aaL1vr05EHwcZuc3O7PFw5biTrUvHGsY9BUI4tSZgjMN59O6NwXhA7LB0jFp+CMPi3m7NcPEuIYP&#10;dD+GTEQI+wQ15CFUiZQ+zcmi77uKOHq/rrYYoqwzaWpsItyWcqjUWFosODbkWNEqp/R6vNn4hl02&#10;uE9/duOvSqnv7WX3UV4mWnc7A/UJItAjvI9f6Y3RMBqpIfyviQiQ8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1I5Bb4A&#10;AADd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WB6cnsAAAADd&#10;AAAADwAAAGRycy9kb3ducmV2LnhtbEWPUWvCQBCE3wX/w7FC3+qdjViJniJCoVSoNK3g45rbJqG5&#10;vZC7JvHf94SCj8PsfLOz3g62Fh21vnKsYTZVIIhzZyouNHx9vjwuQfiAbLB2TBqu5GG7GY/WmBrX&#10;8wd1WShEhLBPUUMZQpNK6fOSLPqpa4ij9+1aiyHKtpCmxT7CbS2flFpIixXHhhIb2peU/2S/Nr5h&#10;dz2+55fD4tgodX47Heb16Vnrh8lMrUAEGsL9+D/9ajQkiUrgtiYiQG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Hpye&#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1/cE6sAAAADd&#10;AAAADwAAAGRycy9kb3ducmV2LnhtbEWPUWvCQBCE3wv+h2MLfTN3GtGSeooIgii0GCv0cZvbJqG5&#10;vZC7JvrvewWhj8PsfLOzXF9tI3rqfO1YwyRRIIgLZ2ouNbyfd+NnED4gG2wck4YbeVivRg9LzIwb&#10;+ER9HkoRIewz1FCF0GZS+qIiiz5xLXH0vlxnMUTZldJ0OES4beRUqbm0WHNsqLClbUXFd/5j4xt2&#10;M+Br8Xmcv7VKfRwux1lzWWj99DhRLyACXcP/8T29NxrSVM3gb01EgF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9wTq&#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OIDYI78AAADd&#10;AAAADwAAAGRycy9kb3ducmV2LnhtbEWPwW7CMBBE70j9B2srcQM7RK1oisOhCESPkFx628bbJG28&#10;jmIDga+vK1XiOJqZN5rVerSdONPgW8cakrkCQVw503KtoSy2syUIH5ANdo5Jw5U8rPOHyQoz4y58&#10;oPMx1CJC2GeooQmhz6T0VUMW/dz1xNH7coPFEOVQSzPgJcJtJxdKPUuLLceFBnt6a6j6OZ6shs92&#10;UeLtUOyUfdmm4X0svk8fG62nj4l6BRFoDPfwf3tvNKSpeoK/N/EJy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iA2C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6RA+8MAAAADd&#10;AAAADwAAAGRycy9kb3ducmV2LnhtbEWPQWsCMRSE7wX/Q3hCbzXZCrJsjR4EpaBtUUvR22Pz3F3c&#10;vCxJ1O2/bwShx2FmvmGm89624ko+NI41ZCMFgrh0puFKw/d++ZKDCBHZYOuYNPxSgPls8DTFwrgb&#10;b+m6i5VIEA4Faqhj7AopQ1mTxTByHXHyTs5bjEn6ShqPtwS3rXxVaiItNpwWauxoUVN53l2shu1m&#10;uc5/1pe+9MdV9rn/2nwcQq718zBTbyAi9fE//Gi/Gw3jsZrA/U16AnL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ED7w&#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px7jz78AAADd&#10;AAAADwAAAGRycy9kb3ducmV2LnhtbEWPwW7CMBBE70j9B2srcQM7RGppisOhCESPkFx628bbJG28&#10;jmIDga+vK1XiOJqZN5rVerSdONPgW8cakrkCQVw503KtoSy2syUIH5ANdo5Jw5U8rPOHyQoz4y58&#10;oPMx1CJC2GeooQmhz6T0VUMW/dz1xNH7coPFEOVQSzPgJcJtJxdKPUmLLceFBnt6a6j6OZ6shs92&#10;UeLtUOyUfdmm4X0svk8fG62nj4l6BRFoDPfwf3tvNKSpeoa/N/EJy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e48+/&#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1oF3vboAAADd&#10;AAAADwAAAGRycy9kb3ducmV2LnhtbEVPPW/CMBDdkfofrKvUDWyIhCBgGKio2hGShe2IjyQQn6PY&#10;QMqvxwMS49P7Xq5724gbdb52rGE8UiCIC2dqLjXk2XY4A+EDssHGMWn4Jw/r1cdgialxd97RbR9K&#10;EUPYp6ihCqFNpfRFRRb9yLXEkTu5zmKIsCul6fAew20jJ0pNpcWaY0OFLW0qKi77q9VwrCc5PnbZ&#10;j7LzbRL++ux8PXxr/fU5VgsQgfrwFr/cv0ZDkqg4N76JT0C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gXe9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uc3SJr8AAADd&#10;AAAADwAAAGRycy9kb3ducmV2LnhtbEWPwW7CMBBE70j9B2sr9QY2RKogxXBolao9QrhwW+Jt4jZe&#10;R7EDab++RkLiOJqZN5r1dnStOFMfrGcN85kCQVx5Y7nWcCiL6RJEiMgGW8+k4ZcCbDcPkzXmxl94&#10;R+d9rEWCcMhRQxNjl0sZqoYchpnviJP35XuHMcm+lqbHS4K7Vi6UepYOLaeFBjt6baj62Q9Ow8ku&#10;Dvi3K9+VWxVZ/BzL7+H4pvXT41y9gIg0xnv41v4wGrJMreD6Jj0Buf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nN0i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rS7tZrwAAADd&#10;AAAADwAAAGRycy9kb3ducmV2LnhtbEVPPU/DMBDdkfofrKvERu00EoK0bgeqVnRM0oXtGh9JID5H&#10;sZuk/Ho8IDE+ve/tfradGGnwrWMNyUqBIK6cabnWcCmPTy8gfEA22DkmDXfysN8tHraYGTdxTmMR&#10;ahFD2GeooQmhz6T0VUMW/cr1xJH7dIPFEOFQSzPgFMNtJ9dKPUuLLceGBnt6a6j6Lm5Ww7VdX/An&#10;L0/Kvh7TcJ7Lr9vHQevHZaI2IALN4V/85343GtI0ifvjm/gE5O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0u7W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wmJI/b4AAADd&#10;AAAADwAAAGRycy9kb3ducmV2LnhtbEWPwW7CMBBE75X4B2uRuBU7RKpKwHAAUZUjhAu3JV6SQLyO&#10;YgOBr68rVepxNDNvNPNlbxtxp87XjjUkYwWCuHCm5lLDId+8f4LwAdlg45g0PMnDcjF4m2Nm3IN3&#10;dN+HUkQI+ww1VCG0mZS+qMiiH7uWOHpn11kMUXalNB0+Itw2cqLUh7RYc1yosKVVRcV1f7MaTvXk&#10;gK9d/qXsdJOGbZ9fbse11qNhomYgAvXhP/zX/jYa0jRJ4PdNfAJy8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mJI/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MrDWir4AAADd&#10;AAAADwAAAGRycy9kb3ducmV2LnhtbEWPwW7CMBBE75X4B2uReit2Egm1KYYDiKocIVy4beNtEojX&#10;UWwg5esxElKPo5l5o5ktBtuKC/W+cawhmSgQxKUzDVca9sX67R2ED8gGW8ek4Y88LOajlxnmxl15&#10;S5ddqESEsM9RQx1Cl0vpy5os+onriKP363qLIcq+kqbHa4TbVqZKTaXFhuNCjR0taypPu7PV8NOk&#10;e7xtiy9lP9ZZ2AzF8XxYaf06TtQniEBD+A8/299GQ5YlKTzexCcg5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rDWi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8xNIV74AAADd&#10;AAAADwAAAGRycy9kb3ducmV2LnhtbEWPQWsCMRSE74X+h/AKvdVkG5C6GoUKhUpP3Xpwb4/Nc3d1&#10;87Ikqdp/3wiCx2FmvmEWq4sbxIlC7D0bKCYKBHHjbc+tge3Px8sbiJiQLQ6eycAfRVgtHx8WWFp/&#10;5m86VakVGcKxRANdSmMpZWw6chgnfiTO3t4HhynL0Eob8JzhbpCvSk2lw57zQocjrTtqjtWvM6Ak&#10;1Rtd1Yedn61Dpb823L/Xxjw/FWoOItEl3cO39qc1oHWh4fomPw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xNIV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81eTwcAAAADd&#10;AAAADwAAAGRycy9kb3ducmV2LnhtbEWPQWvCQBSE74L/YXmCN92klhKiq4eCRdBa1FL09sg+k9Ds&#10;27C7avrvu4LgcZiZb5jZojONuJLztWUF6TgBQVxYXXOp4PuwHGUgfEDW2FgmBX/kYTHv92aYa3vj&#10;HV33oRQRwj5HBVUIbS6lLyoy6Me2JY7e2TqDIUpXSu3wFuGmkS9J8iYN1hwXKmzpvaLid38xCnab&#10;5Tr7WV+6wp0+0u3ha/N59JlSw0GaTEEE6sIz/GivtILJJH2F+5v4BOT8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V5PB&#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E7Z1uL8AAADd&#10;AAAADwAAAGRycy9kb3ducmV2LnhtbEWPT2sCMRTE7wW/Q3hCbzXZLhZdjYJCQemp2x7c22Pz3F3d&#10;vCxJ/NNv3wiFHoeZ+Q2zXN9tL67kQ+dYQzZRIIhrZzpuNHx/vb/MQISIbLB3TBp+KMB6NXpaYmHc&#10;jT/pWsZGJAiHAjW0MQ6FlKFuyWKYuIE4eUfnLcYkfSONx1uC216+KvUmLXacFlocaNtSfS4vVoOS&#10;VO3zsjod3Hzry/xjz92m0vp5nKkFiEj3+B/+a++MhjzPpvB4k56AX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2dbi/&#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MZORxr8AAADd&#10;AAAADwAAAGRycy9kb3ducmV2LnhtbEWPQWvCQBSE7wX/w/KE3uomBoJGVw+C6KEtVv0Bj+wzG8y+&#10;Ddk1SfvruwWhx2FmvmHW29E2oqfO144VpLMEBHHpdM2Vgutl/7YA4QOyxsYxKfgmD9vN5GWNhXYD&#10;f1F/DpWIEPYFKjAhtIWUvjRk0c9cSxy9m+sshii7SuoOhwi3jZwnSS4t1hwXDLa0M1Tezw+r4PDj&#10;F0Mo76cD7Ze7xlQP//7xqdTrNE1WIAKN4T/8bB+1gixLc/h7E5+A3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Tkca/&#10;AAAA3QAAAA8AAAAAAAAAAQAgAAAAIgAAAGRycy9kb3ducmV2LnhtbFBLAQIUABQAAAAIAIdO4kAz&#10;LwWeOwAAADkAAAAQAAAAAAAAAAEAIAAAAA4BAABkcnMvc2hhcGV4bWwueG1sUEsFBgAAAAAGAAYA&#10;WwEAALgDA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A4UNtsAAAADd&#10;AAAADwAAAGRycy9kb3ducmV2LnhtbEWPQWvCQBSE74L/YXmCN92kQhuiq4eCRdBa1FL09sg+k9Ds&#10;27C7avrvu4LgcZiZb5jZojONuJLztWUF6TgBQVxYXXOp4PuwHGUgfEDW2FgmBX/kYTHv92aYa3vj&#10;HV33oRQRwj5HBVUIbS6lLyoy6Me2JY7e2TqDIUpXSu3wFuGmkS9J8ioN1hwXKmzpvaLid38xCnab&#10;5Tr7WV+6wp0+0u3ha/N59JlSw0GaTEEE6sIz/GivtILJJH2D+5v4BOT8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hQ22&#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bfaJrsAAADd&#10;AAAADwAAAGRycy9kb3ducmV2LnhtbEVPTWvCMBi+D/YfwjvYbU26grjOKCgMFE9WD/b20ry21eZN&#10;SeLH/r05DHZ8eL5ni4cdxI186B1ryDMFgrhxpudWw2H/8zEFESKywcExafilAIv568sMS+PuvKNb&#10;FVuRQjiUqKGLcSylDE1HFkPmRuLEnZy3GBP0rTQe7yncDvJTqYm02HNq6HCkVUfNpbpaDUpSvSmq&#10;+nx0XytfFdsN98ta6/e3XH2DiPSI/+I/99poKIo8zU1v0hOQ8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faJrsAAADd&#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QAwFtL8AAADd&#10;AAAADwAAAGRycy9kb3ducmV2LnhtbEWPwWrDMBBE74H+g9hCb4nsGkriRsnBYNJDE9qkH7BYW8vY&#10;WhlLjt18fVQo9DjMzBtmu59tJ640+MaxgnSVgCCunG64VvB1KZdrED4ga+wck4If8rDfPSy2mGs3&#10;8Sddz6EWEcI+RwUmhD6X0leGLPqV64mj9+0GiyHKoZZ6wCnCbSefk+RFWmw4LhjsqTBUtefRKjjc&#10;/HoKVftxoHJTdKYe/fvxpNTTY5q8ggg0h//wX/tNK8iydAO/b+ITkL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MBbS/&#10;AAAA3QAAAA8AAAAAAAAAAQAgAAAAIgAAAGRycy9kb3ducmV2LnhtbFBLAQIUABQAAAAIAIdO4kAz&#10;LwWeOwAAADkAAAAQAAAAAAAAAAEAIAAAAA4BAABkcnMvc2hhcGV4bWwueG1sUEsFBgAAAAAGAAYA&#10;WwEAALgDA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Y0In27sAAADd&#10;AAAADwAAAGRycy9kb3ducmV2LnhtbEVPPW/CMBDdkfofrKvEBjaJhCDFMFBR0RHCwnaNjyQQn6PY&#10;QMqvxwMS49P7Xqx624gbdb52rGEyViCIC2dqLjUc8s1oBsIHZIONY9LwTx5Wy4/BAjPj7ryj2z6U&#10;Ioawz1BDFUKbSemLiiz6sWuJI3dyncUQYVdK0+E9httGJkpNpcWaY0OFLa0rKi77q9XwVycHfOzy&#10;H2XnmzT89vn5evzWevg5UV8gAvXhLX65t0ZDmiZxf3wTn4B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0In2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DA6CQL4AAADd&#10;AAAADwAAAGRycy9kb3ducmV2LnhtbEWPwW7CMBBE75X4B2uReit2Egm1KYYDiKocIVy4beNtEojX&#10;UWwg5esxElKPo5l5o5ktBtuKC/W+cawhmSgQxKUzDVca9sX67R2ED8gGW8ek4Y88LOajlxnmxl15&#10;S5ddqESEsM9RQx1Cl0vpy5os+onriKP363qLIcq+kqbHa4TbVqZKTaXFhuNCjR0taypPu7PV8NOk&#10;e7xtiy9lP9ZZ2AzF8XxYaf06TtQniEBD+A8/299GQ5alCTzexCcg5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A6CQ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29i1V8EAAADd&#10;AAAADwAAAGRycy9kb3ducmV2LnhtbEWPQUvDQBSE74L/YXmCN7tJaqWN3fYgCj2JbaXQ2yP7TGKz&#10;b+Pus6n+elco9DjMzDfMfHlynTpSiK1nA/koA0VcedtybeB9+3I3BRUF2WLnmQz8UITl4vpqjqX1&#10;A6/puJFaJQjHEg00In2pdawachhHvidO3ocPDiXJUGsbcEhw1+kiyx60w5bTQoM9PTVUHTbfzsBs&#10;O0z8Wzjs7vP2a//7/Cn96lWMub3Js0dQQie5hM/tlTUwHhcF/L9JT0Av/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9i1&#10;V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stLBCMAAAADd&#10;AAAADwAAAGRycy9kb3ducmV2LnhtbEWPT2vCQBTE74LfYXlCb7qJAQmpq4eCUtBa/ENpb4/saxLM&#10;vg27q6bfvisIHoeZ+Q0zX/amFVdyvrGsIJ0kIIhLqxuuFJyOq3EOwgdkja1lUvBHHpaL4WCOhbY3&#10;3tP1ECoRIewLVFCH0BVS+rImg35iO+Lo/VpnMETpKqkd3iLctHKaJDNpsOG4UGNHbzWV58PFKNhv&#10;V5v8a3PpS/ezTnfHz+3Ht8+VehmlySuIQH14hh/td60gy6YZ3N/EJyA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0sEI&#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HHkh2L8AAADd&#10;AAAADwAAAGRycy9kb3ducmV2LnhtbEWPwW7CMBBE70j8g7VIvYGdpKraEMMBBGqPEC69LfE2SYnX&#10;UWwg7dfXlSr1OJqZN5piPdpO3GjwrWMNyUKBIK6cabnWcCp382cQPiAb7ByThi/ysF5NJwXmxt35&#10;QLdjqEWEsM9RQxNCn0vpq4Ys+oXriaP34QaLIcqhlmbAe4TbTqZKPUmLLceFBnvaNFRdjler4dym&#10;J/w+lHtlX3ZZeBvLz+v7VuuHWaKWIAKN4T/81341GrIsfYTfN/EJ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5Id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czWEQ78AAADd&#10;AAAADwAAAGRycy9kb3ducmV2LnhtbEWPwW7CMBBE70j8g7VIvYGdRK3aEMMBBGqPEC69LfE2SYnX&#10;UWwg7dfXlSr1OJqZN5piPdpO3GjwrWMNyUKBIK6cabnWcCp382cQPiAb7ByThi/ysF5NJwXmxt35&#10;QLdjqEWEsM9RQxNCn0vpq4Ys+oXriaP34QaLIcqhlmbAe4TbTqZKPUmLLceFBnvaNFRdjler4dym&#10;J/w+lHtlX3ZZeBvLz+v7VuuHWaKWIAKN4T/81341GrIsfYTfN/EJ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1hE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A9xjZsAAAADd&#10;AAAADwAAAGRycy9kb3ducmV2LnhtbEWPX2vCQBDE34V+h2MLfat3/iEtaS5SBKEoVEwr+Ljmtklo&#10;bi/kTqPfvicUfBxm5zc72eJiW3Gm3jeONUzGCgRx6UzDlYbvr9XzKwgfkA22jknDlTws8odRhqlx&#10;A+/oXIRKRAj7FDXUIXSplL6syaIfu444ej+utxii7Ctpehwi3LZyqlQiLTYcG2rsaFlT+VucbHzD&#10;vg/4WR43ybZT6rDeb+bt/kXrp8eJegMR6BLux//pD6NhNpsmcFsTESD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3GNm&#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bJDG/cAAAADd&#10;AAAADwAAAGRycy9kb3ducmV2LnhtbEWPUWsCMRCE3wv+h7CCb71ELVquRhGhUCpYeir0cXtZ7w4v&#10;myOJnv33jVDo4zA73+wsVjfbiiv50DjWMM4UCOLSmYYrDYf96+MziBCRDbaOScMPBVgtBw8LzI3r&#10;+ZOuRaxEgnDIUUMdY5dLGcqaLIbMdcTJOzlvMSbpK2k89gluWzlRaiYtNpwaauxoU1N5Li42vWHX&#10;Pe7K7+3so1Pq6/24fWqPc61Hw7F6ARHpFv+P/9JvRsN0OpnDfU1C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kMb9&#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vHZTeb0AAADd&#10;AAAADwAAAGRycy9kb3ducmV2LnhtbEVPy4rCMBTdC/5DuAPuNK2ClI7RhaAIOooPhpndpbm2ZZqb&#10;kkTt/L1ZCC4P5z1bdKYRd3K+tqwgHSUgiAuray4VXM6rYQbCB2SNjWVS8E8eFvN+b4a5tg8+0v0U&#10;ShFD2OeooAqhzaX0RUUG/ci2xJG7WmcwROhKqR0+Yrhp5DhJptJgzbGhwpaWFRV/p5tRcNytttn3&#10;9tYV7ned7s+H3dePz5QafKTJJ4hAXXiLX+6NVjCZjOPc+CY+AT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dlN5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0zr24sEAAADd&#10;AAAADwAAAGRycy9kb3ducmV2LnhtbEWPT2vCQBTE7wW/w/IKvdVNFEqMrh4KSkFb8Q+it0f2NQnN&#10;vg27q8Zv7xYEj8PM/IaZzDrTiAs5X1tWkPYTEMSF1TWXCva7+XsGwgdkjY1lUnAjD7Np72WCubZX&#10;3tBlG0oRIexzVFCF0OZS+qIig75vW+Lo/VpnMETpSqkdXiPcNHKQJB/SYM1xocKWPisq/rZno2Cz&#10;mi+zw/LcFe60SH9269X30WdKvb2myRhEoC48w4/2l1YwHA5G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zr2&#10;4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x9nJor0AAADd&#10;AAAADwAAAGRycy9kb3ducmV2LnhtbEVPz2vCMBS+D/wfwhO8zbQWRqlGD4IiqBvqGHp7NM+22LyU&#10;JGr975fDYMeP7/ds0ZtWPMj5xrKCdJyAIC6tbrhS8H1avecgfEDW2FomBS/ysJgP3mZYaPvkAz2O&#10;oRIxhH2BCuoQukJKX9Zk0I9tRxy5q3UGQ4SuktrhM4abVk6S5EMabDg21NjRsqbydrwbBYfdapv/&#10;bO996S7r9PP0tduffa7UaJgmUxCB+vAv/nNvtIIsy+L++CY+AT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2cmi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qJVsOcAAAADd&#10;AAAADwAAAGRycy9kb3ducmV2LnhtbEWPT2vCQBTE74V+h+UVequbNFBCdPUgWArain8QvT2yzySY&#10;fRt2V02/vSsIHoeZ+Q0zmvSmFRdyvrGsIB0kIIhLqxuuFGw3s48chA/IGlvLpOCfPEzGry8jLLS9&#10;8oou61CJCGFfoII6hK6Q0pc1GfQD2xFH72idwRClq6R2eI1w08rPJPmSBhuOCzV2NK2pPK3PRsFq&#10;MZvnu/m5L93hO/3bLBe/e58r9f6WJkMQgfrwDD/aP1pBlmUp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lWw5&#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hint="eastAsia" w:ascii="宋体" w:hAnsi="宋体"/>
          <w:b/>
          <w:bCs/>
          <w:sz w:val="36"/>
          <w:szCs w:val="36"/>
        </w:rPr>
      </w:pPr>
    </w:p>
    <w:p>
      <w:pPr>
        <w:spacing w:line="520" w:lineRule="exact"/>
        <w:jc w:val="center"/>
        <w:rPr>
          <w:rFonts w:hint="eastAsia" w:ascii="宋体" w:hAnsi="宋体"/>
          <w:b/>
          <w:bCs/>
          <w:sz w:val="36"/>
          <w:szCs w:val="36"/>
        </w:rPr>
      </w:pPr>
    </w:p>
    <w:p>
      <w:pPr>
        <w:spacing w:line="520" w:lineRule="exact"/>
        <w:jc w:val="center"/>
        <w:rPr>
          <w:rFonts w:hint="eastAsia" w:ascii="宋体" w:hAnsi="宋体"/>
          <w:b/>
          <w:bCs/>
          <w:sz w:val="36"/>
          <w:szCs w:val="36"/>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 xml:space="preserve">权力名称：对易制毒化学品销售单位违法行为的处罚 </w:t>
      </w:r>
    </w:p>
    <w:p>
      <w:pPr>
        <w:spacing w:line="400" w:lineRule="exact"/>
        <w:rPr>
          <w:rFonts w:hint="eastAsia"/>
        </w:rPr>
      </w:pPr>
      <w:r>
        <w:rPr>
          <w:rFonts w:hint="eastAsia"/>
        </w:rPr>
        <mc:AlternateContent>
          <mc:Choice Requires="wpg">
            <w:drawing>
              <wp:anchor distT="0" distB="0" distL="114300" distR="114300" simplePos="0" relativeHeight="251758592"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3366" name="组合 3366"/>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3333" name="文本框 3333"/>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334" name="文本框 3334"/>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335" name="文本框 3335"/>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336" name="文本框 3336"/>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3337" name="文本框 3337"/>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3338" name="文本框 3338"/>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3339" name="矩形 3339"/>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3340" name="直接连接符 3340"/>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3341" name="矩形 3341"/>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3342" name="矩形 3342"/>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3343" name="矩形 3343"/>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3344" name="矩形 3344"/>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3345" name="矩形 3345"/>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3346" name="矩形 3346"/>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3347" name="直接连接符 3347"/>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3348" name="直接连接符 3348"/>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3349" name="直接连接符 3349"/>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3350" name="圆角矩形 3350"/>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3351" name="直接连接符 3351"/>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3352" name="直接连接符 3352"/>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3353" name="圆角矩形 3353"/>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3354" name="矩形 3354"/>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3355" name="矩形 3355"/>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3356" name="直接连接符 3356"/>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3357" name="直接连接符 3357"/>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3358" name="矩形 3358"/>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3359" name="矩形 3359"/>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3360" name="文本框 3360"/>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3361" name="文本框 3361"/>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362" name="直接连接符 3362"/>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3363" name="直接连接符 3363"/>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3364" name="直接连接符 3364"/>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3365" name="直接连接符 3365"/>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758592;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">
                <o:lock v:ext="edit" aspectratio="f"/>
                <v:shape id="_x0000_s1026" o:spid="_x0000_s1026" o:spt="202" type="#_x0000_t202" style="position:absolute;left:5568;top:12777;height:333;width:993;" fillcolor="#FFFFFF" filled="t" stroked="t" coordsize="21600,21600" o:gfxdata="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ZyViO/&#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GZvOV78AAADd&#10;AAAADwAAAGRycy9kb3ducmV2LnhtbEWPX2sCMRDE3wv9DmELvmliT1ROo5SCIAoW/4GP62W9O3rZ&#10;HJfo6bc3BaGPw+z8Zmc6v9tK3KjxpWMN/Z4CQZw5U3Ku4bBfdMcgfEA2WDkmDQ/yMJ+9v00xNa7l&#10;Ld12IRcRwj5FDUUIdSqlzwqy6HuuJo7exTUWQ5RNLk2DbYTbSn4qNZQWS44NBdb0XVD2u7va+Ib9&#10;anGTndfDn1qp0+q4HlTHkdadj76agAh0D//Hr/TSaEiSZAB/ayIC5Ow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mbzle/&#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dtdrzL8AAADd&#10;AAAADwAAAGRycy9kb3ducmV2LnhtbEWPX2sCMRDE3wv9DmELvtXEnlW5GkUKgihU/Ac+rpft3eFl&#10;c1yip9/eFAo+DrPzm53x9GYrcaXGl4419LoKBHHmTMm5hv1u/j4C4QOywcoxabiTh+nk9WWMqXEt&#10;b+i6DbmIEPYpaihCqFMpfVaQRd91NXH0fl1jMUTZ5NI02Ea4reSHUgNpseTYUGBN3wVl5+3Fxjfs&#10;rMWf7LQarGuljsvDql8dhlp33nrqC0SgW3ge/6cXRkOSJJ/wtyYiQE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bXa8y/&#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hgX1u8AAAADd&#10;AAAADwAAAGRycy9kb3ducmV2LnhtbEWPX2vCQBDE3wt+h2MF3/TOpqSSegkiFEShpf4BH7e5bRKa&#10;2wu509hv3ysIfRxm5zc7y+JmW3Gl3jeONcxnCgRx6UzDlYbj4XW6AOEDssHWMWn4IQ9FPnpYYmbc&#10;wB903YdKRAj7DDXUIXSZlL6syaKfuY44el+utxii7Ctpehwi3LbyUalUWmw4NtTY0bqm8nt/sfEN&#10;uxrwrfzcpe+dUuftaffUnp61nozn6gVEoFv4P76nN0ZDkiQp/K2JCJD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BfW7&#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6UlQIMAAAADd&#10;AAAADwAAAGRycy9kb3ducmV2LnhtbEWPUWvCQBCE3wv+h2OFvtU7TdGS5iIiFEoFi7GCj2tumwRz&#10;eyF3Nfbf94SCj8PsfLOTLa+2FRfqfeNYw3SiQBCXzjRcafjavz29gPAB2WDrmDT8kodlPnrIMDVu&#10;4B1dilCJCGGfooY6hC6V0pc1WfQT1xFH79v1FkOUfSVNj0OE21bOlJpLiw3Hhho7WtdUnosfG9+w&#10;qwG35Wkz/+yUOn4cNs/tYaH143iqXkEEuob78X/63WhIkmQBtzURAT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SVAg&#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mNbEUr8AAADd&#10;AAAADwAAAGRycy9kb3ducmV2LnhtbEWPwWrCQBCG74LvsEyht7prI1pSV5GCIAotaoUep9lpEpqd&#10;Ddmt0bd3DgWPwz//N9/MlxffqDN1sQ5sYTwyoIiL4GouLXwe108voGJCdtgEJgtXirBcDAdzzF3o&#10;eU/nQyqVQDjmaKFKqc21jkVFHuMotMSS/YTOY5KxK7XrsBe4b/SzMVPtsWa5UGFLbxUVv4c/Lxp+&#10;1eN78b2bfrTGfG1Pu0lzmln7+DA2r6ASXdJ9+b+9cRayLBNd+UYQoB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WxFK/&#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d6EYm78AAADd&#10;AAAADwAAAGRycy9kb3ducmV2LnhtbEWPwW7CMBBE70j9B2sr9QY2RKogxXBoRdUek3DhtsTbJG28&#10;jmKTpP36GgmJ42hm3mi2+8m2YqDeN441LBcKBHHpTMOVhmNxmK9B+IBssHVMGn7Jw373MNtiatzI&#10;GQ15qESEsE9RQx1Cl0rpy5os+oXriKP35XqLIcq+kqbHMcJtK1dKPUuLDceFGjt6ran8yS9Ww7lZ&#10;HfEvK96V3RyS8DkV35fTm9ZPj0v1AiLQFO7hW/vDaEiSZAPXN/EJyN0/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hGJ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n9+6374AAADd&#10;AAAADwAAAGRycy9kb3ducmV2LnhtbEVPz2vCMBS+D/wfwhN2m2nnkFJNexg4BrpJVcTdHs1bW9a8&#10;lCRq998vh4HHj+/3qhxNL67kfGdZQTpLQBDXVnfcKDge1k8ZCB+QNfaWScEveSiLycMKc21vXNF1&#10;HxoRQ9jnqKANYcil9HVLBv3MDsSR+7bOYIjQNVI7vMVw08vnJFlIgx3HhhYHem2p/tlfjIJqu95k&#10;p81lrN3XW/p52G0/zj5T6nGaJksQgcZwF/+737WC+fwl7o9v4hOQ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9+63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0dFn4L8AAADd&#10;AAAADwAAAGRycy9kb3ducmV2LnhtbEWPwW7CMBBE70j8g7VIvYEdUlVtiMMBBGqPEC69LfE2SYnX&#10;UWwg7dfXlSr1OJqZN5p8PdpO3GjwrWMNyUKBIK6cabnWcCp382cQPiAb7ByThi/ysC6mkxwz4+58&#10;oNsx1CJC2GeooQmhz6T0VUMW/cL1xNH7cIPFEOVQSzPgPcJtJ5dKPUmLLceFBnvaNFRdjler4dwu&#10;T/h9KPfKvuzS8DaWn9f3rdYPs0StQAQaw3/4r/1qNKTpYwK/b+ITkM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HRZ+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IQP5l78AAADd&#10;AAAADwAAAGRycy9kb3ducmV2LnhtbEWPwW7CMBBE70j8g7VIvYGdpKraEMMBBGqPEC69LfE2SYnX&#10;UWwg7dfXlSr1OJqZN5piPdpO3GjwrWMNyUKBIK6cabnWcCp382cQPiAb7ByThi/ysF5NJwXmxt35&#10;QLdjqEWEsM9RQxNCn0vpq4Ys+oXriaP34QaLIcqhlmbAe4TbTqZKPUmLLceFBnvaNFRdjler4dym&#10;J/w+lHtlX3ZZeBvLz+v7VuuHWaKWIAKN4T/81341GrLsMYXfN/EJ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ED+Z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Tk9cDL4AAADd&#10;AAAADwAAAGRycy9kb3ducmV2LnhtbEWPwW7CMBBE70j8g7VIvYENqRBNMRxAoPYIyaW3bbwkgXgd&#10;xQbSfn1dCYnjaGbeaJbr3jbiRp2vHWuYThQI4sKZmksNebYbL0D4gGywcUwafsjDejUcLDE17s4H&#10;uh1DKSKEfYoaqhDaVEpfVGTRT1xLHL2T6yyGKLtSmg7vEW4bOVNqLi3WHBcqbGlTUXE5Xq2G73qW&#10;4+8h2yv7tkvCZ5+dr19brV9GU/UOIlAfnuFH+8NoSJLXBP7fxCc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k9cD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wabEeL8AAADd&#10;AAAADwAAAGRycy9kb3ducmV2LnhtbEWPwW7CMBBE75X6D9ZW4lZsCEI0YDi0AsERkgu3bbwkaeN1&#10;FBsIfH1dCYnjaGbeaBar3jbiQp2vHWsYDRUI4sKZmksNebZ+n4HwAdlg45g03MjDavn6ssDUuCvv&#10;6XIIpYgQ9ilqqEJoUyl9UZFFP3QtcfROrrMYouxKaTq8Rrht5FipqbRYc1yosKXPiorfw9lq+K7H&#10;Od732UbZj3USdn32cz5+aT14G6k5iEB9eIYf7a3RkCSTCfy/iU9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GmxH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ruph478AAADd&#10;AAAADwAAAGRycy9kb3ducmV2LnhtbEWPwW7CMBBE70j9B2uRegMb0lYljcOhFVU5Qrj0to2XJCVe&#10;R7GBlK/HSJU4jmbmjSZbDrYVJ+p941jDbKpAEJfONFxp2BWrySsIH5ANto5Jwx95WOYPowxT4868&#10;odM2VCJC2KeooQ6hS6X0ZU0W/dR1xNHbu95iiLKvpOnxHOG2lXOlXqTFhuNCjR2911Qetker4aeZ&#10;7/CyKT6VXaySsB6K3+P3h9aP45l6AxFoCPfwf/vLaEiSp2e4vYlP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7qYe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Xjj/lL4AAADd&#10;AAAADwAAAGRycy9kb3ducmV2LnhtbEWPwW7CMBBE75X4B2uReis2pEIQMBxAVPQI4cJtiZckEK+j&#10;2EDo19eVKnEczcwbzXzZ2VrcqfWVYw3DgQJBnDtTcaHhkG0+JiB8QDZYOyYNT/KwXPTe5pga9+Ad&#10;3fehEBHCPkUNZQhNKqXPS7LoB64hjt7ZtRZDlG0hTYuPCLe1HCk1lhYrjgslNrQqKb/ub1bDqRod&#10;8GeXfSk73SThu8sut+Na6/f+UM1ABOrCK/zf3hoNSfI5hr838QnI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jj/l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n5thSb4AAADd&#10;AAAADwAAAGRycy9kb3ducmV2LnhtbEWPQWsCMRSE7wX/Q3hCbzXRLVVXo6BQqPTU1YN7e2yeu6ub&#10;lyVJ1f77plDwOMzMN8xyfbeduJIPrWMN45ECQVw503Kt4bB/f5mBCBHZYOeYNPxQgPVq8LTE3Lgb&#10;f9G1iLVIEA45amhi7HMpQ9WQxTByPXHyTs5bjEn6WhqPtwS3nZwo9SYttpwWGuxp21B1Kb6tBiWp&#10;3GVFeT66+dYX2eeO202p9fNwrBYgIt3jI/zf/jAasux1Cn9v0hO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5thS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Yam22b4AAADd&#10;AAAADwAAAGRycy9kb3ducmV2LnhtbEVPz2vCMBS+D/wfwhN2m2nnkFJNexg4BrpJVcTdHs1bW9a8&#10;lCRq998vh4HHj+/3qhxNL67kfGdZQTpLQBDXVnfcKDge1k8ZCB+QNfaWScEveSiLycMKc21vXNF1&#10;HxoRQ9jnqKANYcil9HVLBv3MDsSR+7bOYIjQNVI7vMVw08vnJFlIgx3HhhYHem2p/tlfjIJqu95k&#10;p81lrN3XW/p52G0/zj5T6nGaJksQgcZwF/+737WC+fwlzo1v4hOQ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am22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gUhQoL8AAADd&#10;AAAADwAAAGRycy9kb3ducmV2LnhtbEWPQWvCQBSE74L/YXmF3nQ3TRFNswoKhUpPjR6a2yP7TGKz&#10;b8PuVu2/7xYKHoeZ+YYpNzc7iAv50DvWkM0VCOLGmZ5bDcfD62wJIkRkg4Nj0vBDATbr6aTEwrgr&#10;f9Cliq1IEA4FauhiHAspQ9ORxTB3I3HyTs5bjEn6VhqP1wS3g3xSaiEt9pwWOhxp11HzVX1bDUpS&#10;vc+r+vzpVjtf5e977re11o8PmXoBEekW7+H/9pvRkOfPK/h7k56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FIUKC/&#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R1wV6bwAAADd&#10;AAAADwAAAGRycy9kb3ducmV2LnhtbEVPzWrCQBC+F/oOyxR6qxsNlTS6eggEPahY2wcYsmM2mJ0N&#10;2dWkPr17KHj8+P6X69G24ka9bxwrmE4SEMSV0w3XCn5/yo8MhA/IGlvHpOCPPKxXry9LzLUb+Jtu&#10;p1CLGMI+RwUmhC6X0leGLPqJ64gjd3a9xRBhX0vd4xDDbStnSTKXFhuODQY7KgxVl9PVKtjcfTaE&#10;6nLcUPlVtKa++t3+oNT72zRZgAg0hqf4373VCtL0M+6Pb+ITkK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cFem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dUqJmcAAAADd&#10;AAAADwAAAGRycy9kb3ducmV2LnhtbEWPQWvCQBSE74L/YXmCN92k0hKiq4eCRdBa1FL09sg+k9Ds&#10;27C7avrvu4LgcZiZb5jZojONuJLztWUF6TgBQVxYXXOp4PuwHGUgfEDW2FgmBX/kYTHv92aYa3vj&#10;HV33oRQRwj5HBVUIbS6lLyoy6Me2JY7e2TqDIUpXSu3wFuGmkS9J8iYN1hwXKmzpvaLid38xCnab&#10;5Tr7WV+6wp0+0u3ha/N59JlSw0GaTEEE6sIz/GivtILJ5DWF+5v4BOT8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SomZ&#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CjVUDL4AAADd&#10;AAAADwAAAGRycy9kb3ducmV2LnhtbEWPQWsCMRSE7wX/Q3hCbzXRpUVXo6AgVDx19eDeHpvn7urm&#10;ZUlStf/eFAo9DjPzDbNYPWwnbuRD61jDeKRAEFfOtFxrOB62b1MQISIb7ByThh8KsFoOXhaYG3fn&#10;L7oVsRYJwiFHDU2MfS5lqBqyGEauJ07e2XmLMUlfS+PxnuC2kxOlPqTFltNCgz1tGqquxbfVoCSV&#10;u6woLyc32/gi2++4XZdavw7Hag4i0iP+h//an0ZDlr1P4PdNegJy+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jVUD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t46Lnr4AAADd&#10;AAAADwAAAGRycy9kb3ducmV2LnhtbEWPQYvCMBSE7wv7H8ITvK2pW1xqNXoQRA8qq7s/4NE8m2Lz&#10;Uppo1V9vBMHjMDPfMNP51dbiQq2vHCsYDhIQxIXTFZcK/v+WXxkIH5A11o5JwY08zGefH1PMtet4&#10;T5dDKEWEsM9RgQmhyaX0hSGLfuAa4ugdXWsxRNmWUrfYRbit5XeS/EiLFccFgw0tDBWnw9kqWN19&#10;1oXi9Lui5XhRm/LsN9udUv3eMJmACHQN7/CrvdYK0nSUwvNNfAJ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46Ln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RH9Spb8AAADd&#10;AAAADwAAAGRycy9kb3ducmV2LnhtbEWPwW7CMBBE70j9B2uRegMb0lYljcOhFVU5Qrj0to2XJCVe&#10;R7GBlK/HSJU4jmbmjSZbDrYVJ+p941jDbKpAEJfONFxp2BWrySsIH5ANto5Jwx95WOYPowxT4868&#10;odM2VCJC2KeooQ6hS6X0ZU0W/dR1xNHbu95iiLKvpOnxHOG2lXOlXqTFhuNCjR2911Qetker4aeZ&#10;7/CyKT6VXaySsB6K3+P3h9aP45l6AxFoCPfwf/vLaEiS5ye4vYlP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UqW/&#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KzP3Pr8AAADd&#10;AAAADwAAAGRycy9kb3ducmV2LnhtbEWPwW7CMBBE75X6D9ZW4lZsiEA0YDi0AsERkgu3bbwkaeN1&#10;FBsIfH1dCYnjaGbeaBar3jbiQp2vHWsYDRUI4sKZmksNebZ+n4HwAdlg45g03MjDavn6ssDUuCvv&#10;6XIIpYgQ9ilqqEJoUyl9UZFFP3QtcfROrrMYouxKaTq8Rrht5FipqbRYc1yosKXPiorfw9lq+K7H&#10;Od732UbZj3USdn32cz5+aT14G6k5iEB9eIYf7a3RkCSTCfy/iU9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z9z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OXAKcEAAADd&#10;AAAADwAAAGRycy9kb3ducmV2LnhtbEWPQWvCQBSE70L/w/IKvekmtUqNrh6KgqfSail4e2SfSWr2&#10;bbr7amx/fbcg9DjMzDfMYnVxrTpTiI1nA/koA0VcettwZeBtvxk+goqCbLH1TAa+KcJqeTNYYGF9&#10;z6903kmlEoRjgQZqka7QOpY1OYwj3xEn7+iDQ0kyVNoG7BPctfo+y6baYcNpocaOnmoqT7svZ2C2&#10;7yf+JZzeH/Lm8/Cz/pBu+yzG3N3m2RyU0EX+w9f21hoYjydT+HuTnoBe/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XA&#10;K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le+0dsEAAADd&#10;AAAADwAAAGRycy9kb3ducmV2LnhtbEWPT2vCQBTE74V+h+UVequbVKohdfUgWApaxT+I3h7Z1ySY&#10;fRt2V02/fVcQPA4z8xtmNOlMIy7kfG1ZQdpLQBAXVtdcKthtZ28ZCB+QNTaWScEfeZiMn59GmGt7&#10;5TVdNqEUEcI+RwVVCG0upS8qMuh7tiWO3q91BkOUrpTa4TXCTSPfk2QgDdYcFypsaVpRcdqcjYL1&#10;YjbP9vNzV7jjV7rcrhY/B58p9fqSJp8gAnXhEb63v7WCfv9jCLc38QnI8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e+0&#10;d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xTJYoLwAAADd&#10;AAAADwAAAGRycy9kb3ducmV2LnhtbEVPPW/CMBDdkfofrENiIzZErWiKk6EVFR0hWbpd42uSEp+j&#10;2EDg19dDpY5P73tbTLYXFxp951jDKlEgiGtnOm40VOVuuQHhA7LB3jFpuJGHIn+YbTEz7soHuhxD&#10;I2II+ww1tCEMmZS+bsmiT9xAHLlvN1oMEY6NNCNeY7jt5VqpJ2mx49jQ4kCvLdWn49lq+OrWFd4P&#10;5buyz7s0fEzlz/nzTevFfKVeQASawr/4z703GtL0Mc6Nb+IT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UyWK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qn79O78AAADd&#10;AAAADwAAAGRycy9kb3ducmV2LnhtbEWPwW7CMBBE75X4B2sr9VZsErWCFMMBFNQeIblw28ZLEhqv&#10;o9hA2q+vK1XiOJqZN5rlerSduNLgW8caZlMFgrhypuVaQ1nkz3MQPiAb7ByThm/ysF5NHpaYGXfj&#10;PV0PoRYRwj5DDU0IfSalrxqy6KeuJ47eyQ0WQ5RDLc2Atwi3nUyUepUWW44LDfa0aaj6Olyshs82&#10;KfFnX+yUXeRp+BiL8+W41frpcabeQAQawz383343GtL0ZQF/b+IT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T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dRPnSb8AAADd&#10;AAAADwAAAGRycy9kb3ducmV2LnhtbEWPwWrCQBCG7wXfYZlCb3VXLbFEVxGhUCq0qBU8jtkxCc3O&#10;huzW6Ns7h0KPwz//N9/Ml1ffqAt1sQ5sYTQ0oIiL4GouLXzv355fQcWE7LAJTBZuFGG5GDzMMXeh&#10;5y1ddqlUAuGYo4UqpTbXOhYVeYzD0BJLdg6dxyRjV2rXYS9w3+ixMZn2WLNcqLCldUXFz+7Xi4Zf&#10;9fhZnDbZV2vM8eOweWkOU2ufHkdmBirRNf0v/7XfnYXJJBN/+UYQoB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T50m/&#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Gl9C0r8AAADd&#10;AAAADwAAAGRycy9kb3ducmV2LnhtbEWPUWvCQBCE34X+h2MLfat3UYkSPaUUhFJB0Vbwcc2tSTC3&#10;F3JXo//eEwo+DrPzzc5scbW1uFDrK8cakr4CQZw7U3Gh4fdn+T4B4QOywdoxabiRh8X8pTfDzLiO&#10;t3TZhUJECPsMNZQhNJmUPi/Jou+7hjh6J9daDFG2hTQtdhFuazlQKpUWK44NJTb0WVJ+3v3Z+Ib9&#10;6HCdH1fpplHq8L1fjer9WOu310RNQQS6hufxf/rLaBgO0wQeayIC5P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pfQtK/&#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S/TdU8AAAADd&#10;AAAADwAAAGRycy9kb3ducmV2LnhtbEWPQWvCQBSE74L/YXlCb7qJgoTU1YOgCNoWo0h7e2Rfk2D2&#10;bdhdNf333ULB4zAz3zCLVW9acSfnG8sK0kkCgri0uuFKwfm0GWcgfEDW2FomBT/kYbUcDhaYa/vg&#10;I92LUIkIYZ+jgjqELpfSlzUZ9BPbEUfv2zqDIUpXSe3wEeGmldMkmUuDDceFGjta11Rei5tRcDxs&#10;9tllf+tL97VN308fh7dPnyn1MkqTVxCB+vAM/7d3WsFsNp/C35v4BO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9N1T&#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JLh4yMAAAADd&#10;AAAADwAAAGRycy9kb3ducmV2LnhtbEWPT2vCQBTE74LfYXlCb7pJAxJSVw8FpaCt+IfS3h7Z1ySY&#10;fRt2V02/vSsIHoeZ+Q0zW/SmFRdyvrGsIJ0kIIhLqxuuFBwPy3EOwgdkja1lUvBPHhbz4WCGhbZX&#10;3tFlHyoRIewLVFCH0BVS+rImg35iO+Lo/VlnMETpKqkdXiPctPI1SabSYMNxocaO3msqT/uzUbDb&#10;LNf59/rcl+53lX4dtpvPH58r9TJKkzcQgfrwDD/aH1pBlk0zuL+JT0DO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uHjI&#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q1HgvMAAAADd&#10;AAAADwAAAGRycy9kb3ducmV2LnhtbEWPQWvCQBSE74L/YXlCb7pJLRKiqwdBKWgtahG9PbKvSWj2&#10;bdhdNf33bkHocZiZb5jZojONuJHztWUF6SgBQVxYXXOp4Ou4GmYgfEDW2FgmBb/kYTHv92aYa3vn&#10;Pd0OoRQRwj5HBVUIbS6lLyoy6Ee2JY7et3UGQ5SulNrhPcJNI1+TZCIN1hwXKmxpWVHxc7gaBfvt&#10;apOdNteucJd1ujt+bj/OPlPqZZAmUxCBuvAffrbftYLxePIG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UeC8&#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xB1FJ8AAAADd&#10;AAAADwAAAGRycy9kb3ducmV2LnhtbEWPQWvCQBSE74L/YXlCb7pJpRKiqwdBKWgtahG9PbKvSWj2&#10;bdhdNf33bkHocZiZb5jZojONuJHztWUF6SgBQVxYXXOp4Ou4GmYgfEDW2FgmBb/kYTHv92aYa3vn&#10;Pd0OoRQRwj5HBVUIbS6lLyoy6Ee2JY7et3UGQ5SulNrhPcJNI1+TZCIN1hwXKmxpWVHxc7gaBfvt&#10;apOdNteucJd1ujt+bj/OPlPqZZAmUxCBuvAffrbftYLxePIG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HUUn&#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 xml:space="preserve">权力名称：违反机动车管理的处罚 </w:t>
      </w:r>
    </w:p>
    <w:p>
      <w:pPr>
        <w:spacing w:line="400" w:lineRule="exact"/>
        <w:rPr>
          <w:rFonts w:hint="eastAsia"/>
        </w:rPr>
      </w:pPr>
      <w:r>
        <w:rPr>
          <w:rFonts w:hint="eastAsia"/>
        </w:rPr>
        <mc:AlternateContent>
          <mc:Choice Requires="wpg">
            <w:drawing>
              <wp:anchor distT="0" distB="0" distL="114300" distR="114300" simplePos="0" relativeHeight="251759616"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3400" name="组合 3400"/>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3367" name="文本框 3367"/>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368" name="文本框 3368"/>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369" name="文本框 3369"/>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370" name="文本框 3370"/>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3371" name="文本框 3371"/>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3372" name="文本框 3372"/>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3373" name="矩形 3373"/>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3374" name="直接连接符 3374"/>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3375" name="矩形 3375"/>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3376" name="矩形 3376"/>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3377" name="矩形 3377"/>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3378" name="矩形 3378"/>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3379" name="矩形 3379"/>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3380" name="矩形 3380"/>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3381" name="直接连接符 3381"/>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3382" name="直接连接符 3382"/>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3383" name="直接连接符 3383"/>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3384" name="圆角矩形 3384"/>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3385" name="直接连接符 3385"/>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3386" name="直接连接符 3386"/>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3387" name="圆角矩形 3387"/>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3388" name="矩形 3388"/>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3389" name="矩形 3389"/>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3390" name="直接连接符 3390"/>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3391" name="直接连接符 3391"/>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3392" name="矩形 3392"/>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3393" name="矩形 3393"/>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3394" name="文本框 3394"/>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3395" name="文本框 3395"/>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396" name="直接连接符 3396"/>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3397" name="直接连接符 3397"/>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3398" name="直接连接符 3398"/>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3399" name="直接连接符 3399"/>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759616;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">
                <o:lock v:ext="edit" aspectratio="f"/>
                <v:shape id="_x0000_s1026" o:spid="_x0000_s1026" o:spt="202" type="#_x0000_t202" style="position:absolute;left:5568;top:12777;height:333;width:993;" fillcolor="#FFFFFF" filled="t" stroked="t" coordsize="21600,21600" o:gfxdata="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r6fz2/&#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i2XrT78AAADd&#10;AAAADwAAAGRycy9kb3ducmV2LnhtbEWPwWrCQBCG7wXfYZlCb3VXLbFEVxGhUCq0qBU8jtkxCc3O&#10;huzW6Ns7h0KPwz//N9/Ml1ffqAt1sQ5sYTQ0oIiL4GouLXzv355fQcWE7LAJTBZuFGG5GDzMMXeh&#10;5y1ddqlUAuGYo4UqpTbXOhYVeYzD0BJLdg6dxyRjV2rXYS9w3+ixMZn2WLNcqLCldUXFz+7Xi4Zf&#10;9fhZnDbZV2vM8eOweWkOU2ufHkdmBirRNf0v/7XfnYXJJBNd+UYQoB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tl60+/&#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5ClO1L8AAADd&#10;AAAADwAAAGRycy9kb3ducmV2LnhtbEWPX2sCMRDE3wv9DmELvmmillOvRhFBKBUq/gMf18v27vCy&#10;OS6pp9/eFIQ+DrPzm53p/GYrcaXGl4419HsKBHHmTMm5hsN+1R2D8AHZYOWYNNzJw3z2+jLF1LiW&#10;t3TdhVxECPsUNRQh1KmUPivIou+5mjh6P66xGKJscmkabCPcVnKgVCItlhwbCqxpWVB22f3a+IZd&#10;tPidndfJplbq9HVcv1fHkdadt776ABHoFv6Pn+lPo2E4TCbwtyYiQM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pTtS/&#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8MpxlL8AAADd&#10;AAAADwAAAGRycy9kb3ducmV2LnhtbEWPwWoCQQyG7wXfYYjgrc6oRWV1lFIQpEKLtoLHuBN3F3cy&#10;y87UtW/fHAoew5//y5fl+u5rdaM2VoEtjIYGFHEeXMWFhe+vzfMcVEzIDuvAZOGXIqxXvaclZi50&#10;vKfbIRVKIBwztFCm1GRax7wkj3EYGmLJLqH1mGRsC+1a7ATuaz02Zqo9ViwXSmzoraT8evjxouFf&#10;O/zIz7vpZ2PM6f24e6mPM2sH/ZFZgEp0T4/l//bWWZhMZuIv3wgC9O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KcZS/&#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n4bUD78AAADd&#10;AAAADwAAAGRycy9kb3ducmV2LnhtbEWPUWvCQBCE34X+h2MLvuldtKhETylCoVSoNFXwcc2tSWhu&#10;L+ROo//eKwg+DrPzzc5idbW1uFDrK8cakqECQZw7U3GhYff7MZiB8AHZYO2YNNzIw2r50ltgalzH&#10;P3TJQiEihH2KGsoQmlRKn5dk0Q9dQxy9k2sthijbQpoWuwi3tRwpNZEWK44NJTa0Lin/y842vmHf&#10;O/zOj5vJtlHq8LXfvNX7qdb910TNQQS6hufxI/1pNIzH0wT+10QEy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G1A+/&#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b1RKeMAAAADd&#10;AAAADwAAAGRycy9kb3ducmV2LnhtbEWPUWsCMRCE3wv+h7CCb71ELVquRhGhUCpYeir0cXtZ7w4v&#10;myOJnv33jVDo4zA73+wsVjfbiiv50DjWMM4UCOLSmYYrDYf96+MziBCRDbaOScMPBVgtBw8LzI3r&#10;+ZOuRaxEgnDIUUMdY5dLGcqaLIbMdcTJOzlvMSbpK2k89gluWzlRaiYtNpwaauxoU1N5Li42vWHX&#10;Pe7K7+3so1Pq6/24fWqPc61Hw7F6ARHpFv+P/9JvRsN0Op/AfU1C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VEp4&#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gCOWsb4AAADd&#10;AAAADwAAAGRycy9kb3ducmV2LnhtbEWPwW7CMBBE70j8g7VIvYENkQpNMRxAoPYIyaW3bbwkgXgd&#10;xQbSfn1dCYnjaGbeaJbr3jbiRp2vHWuYThQI4sKZmksNebYbL0D4gGywcUwafsjDejUcLDE17s4H&#10;uh1DKSKEfYoaqhDaVEpfVGTRT1xLHL2T6yyGKLtSmg7vEW4bOVPqVVqsOS5U2NKmouJyvFoN3/Us&#10;x99Dtlf2bZeEzz47X7+2Wr+MpuodRKA+PMOP9ofRkCTzBP7fxCc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COWs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Loh2YcEAAADd&#10;AAAADwAAAGRycy9kb3ducmV2LnhtbEWPT2vCQBTE74V+h+UVequb1KIhdfUgWApaxT+I3h7Z1ySY&#10;fRt2V02/fVcQPA4z8xtmNOlMIy7kfG1ZQdpLQBAXVtdcKthtZ28ZCB+QNTaWScEfeZiMn59GmGt7&#10;5TVdNqEUEcI+RwVVCG0upS8qMuh7tiWO3q91BkOUrpTa4TXCTSPfk2QgDdYcFypsaVpRcdqcjYL1&#10;YjbP9vNzV7jjV7rcrhY/B58p9fqSJp8gAnXhEb63v7WCfn/4Abc38QnI8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oh2&#10;Y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YIarXr8AAADd&#10;AAAADwAAAGRycy9kb3ducmV2LnhtbEWPzW7CMBCE70h9B2uRegMbov6QxuHQiqocIVx628ZLkhKv&#10;o9hAytNjpEocRzPzjSZbDrYVJ+p941jDbKpAEJfONFxp2BWrySsIH5ANto5Jwx95WOYPowxT4868&#10;odM2VCJC2KeooQ6hS6X0ZU0W/dR1xNHbu95iiLKvpOnxHOG2lXOlnqXFhuNCjR2911Qetker4aeZ&#10;7/CyKT6VXaySsB6K3+P3h9aP45l6AxFoCPfwf/vLaEiSlye4vYlP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CGq1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kFQ1Kb8AAADd&#10;AAAADwAAAGRycy9kb3ducmV2LnhtbEWPwW7CMBBE75X6D9ZW4lZsiAQ0YDi0AsERkgu3bbwkaeN1&#10;FBsIfH1dCYnjaGbeaBar3jbiQp2vHWsYDRUI4sKZmksNebZ+n4HwAdlg45g03MjDavn6ssDUuCvv&#10;6XIIpYgQ9ilqqEJoUyl9UZFFP3QtcfROrrMYouxKaTq8Rrht5FipibRYc1yosKXPiorfw9lq+K7H&#10;Od732UbZj3USdn32cz5+aT14G6k5iEB9eIYf7a3RkCTTCfy/iU9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UNSm/&#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xiQsr4AAADd&#10;AAAADwAAAGRycy9kb3ducmV2LnhtbEWPwW7CMBBE75X4B2uReis2RCoQMBxAVPQI4cJtiZckEK+j&#10;2EDo19eVKnEczcwbzXzZ2VrcqfWVYw3DgQJBnDtTcaHhkG0+JiB8QDZYOyYNT/KwXPTe5pga9+Ad&#10;3fehEBHCPkUNZQhNKqXPS7LoB64hjt7ZtRZDlG0hTYuPCLe1HCn1KS1WHBdKbGhVUn7d36yGUzU6&#10;4M8u+1J2uknCd5ddbse11u/9oZqBCNSFV/i/vTUakmQ8hr838QnI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iQs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jocEwLwAAADd&#10;AAAADwAAAGRycy9kb3ducmV2LnhtbEVPPW/CMBDdkfofrENiIzZEammKk6EVFR0hWbpd42uSEp+j&#10;2EDg19dDpY5P73tbTLYXFxp951jDKlEgiGtnOm40VOVuuQHhA7LB3jFpuJGHIn+YbTEz7soHuhxD&#10;I2II+ww1tCEMmZS+bsmiT9xAHLlvN1oMEY6NNCNeY7jt5VqpR2mx49jQ4kCvLdWn49lq+OrWFd4P&#10;5buyz7s0fEzlz/nzTevFfKVeQASawr/4z703GtL0Kc6Nb+IT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6HBM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4cuhW78AAADd&#10;AAAADwAAAGRycy9kb3ducmV2LnhtbEWPwW7CMBBE75X4B2sr9VZsEqmFFMMBFNQeIblw28ZLEhqv&#10;o9hA2q+vK1XiOJqZN5rlerSduNLgW8caZlMFgrhypuVaQ1nkz3MQPiAb7ByThm/ysF5NHpaYGXfj&#10;PV0PoRYRwj5DDU0IfSalrxqy6KeuJ47eyQ0WQ5RDLc2Atwi3nUyUepEWW44LDfa0aaj6Olyshs82&#10;KfFnX+yUXeRp+BiL8+W41frpcabeQAQawz383343GtL0dQF/b+IT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HLoV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RSR44bsAAADd&#10;AAAADwAAAGRycy9kb3ducmV2LnhtbEVPPW/CMBDdkfofrKvEBjZEQjTFMLQCwQjJwnaNr0kgPkex&#10;gcCvxwMS49P7Xqx624grdb52rGEyViCIC2dqLjXk2Xo0B+EDssHGMWm4k4fV8mOwwNS4G+/pegil&#10;iCHsU9RQhdCmUvqiIot+7FriyP27zmKIsCul6fAWw20jp0rNpMWaY0OFLf1UVJwPF6vhr57m+Nhn&#10;G2W/1knY9dnpcvzVevg5Ud8gAvXhLX65t0ZDkszj/vgmPgG5f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SR44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hIfmPL4AAADd&#10;AAAADwAAAGRycy9kb3ducmV2LnhtbEWPT2sCMRTE7wW/Q3iCt5qsC0VXo6AgKD1120P39tg8d1c3&#10;L0sS/337plDocZiZ3zCrzcP24kY+dI41ZFMFgrh2puNGw9fn/nUOIkRkg71j0vCkAJv16GWFhXF3&#10;/qBbGRuRIBwK1NDGOBRShroli2HqBuLknZy3GJP0jTQe7wluezlT6k1a7DgttDjQrqX6Ul6tBiWp&#10;OuZldf52i50v8/cjd9tK68k4U0sQkR7xP/zXPhgNeT7P4PdNeg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IfmP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g7qcAAAADd&#10;AAAADwAAAGRycy9kb3ducmV2LnhtbEWPQWvCQBSE74L/YXmF3nQTBQmpq4eCUtAqRil6e2Rfk9Ds&#10;27C7avrv3ULB4zAz3zDzZW9acSPnG8sK0nECgri0uuFKwem4GmUgfEDW2FomBb/kYbkYDuaYa3vn&#10;A92KUIkIYZ+jgjqELpfSlzUZ9GPbEUfv2zqDIUpXSe3wHuGmlZMkmUmDDceFGjt6r6n8Ka5GwWG7&#10;2mRfm2tfuss63R3328+zz5R6fUmTNxCB+vAM/7c/tILpNJvA35v4BOTi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Dup&#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Gxnd0L4AAADd&#10;AAAADwAAAGRycy9kb3ducmV2LnhtbEWPzWrDMBCE74W+g9hCb7WUCELqRgk0EEjoKU4O8W2xtrZb&#10;a2Uk5advXxUKOQ4z8w2zWN3cIC4UYu/ZwKRQIIgbb3tuDRwPm5c5iJiQLQ6eycAPRVgtHx8WWFp/&#10;5T1dqtSKDOFYooEupbGUMjYdOYyFH4mz9+mDw5RlaKUNeM1wN8ipUjPpsOe80OFI646a7+rsDChJ&#10;9U5X9dfJv65DpT923L/Xxjw/TdQbiES3dA//t7fWgNZzDX9v8hOQ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xnd0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Rgc/rb4AAADd&#10;AAAADwAAAGRycy9kb3ducmV2LnhtbEWPQYvCMBSE78L+h/AEb5q6inS7Rg+C6GEV7e4PeDTPpti8&#10;lCZa119vBMHjMDPfMPPlzdbiSq2vHCsYjxIQxIXTFZcK/n7XwxSED8gaa8ek4J88LBcfvTlm2nV8&#10;pGseShEh7DNUYEJoMil9YciiH7mGOHon11oMUbal1C12EW5r+ZkkM2mx4rhgsKGVoeKcX6yCzd2n&#10;XSjOhw2tv1a1KS/+Z7dXatAfJ98gAt3CO/xqb7WCySSdwvNNfAJ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gc/rb4A&#10;AADd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dBGj3cEAAADd&#10;AAAADwAAAGRycy9kb3ducmV2LnhtbEWPT2vCQBTE7wW/w/KE3uomiiVEVw+CUlBb/IPo7ZF9JsHs&#10;27C7avrtu4VCj8PM/IaZzjvTiAc5X1tWkA4SEMSF1TWXCo6H5VsGwgdkjY1lUvBNHuaz3ssUc22f&#10;vKPHPpQiQtjnqKAKoc2l9EVFBv3AtsTRu1pnMETpSqkdPiPcNHKYJO/SYM1xocKWFhUVt/3dKNht&#10;luvstL53hbus0s/D12Z79plSr/00mYAI1IX/8F/7QysYjbIx/L6JT0DO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BGj&#10;3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C25+SL4AAADd&#10;AAAADwAAAGRycy9kb3ducmV2LnhtbEWPT2sCMRTE7wW/Q3iCt5rogujWKCgIiqduPbi3x+Z1d3Xz&#10;siTx37dvCoUeh5n5DbNcP20n7uRD61jDZKxAEFfOtFxrOH3t3ucgQkQ22DkmDS8KsF4N3paYG/fg&#10;T7oXsRYJwiFHDU2MfS5lqBqyGMauJ07et/MWY5K+lsbjI8FtJ6dKzaTFltNCgz1tG6quxc1qUJLK&#10;Q1aUl7NbbH2RHQ/cbkqtR8OJ+gAR6Rn/w3/tvdGQZfMZ/L5JT0C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25+S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ttWh2r4AAADd&#10;AAAADwAAAGRycy9kb3ducmV2LnhtbEWPQYvCMBSE78L+h/AEb5q6gna7Rg+C6GEV7e4PeDTPpti8&#10;lCZa119vBMHjMDPfMPPlzdbiSq2vHCsYjxIQxIXTFZcK/n7XwxSED8gaa8ek4J88LBcfvTlm2nV8&#10;pGseShEh7DNUYEJoMil9YciiH7mGOHon11oMUbal1C12EW5r+ZkkU2mx4rhgsKGVoeKcX6yCzd2n&#10;XSjOhw2tv1a1KS/+Z7dXatAfJ98gAt3CO/xqb7WCySSdwfNNfAJ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tWh2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u1J057sAAADd&#10;AAAADwAAAGRycy9kb3ducmV2LnhtbEVPPW/CMBDdkfofrKvEBjZEQjTFMLQCwQjJwnaNr0kgPkex&#10;gcCvxwMS49P7Xqx624grdb52rGEyViCIC2dqLjXk2Xo0B+EDssHGMWm4k4fV8mOwwNS4G+/pegil&#10;iCHsU9RQhdCmUvqiIot+7FriyP27zmKIsCul6fAWw20jp0rNpMWaY0OFLf1UVJwPF6vhr57m+Nhn&#10;G2W/1knY9dnpcvzVevg5Ud8gAvXhLX65t0ZDkszj3PgmPgG5f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1J05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1B7RfL4AAADd&#10;AAAADwAAAGRycy9kb3ducmV2LnhtbEWPQYvCMBSE7wv+h/AEb2uihUWr0YOi6FHrxduzebbV5qU0&#10;Uev++s3Cwh6HmfmGmS87W4sntb5yrGE0VCCIc2cqLjScss3nBIQPyAZrx6ThTR6Wi97HHFPjXnyg&#10;5zEUIkLYp6ihDKFJpfR5SRb90DXE0bu61mKIsi2kafEV4baWY6W+pMWK40KJDa1Kyu/Hh9VwqcYn&#10;/D5kW2WnmyTsu+z2OK+1HvRHagYiUBf+w3/tndGQJJMp/L6JT0A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B7Rf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5/lHXL0AAADd&#10;AAAADwAAAGRycy9kb3ducmV2LnhtbEVPTU/CQBC9k/gfNmPiDbYVNVBYOBhNOBkBQ8Jt0h3aQne2&#10;7o4U/fXswYTjy/ueLy+uVWcKsfFsIB9loIhLbxuuDHxt34cTUFGQLbaeycAvRVgu7gZzLKzveU3n&#10;jVQqhXAs0EAt0hVax7Imh3HkO+LEHXxwKAmGStuAfQp3rX7MshftsOHUUGNHrzWVp82PMzDd9s/+&#10;M5x2T3nzvf97O0q3+hBjHu7zbAZK6CI38b97ZQ2Mx9O0P71JT0Avr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Udc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jvMzA8EAAADd&#10;AAAADwAAAGRycy9kb3ducmV2LnhtbEWPQWvCQBSE7wX/w/KE3uomFUoas/FQsBS0FbUUvT2yzyQ0&#10;+zbsrhr/vVsQehxm5hummA+mE2dyvrWsIJ0kIIgrq1uuFXzvFk8ZCB+QNXaWScGVPMzL0UOBubYX&#10;3tB5G2oRIexzVNCE0OdS+qohg35ie+LoHa0zGKJ0tdQOLxFuOvmcJC/SYMtxocGe3hqqfrcno2Cz&#10;Wiyzn+VpqNzhPf3arVefe58p9ThOkxmIQEP4D9/bH1rBdPqawt+b+ARke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vMz&#10;A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X2PV0L4AAADd&#10;AAAADwAAAGRycy9kb3ducmV2LnhtbEWPwW7CMBBE75X4B2uRuBWbRKogYDiAqMoRwqW3bbwkgXgd&#10;xQYCX19XqsRxNDNvNItVbxtxo87XjjVMxgoEceFMzaWGY759n4LwAdlg45g0PMjDajl4W2Bm3J33&#10;dDuEUkQI+ww1VCG0mZS+qMiiH7uWOHon11kMUXalNB3eI9w2MlHqQ1qsOS5U2NK6ouJyuFoNP3Vy&#10;xOc+/1R2tk3Drs/P1++N1qPhRM1BBOrDK/zf/jIa0nSWwN+b+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2PV0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MC9wS78AAADd&#10;AAAADwAAAGRycy9kb3ducmV2LnhtbEWPwW7CMBBE70j9B2sr9QY2RKogxXBoRdUek3DhtsTbJG28&#10;jmKTpP36GgmJ42hm3mi2+8m2YqDeN441LBcKBHHpTMOVhmNxmK9B+IBssHVMGn7Jw373MNtiatzI&#10;GQ15qESEsE9RQx1Cl0rpy5os+oXriKP35XqLIcq+kqbHMcJtK1dKPUuLDceFGjt6ran8yS9Ww7lZ&#10;HfEvK96V3RyS8DkV35fTm9ZPj0v1AiLQFO7hW/vDaEiSTQLXN/EJyN0/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AvcE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P/2RbcAAAADd&#10;AAAADwAAAGRycy9kb3ducmV2LnhtbEWPUWvCQBCE3wX/w7FC3+pdqlhNc0opFEoFxVTBx21uTYK5&#10;vZC7Gvvve0LBx2F2vtnJVlfbiAt1vnasIRkrEMSFMzWXGvZf749zED4gG2wck4Zf8rBaDgcZpsb1&#10;vKNLHkoRIexT1FCF0KZS+qIii37sWuLonVxnMUTZldJ02Ee4beSTUjNpsebYUGFLbxUV5/zHxjfs&#10;a4+b4ns927ZKHT8P62lzeNb6YZSoFxCBruF+/J/+MBomk8UUbmsiAuTy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Ft&#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ULE09sEAAADd&#10;AAAADwAAAGRycy9kb3ducmV2LnhtbEWPW2vCQBCF3wv9D8sU+lZ3U62X6EZKQRAFS72Aj2N2moRm&#10;Z0N2Nfrvu4WCj4cz5ztzZvOrrcWFWl851pD0FAji3JmKCw373eJlDMIHZIO1Y9JwIw/z7PFhhqlx&#10;HX/RZRsKESHsU9RQhtCkUvq8JIu+5xri6H271mKIsi2kabGLcFvLV6WG0mLFsaHEhj5Kyn+2Zxvf&#10;sO8dbvLTevjZKHVcHdaD+jDS+vkpUVMQga7hfvyfXhoN/f7kDf7WRATI7B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LE0&#10;9sEAAADdAAAADwAAAAAAAAABACAAAAAiAAAAZHJzL2Rvd25yZXYueG1sUEsBAhQAFAAAAAgAh07i&#10;QDMvBZ47AAAAOQAAABAAAAAAAAAAAQAgAAAAEAEAAGRycy9zaGFwZXhtbC54bWxQSwUGAAAAAAYA&#10;BgBbAQAAug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ARqrd8EAAADd&#10;AAAADwAAAGRycy9kb3ducmV2LnhtbEWPT2vCQBTE74LfYXmF3nSTChKjq4eCUtBW/IPo7ZF9TUKz&#10;b8Puqum37xYEj8PM/IaZLTrTiBs5X1tWkA4TEMSF1TWXCo6H5SAD4QOyxsYyKfglD4t5vzfDXNs7&#10;7+i2D6WIEPY5KqhCaHMpfVGRQT+0LXH0vq0zGKJ0pdQO7xFuGvmWJGNpsOa4UGFL7xUVP/urUbDb&#10;LNfZaX3tCndZpV+H7ebz7DOlXl/SZAoiUBee4Uf7QysYjSZj+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Rqr&#10;d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blYO7MEAAADd&#10;AAAADwAAAGRycy9kb3ducmV2LnhtbEWPT2vCQBTE74V+h+UVequbVKgxdfUgWApqxT+I3h7Z1ySY&#10;fRt2V02/vVsQPA4z8xtmNOlMIy7kfG1ZQdpLQBAXVtdcKthtZ28ZCB+QNTaWScEfeZiMn59GmGt7&#10;5TVdNqEUEcI+RwVVCG0upS8qMuh7tiWO3q91BkOUrpTa4TXCTSPfk+RDGqw5LlTY0rSi4rQ5GwXr&#10;xWye7efnrnDHr/Rnu1osDz5T6vUlTT5BBOrCI3xvf2sF/f5wAP9v4hOQ4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lYO&#10;7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H8manr0AAADd&#10;AAAADwAAAGRycy9kb3ducmV2LnhtbEVPy4rCMBTdD/gP4QruxrQKUqvRhaAI6gw+GMbdpbnTlmlu&#10;ShK1/v1kMeDycN7zZWcacSfna8sK0mECgriwuuZSweW8fs9A+ICssbFMCp7kYbnovc0x1/bBR7qf&#10;QiliCPscFVQhtLmUvqjIoB/aljhyP9YZDBG6UmqHjxhuGjlKkok0WHNsqLClVUXF7+lmFBz36132&#10;tbt1hbtu0o/z5/7w7TOlBv00mYEI1IWX+N+91QrG42mcG9/EJ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yZqe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cIU/BcAAAADd&#10;AAAADwAAAGRycy9kb3ducmV2LnhtbEWPQWvCQBSE7wX/w/KE3uomChJTVw+CImgVtZT29si+JqHZ&#10;t2F31fjvXUHocZiZb5jpvDONuJDztWUF6SABQVxYXXOp4PO0fMtA+ICssbFMCm7kYT7rvUwx1/bK&#10;B7ocQykihH2OCqoQ2lxKX1Rk0A9sSxy9X+sMhihdKbXDa4SbRg6TZCwN1hwXKmxpUVHxdzwbBYft&#10;cpN9bc5d4X5W6e603358+0yp136avIMI1IX/8LO91gpGo8kEHm/iE5Cz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hT8F&#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 xml:space="preserve">权力名称：造成交通事故后构成犯罪的处罚 </w:t>
      </w:r>
    </w:p>
    <w:p>
      <w:pPr>
        <w:spacing w:line="400" w:lineRule="exact"/>
        <w:rPr>
          <w:rFonts w:hint="eastAsia"/>
        </w:rPr>
      </w:pPr>
      <w:r>
        <w:rPr>
          <w:rFonts w:hint="eastAsia"/>
        </w:rPr>
        <mc:AlternateContent>
          <mc:Choice Requires="wpg">
            <w:drawing>
              <wp:anchor distT="0" distB="0" distL="114300" distR="114300" simplePos="0" relativeHeight="251760640"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3434" name="组合 3434"/>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3401" name="文本框 3401"/>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402" name="文本框 3402"/>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403" name="文本框 3403"/>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404" name="文本框 3404"/>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3405" name="文本框 3405"/>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3406" name="文本框 3406"/>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3407" name="矩形 3407"/>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3408" name="直接连接符 3408"/>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3409" name="矩形 3409"/>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3410" name="矩形 3410"/>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3411" name="矩形 3411"/>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3412" name="矩形 3412"/>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3413" name="矩形 3413"/>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3414" name="矩形 3414"/>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3415" name="直接连接符 3415"/>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3416" name="直接连接符 3416"/>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3417" name="直接连接符 3417"/>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3418" name="圆角矩形 3418"/>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3419" name="直接连接符 3419"/>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3420" name="直接连接符 3420"/>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3421" name="圆角矩形 3421"/>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3422" name="矩形 3422"/>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3423" name="矩形 3423"/>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3424" name="直接连接符 3424"/>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3425" name="直接连接符 3425"/>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3426" name="矩形 3426"/>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3427" name="矩形 3427"/>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3428" name="文本框 3428"/>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3429" name="文本框 3429"/>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430" name="直接连接符 3430"/>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3431" name="直接连接符 3431"/>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3432" name="直接连接符 3432"/>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3433" name="直接连接符 3433"/>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760640;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">
                <o:lock v:ext="edit" aspectratio="f"/>
                <v:shape id="_x0000_s1026" o:spid="_x0000_s1026" o:spt="202" type="#_x0000_t202" style="position:absolute;left:5568;top:12777;height:333;width:993;" fillcolor="#FFFFFF" filled="t" stroked="t" coordsize="21600,21600" o:gfxdata="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KmoX&#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9/j0YMAAAADd&#10;AAAADwAAAGRycy9kb3ducmV2LnhtbEWPUWvCQBCE3wv+h2MLvpk7U9GSeooIQlFoMVbo4za3TUJz&#10;eyF3JvrvewWhj8PsfLOzXF9tI3rqfO1YwzRRIIgLZ2ouNXycdpNnED4gG2wck4YbeVivRg9LzIwb&#10;+Eh9HkoRIewz1FCF0GZS+qIiiz5xLXH0vl1nMUTZldJ0OES4bWSq1FxarDk2VNjStqLiJ7/Y+Ibd&#10;DPhWfB3m761Sn/vzYdacF1qPH6fqBUSga/g/vqdfjYanmUrhb01EgF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PRg&#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mLRR+8AAAADd&#10;AAAADwAAAGRycy9kb3ducmV2LnhtbEWPUWvCQBCE3wv+h2MLfTN3GtGSeooIgii0GCv0cZvbJqG5&#10;vZC7JvrvewWhj8PsfLOzXF9tI3rqfO1YwyRRIIgLZ2ouNbyfd+NnED4gG2wck4YbeVivRg9LzIwb&#10;+ER9HkoRIewz1FCF0GZS+qIiiz5xLXH0vlxnMUTZldJ0OES4beRUqbm0WHNsqLClbUXFd/5j4xt2&#10;M+Br8Xmcv7VKfRwux1lzWWj99DhRLyACXcP/8T29NxrSmUrhb01EgF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tFH7&#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F13Jj78AAADd&#10;AAAADwAAAGRycy9kb3ducmV2LnhtbEWPUWvCQBCE3wv+h2MF3/ROG6xETxFBKAottRV8XHPbJDS3&#10;F3JnEv99ryD0cZidb3ZWm95WoqXGl441TCcKBHHmTMm5hq/P/XgBwgdkg5Vj0nAnD5v14GmFqXEd&#10;f1B7CrmIEPYpaihCqFMpfVaQRT9xNXH0vl1jMUTZ5NI02EW4reRMqbm0WHJsKLCmXUHZz+lm4xt2&#10;2+Fbdj3O32ulLofzManOL1qPhlO1BBGoD//Hj/Sr0fCcqAT+1kQE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ddyY+/&#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eBFsFL8AAADd&#10;AAAADwAAAGRycy9kb3ducmV2LnhtbEWPX2sCMRDE3wt+h7BC32pi6z9Oo0ihUCooPRV8XC/r3eFl&#10;c1xST7+9EYQ+DrPzm53Z4morcaHGl4419HsKBHHmTMm5ht32620Cwgdkg5Vj0nAjD4t552WGiXEt&#10;/9IlDbmIEPYJaihCqBMpfVaQRd9zNXH0Tq6xGKJscmkabCPcVvJdqZG0WHJsKLCmz4Kyc/pn4xt2&#10;2eI6O65Gm1qpw89+Naj2Y61fu301BRHoGv6Pn+lvo+FjoIbwWBMRI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gRbBS/&#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iMPyY78AAADd&#10;AAAADwAAAGRycy9kb3ducmV2LnhtbEWPX2sCMRDE3wW/Q1jBN02sci1Xo4hQEAVL/QN93F7Wu8PL&#10;5rhET7+9KQg+DrPzm53p/GYrcaXGl441jIYKBHHmTMm5hsP+a/ABwgdkg5Vj0nAnD/NZtzPF1LiW&#10;f+i6C7mIEPYpaihCqFMpfVaQRT90NXH0Tq6xGKJscmkabCPcVvJNqURaLDk2FFjTsqDsvLvY+IZd&#10;tLjN/jbJd63U7/q4mVTHd637vZH6BBHoFl7Hz/TKaBhPVAL/ayIC5O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D8mO/&#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Z7Quqr8AAADd&#10;AAAADwAAAGRycy9kb3ducmV2LnhtbEWPS2/CMBCE75X4D9Yi9VZsHuKRYjhQUcERwoXbEi9JSryO&#10;YgNpf32NhMRxNDPfaObL1lbiRo0vHWvo9xQI4syZknMNh3T9MQXhA7LByjFp+CUPy0XnbY6JcXfe&#10;0W0fchEh7BPUUIRQJ1L6rCCLvudq4uidXWMxRNnk0jR4j3BbyYFSY2mx5LhQYE2rgrLL/mo1nMrB&#10;Af926beys/UwbNv053r80vq921efIAK14RV+tjdGw3CkJvB4E5+AX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e0Lq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N2nCfL4AAADd&#10;AAAADwAAAGRycy9kb3ducmV2LnhtbEVPz2vCMBS+D/wfwhvsNpNuIqUzehgoA3VSlbHdHs1bW9a8&#10;lCRq/e/NYeDx4/s9Wwy2E2fyoXWsIRsrEMSVMy3XGo6H5XMOIkRkg51j0nClAIv56GGGhXEXLum8&#10;j7VIIRwK1NDE2BdShqohi2HseuLE/TpvMSboa2k8XlK47eSLUlNpseXU0GBP7w1Vf/uT1VBuluv8&#10;a30aKv+zyj4Pu832O+RaPz1m6g1EpCHexf/uD6PhdaLS3PQmPQE5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2nCf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eWcfQ8AAAADd&#10;AAAADwAAAGRycy9kb3ducmV2LnhtbEWPzW7CMBCE70h9B2sr9QY2P6qaFMOhCFSOIbn0to23Sdp4&#10;HcWGpH16jFSJ42hmvtGst6NtxYV63zjWMJ8pEMSlMw1XGop8P30B4QOywdYxafglD9vNw2SNqXED&#10;Z3Q5hUpECPsUNdQhdKmUvqzJop+5jjh6X663GKLsK2l6HCLctnKh1LO02HBcqLGjt5rKn9PZavhs&#10;FgX+ZflB2WS/DMcx/z5/7LR+epyrVxCBxnAP/7ffjYblSiVwexOfgNx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5Zx9D&#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bYQgA7wAAADd&#10;AAAADwAAAGRycy9kb3ducmV2LnhtbEVPPW/CMBDdK/EfrEPqVuyQqoIUw0BF1Y4hLGzX+JqkxOco&#10;Nkng19dDpY5P73uzm2wrBup941hDslAgiEtnGq40nIrD0wqED8gGW8ek4UYedtvZwwYz40bOaTiG&#10;SsQQ9hlqqEPoMil9WZNFv3AdceS+XW8xRNhX0vQ4xnDbyqVSL9Jiw7Ghxo72NZWX49Vq+GqWJ7zn&#10;xbuy60MaPqfi53p+0/pxnqhXEIGm8C/+c38YDelzEvfHN/EJyO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2EIAO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AsiFmL8AAADd&#10;AAAADwAAAGRycy9kb3ducmV2LnhtbEWPwW7CMBBE70j8g7VIvYEdqCqa4uRARdUeIVx628ZLEojX&#10;UWwg8PV1pUocRzPzRrPKB9uKC/W+cawhmSkQxKUzDVca9sVmugThA7LB1jFpuJGHPBuPVpgad+Ut&#10;XXahEhHCPkUNdQhdKqUva7LoZ64jjt7B9RZDlH0lTY/XCLetnCv1Ii02HBdq7GhdU3nana2Gn2a+&#10;x/u2+FD2dbMIX0NxPH+/a/00SdQbiEBDeIT/259Gw+I5SeDvTXwCMv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LIhZ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8hob774AAADd&#10;AAAADwAAAGRycy9kb3ducmV2LnhtbEWPwW7CMBBE70j8g7WVegM7oUI0YDiAQO0RwqW3Jd4maeN1&#10;FBtI+/UYCYnjaGbeaBar3jbiQp2vHWtIxgoEceFMzaWGY74dzUD4gGywcUwa/sjDajkcLDAz7sp7&#10;uhxCKSKEfYYaqhDaTEpfVGTRj11LHL1v11kMUXalNB1eI9w2MlVqKi3WHBcqbGldUfF7OFsNpzo9&#10;4v8+3yn7vp2Ezz7/OX9ttH59SdQcRKA+PMOP9ofRMHlLUri/iU9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hob7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nVa+dL8AAADd&#10;AAAADwAAAGRycy9kb3ducmV2LnhtbEWPwW7CMBBE70j8g7VIvYEdUlVtiMMBBGqPEC69LfE2SYnX&#10;UWwg7dfXlSr1OJqZN5p8PdpO3GjwrWMNyUKBIK6cabnWcCp382cQPiAb7ByThi/ysC6mkxwz4+58&#10;oNsx1CJC2GeooQmhz6T0VUMW/cL1xNH7cIPFEOVQSzPgPcJtJ5dKPUmLLceFBnvaNFRdjler4dwu&#10;T/h9KPfKvuzS8DaWn9f3rdYPs0StQAQaw3/4r/1qNKSPSQq/b+ITkM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1Wvn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Er8mAL4AAADd&#10;AAAADwAAAGRycy9kb3ducmV2LnhtbEWPwW7CMBBE70j8g7VI3MAOINQGDAcQiB4hXHrbxkuSNl5H&#10;sYHQr68rIXEczcwbzXLd2VrcqPWVYw3JWIEgzp2puNBwznajNxA+IBusHZOGB3lYr/q9JabG3flI&#10;t1MoRISwT1FDGUKTSunzkiz6sWuIo3dxrcUQZVtI0+I9wm0tJ0rNpcWK40KJDW1Kyn9OV6vhq5qc&#10;8feY7ZV9303DR5d9Xz+3Wg8HiVqACNSFV/jZPhgN01kyg/838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r8mA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0xy43b8AAADd&#10;AAAADwAAAGRycy9kb3ducmV2LnhtbEWPzWrDMBCE74W+g9hCb43kuA2tGyWQQKAhpzo91LfF2tpO&#10;rJWRlJ++fRQI5DjMzDfMdH62vTiSD51jDdlIgSCunem40fCzXb28gwgR2WDvmDT8U4D57PFhioVx&#10;J/6mYxkbkSAcCtTQxjgUUoa6JYth5Abi5P05bzEm6RtpPJ4S3PZyrNREWuw4LbQ40LKlel8erAYl&#10;qVrnZbX7dR9LX+abNXeLSuvnp0x9goh0jvfwrf1lNOSv2Rtc36QnIGc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McuN2/&#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rGNlSMAAAADd&#10;AAAADwAAAGRycy9kb3ducmV2LnhtbEWPQWvCQBSE7wX/w/KE3uomVSREVw8Fi6C1qKXo7ZF9JqHZ&#10;t2F31fjv3YLgcZiZb5jpvDONuJDztWUF6SABQVxYXXOp4Ge/eMtA+ICssbFMCm7kYT7rvUwx1/bK&#10;W7rsQikihH2OCqoQ2lxKX1Rk0A9sSxy9k3UGQ5SulNrhNcJNI9+TZCwN1hwXKmzpo6Lib3c2Crbr&#10;xSr7XZ27wh0/083+e/118JlSr/00mYAI1IVn+NFeagXDUTqG/zfxCcjZ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Y2VI&#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TIKDMb8AAADd&#10;AAAADwAAAGRycy9kb3ducmV2LnhtbEWPzWrDMBCE74W+g9hCb43kuDStGyWQQKAhpzo91LfF2tpO&#10;rJWRlJ++fRQI5DjMzDfMdH62vTiSD51jDdlIgSCunem40fCzXb28gwgR2WDvmDT8U4D57PFhioVx&#10;J/6mYxkbkSAcCtTQxjgUUoa6JYth5Abi5P05bzEm6RtpPJ4S3PZyrNSbtNhxWmhxoGVL9b48WA1K&#10;UrXOy2r36z6Wvsw3a+4WldbPT5n6BBHpHO/hW/vLaMhfswlc36QnIGc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yCgzG/&#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7+ptSrsAAADd&#10;AAAADwAAAGRycy9kb3ducmV2LnhtbEVPy4rCMBTdC/5DuAPuNK0jg9MxdSGIs1AZHx9wae40pc1N&#10;aaJVv94sBJeH814sb7YRV+p85VhBOklAEBdOV1wqOJ/W4zkIH5A1No5JwZ08LPPhYIGZdj0f6HoM&#10;pYgh7DNUYEJoMyl9Yciin7iWOHL/rrMYIuxKqTvsY7ht5DRJvqTFimODwZZWhor6eLEKNg8/70NR&#10;/21o/b1qTHnx291eqdFHmvyACHQLb/HL/asVfM7SODe+iU9A5k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ptS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3fzxOsEAAADd&#10;AAAADwAAAGRycy9kb3ducmV2LnhtbEWPT2vCQBTE74LfYXmF3nQTWySmrh4ES0Fb8Q9ib4/saxLM&#10;vg27q6bfvlsQPA4z8xtmOu9MI67kfG1ZQTpMQBAXVtdcKjjsl4MMhA/IGhvLpOCXPMxn/d4Uc21v&#10;vKXrLpQiQtjnqKAKoc2l9EVFBv3QtsTR+7HOYIjSlVI7vEW4aeQoScbSYM1xocKWFhUV593FKNiu&#10;l6vsuLp0hft+T7/2m/XnyWdKPT+lyRuIQF14hO/tD63g5TWdwP+b+ATk7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fzx&#10;O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DQfR+LwAAADd&#10;AAAADwAAAGRycy9kb3ducmV2LnhtbEVPTWvCMBi+C/sP4R3sZhOtjFmNwgRh4snqYb29NK9tXfOm&#10;JPFj/345CDs+PN/L9cP24kY+dI41TDIFgrh2puNGw+m4HX+ACBHZYO+YNPxSgPXqZbTEwrg7H+hW&#10;xkakEA4FamhjHAopQ92SxZC5gThxZ+ctxgR9I43Hewq3vZwq9S4tdpwaWhxo01L9U16tBiWp2uVl&#10;dfl2840v8/2Ou89K67fXiVqAiPSI/+Kn+8toyGfTtD+9SU9Ar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0H0fi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sLwOar4AAADd&#10;AAAADwAAAGRycy9kb3ducmV2LnhtbEWPQYvCMBSE78L+h/AWvGlaFel2jR4EcQ8q6u4PeDRvm2Lz&#10;Uppo1V9vBMHjMDPfMLPF1dbiQq2vHCtIhwkI4sLpiksFf7+rQQbCB2SNtWNScCMPi/lHb4a5dh0f&#10;6HIMpYgQ9jkqMCE0uZS+MGTRD11DHL1/11oMUbal1C12EW5rOUqSqbRYcVww2NDSUHE6nq2C9d1n&#10;XShO+zWtvpa1Kc9+s90p1f9Mk28Qga7hHX61f7SC8WSUwvNNf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LwOa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PHbRUr8AAADd&#10;AAAADwAAAGRycy9kb3ducmV2LnhtbEWPwW7CMBBE70j9B2sr9QZ2QlVBwOFQBGqPkFy4LfE2SRuv&#10;o9hA2q+vK1XiOJqZN5r1ZrSduNLgW8cakpkCQVw503KtoSx20wUIH5ANdo5Jwzd52OQPkzVmxt34&#10;QNdjqEWEsM9QQxNCn0npq4Ys+pnriaP34QaLIcqhlmbAW4TbTqZKvUiLLceFBnt6baj6Ol6shnOb&#10;lvhzKPbKLnfz8D4Wn5fTVuunx0StQAQawz38334zGubPaQp/b+ITk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x20VK/&#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Uzp0yb8AAADd&#10;AAAADwAAAGRycy9kb3ducmV2LnhtbEWPwW7CMBBE70j8g7VIvYGdpKraEMMBBGqPEC69LfE2SYnX&#10;UWwg7dfXlSr1OJqZN5piPdpO3GjwrWMNyUKBIK6cabnWcCp382cQPiAb7ByThi/ysF5NJwXmxt35&#10;QLdjqEWEsM9RQxNCn0vpq4Ys+oXriaP34QaLIcqhlmbAe4TbTqZKPUmLLceFBnvaNFRdjler4dym&#10;J/w+lHtlX3ZZeBvLz+v7VuuHWaKWIAKN4T/81341GrLHNIPfN/EJ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M6dMm/&#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9dF3cEAAADd&#10;AAAADwAAAGRycy9kb3ducmV2LnhtbEWPQUvDQBSE74L/YXlCb3aTNhWN3fYgFnoqthXB2yP7TGKz&#10;b+Pua9P6611B8DjMzDfMfHl2nTpRiK1nA/k4A0VcedtybeB1v7q9BxUF2WLnmQxcKMJycX01x9L6&#10;gbd02kmtEoRjiQYakb7UOlYNOYxj3xMn78MHh5JkqLUNOCS46/Qky+60w5bTQoM9PTVUHXZHZ+Bh&#10;P8z8Szi8FXn79f79/Cn9eiPGjG7y7BGU0Fn+w3/ttTUwLSYF/L5JT0Av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dF&#10;3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kt0xgsEAAADd&#10;AAAADwAAAGRycy9kb3ducmV2LnhtbEWPQWvCQBSE70L/w/IKvekmViWkrh4ES0GrqKW0t0f2NQlm&#10;34bdVeO/7wqCx2FmvmGm88404kzO15YVpIMEBHFhdc2lgq/Dsp+B8AFZY2OZFFzJw3z21Jtiru2F&#10;d3Teh1JECPscFVQhtLmUvqjIoB/Yljh6f9YZDFG6UmqHlwg3jRwmyUQarDkuVNjSoqLiuD8ZBbv1&#10;cpV9r05d4X7f081hu/788ZlSL89p8gYiUBce4Xv7Qyt4HQ3HcHsTn4C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t0x&#10;g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Q03XUb8AAADd&#10;AAAADwAAAGRycy9kb3ducmV2LnhtbEWPwW7CMBBE70j9B2sr9QY2AaE2YDi0ooIjJJfetvGSpI3X&#10;UWwg8PUYCYnjaGbeaBar3jbiRJ2vHWsYjxQI4sKZmksNebYevoPwAdlg45g0XMjDavkyWGBq3Jl3&#10;dNqHUkQI+xQ1VCG0qZS+qMiiH7mWOHoH11kMUXalNB2eI9w2MlFqJi3WHBcqbOmzouJ/f7Qafusk&#10;x+su+1b2Yz0J2z77O/58af32OlZzEIH68Aw/2hujYTJNZnB/E5+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N11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LAFyyr8AAADd&#10;AAAADwAAAGRycy9kb3ducmV2LnhtbEWPwW7CMBBE70j9B2uRegObULUljcOhFVU5Qrj0to2XJCVe&#10;R7GBlK/HSJU4jmbmjSZbDrYVJ+p941jDbKpAEJfONFxp2BWrySsIH5ANto5Jwx95WOYPowxT4868&#10;odM2VCJC2KeooQ6hS6X0ZU0W/dR1xNHbu95iiLKvpOnxHOG2lYlSz9Jiw3Ghxo7eayoP26PV8NMk&#10;O7xsik9lF6t5WA/F7/H7Q+vH8Uy9gQg0hHv4v/1lNMyfkhe4vYlP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wBcs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3aWf6sAAAADd&#10;AAAADwAAAGRycy9kb3ducmV2LnhtbEWPTWsCQQyG74L/YYjgTWf8QGXrKKVQKBUUbQWP6U66u3Qn&#10;s+xMXfvvm4PgMbx5nzxZb2++VldqYxXYwmRsQBHnwVVcWPj8eB2tQMWE7LAOTBb+KMJ20++tMXOh&#10;4yNdT6lQAuGYoYUypSbTOuYleYzj0BBL9h1aj0nGttCuxU7gvtZTYxbaY8VyocSGXkrKf06/XjT8&#10;c4f7/Gu3ODTGXN7Pu3l9Xlo7HEzME6hEt/RYvrffnIXZfCq68o0gQG/+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pZ/q&#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suk6cb8AAADd&#10;AAAADwAAAGRycy9kb3ducmV2LnhtbEWPX2sCMRDE3wW/Q1ihb5r4B21Po4ggiEJLtUIf18t6d3jZ&#10;HJfU029vCoKPw+z8Zme2uNlSXKn2hWMN/Z4CQZw6U3Cm4eew7r6D8AHZYOmYNNzJw2Lebs0wMa7h&#10;b7ruQyYihH2CGvIQqkRKn+Zk0fdcRRy9s6sthijrTJoamwi3pRwoNZYWC44NOVa0yim97P9sfMMu&#10;G/xMT7vxV6XU7/a4G5XHidZvnb6aggh0C6/jZ3pjNAxHgw/4XxMRIO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pOnG/&#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B3MEx74AAADd&#10;AAAADwAAAGRycy9kb3ducmV2LnhtbEVPz2vCMBS+D/wfwhN2m2nnkFJNexg4BrpJVcTdHs1bW9a8&#10;lCRq998vh4HHj+/3qhxNL67kfGdZQTpLQBDXVnfcKDge1k8ZCB+QNfaWScEveSiLycMKc21vXNF1&#10;HxoRQ9jnqKANYcil9HVLBv3MDsSR+7bOYIjQNVI7vMVw08vnJFlIgx3HhhYHem2p/tlfjIJqu95k&#10;p81lrN3XW/p52G0/zj5T6nGaJksQgcZwF/+737WC+cs87o9v4hOQ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3MEx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aD+hXMAAAADd&#10;AAAADwAAAGRycy9kb3ducmV2LnhtbEWPQWvCQBSE74L/YXmCN92klhKiq4eCRdBa1FL09sg+k9Ds&#10;27C7avrvu4LgcZiZb5jZojONuJLztWUF6TgBQVxYXXOp4PuwHGUgfEDW2FgmBX/kYTHv92aYa3vj&#10;HV33oRQRwj5HBVUIbS6lLyoy6Me2JY7e2TqDIUpXSu3wFuGmkS9J8iYN1hwXKmzpvaLid38xCnab&#10;5Tr7WV+6wp0+0u3ha/N59JlSw0GaTEEE6sIz/GivtILJ6ySF+5v4BOT8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P6Fc&#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mO0/K8EAAADd&#10;AAAADwAAAGRycy9kb3ducmV2LnhtbEWPT2vCQBTE7wW/w/IKvdVNtEiIrh4KSkFb8Q+it0f2NQnN&#10;vg27q8Zv7xYEj8PM/IaZzDrTiAs5X1tWkPYTEMSF1TWXCva7+XsGwgdkjY1lUnAjD7Np72WCubZX&#10;3tBlG0oRIexzVFCF0OZS+qIig75vW+Lo/VpnMETpSqkdXiPcNHKQJCNpsOa4UGFLnxUVf9uzUbBZ&#10;zZfZYXnuCndapD+79er76DOl3l7TZAwiUBee4Uf7SysYfgwH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O0/&#10;K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96GasMEAAADd&#10;AAAADwAAAGRycy9kb3ducmV2LnhtbEWPQWvCQBSE7wX/w/IEb3UTU0pIXT0UFEHbYiylvT2yr0lo&#10;9m3YXTX+e7cgeBxm5htmvhxMJ07kfGtZQTpNQBBXVrdcK/g8rB5zED4ga+wsk4ILeVguRg9zLLQ9&#10;855OZahFhLAvUEETQl9I6auGDPqp7Ymj92udwRClq6V2eI5w08lZkjxLgy3HhQZ7em2o+iuPRsF+&#10;t9rmX9vjULmfdfp++Ni9fftcqck4TV5ABBrCPXxrb7SC7CnL4P9NfAJyc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6Ga&#10;s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 xml:space="preserve">权力名称：违反驾驶证管理的处罚 </w:t>
      </w:r>
    </w:p>
    <w:p>
      <w:pPr>
        <w:spacing w:line="400" w:lineRule="exact"/>
        <w:rPr>
          <w:rFonts w:hint="eastAsia"/>
        </w:rPr>
      </w:pPr>
      <w:r>
        <w:rPr>
          <w:rFonts w:hint="eastAsia"/>
        </w:rPr>
        <mc:AlternateContent>
          <mc:Choice Requires="wpg">
            <w:drawing>
              <wp:anchor distT="0" distB="0" distL="114300" distR="114300" simplePos="0" relativeHeight="251761664"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3468" name="组合 3468"/>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3435" name="文本框 3435"/>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436" name="文本框 3436"/>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437" name="文本框 3437"/>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438" name="文本框 3438"/>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3439" name="文本框 3439"/>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3440" name="文本框 3440"/>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3441" name="矩形 3441"/>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3442" name="直接连接符 3442"/>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3443" name="矩形 3443"/>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3444" name="矩形 3444"/>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3445" name="矩形 3445"/>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3446" name="矩形 3446"/>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3447" name="矩形 3447"/>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3448" name="矩形 3448"/>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3449" name="直接连接符 3449"/>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3450" name="直接连接符 3450"/>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3451" name="直接连接符 3451"/>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3452" name="圆角矩形 3452"/>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3453" name="直接连接符 3453"/>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3454" name="直接连接符 3454"/>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3455" name="圆角矩形 3455"/>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3456" name="矩形 3456"/>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3457" name="矩形 3457"/>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3458" name="直接连接符 3458"/>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3459" name="直接连接符 3459"/>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3460" name="矩形 3460"/>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3461" name="矩形 3461"/>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3462" name="文本框 3462"/>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3463" name="文本框 3463"/>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464" name="直接连接符 3464"/>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3465" name="直接连接符 3465"/>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3466" name="直接连接符 3466"/>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3467" name="直接连接符 3467"/>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761664;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">
                <o:lock v:ext="edit" aspectratio="f"/>
                <v:shape id="_x0000_s1026" o:spid="_x0000_s1026" o:spt="202" type="#_x0000_t202" style="position:absolute;left:5568;top:12777;height:333;width:993;" fillcolor="#FFFFFF" filled="t" stroked="t" coordsize="21600,21600" o:gfxdata="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faap&#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Rq843sAAAADd&#10;AAAADwAAAGRycy9kb3ducmV2LnhtbEWPUWvCQBCE34X+h2MLfdM7q6QlzUVKoVAUFNMKPq65bRKa&#10;2wu5q9F/7wmCj8PsfLOTLU62FUfqfeNYw3SiQBCXzjRcafj5/hy/gvAB2WDrmDScycMifxhlmBo3&#10;8JaORahEhLBPUUMdQpdK6cuaLPqJ64ij9+t6iyHKvpKmxyHCbSuflUqkxYZjQ40dfdRU/hX/Nr5h&#10;3wdcl4dVsumU2i93q3m7e9H66XGq3kAEOoX78S39ZTTM5rMErmsiAmR+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rzje&#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KeOdRcAAAADd&#10;AAAADwAAAGRycy9kb3ducmV2LnhtbEWPX2vCQBDE34V+h2MLfdM7qyQl9RQRCqUBpf6BPm5zaxLM&#10;7YXc1aTfvicIfRxm5zc7i9VgG3GlzteONUwnCgRx4UzNpYbj4W38AsIHZIONY9LwSx5Wy4fRAjPj&#10;ev6k6z6UIkLYZ6ihCqHNpPRFRRb9xLXE0Tu7zmKIsiul6bCPcNvIZ6USabHm2FBhS5uKisv+x8Y3&#10;7LrHbfGdJ7tWqa+PUz5vTqnWT49T9Qoi0BD+j+/pd6NhNp+lcFsTESC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451F&#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WHwJN8AAAADd&#10;AAAADwAAAGRycy9kb3ducmV2LnhtbEWPTWsCQQyG7wX/wxDBW53xA5XVUUpBkAot2goe407cXdzJ&#10;LDtT1/775lDoMbx5nzxZbR6+VndqYxXYwmhoQBHnwVVcWPj63D4vQMWE7LAOTBZ+KMJm3XtaYeZC&#10;xwe6H1OhBMIxQwtlSk2mdcxL8hiHoSGW7Bpaj0nGttCuxU7gvtZjY2baY8VyocSGXkvKb8dvLxr+&#10;pcP3/LKffTTGnN9O+2l9mls76I/MElSiR/pf/mvvnIXJdCK68o0gQK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fAk3&#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NzCsrMAAAADd&#10;AAAADwAAAGRycy9kb3ducmV2LnhtbEWPUWvCQBCE3wX/w7FC3+pdqlhNc0opFEoFxVTBx21uTYK5&#10;vZC7Gvvve0LBx2F2vtnJVlfbiAt1vnasIRkrEMSFMzWXGvZf749zED4gG2wck4Zf8rBaDgcZpsb1&#10;vKNLHkoRIexT1FCF0KZS+qIii37sWuLonVxnMUTZldJ02Ee4beSTUjNpsebYUGFLbxUV5/zHxjfs&#10;a4+b4ns927ZKHT8P62lzeNb6YZSoFxCBruF+/J/+MBom08kCbmsiAuTy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3MKys&#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gx2TL8AAADd&#10;AAAADwAAAGRycy9kb3ducmV2LnhtbEWPwWrCQBCG74W+wzJCb7prG6xEVymFQqlQ0Sp4HLNjEszO&#10;huzW6Ns7h0KPwz//N9/Ml1ffqAt1sQ5sYTwyoIiL4GouLex+PoZTUDEhO2wCk4UbRVguHh/mmLvQ&#10;84Yu21QqgXDM0UKVUptrHYuKPMZRaIklO4XOY5KxK7XrsBe4b/SzMRPtsWa5UGFL7xUV5+2vFw3/&#10;1uN3cVxN1q0xh6/9Kmv2r9Y+DcZmBirRNf0v/7U/nYWXLBN/+UYQoB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4Mdky/&#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EXuqhb4AAADd&#10;AAAADwAAAGRycy9kb3ducmV2LnhtbEWPwW7CMBBE70j8g7VI3MAOINQGDAcQiB4hXHrbxkuSNl5H&#10;sYHQr68rIXEczcwbzXLd2VrcqPWVYw3JWIEgzp2puNBwznajNxA+IBusHZOGB3lYr/q9JabG3flI&#10;t1MoRISwT1FDGUKTSunzkiz6sWuIo3dxrcUQZVtI0+I9wm0tJ0rNpcWK40KJDW1Kyn9OV6vhq5qc&#10;8feY7ZV9303DR5d9Xz+3Wg8HiVqACNSFV/jZPhgN09ksgf838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Xuqh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wOtMVsEAAADd&#10;AAAADwAAAGRycy9kb3ducmV2LnhtbEWPT2vCQBTE74LfYXmF3nQTKxKiq4eCUtBW/IPo7ZF9TUKz&#10;b8Puqum37xYEj8PM/IaZLTrTiBs5X1tWkA4TEMSF1TWXCo6H5SAD4QOyxsYyKfglD4t5vzfDXNs7&#10;7+i2D6WIEPY5KqhCaHMpfVGRQT+0LXH0vq0zGKJ0pdQO7xFuGjlKkok0WHNcqLCl94qKn/3VKNht&#10;luvstL52hbus0q/DdvN59plSry9pMgURqAvP8KP9oRW8jccj+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OtM&#10;V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juWRab8AAADd&#10;AAAADwAAAGRycy9kb3ducmV2LnhtbEWPwW7CMBBE75X6D9ZW4lZsCEI0YDi0AsERkgu3bbwkaeN1&#10;FBsIfH1dCYnjaGbeaBar3jbiQp2vHWsYDRUI4sKZmksNebZ+n4HwAdlg45g03MjDavn6ssDUuCvv&#10;6XIIpYgQ9ilqqEJoUyl9UZFFP3QtcfROrrMYouxKaTq8Rrht5FipqbRYc1yosKXPiorfw9lq+K7H&#10;Od732UbZj3USdn32cz5+aT14G6k5iEB9eIYf7a3RkEwmCfy/iU9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7lkWm/&#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AQwJHb8AAADd&#10;AAAADwAAAGRycy9kb3ducmV2LnhtbEWPwW7CMBBE75X4B2uReis2EFU0YDiAqOAIyYXbNl6StPE6&#10;ig0Evr6uVInjaGbeaBar3jbiSp2vHWsYjxQI4sKZmksNebZ9m4HwAdlg45g03MnDajl4WWBq3I0P&#10;dD2GUkQI+xQ1VCG0qZS+qMiiH7mWOHpn11kMUXalNB3eItw2cqLUu7RYc1yosKV1RcXP8WI1fNWT&#10;HB+H7FPZj+007Pvs+3LaaP06HKs5iEB9eIb/2zujYZokCfy9iU9AL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EMCR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bkCshr8AAADd&#10;AAAADwAAAGRycy9kb3ducmV2LnhtbEWPzW7CMBCE75X6DtZW6q3Y/FUQ4nBoRUWPEC7clnhJ0sbr&#10;KDYQeHpcCanH0cx8o0mXvW3EmTpfO9YwHCgQxIUzNZcadvnqbQbCB2SDjWPScCUPy+z5KcXEuAtv&#10;6LwNpYgQ9glqqEJoEyl9UZFFP3AtcfSOrrMYouxKaTq8RLht5Eipd2mx5rhQYUsfFRW/25PVcKhH&#10;O7xt8i9l56tx+O7zn9P+U+vXl6FagAjUh//wo702GsaTyRT+3sQnIL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5ArI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npIy8b4AAADd&#10;AAAADwAAAGRycy9kb3ducmV2LnhtbEWPzW7CMBCE70i8g7VIvYHNjxCkGA4gUHuEcOG2jZckEK+j&#10;2EDap6+RkDiOZuYbzWLV2krcqfGlYw3DgQJBnDlTcq7hmG77MxA+IBusHJOGX/KwWnY7C0yMe/Ce&#10;7oeQiwhhn6CGIoQ6kdJnBVn0A1cTR+/sGoshyiaXpsFHhNtKjpSaSoslx4UCa1oXlF0PN6vhpxwd&#10;8W+f7pSdb8fhu00vt9NG64/eUH2CCNSGd/jV/jIaxpPJFJ5v4hO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pIy8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8d6Xar8AAADd&#10;AAAADwAAAGRycy9kb3ducmV2LnhtbEWPzW7CMBCE75X6DtZW6q3Y/IhCiMOhFRU9QrhwW+IlSRuv&#10;o9hA4OlxJaQeRzPzjSZd9rYRZ+p87VjDcKBAEBfO1Fxq2OWrtxkIH5ANNo5Jw5U8LLPnpxQT4y68&#10;ofM2lCJC2CeooQqhTaT0RUUW/cC1xNE7us5iiLIrpenwEuG2kSOlptJizXGhwpY+Kip+tyer4VCP&#10;dnjb5F/Kzlfj8N3nP6f9p9avL0O1ABGoD//hR3ttNIwnk3f4exOfgMz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Hel2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gEEDGLwAAADd&#10;AAAADwAAAGRycy9kb3ducmV2LnhtbEVPPW/CMBDdK/EfrEPq1tgQVLUhhgFE1Y4Qlm7X+EgC8TmK&#10;TUj76/GA1PHpfefr0bZioN43jjXMEgWCuHSm4UrDsdi9vIHwAdlg65g0/JKH9WrylGNm3I33NBxC&#10;JWII+ww11CF0mZS+rMmiT1xHHLmT6y2GCPtKmh5vMdy2cq7Uq7TYcGyosaNNTeXlcLUafpr5Ef/2&#10;xYey77s0fI3F+fq91fp5OlNLEIHG8C9+uD+NhnSxiHPjm/gE5O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BBAx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QeKdxb4AAADd&#10;AAAADwAAAGRycy9kb3ducmV2LnhtbEWPQWsCMRSE7wX/Q3iCt5roStHVKCgUFE/d9uDeHpvn7urm&#10;ZUlStf++EQo9DjPzDbPaPGwnbuRD61jDZKxAEFfOtFxr+Pp8f52DCBHZYOeYNPxQgM168LLC3Lg7&#10;f9CtiLVIEA45amhi7HMpQ9WQxTB2PXHyzs5bjEn6WhqP9wS3nZwq9SYttpwWGuxp11B1Lb6tBiWp&#10;PGRFeTm5xc4X2fHA7bbUejScqCWISI/4H/5r742GbDZbwPNNe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eKdx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2qzhZ74AAADd&#10;AAAADwAAAGRycy9kb3ducmV2LnhtbEVPz2vCMBS+C/4P4QneNO2mUjqjh4FjoE7UMfT2aN7asual&#10;JFHrf78cBI8f3+/5sjONuJLztWUF6TgBQVxYXXOp4Pu4GmUgfEDW2FgmBXfysFz0e3PMtb3xnq6H&#10;UIoYwj5HBVUIbS6lLyoy6Me2JY7cr3UGQ4SulNrhLYabRr4kyUwarDk2VNjSe0XF3+FiFOw3q3X2&#10;s750hTt/pF/H3WZ78plSw0GavIEI1IWn+OH+1ApeJ9O4P76JT0A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qzhZ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Ok0HHr8AAADd&#10;AAAADwAAAGRycy9kb3ducmV2LnhtbEWPzWrDMBCE74W+g9hCb43kuA2tGyWQQKAhpzo91LfF2tpO&#10;rJWRlJ++fRQI5DjMzDfMdH62vTiSD51jDdlIgSCunem40fCzXb28gwgR2WDvmDT8U4D57PFhioVx&#10;J/6mYxkbkSAcCtTQxjgUUoa6JYth5Abi5P05bzEm6RtpPJ4S3PZyrNREWuw4LbQ40LKlel8erAYl&#10;qVrnZbX7dR9LX+abNXeLSuvnp0x9goh0jvfwrf1lNOSvbxlc36QnIGc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pNBx6/&#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GGjjYL4AAADd&#10;AAAADwAAAGRycy9kb3ducmV2LnhtbEWPzYoCMRCE7wu+Q2jB25rxZ0VHowdB9KCLfw/QTNrJ4KQz&#10;TKKjPr0RFvZYVNVX1GzxsKW4U+0Lxwp63QQEceZ0wbmC82n1PQbhA7LG0jEpeJKHxbz1NcNUu4YP&#10;dD+GXEQI+xQVmBCqVEqfGbLou64ijt7F1RZDlHUudY1NhNtS9pNkJC0WHBcMVrQ0lF2PN6tg/fLj&#10;JmTX/ZpWk2Vp8pvf7n6V6rR7yRREoEf4D/+1N1rBYPjTh8+b+ATk/A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GjjY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Kn5/EMEAAADd&#10;AAAADwAAAGRycy9kb3ducmV2LnhtbEWPT2vCQBTE74V+h+UVequb1CohdfUgWApaxT+I3h7Z1ySY&#10;fRt2V02/fVcQPA4z8xtmNOlMIy7kfG1ZQdpLQBAXVtdcKthtZ28ZCB+QNTaWScEfeZiMn59GmGt7&#10;5TVdNqEUEcI+RwVVCG0upS8qMuh7tiWO3q91BkOUrpTa4TXCTSPfk2QoDdYcFypsaVpRcdqcjYL1&#10;YjbP9vNzV7jjV7rcrhY/B58p9fqSJp8gAnXhEb63v7WC/segD7c38QnI8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n5/&#10;E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Kjqkhr8AAADd&#10;AAAADwAAAGRycy9kb3ducmV2LnhtbEWPT2sCMRTE7wW/Q3gFbzWxa0vdGgUFQfHUtYfu7bF57m67&#10;eVmS1D/f3giCx2FmfsPMFmfbiSP50DrWMB4pEMSVMy3XGr7365cPECEiG+wck4YLBVjMB08zzI07&#10;8Rcdi1iLBOGQo4Ymxj6XMlQNWQwj1xMn7+C8xZikr6XxeEpw28lXpd6lxZbTQoM9rRqq/op/q0FJ&#10;KrdZUf7+uOnKF9luy+2y1Hr4PFafICKd4yN8b2+MhmzyNoHbm/QE5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o6pIa/&#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l4F7FL8AAADd&#10;AAAADwAAAGRycy9kb3ducmV2LnhtbEWPQWvCQBSE70L/w/IK3upGbYqNrh6EoIdaWtsf8Mg+s8Hs&#10;25DdmOivdwsFj8PMfMOsNoOtxYVaXzlWMJ0kIIgLpysuFfz+5C8LED4ga6wdk4Iredisn0YrzLTr&#10;+Zsux1CKCGGfoQITQpNJ6QtDFv3ENcTRO7nWYoiyLaVusY9wW8tZkrxJixXHBYMNbQ0V52NnFexu&#10;ftGH4vy1o/x9W5uy8x+HT6XGz9NkCSLQEB7h//ZeK5i/pin8vYlPQK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BexS/&#10;AAAA3QAAAA8AAAAAAAAAAQAgAAAAIgAAAGRycy9kb3ducmV2LnhtbFBLAQIUABQAAAAIAIdO4kAz&#10;LwWeOwAAADkAAAAQAAAAAAAAAAEAIAAAAA4BAABkcnMvc2hhcGV4bWwueG1sUEsFBgAAAAAGAAYA&#10;WwEAALgDA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G0ukLL8AAADd&#10;AAAADwAAAGRycy9kb3ducmV2LnhtbEWPwW7CMBBE70j9B2srcQM70CIacDi0ArVHSC7ctvGSpI3X&#10;UWwg7dfXlZA4jmbmjWa9GWwrLtT7xrGGZKpAEJfONFxpKPLtZAnCB2SDrWPS8EMeNtnDaI2pcVfe&#10;0+UQKhEh7FPUUIfQpVL6siaLfuo64uidXG8xRNlX0vR4jXDbyplSC2mx4bhQY0evNZXfh7PV8NnM&#10;Cvzd5ztlX7bz8DHkX+fjm9bjx0StQAQawj18a78bDfOn5wX8v4lPQG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tLpC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dAcBt78AAADd&#10;AAAADwAAAGRycy9kb3ducmV2LnhtbEWPzW7CMBCE75V4B2uRuBUbaPkJGA6tQO0RwoXbEi9JIF5H&#10;sYG0T19XQuI4mplvNItVaytxo8aXjjUM+goEceZMybmGfbp+nYLwAdlg5Zg0/JCH1bLzssDEuDtv&#10;6bYLuYgQ9glqKEKoEyl9VpBF33c1cfROrrEYomxyaRq8R7it5FCpsbRYclwosKaPgrLL7mo1HMvh&#10;Hn+36UbZ2XoUvtv0fD18at3rDtQcRKA2PMOP9pfRMHp7n8D/m/gE5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QHAb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Ipw8pb0AAADd&#10;AAAADwAAAGRycy9kb3ducmV2LnhtbEVPTU/CQBC9m/gfNmPiTbZVIFJYOBhIOBEFYsJt0h3aSne2&#10;7g4U/fXuwYTjy/ueLa6uVRcKsfFsIB9koIhLbxuuDOx3q6dXUFGQLbaeycAPRVjM7+9mWFjf8wdd&#10;tlKpFMKxQAO1SFdoHcuaHMaB74gTd/TBoSQYKm0D9inctfo5y8baYcOpocaO3moqT9uzMzDZ9SP/&#10;Hk6fw7z5Pvwuv6Rbb8SYx4c8m4ISuspN/O9eWwMvw1Gam96kJ6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nDyl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S5ZI+sEAAADd&#10;AAAADwAAAGRycy9kb3ducmV2LnhtbEWPQWvCQBSE7wX/w/IEb3WT2pY0unoQLAWtopait0f2mQSz&#10;b8Puqum/7xYKHoeZ+YaZzDrTiCs5X1tWkA4TEMSF1TWXCr72i8cMhA/IGhvLpOCHPMymvYcJ5tre&#10;eEvXXShFhLDPUUEVQptL6YuKDPqhbYmjd7LOYIjSlVI7vEW4aeRTkrxKgzXHhQpbmldUnHcXo2C7&#10;Wiyz7+WlK9zxPV3vN6vPg8+UGvTTZAwiUBfu4f/2h1Ywen55g7838QnI6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5ZI&#10;+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NYJTfrwAAADd&#10;AAAADwAAAGRycy9kb3ducmV2LnhtbEVPPW/CMBDdK/EfrEPqVmySCrUBkwFERUcIS7drfCSB+BzF&#10;JoT++nqo1PHpfa/y0bZioN43jjXMZwoEcelMw5WGU7F7eQPhA7LB1jFpeJCHfD15WmFm3J0PNBxD&#10;JWII+ww11CF0mZS+rMmin7mOOHJn11sMEfaVND3eY7htZaLUQlpsODbU2NGmpvJ6vFkN301ywp9D&#10;8aHs+y4Nn2NxuX1ttX6eztUSRKAx/Iv/3HujIX1dxP3xTXwCcv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CU36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Ws725b8AAADd&#10;AAAADwAAAGRycy9kb3ducmV2LnhtbEWPwW7CMBBE70j9B2sr9QZ2AKE2YDi0ooIjJJfetvGSpI3X&#10;UWwg8PUYCYnjaGbeaBar3jbiRJ2vHWtIRgoEceFMzaWGPFsP30H4gGywcUwaLuRhtXwZLDA17sw7&#10;Ou1DKSKEfYoaqhDaVEpfVGTRj1xLHL2D6yyGKLtSmg7PEW4bOVZqJi3WHBcqbOmzouJ/f7Qafutx&#10;jtdd9q3sx3oStn32d/z50vrtNVFzEIH68Aw/2hujYTKdJXB/E5+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rO9uW/&#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KicRwMAAAADd&#10;AAAADwAAAGRycy9kb3ducmV2LnhtbEWPUWvCQBCE34X+h2MLvtU7raQlzUVKoVAUFNMKPq65bRKa&#10;2wu50+i/94SCj8PsfLOTLc62FSfqfeNYw3SiQBCXzjRcafj5/nx6BeEDssHWMWm4kIdF/jDKMDVu&#10;4C2dilCJCGGfooY6hC6V0pc1WfQT1xFH79f1FkOUfSVNj0OE21bOlEqkxYZjQ40dfdRU/hVHG9+w&#10;7wOuy8Mq2XRK7Ze71bzdvWg9fpyqNxCBzuF+/J/+Mhqe58kMbmsiAmR+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JxHA&#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RWu0W8AAAADd&#10;AAAADwAAAGRycy9kb3ducmV2LnhtbEWPUWvCQBCE34X+h2MLfdM7q6QlzUVKoVAUFNMKPq65bRKa&#10;2wu5q9F/7wmCj8PsfLOTLU62FUfqfeNYw3SiQBCXzjRcafj5/hy/gvAB2WDrmDScycMifxhlmBo3&#10;8JaORahEhLBPUUMdQpdK6cuaLPqJ64ij9+t6iyHKvpKmxyHCbSuflUqkxYZjQ40dfdRU/hX/Nr5h&#10;3wdcl4dVsumU2i93q3m7e9H66XGq3kAEOoX78S39ZTTM5skMrmsiAmR+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a7Rb&#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a/st2cAAAADd&#10;AAAADwAAAGRycy9kb3ducmV2LnhtbEWPQWvCQBSE7wX/w/KE3uomViREVw+CImgrahG9PbKvSWj2&#10;bdhdNf33XUHocZiZb5jpvDONuJHztWUF6SABQVxYXXOp4Ou4fMtA+ICssbFMCn7Jw3zWe5liru2d&#10;93Q7hFJECPscFVQhtLmUvqjIoB/Yljh639YZDFG6UmqH9wg3jRwmyVgarDkuVNjSoqLi53A1Cvbb&#10;5SY7ba5d4S6r9PO4236cfabUaz9NJiACdeE//GyvtYL30XgEjzfxCcjZ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y3Z&#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BLeIQsEAAADd&#10;AAAADwAAAGRycy9kb3ducmV2LnhtbEWPT2vCQBTE70K/w/IKvekmbZWQunoQLAWt4h9Eb4/saxLM&#10;vg27q6bfvlsQPA4z8xtmPO1MI67kfG1ZQTpIQBAXVtdcKtjv5v0MhA/IGhvLpOCXPEwnT70x5tre&#10;eEPXbShFhLDPUUEVQptL6YuKDPqBbYmj92OdwRClK6V2eItw08jXJBlJgzXHhQpbmlVUnLcXo2Cz&#10;nC+yw+LSFe70ma526+X30WdKvTynyQeIQF14hO/tL63g7X00hP838QnIy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LeI&#10;Q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9GUWNcEAAADd&#10;AAAADwAAAGRycy9kb3ducmV2LnhtbEWPT2vCQBTE70K/w/IKvekmtYSQunooWAStxT9IvT2yzyQ0&#10;+zbsrpp+e7cgeBxm5jfMZNabVlzI+caygnSUgCAurW64UrDfzYc5CB+QNbaWScEfeZhNnwYTLLS9&#10;8oYu21CJCGFfoII6hK6Q0pc1GfQj2xFH72SdwRClq6R2eI1w08rXJMmkwYbjQo0dfdRU/m7PRsFm&#10;NV/mh+W5L93xM13vvldfPz5X6uU5Td5BBOrDI3xvL7SC8VuWwf+b+ATk9A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GUW&#10;N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mymzrsEAAADd&#10;AAAADwAAAGRycy9kb3ducmV2LnhtbEWPT2vCQBTE70K/w/IKvekmbdGQunoQLAWt4h9Eb4/saxLM&#10;vg27q6bfvlsQPA4z8xtmPO1MI67kfG1ZQTpIQBAXVtdcKtjv5v0MhA/IGhvLpOCXPEwnT70x5tre&#10;eEPXbShFhLDPUUEVQptL6YuKDPqBbYmj92OdwRClK6V2eItw08jXJBlKgzXHhQpbmlVUnLcXo2Cz&#10;nC+yw+LSFe70ma526+X30WdKvTynyQeIQF14hO/tL63g7X04gv838QnIy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ymz&#10;r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沁县公安局行政处罚类事项风险防控图</w:t>
      </w:r>
    </w:p>
    <w:p>
      <w:pPr>
        <w:rPr>
          <w:rFonts w:hint="eastAsia"/>
        </w:rPr>
      </w:pPr>
    </w:p>
    <w:p>
      <w:pPr>
        <w:spacing w:line="520" w:lineRule="exact"/>
        <w:ind w:left="1400" w:hanging="1400" w:hangingChars="500"/>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 xml:space="preserve">权力名称：违反道路通行规定 </w:t>
      </w:r>
    </w:p>
    <w:p>
      <w:pPr>
        <w:spacing w:line="400" w:lineRule="exact"/>
        <w:rPr>
          <w:rFonts w:hint="eastAsia"/>
        </w:rPr>
      </w:pPr>
      <w:r>
        <w:rPr>
          <w:rFonts w:hint="eastAsia"/>
        </w:rPr>
        <mc:AlternateContent>
          <mc:Choice Requires="wpg">
            <w:drawing>
              <wp:anchor distT="0" distB="0" distL="114300" distR="114300" simplePos="0" relativeHeight="251762688" behindDoc="0" locked="0" layoutInCell="1" allowOverlap="1">
                <wp:simplePos x="0" y="0"/>
                <wp:positionH relativeFrom="column">
                  <wp:posOffset>381000</wp:posOffset>
                </wp:positionH>
                <wp:positionV relativeFrom="paragraph">
                  <wp:posOffset>53340</wp:posOffset>
                </wp:positionV>
                <wp:extent cx="4800600" cy="7400925"/>
                <wp:effectExtent l="4445" t="4445" r="14605" b="5080"/>
                <wp:wrapNone/>
                <wp:docPr id="3502" name="组合 3502"/>
                <wp:cNvGraphicFramePr/>
                <a:graphic xmlns:a="http://schemas.openxmlformats.org/drawingml/2006/main">
                  <a:graphicData uri="http://schemas.microsoft.com/office/word/2010/wordprocessingGroup">
                    <wpg:wgp>
                      <wpg:cNvGrpSpPr/>
                      <wpg:grpSpPr>
                        <a:xfrm>
                          <a:off x="0" y="0"/>
                          <a:ext cx="4800600" cy="7400925"/>
                          <a:chOff x="2061" y="3417"/>
                          <a:chExt cx="7560" cy="11655"/>
                        </a:xfrm>
                      </wpg:grpSpPr>
                      <wps:wsp>
                        <wps:cNvPr id="3469" name="文本框 3469"/>
                        <wps:cNvSpPr txBox="1"/>
                        <wps:spPr>
                          <a:xfrm>
                            <a:off x="5568" y="12777"/>
                            <a:ext cx="993"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470" name="文本框 3470"/>
                        <wps:cNvSpPr txBox="1"/>
                        <wps:spPr>
                          <a:xfrm>
                            <a:off x="5599" y="10281"/>
                            <a:ext cx="782" cy="2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471" name="文本框 3471"/>
                        <wps:cNvSpPr txBox="1"/>
                        <wps:spPr>
                          <a:xfrm>
                            <a:off x="5588" y="7161"/>
                            <a:ext cx="973" cy="2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472" name="文本框 3472"/>
                        <wps:cNvSpPr txBox="1"/>
                        <wps:spPr>
                          <a:xfrm>
                            <a:off x="4230" y="12876"/>
                            <a:ext cx="550" cy="27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3473" name="文本框 3473"/>
                        <wps:cNvSpPr txBox="1"/>
                        <wps:spPr>
                          <a:xfrm>
                            <a:off x="4149" y="10220"/>
                            <a:ext cx="457" cy="30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3474" name="文本框 3474"/>
                        <wps:cNvSpPr txBox="1"/>
                        <wps:spPr>
                          <a:xfrm>
                            <a:off x="4120" y="7101"/>
                            <a:ext cx="550" cy="22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3475" name="矩形 3475"/>
                        <wps:cNvSpPr/>
                        <wps:spPr>
                          <a:xfrm>
                            <a:off x="4780" y="7217"/>
                            <a:ext cx="688"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wps:txbx>
                        <wps:bodyPr upright="1"/>
                      </wps:wsp>
                      <wps:wsp>
                        <wps:cNvPr id="3476" name="直接连接符 3476"/>
                        <wps:cNvCnPr/>
                        <wps:spPr>
                          <a:xfrm>
                            <a:off x="5672" y="7502"/>
                            <a:ext cx="529" cy="1"/>
                          </a:xfrm>
                          <a:prstGeom prst="line">
                            <a:avLst/>
                          </a:prstGeom>
                          <a:ln w="9525" cap="flat" cmpd="sng">
                            <a:solidFill>
                              <a:srgbClr val="000000"/>
                            </a:solidFill>
                            <a:prstDash val="solid"/>
                            <a:headEnd type="none" w="med" len="med"/>
                            <a:tailEnd type="triangle" w="med" len="med"/>
                          </a:ln>
                        </wps:spPr>
                        <wps:bodyPr upright="1"/>
                      </wps:wsp>
                      <wps:wsp>
                        <wps:cNvPr id="3477" name="矩形 3477"/>
                        <wps:cNvSpPr/>
                        <wps:spPr>
                          <a:xfrm>
                            <a:off x="2104" y="6355"/>
                            <a:ext cx="2020" cy="2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wps:txbx>
                        <wps:bodyPr upright="1"/>
                      </wps:wsp>
                      <wps:wsp>
                        <wps:cNvPr id="3478" name="矩形 3478"/>
                        <wps:cNvSpPr/>
                        <wps:spPr>
                          <a:xfrm>
                            <a:off x="6607" y="6069"/>
                            <a:ext cx="3014" cy="32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3479" name="矩形 3479"/>
                        <wps:cNvSpPr/>
                        <wps:spPr>
                          <a:xfrm>
                            <a:off x="4766" y="10243"/>
                            <a:ext cx="687" cy="44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wps:txbx>
                        <wps:bodyPr upright="1"/>
                      </wps:wsp>
                      <wps:wsp>
                        <wps:cNvPr id="3480" name="矩形 3480"/>
                        <wps:cNvSpPr/>
                        <wps:spPr>
                          <a:xfrm>
                            <a:off x="2061" y="9602"/>
                            <a:ext cx="2037" cy="19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wps:txbx>
                        <wps:bodyPr upright="1"/>
                      </wps:wsp>
                      <wps:wsp>
                        <wps:cNvPr id="3481" name="矩形 3481"/>
                        <wps:cNvSpPr/>
                        <wps:spPr>
                          <a:xfrm>
                            <a:off x="2085" y="12891"/>
                            <a:ext cx="2034" cy="71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wps:txbx>
                        <wps:bodyPr upright="1"/>
                      </wps:wsp>
                      <wps:wsp>
                        <wps:cNvPr id="3482" name="矩形 3482"/>
                        <wps:cNvSpPr/>
                        <wps:spPr>
                          <a:xfrm>
                            <a:off x="6561" y="12971"/>
                            <a:ext cx="3036" cy="111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3483" name="直接连接符 3483"/>
                        <wps:cNvCnPr/>
                        <wps:spPr>
                          <a:xfrm rot="-10800000" flipV="1">
                            <a:off x="4083" y="10571"/>
                            <a:ext cx="550" cy="1"/>
                          </a:xfrm>
                          <a:prstGeom prst="line">
                            <a:avLst/>
                          </a:prstGeom>
                          <a:ln w="9525" cap="flat" cmpd="sng">
                            <a:solidFill>
                              <a:srgbClr val="000000"/>
                            </a:solidFill>
                            <a:prstDash val="solid"/>
                            <a:headEnd type="none" w="med" len="med"/>
                            <a:tailEnd type="triangle" w="med" len="med"/>
                          </a:ln>
                        </wps:spPr>
                        <wps:bodyPr upright="1"/>
                      </wps:wsp>
                      <wps:wsp>
                        <wps:cNvPr id="3484" name="直接连接符 3484"/>
                        <wps:cNvCnPr/>
                        <wps:spPr>
                          <a:xfrm>
                            <a:off x="5604" y="13230"/>
                            <a:ext cx="597" cy="1"/>
                          </a:xfrm>
                          <a:prstGeom prst="line">
                            <a:avLst/>
                          </a:prstGeom>
                          <a:ln w="9525" cap="flat" cmpd="sng">
                            <a:solidFill>
                              <a:srgbClr val="000000"/>
                            </a:solidFill>
                            <a:prstDash val="solid"/>
                            <a:headEnd type="none" w="med" len="med"/>
                            <a:tailEnd type="triangle" w="med" len="med"/>
                          </a:ln>
                        </wps:spPr>
                        <wps:bodyPr upright="1"/>
                      </wps:wsp>
                      <wps:wsp>
                        <wps:cNvPr id="3485" name="直接连接符 3485"/>
                        <wps:cNvCnPr/>
                        <wps:spPr>
                          <a:xfrm rot="-10800000" flipV="1">
                            <a:off x="4124" y="13255"/>
                            <a:ext cx="586" cy="0"/>
                          </a:xfrm>
                          <a:prstGeom prst="line">
                            <a:avLst/>
                          </a:prstGeom>
                          <a:ln w="9525" cap="flat" cmpd="sng">
                            <a:solidFill>
                              <a:srgbClr val="000000"/>
                            </a:solidFill>
                            <a:prstDash val="solid"/>
                            <a:headEnd type="none" w="med" len="med"/>
                            <a:tailEnd type="triangle" w="med" len="med"/>
                          </a:ln>
                        </wps:spPr>
                        <wps:bodyPr upright="1"/>
                      </wps:wsp>
                      <wps:wsp>
                        <wps:cNvPr id="3486" name="圆角矩形 3486"/>
                        <wps:cNvSpPr/>
                        <wps:spPr>
                          <a:xfrm>
                            <a:off x="4650" y="4309"/>
                            <a:ext cx="871"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3487" name="直接连接符 3487"/>
                        <wps:cNvCnPr/>
                        <wps:spPr>
                          <a:xfrm>
                            <a:off x="5614" y="10626"/>
                            <a:ext cx="550" cy="1"/>
                          </a:xfrm>
                          <a:prstGeom prst="line">
                            <a:avLst/>
                          </a:prstGeom>
                          <a:ln w="9525" cap="flat" cmpd="sng">
                            <a:solidFill>
                              <a:srgbClr val="000000"/>
                            </a:solidFill>
                            <a:prstDash val="solid"/>
                            <a:headEnd type="none" w="med" len="med"/>
                            <a:tailEnd type="triangle" w="med" len="med"/>
                          </a:ln>
                        </wps:spPr>
                        <wps:bodyPr upright="1"/>
                      </wps:wsp>
                      <wps:wsp>
                        <wps:cNvPr id="3488" name="直接连接符 3488"/>
                        <wps:cNvCnPr/>
                        <wps:spPr>
                          <a:xfrm rot="-10800000" flipV="1">
                            <a:off x="4121" y="7450"/>
                            <a:ext cx="550" cy="1"/>
                          </a:xfrm>
                          <a:prstGeom prst="line">
                            <a:avLst/>
                          </a:prstGeom>
                          <a:ln w="9525" cap="flat" cmpd="sng">
                            <a:solidFill>
                              <a:srgbClr val="000000"/>
                            </a:solidFill>
                            <a:prstDash val="solid"/>
                            <a:headEnd type="none" w="med" len="med"/>
                            <a:tailEnd type="triangle" w="med" len="med"/>
                          </a:ln>
                        </wps:spPr>
                        <wps:bodyPr upright="1"/>
                      </wps:wsp>
                      <wps:wsp>
                        <wps:cNvPr id="3489" name="圆角矩形 3489"/>
                        <wps:cNvSpPr/>
                        <wps:spPr>
                          <a:xfrm>
                            <a:off x="4766" y="14580"/>
                            <a:ext cx="929" cy="492"/>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wps:txbx>
                        <wps:bodyPr upright="1"/>
                      </wps:wsp>
                      <wps:wsp>
                        <wps:cNvPr id="3490" name="矩形 3490"/>
                        <wps:cNvSpPr/>
                        <wps:spPr>
                          <a:xfrm>
                            <a:off x="4789" y="12988"/>
                            <a:ext cx="687"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3491" name="矩形 3491"/>
                        <wps:cNvSpPr/>
                        <wps:spPr>
                          <a:xfrm>
                            <a:off x="2133" y="3690"/>
                            <a:ext cx="1996" cy="20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wps:txbx>
                        <wps:bodyPr upright="1"/>
                      </wps:wsp>
                      <wps:wsp>
                        <wps:cNvPr id="3492" name="直接连接符 3492"/>
                        <wps:cNvCnPr/>
                        <wps:spPr>
                          <a:xfrm flipH="1">
                            <a:off x="4145" y="4499"/>
                            <a:ext cx="424" cy="0"/>
                          </a:xfrm>
                          <a:prstGeom prst="line">
                            <a:avLst/>
                          </a:prstGeom>
                          <a:ln w="9525" cap="flat" cmpd="sng">
                            <a:solidFill>
                              <a:srgbClr val="000000"/>
                            </a:solidFill>
                            <a:prstDash val="solid"/>
                            <a:headEnd type="none" w="med" len="med"/>
                            <a:tailEnd type="triangle" w="med" len="med"/>
                          </a:ln>
                        </wps:spPr>
                        <wps:bodyPr upright="1"/>
                      </wps:wsp>
                      <wps:wsp>
                        <wps:cNvPr id="3493" name="直接连接符 3493"/>
                        <wps:cNvCnPr/>
                        <wps:spPr>
                          <a:xfrm>
                            <a:off x="5661" y="4533"/>
                            <a:ext cx="608" cy="0"/>
                          </a:xfrm>
                          <a:prstGeom prst="line">
                            <a:avLst/>
                          </a:prstGeom>
                          <a:ln w="9525" cap="flat" cmpd="sng">
                            <a:solidFill>
                              <a:srgbClr val="000000"/>
                            </a:solidFill>
                            <a:prstDash val="solid"/>
                            <a:headEnd type="none" w="med" len="med"/>
                            <a:tailEnd type="triangle" w="med" len="med"/>
                          </a:ln>
                        </wps:spPr>
                        <wps:bodyPr upright="1"/>
                      </wps:wsp>
                      <wps:wsp>
                        <wps:cNvPr id="3494" name="矩形 3494"/>
                        <wps:cNvSpPr/>
                        <wps:spPr>
                          <a:xfrm>
                            <a:off x="6550" y="3417"/>
                            <a:ext cx="3071" cy="24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wps:txbx>
                        <wps:bodyPr upright="1"/>
                      </wps:wsp>
                      <wps:wsp>
                        <wps:cNvPr id="3495" name="矩形 3495"/>
                        <wps:cNvSpPr/>
                        <wps:spPr>
                          <a:xfrm>
                            <a:off x="6561" y="9439"/>
                            <a:ext cx="3032" cy="33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wps:txbx>
                        <wps:bodyPr upright="1"/>
                      </wps:wsp>
                      <wps:wsp>
                        <wps:cNvPr id="3496" name="文本框 3496"/>
                        <wps:cNvSpPr txBox="1"/>
                        <wps:spPr>
                          <a:xfrm>
                            <a:off x="4154" y="4203"/>
                            <a:ext cx="545" cy="22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3497" name="文本框 3497"/>
                        <wps:cNvSpPr txBox="1"/>
                        <wps:spPr>
                          <a:xfrm>
                            <a:off x="5561" y="4164"/>
                            <a:ext cx="820"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498" name="直接连接符 3498"/>
                        <wps:cNvCnPr/>
                        <wps:spPr>
                          <a:xfrm>
                            <a:off x="5056" y="4871"/>
                            <a:ext cx="1" cy="2276"/>
                          </a:xfrm>
                          <a:prstGeom prst="line">
                            <a:avLst/>
                          </a:prstGeom>
                          <a:ln w="9525" cap="flat" cmpd="sng">
                            <a:solidFill>
                              <a:srgbClr val="000000"/>
                            </a:solidFill>
                            <a:prstDash val="solid"/>
                            <a:headEnd type="none" w="med" len="med"/>
                            <a:tailEnd type="triangle" w="med" len="med"/>
                          </a:ln>
                        </wps:spPr>
                        <wps:bodyPr upright="1"/>
                      </wps:wsp>
                      <wps:wsp>
                        <wps:cNvPr id="3499" name="直接连接符 3499"/>
                        <wps:cNvCnPr/>
                        <wps:spPr>
                          <a:xfrm>
                            <a:off x="5102" y="7775"/>
                            <a:ext cx="1" cy="2441"/>
                          </a:xfrm>
                          <a:prstGeom prst="line">
                            <a:avLst/>
                          </a:prstGeom>
                          <a:ln w="9525" cap="flat" cmpd="sng">
                            <a:solidFill>
                              <a:srgbClr val="000000"/>
                            </a:solidFill>
                            <a:prstDash val="solid"/>
                            <a:headEnd type="none" w="med" len="med"/>
                            <a:tailEnd type="triangle" w="med" len="med"/>
                          </a:ln>
                        </wps:spPr>
                        <wps:bodyPr upright="1"/>
                      </wps:wsp>
                      <wps:wsp>
                        <wps:cNvPr id="3500" name="直接连接符 3500"/>
                        <wps:cNvCnPr/>
                        <wps:spPr>
                          <a:xfrm>
                            <a:off x="5144" y="10802"/>
                            <a:ext cx="1" cy="2129"/>
                          </a:xfrm>
                          <a:prstGeom prst="line">
                            <a:avLst/>
                          </a:prstGeom>
                          <a:ln w="9525" cap="flat" cmpd="sng">
                            <a:solidFill>
                              <a:srgbClr val="000000"/>
                            </a:solidFill>
                            <a:prstDash val="solid"/>
                            <a:headEnd type="none" w="med" len="med"/>
                            <a:tailEnd type="triangle" w="med" len="med"/>
                          </a:ln>
                        </wps:spPr>
                        <wps:bodyPr upright="1"/>
                      </wps:wsp>
                      <wps:wsp>
                        <wps:cNvPr id="3501" name="直接连接符 3501"/>
                        <wps:cNvCnPr/>
                        <wps:spPr>
                          <a:xfrm>
                            <a:off x="5214" y="13451"/>
                            <a:ext cx="0" cy="109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4.2pt;height:582.75pt;width:378pt;z-index:251762688;mso-width-relative:page;mso-height-relative:page;" coordorigin="2061,3417" coordsize="7560,11655" o:gfxdata="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">
                <o:lock v:ext="edit" aspectratio="f"/>
                <v:shape id="_x0000_s1026" o:spid="_x0000_s1026" o:spt="202" type="#_x0000_t202" style="position:absolute;left:5568;top:12777;height:333;width:993;" fillcolor="#FFFFFF" filled="t" stroked="t" coordsize="21600,21600" o:gfxdata="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Dg7G/&#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99;top:10281;height:233;width:782;" fillcolor="#FFFFFF" filled="t" stroked="t" coordsize="21600,21600" o:gfxdata="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gvPG/&#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588;top:7161;height:253;width:973;" fillcolor="#FFFFFF" filled="t" stroked="t" coordsize="21600,21600" o:gfxdata="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8sGWq/&#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230;top:12876;height:272;width:550;" fillcolor="#FFFFFF" filled="t" stroked="t" coordsize="21600,21600" o:gfxdata="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ocd&#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49;top:10220;height:302;width:457;" fillcolor="#FFFFFF" filled="t" stroked="t" coordsize="21600,21600" o:gfxdata="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siKG&#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120;top:7101;height:227;width:550;" fillcolor="#FFFFFF" filled="t" stroked="t" coordsize="21600,21600" o:gfxdata="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9buvK/&#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4780;top:7217;height:446;width:688;" fillcolor="#FFFFFF" filled="t" stroked="t" coordsize="21600,21600" o:gfxdata="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sZj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审查</w:t>
                        </w:r>
                      </w:p>
                    </w:txbxContent>
                  </v:textbox>
                </v:rect>
                <v:line id="_x0000_s1026" o:spid="_x0000_s1026" o:spt="20" style="position:absolute;left:5672;top:7502;height:1;width:529;" filled="f" stroked="t" coordsize="21600,21600" o:gfxdata="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byA&#10;6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2104;top:6355;height:2240;width:2020;" fillcolor="#FFFFFF" filled="t" stroked="t" coordsize="21600,21600" o:gfxdata="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yXd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lang w:val="zh-CN"/>
                          </w:rPr>
                          <w:t>4、向案件当事人吃、拿、卡要。</w:t>
                        </w:r>
                      </w:p>
                    </w:txbxContent>
                  </v:textbox>
                </v:rect>
                <v:rect id="_x0000_s1026" o:spid="_x0000_s1026" o:spt="1" style="position:absolute;left:6607;top:6069;height:3211;width:3014;" fillcolor="#FFFFFF" filled="t" stroked="t" coordsize="21600,21600" o:gfxdata="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i3Jp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2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4766;top:10243;height:446;width:687;" fillcolor="#FFFFFF" filled="t" stroked="t" coordsize="21600,21600" o:gfxdata="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hbD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决定</w:t>
                        </w:r>
                      </w:p>
                    </w:txbxContent>
                  </v:textbox>
                </v:rect>
                <v:rect id="_x0000_s1026" o:spid="_x0000_s1026" o:spt="1" style="position:absolute;left:2061;top:9602;height:1982;width:2037;" fillcolor="#FFFFFF" filled="t" stroked="t" coordsize="21600,21600" o:gfxdata="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OtY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3、不严格履行手续。</w:t>
                        </w:r>
                      </w:p>
                    </w:txbxContent>
                  </v:textbox>
                </v:rect>
                <v:rect id="_x0000_s1026" o:spid="_x0000_s1026" o:spt="1" style="position:absolute;left:2085;top:12891;height:717;width:2034;" fillcolor="#FFFFFF" filled="t" stroked="t" coordsize="21600,21600" o:gfxdata="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CEB+/&#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未按规定时限、规定要求送达</w:t>
                        </w:r>
                      </w:p>
                    </w:txbxContent>
                  </v:textbox>
                </v:rect>
                <v:rect id="_x0000_s1026" o:spid="_x0000_s1026" o:spt="1" style="position:absolute;left:6561;top:12971;height:1119;width:3036;" fillcolor="#FFFFFF" filled="t" stroked="t" coordsize="21600,21600" o:gfxdata="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Qjm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line id="_x0000_s1026" o:spid="_x0000_s1026" o:spt="20" style="position:absolute;left:4083;top:10571;flip:y;height:1;width:550;rotation:11796480f;" filled="f" stroked="t" coordsize="21600,21600" o:gfxdata="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uzELW/&#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604;top:13230;height:1;width:597;" filled="f" stroked="t" coordsize="21600,21600" o:gfxdata="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fL&#10;I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4124;top:13255;flip:y;height:0;width:586;rotation:11796480f;" filled="f" stroked="t" coordsize="21600,21600" o:gfxdata="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xYtW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oundrect id="_x0000_s1026" o:spid="_x0000_s1026" o:spt="2" style="position:absolute;left:4650;top:4309;height:506;width:871;" fillcolor="#FFFFFF" filled="t" stroked="t" coordsize="21600,21600" arcsize="0.5" o:gfxdata="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TPJJ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5614;top:10626;height:1;width:550;" filled="f" stroked="t" coordsize="21600,21600" o:gfxdata="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yVV&#10;V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4121;top:7450;flip:y;height:1;width:550;rotation:11796480f;" filled="f" stroked="t" coordsize="21600,21600" o:gfxdata="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ReCxLsAAADd&#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roundrect id="_x0000_s1026" o:spid="_x0000_s1026" o:spt="2" style="position:absolute;left:4766;top:14580;height:492;width:929;" fillcolor="#FFFFFF" filled="t" stroked="t" coordsize="21600,21600" arcsize="0.5" o:gfxdata="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KxdV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 xml:space="preserve">办结      </w:t>
                        </w:r>
                      </w:p>
                    </w:txbxContent>
                  </v:textbox>
                </v:roundrect>
                <v:rect id="_x0000_s1026" o:spid="_x0000_s1026" o:spt="1" style="position:absolute;left:4789;top:12988;height:445;width:687;" fillcolor="#FFFFFF" filled="t" stroked="t" coordsize="21600,21600" o:gfxdata="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BXI1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133;top:3690;height:2075;width:1996;" fillcolor="#FFFFFF" filled="t" stroked="t" coordsize="21600,21600" o:gfxdata="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8bhsK/&#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olor w:val="000000"/>
                            <w:kern w:val="0"/>
                            <w:sz w:val="18"/>
                            <w:szCs w:val="18"/>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olor w:val="000000"/>
                            <w:kern w:val="0"/>
                            <w:sz w:val="18"/>
                            <w:szCs w:val="18"/>
                          </w:rPr>
                          <w:t>3、受理后未按规定告知当事人。</w:t>
                        </w:r>
                      </w:p>
                    </w:txbxContent>
                  </v:textbox>
                </v:rect>
                <v:line id="_x0000_s1026" o:spid="_x0000_s1026" o:spt="20" style="position:absolute;left:4145;top:4499;flip:x;height:0;width:424;" filled="f" stroked="t" coordsize="21600,21600" o:gfxdata="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M2x&#10;1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661;top:4533;height:0;width:608;" filled="f" stroked="t" coordsize="21600,21600" o:gfxdata="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cfF&#10;i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6550;top:3417;height:2472;width:3071;" fillcolor="#FFFFFF" filled="t" stroked="t" coordsize="21600,21600" o:gfxdata="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9sJV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责任人：所有办案民警</w:t>
                        </w:r>
                      </w:p>
                    </w:txbxContent>
                  </v:textbox>
                </v:rect>
                <v:rect id="_x0000_s1026" o:spid="_x0000_s1026" o:spt="1" style="position:absolute;left:6561;top:9439;height:3398;width:3032;" fillcolor="#FFFFFF" filled="t" stroked="t" coordsize="21600,21600" o:gfxdata="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ggM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sz w:val="15"/>
                            <w:szCs w:val="15"/>
                          </w:rPr>
                          <w:t> </w:t>
                        </w:r>
                        <w:r>
                          <w:rPr>
                            <w:rFonts w:hint="eastAsia" w:ascii="仿宋_GB2312" w:hAnsi="宋体" w:eastAsia="仿宋_GB2312"/>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sz w:val="15"/>
                            <w:szCs w:val="15"/>
                          </w:rPr>
                          <w:t> </w:t>
                        </w:r>
                        <w:r>
                          <w:rPr>
                            <w:rFonts w:hint="eastAsia" w:ascii="仿宋_GB2312" w:hAnsi="宋体" w:eastAsia="仿宋_GB2312"/>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sz w:val="15"/>
                            <w:szCs w:val="15"/>
                          </w:rPr>
                        </w:pPr>
                        <w:r>
                          <w:rPr>
                            <w:rFonts w:hint="eastAsia" w:ascii="仿宋_GB2312" w:hAnsi="宋体" w:eastAsia="仿宋_GB2312"/>
                            <w:sz w:val="15"/>
                            <w:szCs w:val="15"/>
                          </w:rPr>
                          <w:t xml:space="preserve"> 责任人：局领导、法制科民警、各所队长</w:t>
                        </w:r>
                      </w:p>
                    </w:txbxContent>
                  </v:textbox>
                </v:rect>
                <v:shape id="_x0000_s1026" o:spid="_x0000_s1026" o:spt="202" type="#_x0000_t202" style="position:absolute;left:4154;top:4203;height:228;width:545;" fillcolor="#FFFFFF" filled="t" stroked="t" coordsize="21600,21600" o:gfxdata="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DJZ+S/&#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5561;top:4164;height:345;width:820;" fillcolor="#FFFFFF" filled="t" stroked="t" coordsize="21600,21600" o:gfxdata="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hcJ/&#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056;top:4871;height:2276;width:1;" filled="f" stroked="t" coordsize="21600,21600" o:gfxdata="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2NX+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102;top:7775;height:2441;width:1;" filled="f" stroked="t" coordsize="21600,21600" o:gfxdata="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C/y&#10;Y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144;top:10802;height:2129;width:1;" filled="f" stroked="t" coordsize="21600,21600" o:gfxdata="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7B5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214;top:13451;height:1096;width:0;" filled="f" stroked="t" coordsize="21600,21600" o:gfxdata="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smR8&#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
    <w:p/>
    <w:p/>
    <w:p/>
    <w:p/>
    <w:p/>
    <w:p>
      <w:pPr>
        <w:spacing w:line="520" w:lineRule="exact"/>
        <w:jc w:val="center"/>
        <w:rPr>
          <w:rFonts w:ascii="宋体" w:hAnsi="宋体"/>
          <w:b/>
          <w:bCs/>
          <w:sz w:val="36"/>
          <w:szCs w:val="36"/>
        </w:rPr>
      </w:pPr>
      <w:r>
        <w:rPr>
          <w:rFonts w:hint="eastAsia" w:ascii="宋体" w:hAnsi="宋体"/>
          <w:b/>
          <w:bCs/>
          <w:sz w:val="36"/>
          <w:szCs w:val="36"/>
        </w:rPr>
        <w:t>沁县公安局行政强制类事项风险防控图</w:t>
      </w:r>
    </w:p>
    <w:p>
      <w:pPr>
        <w:rPr>
          <w:rFonts w:hint="eastAsia"/>
        </w:rPr>
      </w:pPr>
    </w:p>
    <w:p>
      <w:pPr>
        <w:spacing w:line="520" w:lineRule="exact"/>
        <w:rPr>
          <w:rFonts w:hint="eastAsia"/>
        </w:rPr>
      </w:pPr>
      <w:r>
        <w:rPr>
          <w:rFonts w:hint="eastAsia" w:ascii="仿宋_GB2312" w:hAnsi="方正大标宋简体" w:eastAsia="仿宋_GB2312" w:cs="方正大标宋简体"/>
          <w:sz w:val="28"/>
          <w:szCs w:val="28"/>
        </w:rPr>
        <w:t>权力名称：</w:t>
      </w:r>
      <w:r>
        <w:rPr>
          <w:rFonts w:hint="eastAsia" w:ascii="仿宋_GB2312" w:eastAsia="仿宋_GB2312"/>
          <w:sz w:val="28"/>
          <w:szCs w:val="28"/>
        </w:rPr>
        <w:t>扣押、扣留涉案物品</w:t>
      </w:r>
    </w:p>
    <w:p>
      <w:pPr>
        <w:spacing w:line="400" w:lineRule="exact"/>
        <w:rPr>
          <w:rFonts w:hint="eastAsia"/>
        </w:rPr>
      </w:pPr>
    </w:p>
    <w:p>
      <w:pPr>
        <w:spacing w:line="400" w:lineRule="exact"/>
        <w:rPr>
          <w:rFonts w:hint="eastAsia"/>
        </w:rPr>
      </w:pPr>
    </w:p>
    <w:p>
      <w:pPr>
        <w:spacing w:line="400" w:lineRule="exact"/>
        <w:rPr>
          <w:rFonts w:hint="eastAsia"/>
        </w:rPr>
      </w:pPr>
      <w:r>
        <w:drawing>
          <wp:anchor distT="0" distB="0" distL="114300" distR="114300" simplePos="0" relativeHeight="251763712" behindDoc="0" locked="0" layoutInCell="1" allowOverlap="1">
            <wp:simplePos x="0" y="0"/>
            <wp:positionH relativeFrom="page">
              <wp:posOffset>1194435</wp:posOffset>
            </wp:positionH>
            <wp:positionV relativeFrom="page">
              <wp:posOffset>2466975</wp:posOffset>
            </wp:positionV>
            <wp:extent cx="4800600" cy="5646420"/>
            <wp:effectExtent l="0" t="0" r="0" b="11430"/>
            <wp:wrapSquare wrapText="bothSides"/>
            <wp:docPr id="4046"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6" name="图片 137"/>
                    <pic:cNvPicPr>
                      <a:picLocks noChangeAspect="1"/>
                    </pic:cNvPicPr>
                  </pic:nvPicPr>
                  <pic:blipFill>
                    <a:blip r:embed="rId7" r:link="rId8"/>
                    <a:stretch>
                      <a:fillRect/>
                    </a:stretch>
                  </pic:blipFill>
                  <pic:spPr>
                    <a:xfrm>
                      <a:off x="0" y="0"/>
                      <a:ext cx="4800600" cy="5646420"/>
                    </a:xfrm>
                    <a:prstGeom prst="rect">
                      <a:avLst/>
                    </a:prstGeom>
                    <a:noFill/>
                    <a:ln>
                      <a:noFill/>
                    </a:ln>
                  </pic:spPr>
                </pic:pic>
              </a:graphicData>
            </a:graphic>
          </wp:anchor>
        </w:drawing>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沁县公安局行政强制类事项风险防控图</w:t>
      </w:r>
    </w:p>
    <w:p>
      <w:pPr>
        <w:rPr>
          <w:rFonts w:hint="eastAsia"/>
        </w:rPr>
      </w:pPr>
    </w:p>
    <w:p>
      <w:pPr>
        <w:spacing w:line="520" w:lineRule="exact"/>
        <w:rPr>
          <w:rFonts w:hint="eastAsia"/>
        </w:rPr>
      </w:pPr>
      <w:r>
        <w:rPr>
          <w:rFonts w:hint="eastAsia" w:ascii="仿宋_GB2312" w:hAnsi="方正大标宋简体" w:eastAsia="仿宋_GB2312" w:cs="方正大标宋简体"/>
          <w:sz w:val="28"/>
          <w:szCs w:val="28"/>
        </w:rPr>
        <w:t>权力名称：</w:t>
      </w:r>
      <w:r>
        <w:rPr>
          <w:rFonts w:hint="eastAsia" w:ascii="仿宋_GB2312" w:eastAsia="仿宋_GB2312"/>
          <w:sz w:val="28"/>
          <w:szCs w:val="28"/>
        </w:rPr>
        <w:t>继续盘问涉嫌违法人员</w:t>
      </w:r>
    </w:p>
    <w:p>
      <w:pPr>
        <w:spacing w:line="400" w:lineRule="exact"/>
        <w:rPr>
          <w:rFonts w:hint="eastAsia"/>
        </w:rPr>
      </w:pPr>
      <w:r>
        <w:drawing>
          <wp:anchor distT="0" distB="0" distL="114300" distR="114300" simplePos="0" relativeHeight="251764736" behindDoc="0" locked="0" layoutInCell="1" allowOverlap="1">
            <wp:simplePos x="0" y="0"/>
            <wp:positionH relativeFrom="page">
              <wp:posOffset>1080135</wp:posOffset>
            </wp:positionH>
            <wp:positionV relativeFrom="page">
              <wp:posOffset>2665095</wp:posOffset>
            </wp:positionV>
            <wp:extent cx="5400675" cy="5257800"/>
            <wp:effectExtent l="0" t="0" r="9525" b="0"/>
            <wp:wrapSquare wrapText="bothSides"/>
            <wp:docPr id="4047"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7" name="图片 194"/>
                    <pic:cNvPicPr>
                      <a:picLocks noChangeAspect="1"/>
                    </pic:cNvPicPr>
                  </pic:nvPicPr>
                  <pic:blipFill>
                    <a:blip r:embed="rId9" r:link="rId10"/>
                    <a:stretch>
                      <a:fillRect/>
                    </a:stretch>
                  </pic:blipFill>
                  <pic:spPr>
                    <a:xfrm>
                      <a:off x="0" y="0"/>
                      <a:ext cx="5400675" cy="5257800"/>
                    </a:xfrm>
                    <a:prstGeom prst="rect">
                      <a:avLst/>
                    </a:prstGeom>
                    <a:noFill/>
                    <a:ln>
                      <a:noFill/>
                    </a:ln>
                  </pic:spPr>
                </pic:pic>
              </a:graphicData>
            </a:graphic>
          </wp:anchor>
        </w:drawing>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沁县公安局行政强制类事项风险防控图</w:t>
      </w:r>
    </w:p>
    <w:p>
      <w:pPr>
        <w:rPr>
          <w:rFonts w:hint="eastAsia"/>
        </w:rPr>
      </w:pPr>
    </w:p>
    <w:p>
      <w:pPr>
        <w:spacing w:line="520" w:lineRule="exact"/>
        <w:rPr>
          <w:rFonts w:hint="eastAsia"/>
        </w:rPr>
      </w:pPr>
      <w:r>
        <w:rPr>
          <w:rFonts w:hint="eastAsia" w:ascii="仿宋_GB2312" w:hAnsi="方正大标宋简体" w:eastAsia="仿宋_GB2312" w:cs="方正大标宋简体"/>
          <w:sz w:val="28"/>
          <w:szCs w:val="28"/>
        </w:rPr>
        <w:t>权力名称：</w:t>
      </w:r>
      <w:r>
        <w:rPr>
          <w:rFonts w:hint="eastAsia" w:ascii="仿宋_GB2312" w:eastAsia="仿宋_GB2312"/>
          <w:sz w:val="28"/>
          <w:szCs w:val="28"/>
        </w:rPr>
        <w:t>拘留审查</w:t>
      </w:r>
    </w:p>
    <w:p>
      <w:pPr>
        <w:spacing w:line="400" w:lineRule="exact"/>
        <w:rPr>
          <w:rFonts w:hint="eastAsia"/>
        </w:rPr>
      </w:pPr>
      <w:r>
        <w:rPr>
          <w:rFonts w:hint="eastAsia"/>
        </w:rPr>
        <mc:AlternateContent>
          <mc:Choice Requires="wpg">
            <w:drawing>
              <wp:anchor distT="0" distB="0" distL="114300" distR="114300" simplePos="0" relativeHeight="251765760" behindDoc="0" locked="0" layoutInCell="1" allowOverlap="1">
                <wp:simplePos x="0" y="0"/>
                <wp:positionH relativeFrom="column">
                  <wp:posOffset>172085</wp:posOffset>
                </wp:positionH>
                <wp:positionV relativeFrom="paragraph">
                  <wp:posOffset>113665</wp:posOffset>
                </wp:positionV>
                <wp:extent cx="5314315" cy="6655435"/>
                <wp:effectExtent l="4445" t="4445" r="15240" b="7620"/>
                <wp:wrapNone/>
                <wp:docPr id="4081" name="组合 4081"/>
                <wp:cNvGraphicFramePr/>
                <a:graphic xmlns:a="http://schemas.openxmlformats.org/drawingml/2006/main">
                  <a:graphicData uri="http://schemas.microsoft.com/office/word/2010/wordprocessingGroup">
                    <wpg:wgp>
                      <wpg:cNvGrpSpPr/>
                      <wpg:grpSpPr>
                        <a:xfrm>
                          <a:off x="0" y="0"/>
                          <a:ext cx="5314315" cy="6655435"/>
                          <a:chOff x="0" y="0"/>
                          <a:chExt cx="9102" cy="12429"/>
                        </a:xfrm>
                      </wpg:grpSpPr>
                      <wps:wsp>
                        <wps:cNvPr id="4048" name="文本框 4048"/>
                        <wps:cNvSpPr txBox="1"/>
                        <wps:spPr>
                          <a:xfrm>
                            <a:off x="4583" y="9002"/>
                            <a:ext cx="843" cy="31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4049" name="文本框 4049"/>
                        <wps:cNvSpPr txBox="1"/>
                        <wps:spPr>
                          <a:xfrm>
                            <a:off x="4571" y="6066"/>
                            <a:ext cx="793" cy="26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4050" name="文本框 4050"/>
                        <wps:cNvSpPr txBox="1"/>
                        <wps:spPr>
                          <a:xfrm>
                            <a:off x="4539" y="3673"/>
                            <a:ext cx="900" cy="31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4051" name="文本框 4051"/>
                        <wps:cNvSpPr txBox="1"/>
                        <wps:spPr>
                          <a:xfrm>
                            <a:off x="2814" y="9101"/>
                            <a:ext cx="720" cy="31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4052" name="文本框 4052"/>
                        <wps:cNvSpPr txBox="1"/>
                        <wps:spPr>
                          <a:xfrm>
                            <a:off x="2919" y="5989"/>
                            <a:ext cx="598"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4053" name="文本框 4053"/>
                        <wps:cNvSpPr txBox="1"/>
                        <wps:spPr>
                          <a:xfrm>
                            <a:off x="2804" y="3665"/>
                            <a:ext cx="720" cy="261"/>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4054" name="矩形 4054"/>
                        <wps:cNvSpPr/>
                        <wps:spPr>
                          <a:xfrm>
                            <a:off x="3594" y="3926"/>
                            <a:ext cx="900"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承办</w:t>
                              </w:r>
                            </w:p>
                            <w:p>
                              <w:pPr>
                                <w:autoSpaceDE w:val="0"/>
                                <w:autoSpaceDN w:val="0"/>
                                <w:adjustRightInd w:val="0"/>
                                <w:spacing w:line="240" w:lineRule="exact"/>
                                <w:jc w:val="center"/>
                                <w:rPr>
                                  <w:rFonts w:hint="eastAsia" w:ascii="仿宋_GB2312" w:eastAsia="仿宋_GB2312"/>
                                  <w:color w:val="000000"/>
                                  <w:kern w:val="0"/>
                                  <w:sz w:val="18"/>
                                  <w:szCs w:val="18"/>
                                  <w:lang w:val="zh-CN"/>
                                </w:rPr>
                              </w:pPr>
                            </w:p>
                          </w:txbxContent>
                        </wps:txbx>
                        <wps:bodyPr upright="1"/>
                      </wps:wsp>
                      <wps:wsp>
                        <wps:cNvPr id="4055" name="直接连接符 4055"/>
                        <wps:cNvCnPr/>
                        <wps:spPr>
                          <a:xfrm>
                            <a:off x="4639" y="4127"/>
                            <a:ext cx="692" cy="1"/>
                          </a:xfrm>
                          <a:prstGeom prst="line">
                            <a:avLst/>
                          </a:prstGeom>
                          <a:ln w="9525" cap="flat" cmpd="sng">
                            <a:solidFill>
                              <a:srgbClr val="000000"/>
                            </a:solidFill>
                            <a:prstDash val="solid"/>
                            <a:headEnd type="none" w="med" len="med"/>
                            <a:tailEnd type="triangle" w="med" len="med"/>
                          </a:ln>
                        </wps:spPr>
                        <wps:bodyPr upright="1"/>
                      </wps:wsp>
                      <wps:wsp>
                        <wps:cNvPr id="4056" name="矩形 4056"/>
                        <wps:cNvSpPr/>
                        <wps:spPr>
                          <a:xfrm>
                            <a:off x="0" y="3809"/>
                            <a:ext cx="2642" cy="71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s="宋体"/>
                                  <w:sz w:val="18"/>
                                  <w:szCs w:val="18"/>
                                </w:rPr>
                                <w:t>拘留审查中存在的不规范行为</w:t>
                              </w:r>
                            </w:p>
                          </w:txbxContent>
                        </wps:txbx>
                        <wps:bodyPr upright="1"/>
                      </wps:wsp>
                      <wps:wsp>
                        <wps:cNvPr id="4057" name="矩形 4057"/>
                        <wps:cNvSpPr/>
                        <wps:spPr>
                          <a:xfrm>
                            <a:off x="5484" y="2873"/>
                            <a:ext cx="3579" cy="279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1、加强法纪教育，增强自律意识。</w:t>
                              </w:r>
                            </w:p>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2、加强业务知识学习，严格执行“五个一律”等条规，提高执法办案能力。3、加强内部监督检查，及时发现、纠正执法办案过程中存在的不规范问题。4、加强外部监督，设置意见箱和举报电话，主动接受社会的监督。</w:t>
                              </w:r>
                            </w:p>
                            <w:p>
                              <w:pPr>
                                <w:spacing w:line="240" w:lineRule="exact"/>
                                <w:rPr>
                                  <w:rFonts w:hint="eastAsia" w:ascii="仿宋_GB2312" w:hAnsi="宋体" w:eastAsia="仿宋_GB2312" w:cs="宋体"/>
                                  <w:color w:val="000000"/>
                                  <w:w w:val="90"/>
                                  <w:kern w:val="0"/>
                                  <w:sz w:val="18"/>
                                  <w:szCs w:val="18"/>
                                </w:rPr>
                              </w:pPr>
                              <w:r>
                                <w:rPr>
                                  <w:rFonts w:hint="eastAsia" w:ascii="仿宋_GB2312" w:hAnsi="宋体" w:eastAsia="仿宋_GB2312" w:cs="宋体"/>
                                  <w:sz w:val="18"/>
                                  <w:szCs w:val="18"/>
                                </w:rPr>
                                <w:t>责任主体：出入境管理大队</w:t>
                              </w:r>
                            </w:p>
                            <w:p>
                              <w:pPr>
                                <w:spacing w:line="240" w:lineRule="exact"/>
                                <w:rPr>
                                  <w:rFonts w:hint="eastAsia" w:ascii="仿宋_GB2312" w:hAnsi="宋体" w:eastAsia="仿宋_GB2312" w:cs="宋体"/>
                                  <w:color w:val="000000"/>
                                  <w:w w:val="90"/>
                                  <w:kern w:val="0"/>
                                  <w:sz w:val="18"/>
                                  <w:szCs w:val="18"/>
                                </w:rPr>
                              </w:pPr>
                            </w:p>
                          </w:txbxContent>
                        </wps:txbx>
                        <wps:bodyPr upright="1"/>
                      </wps:wsp>
                      <wps:wsp>
                        <wps:cNvPr id="4058" name="矩形 4058"/>
                        <wps:cNvSpPr/>
                        <wps:spPr>
                          <a:xfrm>
                            <a:off x="3594" y="6068"/>
                            <a:ext cx="900"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审批</w:t>
                              </w:r>
                            </w:p>
                          </w:txbxContent>
                        </wps:txbx>
                        <wps:bodyPr upright="1"/>
                      </wps:wsp>
                      <wps:wsp>
                        <wps:cNvPr id="4059" name="矩形 4059"/>
                        <wps:cNvSpPr/>
                        <wps:spPr>
                          <a:xfrm>
                            <a:off x="66" y="6133"/>
                            <a:ext cx="2665" cy="4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s="宋体"/>
                                  <w:sz w:val="18"/>
                                  <w:szCs w:val="18"/>
                                </w:rPr>
                                <w:t>审批不严</w:t>
                              </w:r>
                            </w:p>
                          </w:txbxContent>
                        </wps:txbx>
                        <wps:bodyPr upright="1"/>
                      </wps:wsp>
                      <wps:wsp>
                        <wps:cNvPr id="4060" name="矩形 4060"/>
                        <wps:cNvSpPr/>
                        <wps:spPr>
                          <a:xfrm>
                            <a:off x="78" y="9258"/>
                            <a:ext cx="2533" cy="4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s="宋体"/>
                                  <w:sz w:val="18"/>
                                  <w:szCs w:val="18"/>
                                </w:rPr>
                                <w:t>未及时或不送达</w:t>
                              </w:r>
                            </w:p>
                          </w:txbxContent>
                        </wps:txbx>
                        <wps:bodyPr upright="1"/>
                      </wps:wsp>
                      <wps:wsp>
                        <wps:cNvPr id="4061" name="矩形 4061"/>
                        <wps:cNvSpPr/>
                        <wps:spPr>
                          <a:xfrm>
                            <a:off x="5511" y="8728"/>
                            <a:ext cx="3585" cy="148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1"/>
                                </w:numPr>
                                <w:adjustRightInd w:val="0"/>
                                <w:snapToGrid w:val="0"/>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cs="宋体"/>
                                  <w:color w:val="000000"/>
                                  <w:w w:val="90"/>
                                  <w:kern w:val="0"/>
                                  <w:sz w:val="18"/>
                                  <w:szCs w:val="18"/>
                                </w:rPr>
                              </w:pPr>
                            </w:p>
                          </w:txbxContent>
                        </wps:txbx>
                        <wps:bodyPr upright="1"/>
                      </wps:wsp>
                      <wps:wsp>
                        <wps:cNvPr id="4062" name="直接连接符 4062"/>
                        <wps:cNvCnPr/>
                        <wps:spPr>
                          <a:xfrm rot="-10800000" flipV="1">
                            <a:off x="2737" y="9560"/>
                            <a:ext cx="720" cy="1"/>
                          </a:xfrm>
                          <a:prstGeom prst="line">
                            <a:avLst/>
                          </a:prstGeom>
                          <a:ln w="9525" cap="flat" cmpd="sng">
                            <a:solidFill>
                              <a:srgbClr val="000000"/>
                            </a:solidFill>
                            <a:prstDash val="solid"/>
                            <a:headEnd type="none" w="med" len="med"/>
                            <a:tailEnd type="triangle" w="med" len="med"/>
                          </a:ln>
                        </wps:spPr>
                        <wps:bodyPr upright="1"/>
                      </wps:wsp>
                      <wps:wsp>
                        <wps:cNvPr id="4063" name="直接连接符 4063"/>
                        <wps:cNvCnPr/>
                        <wps:spPr>
                          <a:xfrm>
                            <a:off x="4631" y="9535"/>
                            <a:ext cx="782" cy="1"/>
                          </a:xfrm>
                          <a:prstGeom prst="line">
                            <a:avLst/>
                          </a:prstGeom>
                          <a:ln w="9525" cap="flat" cmpd="sng">
                            <a:solidFill>
                              <a:srgbClr val="000000"/>
                            </a:solidFill>
                            <a:prstDash val="solid"/>
                            <a:headEnd type="none" w="med" len="med"/>
                            <a:tailEnd type="triangle" w="med" len="med"/>
                          </a:ln>
                        </wps:spPr>
                        <wps:bodyPr upright="1"/>
                      </wps:wsp>
                      <wps:wsp>
                        <wps:cNvPr id="4064" name="直接连接符 4064"/>
                        <wps:cNvCnPr/>
                        <wps:spPr>
                          <a:xfrm rot="-10800000" flipV="1">
                            <a:off x="2724" y="6377"/>
                            <a:ext cx="767" cy="1"/>
                          </a:xfrm>
                          <a:prstGeom prst="line">
                            <a:avLst/>
                          </a:prstGeom>
                          <a:ln w="9525" cap="flat" cmpd="sng">
                            <a:solidFill>
                              <a:srgbClr val="000000"/>
                            </a:solidFill>
                            <a:prstDash val="solid"/>
                            <a:headEnd type="none" w="med" len="med"/>
                            <a:tailEnd type="triangle" w="med" len="med"/>
                          </a:ln>
                        </wps:spPr>
                        <wps:bodyPr upright="1"/>
                      </wps:wsp>
                      <wps:wsp>
                        <wps:cNvPr id="4065" name="圆角矩形 4065"/>
                        <wps:cNvSpPr/>
                        <wps:spPr>
                          <a:xfrm>
                            <a:off x="3409" y="875"/>
                            <a:ext cx="1140" cy="579"/>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s="宋体"/>
                                  <w:color w:val="000000"/>
                                  <w:kern w:val="0"/>
                                  <w:sz w:val="18"/>
                                  <w:szCs w:val="18"/>
                                </w:rPr>
                                <w:t>受理</w:t>
                              </w:r>
                            </w:p>
                          </w:txbxContent>
                        </wps:txbx>
                        <wps:bodyPr upright="1"/>
                      </wps:wsp>
                      <wps:wsp>
                        <wps:cNvPr id="4066" name="直接连接符 4066"/>
                        <wps:cNvCnPr/>
                        <wps:spPr>
                          <a:xfrm>
                            <a:off x="4478" y="6357"/>
                            <a:ext cx="720" cy="1"/>
                          </a:xfrm>
                          <a:prstGeom prst="line">
                            <a:avLst/>
                          </a:prstGeom>
                          <a:ln w="9525" cap="flat" cmpd="sng">
                            <a:solidFill>
                              <a:srgbClr val="000000"/>
                            </a:solidFill>
                            <a:prstDash val="solid"/>
                            <a:headEnd type="none" w="med" len="med"/>
                            <a:tailEnd type="triangle" w="med" len="med"/>
                          </a:ln>
                        </wps:spPr>
                        <wps:bodyPr upright="1"/>
                      </wps:wsp>
                      <wps:wsp>
                        <wps:cNvPr id="4067" name="直接连接符 4067"/>
                        <wps:cNvCnPr/>
                        <wps:spPr>
                          <a:xfrm rot="-10800000" flipV="1">
                            <a:off x="2768" y="4149"/>
                            <a:ext cx="720" cy="1"/>
                          </a:xfrm>
                          <a:prstGeom prst="line">
                            <a:avLst/>
                          </a:prstGeom>
                          <a:ln w="9525" cap="flat" cmpd="sng">
                            <a:solidFill>
                              <a:srgbClr val="000000"/>
                            </a:solidFill>
                            <a:prstDash val="solid"/>
                            <a:headEnd type="none" w="med" len="med"/>
                            <a:tailEnd type="triangle" w="med" len="med"/>
                          </a:ln>
                        </wps:spPr>
                        <wps:bodyPr upright="1"/>
                      </wps:wsp>
                      <wps:wsp>
                        <wps:cNvPr id="4068" name="圆角矩形 4068"/>
                        <wps:cNvSpPr/>
                        <wps:spPr>
                          <a:xfrm>
                            <a:off x="3497" y="11865"/>
                            <a:ext cx="1215" cy="564"/>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办结</w:t>
                              </w:r>
                            </w:p>
                          </w:txbxContent>
                        </wps:txbx>
                        <wps:bodyPr upright="1"/>
                      </wps:wsp>
                      <wps:wsp>
                        <wps:cNvPr id="4069" name="矩形 4069"/>
                        <wps:cNvSpPr/>
                        <wps:spPr>
                          <a:xfrm>
                            <a:off x="3632" y="9259"/>
                            <a:ext cx="900"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4070" name="矩形 4070"/>
                        <wps:cNvSpPr/>
                        <wps:spPr>
                          <a:xfrm>
                            <a:off x="11" y="837"/>
                            <a:ext cx="2611" cy="54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s="宋体"/>
                                  <w:sz w:val="18"/>
                                  <w:szCs w:val="18"/>
                                </w:rPr>
                                <w:t>对外籍人员审查不严。</w:t>
                              </w:r>
                            </w:p>
                          </w:txbxContent>
                        </wps:txbx>
                        <wps:bodyPr upright="1"/>
                      </wps:wsp>
                      <wps:wsp>
                        <wps:cNvPr id="4071" name="直接连接符 4071"/>
                        <wps:cNvCnPr/>
                        <wps:spPr>
                          <a:xfrm flipH="1">
                            <a:off x="2759" y="1080"/>
                            <a:ext cx="555" cy="1"/>
                          </a:xfrm>
                          <a:prstGeom prst="line">
                            <a:avLst/>
                          </a:prstGeom>
                          <a:ln w="9525" cap="flat" cmpd="sng">
                            <a:solidFill>
                              <a:srgbClr val="000000"/>
                            </a:solidFill>
                            <a:prstDash val="solid"/>
                            <a:headEnd type="none" w="med" len="med"/>
                            <a:tailEnd type="triangle" w="med" len="med"/>
                          </a:ln>
                        </wps:spPr>
                        <wps:bodyPr upright="1"/>
                      </wps:wsp>
                      <wps:wsp>
                        <wps:cNvPr id="4072" name="直接连接符 4072"/>
                        <wps:cNvCnPr/>
                        <wps:spPr>
                          <a:xfrm>
                            <a:off x="4570" y="1067"/>
                            <a:ext cx="795" cy="1"/>
                          </a:xfrm>
                          <a:prstGeom prst="line">
                            <a:avLst/>
                          </a:prstGeom>
                          <a:ln w="9525" cap="flat" cmpd="sng">
                            <a:solidFill>
                              <a:srgbClr val="000000"/>
                            </a:solidFill>
                            <a:prstDash val="solid"/>
                            <a:headEnd type="none" w="med" len="med"/>
                            <a:tailEnd type="triangle" w="med" len="med"/>
                          </a:ln>
                        </wps:spPr>
                        <wps:bodyPr upright="1"/>
                      </wps:wsp>
                      <wps:wsp>
                        <wps:cNvPr id="4073" name="矩形 4073"/>
                        <wps:cNvSpPr/>
                        <wps:spPr>
                          <a:xfrm>
                            <a:off x="5423" y="0"/>
                            <a:ext cx="3524" cy="26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1、加强法纪教育，增强自律意识。</w:t>
                              </w:r>
                            </w:p>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2、加强业务知识学习，严格执行“五个一律”等条规，提高执法办案能力。3、加强内部监督检查，及时发现、纠正执法办案过程中存在的不规范问题。4、加强外部监督，设置意见箱和举报电话，主动接受社会的监督。</w:t>
                              </w:r>
                            </w:p>
                            <w:p>
                              <w:pPr>
                                <w:spacing w:line="240" w:lineRule="exact"/>
                                <w:rPr>
                                  <w:rFonts w:hint="eastAsia" w:ascii="仿宋_GB2312" w:hAnsi="宋体" w:eastAsia="仿宋_GB2312" w:cs="宋体"/>
                                  <w:color w:val="000000"/>
                                  <w:w w:val="90"/>
                                  <w:kern w:val="0"/>
                                  <w:sz w:val="18"/>
                                  <w:szCs w:val="18"/>
                                </w:rPr>
                              </w:pPr>
                              <w:r>
                                <w:rPr>
                                  <w:rFonts w:hint="eastAsia" w:ascii="仿宋_GB2312" w:hAnsi="宋体" w:eastAsia="仿宋_GB2312" w:cs="宋体"/>
                                  <w:sz w:val="18"/>
                                  <w:szCs w:val="18"/>
                                </w:rPr>
                                <w:t>责任主体：出入境管理大队</w:t>
                              </w:r>
                            </w:p>
                            <w:p>
                              <w:pPr>
                                <w:spacing w:line="240" w:lineRule="exact"/>
                                <w:rPr>
                                  <w:rFonts w:hint="eastAsia" w:ascii="仿宋_GB2312" w:hAnsi="宋体" w:eastAsia="仿宋_GB2312" w:cs="宋体"/>
                                  <w:color w:val="000000"/>
                                  <w:w w:val="90"/>
                                  <w:kern w:val="0"/>
                                  <w:sz w:val="18"/>
                                  <w:szCs w:val="18"/>
                                </w:rPr>
                              </w:pPr>
                            </w:p>
                          </w:txbxContent>
                        </wps:txbx>
                        <wps:bodyPr upright="1"/>
                      </wps:wsp>
                      <wps:wsp>
                        <wps:cNvPr id="4074" name="矩形 4074"/>
                        <wps:cNvSpPr/>
                        <wps:spPr>
                          <a:xfrm>
                            <a:off x="5494" y="5825"/>
                            <a:ext cx="3609" cy="262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1、加强法纪教育，增强自律意识。</w:t>
                              </w:r>
                            </w:p>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2、加强业务知识学习，严格执行“五个一律”等条规，提高执法办案能力。3、加强内部监督检查，及时发现、纠正执法办案过程中存在的不规范问题。4、加强外部监督，设置意见箱和举报电话，主动接受社会的监督。</w:t>
                              </w:r>
                            </w:p>
                            <w:p>
                              <w:pPr>
                                <w:spacing w:line="240" w:lineRule="exact"/>
                                <w:rPr>
                                  <w:rFonts w:hint="eastAsia" w:ascii="仿宋_GB2312" w:hAnsi="宋体" w:eastAsia="仿宋_GB2312" w:cs="宋体"/>
                                  <w:color w:val="000000"/>
                                  <w:w w:val="90"/>
                                  <w:kern w:val="0"/>
                                  <w:sz w:val="18"/>
                                  <w:szCs w:val="18"/>
                                </w:rPr>
                              </w:pPr>
                              <w:r>
                                <w:rPr>
                                  <w:rFonts w:hint="eastAsia" w:ascii="仿宋_GB2312" w:hAnsi="宋体" w:eastAsia="仿宋_GB2312" w:cs="宋体"/>
                                  <w:sz w:val="18"/>
                                  <w:szCs w:val="18"/>
                                </w:rPr>
                                <w:t>责任人：出入境大队大队长</w:t>
                              </w:r>
                            </w:p>
                          </w:txbxContent>
                        </wps:txbx>
                        <wps:bodyPr upright="1"/>
                      </wps:wsp>
                      <wps:wsp>
                        <wps:cNvPr id="4075" name="文本框 4075"/>
                        <wps:cNvSpPr txBox="1"/>
                        <wps:spPr>
                          <a:xfrm>
                            <a:off x="2745" y="654"/>
                            <a:ext cx="713" cy="261"/>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4076" name="文本框 4076"/>
                        <wps:cNvSpPr txBox="1"/>
                        <wps:spPr>
                          <a:xfrm>
                            <a:off x="4599" y="703"/>
                            <a:ext cx="792" cy="31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4077" name="直接连接符 4077"/>
                        <wps:cNvCnPr/>
                        <wps:spPr>
                          <a:xfrm>
                            <a:off x="3960" y="1448"/>
                            <a:ext cx="1" cy="2446"/>
                          </a:xfrm>
                          <a:prstGeom prst="line">
                            <a:avLst/>
                          </a:prstGeom>
                          <a:ln w="9525" cap="flat" cmpd="sng">
                            <a:solidFill>
                              <a:srgbClr val="000000"/>
                            </a:solidFill>
                            <a:prstDash val="solid"/>
                            <a:headEnd type="none" w="med" len="med"/>
                            <a:tailEnd type="triangle" w="med" len="med"/>
                          </a:ln>
                        </wps:spPr>
                        <wps:bodyPr upright="1"/>
                      </wps:wsp>
                      <wps:wsp>
                        <wps:cNvPr id="4078" name="直接连接符 4078"/>
                        <wps:cNvCnPr/>
                        <wps:spPr>
                          <a:xfrm>
                            <a:off x="4007" y="4460"/>
                            <a:ext cx="1" cy="1587"/>
                          </a:xfrm>
                          <a:prstGeom prst="line">
                            <a:avLst/>
                          </a:prstGeom>
                          <a:ln w="9525" cap="flat" cmpd="sng">
                            <a:solidFill>
                              <a:srgbClr val="000000"/>
                            </a:solidFill>
                            <a:prstDash val="solid"/>
                            <a:headEnd type="none" w="med" len="med"/>
                            <a:tailEnd type="triangle" w="med" len="med"/>
                          </a:ln>
                        </wps:spPr>
                        <wps:bodyPr upright="1"/>
                      </wps:wsp>
                      <wps:wsp>
                        <wps:cNvPr id="4079" name="直接连接符 4079"/>
                        <wps:cNvCnPr/>
                        <wps:spPr>
                          <a:xfrm>
                            <a:off x="4041" y="6577"/>
                            <a:ext cx="1" cy="2642"/>
                          </a:xfrm>
                          <a:prstGeom prst="line">
                            <a:avLst/>
                          </a:prstGeom>
                          <a:ln w="9525" cap="flat" cmpd="sng">
                            <a:solidFill>
                              <a:srgbClr val="000000"/>
                            </a:solidFill>
                            <a:prstDash val="solid"/>
                            <a:headEnd type="none" w="med" len="med"/>
                            <a:tailEnd type="triangle" w="med" len="med"/>
                          </a:ln>
                        </wps:spPr>
                        <wps:bodyPr upright="1"/>
                      </wps:wsp>
                      <wps:wsp>
                        <wps:cNvPr id="4080" name="直接连接符 4080"/>
                        <wps:cNvCnPr/>
                        <wps:spPr>
                          <a:xfrm>
                            <a:off x="4064" y="9773"/>
                            <a:ext cx="1" cy="2065"/>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13.55pt;margin-top:8.95pt;height:524.05pt;width:418.45pt;z-index:251765760;mso-width-relative:page;mso-height-relative:page;" coordsize="9102,12429" o:gfxdata="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">
                <o:lock v:ext="edit" aspectratio="f"/>
                <v:shape id="_x0000_s1026" o:spid="_x0000_s1026" o:spt="202" type="#_x0000_t202" style="position:absolute;left:4583;top:9002;height:312;width:843;" fillcolor="#FFFFFF" filled="t" stroked="t" coordsize="21600,21600" o:gfxdata="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H618i/&#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571;top:6066;height:262;width:793;" fillcolor="#FFFFFF" filled="t" stroked="t" coordsize="21600,21600" o:gfxdata="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62clO/&#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539;top:3673;height:312;width:900;" fillcolor="#FFFFFF" filled="t" stroked="t" coordsize="21600,21600" o:gfxdata="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VTRO/&#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2814;top:9101;height:312;width:720;" fillcolor="#FFFFFF" filled="t" stroked="t" coordsize="21600,21600" o:gfxdata="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GeiI&#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2919;top:5989;height:345;width:598;" fillcolor="#FFFFFF" filled="t" stroked="t" coordsize="21600,21600" o:gfxdata="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ct2/74A&#10;AADd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2804;top:3665;height:261;width:720;" fillcolor="#FFFFFF" filled="t" stroked="t" coordsize="21600,21600" o:gfxdata="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H02S/&#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3594;top:3926;height:510;width:900;" fillcolor="#FFFFFF" filled="t" stroked="t" coordsize="21600,21600" o:gfxdata="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VVMkK/&#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承办</w:t>
                        </w:r>
                      </w:p>
                      <w:p>
                        <w:pPr>
                          <w:autoSpaceDE w:val="0"/>
                          <w:autoSpaceDN w:val="0"/>
                          <w:adjustRightInd w:val="0"/>
                          <w:spacing w:line="240" w:lineRule="exact"/>
                          <w:jc w:val="center"/>
                          <w:rPr>
                            <w:rFonts w:hint="eastAsia" w:ascii="仿宋_GB2312" w:eastAsia="仿宋_GB2312"/>
                            <w:color w:val="000000"/>
                            <w:kern w:val="0"/>
                            <w:sz w:val="18"/>
                            <w:szCs w:val="18"/>
                            <w:lang w:val="zh-CN"/>
                          </w:rPr>
                        </w:pPr>
                      </w:p>
                    </w:txbxContent>
                  </v:textbox>
                </v:rect>
                <v:line id="_x0000_s1026" o:spid="_x0000_s1026" o:spt="20" style="position:absolute;left:4639;top:4127;height:1;width:692;" filled="f" stroked="t" coordsize="21600,21600" o:gfxdata="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1vv&#10;f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0;top:3809;height:713;width:2642;" fillcolor="#FFFFFF" filled="t" stroked="t" coordsize="21600,21600" o:gfxdata="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rLCa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s="宋体"/>
                            <w:sz w:val="18"/>
                            <w:szCs w:val="18"/>
                          </w:rPr>
                          <w:t>拘留审查中存在的不规范行为</w:t>
                        </w:r>
                      </w:p>
                    </w:txbxContent>
                  </v:textbox>
                </v:rect>
                <v:rect id="_x0000_s1026" o:spid="_x0000_s1026" o:spt="1" style="position:absolute;left:5484;top:2873;height:2796;width:3579;" fillcolor="#FFFFFF" filled="t" stroked="t" coordsize="21600,21600" o:gfxdata="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WHrDW/&#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1、加强法纪教育，增强自律意识。</w:t>
                        </w:r>
                      </w:p>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2、加强业务知识学习，严格执行“五个一律”等条规，提高执法办案能力。3、加强内部监督检查，及时发现、纠正执法办案过程中存在的不规范问题。4、加强外部监督，设置意见箱和举报电话，主动接受社会的监督。</w:t>
                        </w:r>
                      </w:p>
                      <w:p>
                        <w:pPr>
                          <w:spacing w:line="240" w:lineRule="exact"/>
                          <w:rPr>
                            <w:rFonts w:hint="eastAsia" w:ascii="仿宋_GB2312" w:hAnsi="宋体" w:eastAsia="仿宋_GB2312" w:cs="宋体"/>
                            <w:color w:val="000000"/>
                            <w:w w:val="90"/>
                            <w:kern w:val="0"/>
                            <w:sz w:val="18"/>
                            <w:szCs w:val="18"/>
                          </w:rPr>
                        </w:pPr>
                        <w:r>
                          <w:rPr>
                            <w:rFonts w:hint="eastAsia" w:ascii="仿宋_GB2312" w:hAnsi="宋体" w:eastAsia="仿宋_GB2312" w:cs="宋体"/>
                            <w:sz w:val="18"/>
                            <w:szCs w:val="18"/>
                          </w:rPr>
                          <w:t>责任主体：出入境管理大队</w:t>
                        </w:r>
                      </w:p>
                      <w:p>
                        <w:pPr>
                          <w:spacing w:line="240" w:lineRule="exact"/>
                          <w:rPr>
                            <w:rFonts w:hint="eastAsia" w:ascii="仿宋_GB2312" w:hAnsi="宋体" w:eastAsia="仿宋_GB2312" w:cs="宋体"/>
                            <w:color w:val="000000"/>
                            <w:w w:val="90"/>
                            <w:kern w:val="0"/>
                            <w:sz w:val="18"/>
                            <w:szCs w:val="18"/>
                          </w:rPr>
                        </w:pPr>
                      </w:p>
                    </w:txbxContent>
                  </v:textbox>
                </v:rect>
                <v:rect id="_x0000_s1026" o:spid="_x0000_s1026" o:spt="1" style="position:absolute;left:3594;top:6068;height:510;width:900;" fillcolor="#FFFFFF" filled="t" stroked="t" coordsize="21600,21600" o:gfxdata="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Bg4R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审批</w:t>
                        </w:r>
                      </w:p>
                    </w:txbxContent>
                  </v:textbox>
                </v:rect>
                <v:rect id="_x0000_s1026" o:spid="_x0000_s1026" o:spt="1" style="position:absolute;left:66;top:6133;height:436;width:2665;" fillcolor="#FFFFFF" filled="t" stroked="t" coordsize="21600,21600" o:gfxdata="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1Sd3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s="宋体"/>
                            <w:sz w:val="18"/>
                            <w:szCs w:val="18"/>
                          </w:rPr>
                          <w:t>审批不严</w:t>
                        </w:r>
                      </w:p>
                    </w:txbxContent>
                  </v:textbox>
                </v:rect>
                <v:rect id="_x0000_s1026" o:spid="_x0000_s1026" o:spt="1" style="position:absolute;left:78;top:9258;height:435;width:2533;" fillcolor="#FFFFFF" filled="t" stroked="t" coordsize="21600,21600" o:gfxdata="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0Av78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s="宋体"/>
                            <w:sz w:val="18"/>
                            <w:szCs w:val="18"/>
                          </w:rPr>
                          <w:t>未及时或不送达</w:t>
                        </w:r>
                      </w:p>
                    </w:txbxContent>
                  </v:textbox>
                </v:rect>
                <v:rect id="_x0000_s1026" o:spid="_x0000_s1026" o:spt="1" style="position:absolute;left:5511;top:8728;height:1489;width:3585;" fillcolor="#FFFFFF" filled="t" stroked="t" coordsize="21600,21600" o:gfxdata="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05bZ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numPr>
                            <w:ilvl w:val="0"/>
                            <w:numId w:val="1"/>
                          </w:numPr>
                          <w:adjustRightInd w:val="0"/>
                          <w:snapToGrid w:val="0"/>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cs="宋体"/>
                            <w:color w:val="000000"/>
                            <w:w w:val="90"/>
                            <w:kern w:val="0"/>
                            <w:sz w:val="18"/>
                            <w:szCs w:val="18"/>
                          </w:rPr>
                        </w:pPr>
                      </w:p>
                    </w:txbxContent>
                  </v:textbox>
                </v:rect>
                <v:line id="_x0000_s1026" o:spid="_x0000_s1026" o:spt="20" style="position:absolute;left:2737;top:9560;flip:y;height:1;width:720;rotation:11796480f;" filled="f" stroked="t" coordsize="21600,21600" o:gfxdata="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XP+V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4631;top:9535;height:1;width:782;" filled="f" stroked="t" coordsize="21600,21600" o:gfxdata="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khgv&#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2724;top:6377;flip:y;height:1;width:767;rotation:11796480f;" filled="f" stroked="t" coordsize="21600,21600" o:gfxdata="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dbDu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oundrect id="_x0000_s1026" o:spid="_x0000_s1026" o:spt="2" style="position:absolute;left:3409;top:875;height:579;width:1140;" fillcolor="#FFFFFF" filled="t" stroked="t" coordsize="21600,21600" arcsize="0.5" o:gfxdata="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bRwr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s="宋体"/>
                            <w:color w:val="000000"/>
                            <w:kern w:val="0"/>
                            <w:sz w:val="18"/>
                            <w:szCs w:val="18"/>
                          </w:rPr>
                          <w:t>受理</w:t>
                        </w:r>
                      </w:p>
                    </w:txbxContent>
                  </v:textbox>
                </v:roundrect>
                <v:line id="_x0000_s1026" o:spid="_x0000_s1026" o:spt="20" style="position:absolute;left:4478;top:6357;height:1;width:720;" filled="f" stroked="t" coordsize="21600,21600" o:gfxdata="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5bu3&#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2768;top:4149;flip:y;height:1;width:720;rotation:11796480f;" filled="f" stroked="t" coordsize="21600,21600" o:gfxdata="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UEXc6/&#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oundrect id="_x0000_s1026" o:spid="_x0000_s1026" o:spt="2" style="position:absolute;left:3497;top:11865;height:564;width:1215;" fillcolor="#FFFFFF" filled="t" stroked="t" coordsize="21600,21600" arcsize="0.5" o:gfxdata="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ss7W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办结</w:t>
                        </w:r>
                      </w:p>
                    </w:txbxContent>
                  </v:textbox>
                </v:roundrect>
                <v:rect id="_x0000_s1026" o:spid="_x0000_s1026" o:spt="1" style="position:absolute;left:3632;top:9259;height:510;width:900;" fillcolor="#FFFFFF" filled="t" stroked="t" coordsize="21600,21600" o:gfxdata="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U4V2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11;top:837;height:543;width:2611;" fillcolor="#FFFFFF" filled="t" stroked="t" coordsize="21600,21600" o:gfxdata="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dtoI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s="宋体"/>
                            <w:sz w:val="18"/>
                            <w:szCs w:val="18"/>
                          </w:rPr>
                          <w:t>对外籍人员审查不严。</w:t>
                        </w:r>
                      </w:p>
                    </w:txbxContent>
                  </v:textbox>
                </v:rect>
                <v:line id="_x0000_s1026" o:spid="_x0000_s1026" o:spt="20" style="position:absolute;left:2759;top:1080;flip:x;height:1;width:555;" filled="f" stroked="t" coordsize="21600,21600" o:gfxdata="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k2Ta&#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570;top:1067;height:1;width:795;" filled="f" stroked="t" coordsize="21600,21600" o:gfxdata="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Bytp&#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5423;top:0;height:2654;width:3524;" fillcolor="#FFFFFF" filled="t" stroked="t" coordsize="21600,21600" o:gfxdata="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EJ9l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1、加强法纪教育，增强自律意识。</w:t>
                        </w:r>
                      </w:p>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2、加强业务知识学习，严格执行“五个一律”等条规，提高执法办案能力。3、加强内部监督检查，及时发现、纠正执法办案过程中存在的不规范问题。4、加强外部监督，设置意见箱和举报电话，主动接受社会的监督。</w:t>
                        </w:r>
                      </w:p>
                      <w:p>
                        <w:pPr>
                          <w:spacing w:line="240" w:lineRule="exact"/>
                          <w:rPr>
                            <w:rFonts w:hint="eastAsia" w:ascii="仿宋_GB2312" w:hAnsi="宋体" w:eastAsia="仿宋_GB2312" w:cs="宋体"/>
                            <w:color w:val="000000"/>
                            <w:w w:val="90"/>
                            <w:kern w:val="0"/>
                            <w:sz w:val="18"/>
                            <w:szCs w:val="18"/>
                          </w:rPr>
                        </w:pPr>
                        <w:r>
                          <w:rPr>
                            <w:rFonts w:hint="eastAsia" w:ascii="仿宋_GB2312" w:hAnsi="宋体" w:eastAsia="仿宋_GB2312" w:cs="宋体"/>
                            <w:sz w:val="18"/>
                            <w:szCs w:val="18"/>
                          </w:rPr>
                          <w:t>责任主体：出入境管理大队</w:t>
                        </w:r>
                      </w:p>
                      <w:p>
                        <w:pPr>
                          <w:spacing w:line="240" w:lineRule="exact"/>
                          <w:rPr>
                            <w:rFonts w:hint="eastAsia" w:ascii="仿宋_GB2312" w:hAnsi="宋体" w:eastAsia="仿宋_GB2312" w:cs="宋体"/>
                            <w:color w:val="000000"/>
                            <w:w w:val="90"/>
                            <w:kern w:val="0"/>
                            <w:sz w:val="18"/>
                            <w:szCs w:val="18"/>
                          </w:rPr>
                        </w:pPr>
                      </w:p>
                    </w:txbxContent>
                  </v:textbox>
                </v:rect>
                <v:rect id="_x0000_s1026" o:spid="_x0000_s1026" o:spt="1" style="position:absolute;left:5494;top:5825;height:2629;width:3609;" fillcolor="#FFFFFF" filled="t" stroked="t" coordsize="21600,21600" o:gfxdata="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7gbiK/&#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1、加强法纪教育，增强自律意识。</w:t>
                        </w:r>
                      </w:p>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2、加强业务知识学习，严格执行“五个一律”等条规，提高执法办案能力。3、加强内部监督检查，及时发现、纠正执法办案过程中存在的不规范问题。4、加强外部监督，设置意见箱和举报电话，主动接受社会的监督。</w:t>
                        </w:r>
                      </w:p>
                      <w:p>
                        <w:pPr>
                          <w:spacing w:line="240" w:lineRule="exact"/>
                          <w:rPr>
                            <w:rFonts w:hint="eastAsia" w:ascii="仿宋_GB2312" w:hAnsi="宋体" w:eastAsia="仿宋_GB2312" w:cs="宋体"/>
                            <w:color w:val="000000"/>
                            <w:w w:val="90"/>
                            <w:kern w:val="0"/>
                            <w:sz w:val="18"/>
                            <w:szCs w:val="18"/>
                          </w:rPr>
                        </w:pPr>
                        <w:r>
                          <w:rPr>
                            <w:rFonts w:hint="eastAsia" w:ascii="仿宋_GB2312" w:hAnsi="宋体" w:eastAsia="仿宋_GB2312" w:cs="宋体"/>
                            <w:sz w:val="18"/>
                            <w:szCs w:val="18"/>
                          </w:rPr>
                          <w:t>责任人：出入境大队大队长</w:t>
                        </w:r>
                      </w:p>
                    </w:txbxContent>
                  </v:textbox>
                </v:rect>
                <v:shape id="_x0000_s1026" o:spid="_x0000_s1026" o:spt="202" type="#_x0000_t202" style="position:absolute;left:2745;top:654;height:261;width:713;" fillcolor="#FFFFFF" filled="t" stroked="t" coordsize="21600,21600" o:gfxdata="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l7Lr&#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4599;top:703;height:312;width:792;" fillcolor="#FFFFFF" filled="t" stroked="t" coordsize="21600,21600" o:gfxdata="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UUsnL4A&#10;AADd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3960;top:1448;height:2446;width:1;" filled="f" stroked="t" coordsize="21600,21600" o:gfxdata="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cIjx&#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007;top:4460;height:1587;width:1;" filled="f" stroked="t" coordsize="21600,21600" o:gfxdata="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u8cg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4041;top:6577;height:2642;width:1;" filled="f" stroked="t" coordsize="21600,21600" o:gfxdata="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aO5&#10;G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4064;top:9773;height:2065;width:1;" filled="f" stroked="t" coordsize="21600,21600" o:gfxdata="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TGCi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沁县公安局行政强制类事项风险防控图</w:t>
      </w:r>
    </w:p>
    <w:p>
      <w:pPr>
        <w:rPr>
          <w:rFonts w:hint="eastAsia"/>
        </w:rPr>
      </w:pPr>
    </w:p>
    <w:p>
      <w:pPr>
        <w:rPr>
          <w:rFonts w:hint="eastAsia" w:ascii="仿宋_GB2312" w:eastAsia="仿宋_GB2312"/>
          <w:sz w:val="28"/>
          <w:szCs w:val="28"/>
        </w:rPr>
      </w:pPr>
      <w:r>
        <w:rPr>
          <w:rFonts w:hint="eastAsia" w:ascii="仿宋_GB2312" w:hAnsi="方正大标宋简体" w:eastAsia="仿宋_GB2312" w:cs="方正大标宋简体"/>
          <w:sz w:val="28"/>
          <w:szCs w:val="28"/>
        </w:rPr>
        <w:t>权力名称：</w:t>
      </w:r>
      <w:r>
        <w:rPr>
          <w:rFonts w:hint="eastAsia" w:ascii="仿宋_GB2312" w:eastAsia="仿宋_GB2312"/>
          <w:sz w:val="28"/>
          <w:szCs w:val="28"/>
        </w:rPr>
        <w:t>限制外国人活动范围接受审查</w:t>
      </w:r>
    </w:p>
    <w:p>
      <w:pPr>
        <w:spacing w:line="520" w:lineRule="exact"/>
        <w:rPr>
          <w:rFonts w:hint="eastAsia"/>
        </w:rPr>
      </w:pPr>
      <w:r>
        <w:rPr>
          <w:rFonts w:hint="eastAsia"/>
        </w:rPr>
        <mc:AlternateContent>
          <mc:Choice Requires="wpg">
            <w:drawing>
              <wp:anchor distT="0" distB="0" distL="114300" distR="114300" simplePos="0" relativeHeight="251766784" behindDoc="0" locked="0" layoutInCell="1" allowOverlap="1">
                <wp:simplePos x="0" y="0"/>
                <wp:positionH relativeFrom="column">
                  <wp:posOffset>324485</wp:posOffset>
                </wp:positionH>
                <wp:positionV relativeFrom="paragraph">
                  <wp:posOffset>200025</wp:posOffset>
                </wp:positionV>
                <wp:extent cx="5314315" cy="6655435"/>
                <wp:effectExtent l="4445" t="4445" r="15240" b="7620"/>
                <wp:wrapNone/>
                <wp:docPr id="3536" name="组合 3536"/>
                <wp:cNvGraphicFramePr/>
                <a:graphic xmlns:a="http://schemas.openxmlformats.org/drawingml/2006/main">
                  <a:graphicData uri="http://schemas.microsoft.com/office/word/2010/wordprocessingGroup">
                    <wpg:wgp>
                      <wpg:cNvGrpSpPr/>
                      <wpg:grpSpPr>
                        <a:xfrm>
                          <a:off x="0" y="0"/>
                          <a:ext cx="5314315" cy="6655435"/>
                          <a:chOff x="0" y="0"/>
                          <a:chExt cx="9102" cy="12429"/>
                        </a:xfrm>
                      </wpg:grpSpPr>
                      <wps:wsp>
                        <wps:cNvPr id="3503" name="文本框 3503"/>
                        <wps:cNvSpPr txBox="1"/>
                        <wps:spPr>
                          <a:xfrm>
                            <a:off x="4583" y="9002"/>
                            <a:ext cx="843" cy="31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504" name="文本框 3504"/>
                        <wps:cNvSpPr txBox="1"/>
                        <wps:spPr>
                          <a:xfrm>
                            <a:off x="4571" y="6066"/>
                            <a:ext cx="793" cy="26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505" name="文本框 3505"/>
                        <wps:cNvSpPr txBox="1"/>
                        <wps:spPr>
                          <a:xfrm>
                            <a:off x="4539" y="3673"/>
                            <a:ext cx="900" cy="31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506" name="文本框 3506"/>
                        <wps:cNvSpPr txBox="1"/>
                        <wps:spPr>
                          <a:xfrm>
                            <a:off x="2814" y="9101"/>
                            <a:ext cx="720" cy="31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3507" name="文本框 3507"/>
                        <wps:cNvSpPr txBox="1"/>
                        <wps:spPr>
                          <a:xfrm>
                            <a:off x="2919" y="5989"/>
                            <a:ext cx="598"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3508" name="文本框 3508"/>
                        <wps:cNvSpPr txBox="1"/>
                        <wps:spPr>
                          <a:xfrm>
                            <a:off x="2804" y="3665"/>
                            <a:ext cx="720" cy="261"/>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3509" name="矩形 3509"/>
                        <wps:cNvSpPr/>
                        <wps:spPr>
                          <a:xfrm>
                            <a:off x="3594" y="3926"/>
                            <a:ext cx="900"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承办</w:t>
                              </w:r>
                            </w:p>
                            <w:p>
                              <w:pPr>
                                <w:autoSpaceDE w:val="0"/>
                                <w:autoSpaceDN w:val="0"/>
                                <w:adjustRightInd w:val="0"/>
                                <w:spacing w:line="240" w:lineRule="exact"/>
                                <w:jc w:val="center"/>
                                <w:rPr>
                                  <w:rFonts w:hint="eastAsia" w:ascii="仿宋_GB2312" w:eastAsia="仿宋_GB2312"/>
                                  <w:color w:val="000000"/>
                                  <w:kern w:val="0"/>
                                  <w:sz w:val="18"/>
                                  <w:szCs w:val="18"/>
                                  <w:lang w:val="zh-CN"/>
                                </w:rPr>
                              </w:pPr>
                            </w:p>
                          </w:txbxContent>
                        </wps:txbx>
                        <wps:bodyPr upright="1"/>
                      </wps:wsp>
                      <wps:wsp>
                        <wps:cNvPr id="3510" name="直接连接符 3510"/>
                        <wps:cNvCnPr/>
                        <wps:spPr>
                          <a:xfrm>
                            <a:off x="4639" y="4127"/>
                            <a:ext cx="692" cy="1"/>
                          </a:xfrm>
                          <a:prstGeom prst="line">
                            <a:avLst/>
                          </a:prstGeom>
                          <a:ln w="9525" cap="flat" cmpd="sng">
                            <a:solidFill>
                              <a:srgbClr val="000000"/>
                            </a:solidFill>
                            <a:prstDash val="solid"/>
                            <a:headEnd type="none" w="med" len="med"/>
                            <a:tailEnd type="triangle" w="med" len="med"/>
                          </a:ln>
                        </wps:spPr>
                        <wps:bodyPr upright="1"/>
                      </wps:wsp>
                      <wps:wsp>
                        <wps:cNvPr id="3511" name="矩形 3511"/>
                        <wps:cNvSpPr/>
                        <wps:spPr>
                          <a:xfrm>
                            <a:off x="0" y="3809"/>
                            <a:ext cx="2642" cy="71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s="宋体"/>
                                  <w:sz w:val="18"/>
                                  <w:szCs w:val="18"/>
                                </w:rPr>
                                <w:t>调查中存在的不规范行为</w:t>
                              </w:r>
                            </w:p>
                          </w:txbxContent>
                        </wps:txbx>
                        <wps:bodyPr upright="1"/>
                      </wps:wsp>
                      <wps:wsp>
                        <wps:cNvPr id="3512" name="矩形 3512"/>
                        <wps:cNvSpPr/>
                        <wps:spPr>
                          <a:xfrm>
                            <a:off x="5484" y="2873"/>
                            <a:ext cx="3579" cy="279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1、加强法纪教育，增强自律意识。</w:t>
                              </w:r>
                            </w:p>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2、加强业务知识学习，严格执行“五个一律”等条规，提高执法办案能力。3、加强内部监督检查，及时发现、纠正执法办案过程中存在的不规范问题。4、加强外部监督，设置意见箱和举报电话，主动接受社会的监督。</w:t>
                              </w:r>
                            </w:p>
                            <w:p>
                              <w:pPr>
                                <w:spacing w:line="240" w:lineRule="exact"/>
                                <w:rPr>
                                  <w:rFonts w:hint="eastAsia" w:ascii="仿宋_GB2312" w:hAnsi="宋体" w:eastAsia="仿宋_GB2312" w:cs="宋体"/>
                                  <w:color w:val="000000"/>
                                  <w:w w:val="90"/>
                                  <w:kern w:val="0"/>
                                  <w:sz w:val="18"/>
                                  <w:szCs w:val="18"/>
                                </w:rPr>
                              </w:pPr>
                              <w:r>
                                <w:rPr>
                                  <w:rFonts w:hint="eastAsia" w:ascii="仿宋_GB2312" w:hAnsi="宋体" w:eastAsia="仿宋_GB2312" w:cs="宋体"/>
                                  <w:sz w:val="18"/>
                                  <w:szCs w:val="18"/>
                                </w:rPr>
                                <w:t>责任主体：出入境管理大队</w:t>
                              </w:r>
                            </w:p>
                            <w:p>
                              <w:pPr>
                                <w:spacing w:line="240" w:lineRule="exact"/>
                                <w:rPr>
                                  <w:rFonts w:hint="eastAsia" w:ascii="仿宋_GB2312" w:hAnsi="宋体" w:eastAsia="仿宋_GB2312" w:cs="宋体"/>
                                  <w:color w:val="000000"/>
                                  <w:w w:val="90"/>
                                  <w:kern w:val="0"/>
                                  <w:sz w:val="18"/>
                                  <w:szCs w:val="18"/>
                                </w:rPr>
                              </w:pPr>
                            </w:p>
                          </w:txbxContent>
                        </wps:txbx>
                        <wps:bodyPr upright="1"/>
                      </wps:wsp>
                      <wps:wsp>
                        <wps:cNvPr id="3513" name="矩形 3513"/>
                        <wps:cNvSpPr/>
                        <wps:spPr>
                          <a:xfrm>
                            <a:off x="3594" y="6068"/>
                            <a:ext cx="900"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审批</w:t>
                              </w:r>
                            </w:p>
                          </w:txbxContent>
                        </wps:txbx>
                        <wps:bodyPr upright="1"/>
                      </wps:wsp>
                      <wps:wsp>
                        <wps:cNvPr id="3514" name="矩形 3514"/>
                        <wps:cNvSpPr/>
                        <wps:spPr>
                          <a:xfrm>
                            <a:off x="66" y="6133"/>
                            <a:ext cx="2665" cy="4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s="宋体"/>
                                  <w:sz w:val="18"/>
                                  <w:szCs w:val="18"/>
                                </w:rPr>
                                <w:t>审批不严</w:t>
                              </w:r>
                            </w:p>
                          </w:txbxContent>
                        </wps:txbx>
                        <wps:bodyPr upright="1"/>
                      </wps:wsp>
                      <wps:wsp>
                        <wps:cNvPr id="3515" name="矩形 3515"/>
                        <wps:cNvSpPr/>
                        <wps:spPr>
                          <a:xfrm>
                            <a:off x="78" y="9258"/>
                            <a:ext cx="2533" cy="4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s="宋体"/>
                                  <w:sz w:val="18"/>
                                  <w:szCs w:val="18"/>
                                </w:rPr>
                                <w:t>未及时或不送达</w:t>
                              </w:r>
                            </w:p>
                          </w:txbxContent>
                        </wps:txbx>
                        <wps:bodyPr upright="1"/>
                      </wps:wsp>
                      <wps:wsp>
                        <wps:cNvPr id="3516" name="矩形 3516"/>
                        <wps:cNvSpPr/>
                        <wps:spPr>
                          <a:xfrm>
                            <a:off x="5511" y="8728"/>
                            <a:ext cx="3585" cy="148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1"/>
                                </w:numPr>
                                <w:adjustRightInd w:val="0"/>
                                <w:snapToGrid w:val="0"/>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cs="宋体"/>
                                  <w:color w:val="000000"/>
                                  <w:w w:val="90"/>
                                  <w:kern w:val="0"/>
                                  <w:sz w:val="18"/>
                                  <w:szCs w:val="18"/>
                                </w:rPr>
                              </w:pPr>
                            </w:p>
                          </w:txbxContent>
                        </wps:txbx>
                        <wps:bodyPr upright="1"/>
                      </wps:wsp>
                      <wps:wsp>
                        <wps:cNvPr id="3517" name="直接连接符 3517"/>
                        <wps:cNvCnPr/>
                        <wps:spPr>
                          <a:xfrm rot="-10800000" flipV="1">
                            <a:off x="2737" y="9560"/>
                            <a:ext cx="720" cy="1"/>
                          </a:xfrm>
                          <a:prstGeom prst="line">
                            <a:avLst/>
                          </a:prstGeom>
                          <a:ln w="9525" cap="flat" cmpd="sng">
                            <a:solidFill>
                              <a:srgbClr val="000000"/>
                            </a:solidFill>
                            <a:prstDash val="solid"/>
                            <a:headEnd type="none" w="med" len="med"/>
                            <a:tailEnd type="triangle" w="med" len="med"/>
                          </a:ln>
                        </wps:spPr>
                        <wps:bodyPr upright="1"/>
                      </wps:wsp>
                      <wps:wsp>
                        <wps:cNvPr id="3518" name="直接连接符 3518"/>
                        <wps:cNvCnPr/>
                        <wps:spPr>
                          <a:xfrm>
                            <a:off x="4631" y="9535"/>
                            <a:ext cx="782" cy="1"/>
                          </a:xfrm>
                          <a:prstGeom prst="line">
                            <a:avLst/>
                          </a:prstGeom>
                          <a:ln w="9525" cap="flat" cmpd="sng">
                            <a:solidFill>
                              <a:srgbClr val="000000"/>
                            </a:solidFill>
                            <a:prstDash val="solid"/>
                            <a:headEnd type="none" w="med" len="med"/>
                            <a:tailEnd type="triangle" w="med" len="med"/>
                          </a:ln>
                        </wps:spPr>
                        <wps:bodyPr upright="1"/>
                      </wps:wsp>
                      <wps:wsp>
                        <wps:cNvPr id="3519" name="直接连接符 3519"/>
                        <wps:cNvCnPr/>
                        <wps:spPr>
                          <a:xfrm rot="-10800000" flipV="1">
                            <a:off x="2724" y="6377"/>
                            <a:ext cx="767" cy="1"/>
                          </a:xfrm>
                          <a:prstGeom prst="line">
                            <a:avLst/>
                          </a:prstGeom>
                          <a:ln w="9525" cap="flat" cmpd="sng">
                            <a:solidFill>
                              <a:srgbClr val="000000"/>
                            </a:solidFill>
                            <a:prstDash val="solid"/>
                            <a:headEnd type="none" w="med" len="med"/>
                            <a:tailEnd type="triangle" w="med" len="med"/>
                          </a:ln>
                        </wps:spPr>
                        <wps:bodyPr upright="1"/>
                      </wps:wsp>
                      <wps:wsp>
                        <wps:cNvPr id="3520" name="圆角矩形 3520"/>
                        <wps:cNvSpPr/>
                        <wps:spPr>
                          <a:xfrm>
                            <a:off x="3409" y="875"/>
                            <a:ext cx="1140" cy="579"/>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s="宋体"/>
                                  <w:color w:val="000000"/>
                                  <w:kern w:val="0"/>
                                  <w:sz w:val="18"/>
                                  <w:szCs w:val="18"/>
                                </w:rPr>
                                <w:t>受理</w:t>
                              </w:r>
                            </w:p>
                          </w:txbxContent>
                        </wps:txbx>
                        <wps:bodyPr upright="1"/>
                      </wps:wsp>
                      <wps:wsp>
                        <wps:cNvPr id="3521" name="直接连接符 3521"/>
                        <wps:cNvCnPr/>
                        <wps:spPr>
                          <a:xfrm>
                            <a:off x="4478" y="6357"/>
                            <a:ext cx="720" cy="1"/>
                          </a:xfrm>
                          <a:prstGeom prst="line">
                            <a:avLst/>
                          </a:prstGeom>
                          <a:ln w="9525" cap="flat" cmpd="sng">
                            <a:solidFill>
                              <a:srgbClr val="000000"/>
                            </a:solidFill>
                            <a:prstDash val="solid"/>
                            <a:headEnd type="none" w="med" len="med"/>
                            <a:tailEnd type="triangle" w="med" len="med"/>
                          </a:ln>
                        </wps:spPr>
                        <wps:bodyPr upright="1"/>
                      </wps:wsp>
                      <wps:wsp>
                        <wps:cNvPr id="3522" name="直接连接符 3522"/>
                        <wps:cNvCnPr/>
                        <wps:spPr>
                          <a:xfrm rot="-10800000" flipV="1">
                            <a:off x="2768" y="4149"/>
                            <a:ext cx="720" cy="1"/>
                          </a:xfrm>
                          <a:prstGeom prst="line">
                            <a:avLst/>
                          </a:prstGeom>
                          <a:ln w="9525" cap="flat" cmpd="sng">
                            <a:solidFill>
                              <a:srgbClr val="000000"/>
                            </a:solidFill>
                            <a:prstDash val="solid"/>
                            <a:headEnd type="none" w="med" len="med"/>
                            <a:tailEnd type="triangle" w="med" len="med"/>
                          </a:ln>
                        </wps:spPr>
                        <wps:bodyPr upright="1"/>
                      </wps:wsp>
                      <wps:wsp>
                        <wps:cNvPr id="3523" name="圆角矩形 3523"/>
                        <wps:cNvSpPr/>
                        <wps:spPr>
                          <a:xfrm>
                            <a:off x="3497" y="11865"/>
                            <a:ext cx="1215" cy="564"/>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办结</w:t>
                              </w:r>
                            </w:p>
                          </w:txbxContent>
                        </wps:txbx>
                        <wps:bodyPr upright="1"/>
                      </wps:wsp>
                      <wps:wsp>
                        <wps:cNvPr id="3524" name="矩形 3524"/>
                        <wps:cNvSpPr/>
                        <wps:spPr>
                          <a:xfrm>
                            <a:off x="3632" y="9259"/>
                            <a:ext cx="900"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3525" name="矩形 3525"/>
                        <wps:cNvSpPr/>
                        <wps:spPr>
                          <a:xfrm>
                            <a:off x="11" y="837"/>
                            <a:ext cx="2611" cy="54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s="宋体"/>
                                  <w:sz w:val="18"/>
                                  <w:szCs w:val="18"/>
                                </w:rPr>
                                <w:t>对外籍人员审查不严。</w:t>
                              </w:r>
                            </w:p>
                          </w:txbxContent>
                        </wps:txbx>
                        <wps:bodyPr upright="1"/>
                      </wps:wsp>
                      <wps:wsp>
                        <wps:cNvPr id="3526" name="直接连接符 3526"/>
                        <wps:cNvCnPr/>
                        <wps:spPr>
                          <a:xfrm flipH="1">
                            <a:off x="2759" y="1080"/>
                            <a:ext cx="555" cy="1"/>
                          </a:xfrm>
                          <a:prstGeom prst="line">
                            <a:avLst/>
                          </a:prstGeom>
                          <a:ln w="9525" cap="flat" cmpd="sng">
                            <a:solidFill>
                              <a:srgbClr val="000000"/>
                            </a:solidFill>
                            <a:prstDash val="solid"/>
                            <a:headEnd type="none" w="med" len="med"/>
                            <a:tailEnd type="triangle" w="med" len="med"/>
                          </a:ln>
                        </wps:spPr>
                        <wps:bodyPr upright="1"/>
                      </wps:wsp>
                      <wps:wsp>
                        <wps:cNvPr id="3527" name="直接连接符 3527"/>
                        <wps:cNvCnPr/>
                        <wps:spPr>
                          <a:xfrm>
                            <a:off x="4570" y="1067"/>
                            <a:ext cx="795" cy="1"/>
                          </a:xfrm>
                          <a:prstGeom prst="line">
                            <a:avLst/>
                          </a:prstGeom>
                          <a:ln w="9525" cap="flat" cmpd="sng">
                            <a:solidFill>
                              <a:srgbClr val="000000"/>
                            </a:solidFill>
                            <a:prstDash val="solid"/>
                            <a:headEnd type="none" w="med" len="med"/>
                            <a:tailEnd type="triangle" w="med" len="med"/>
                          </a:ln>
                        </wps:spPr>
                        <wps:bodyPr upright="1"/>
                      </wps:wsp>
                      <wps:wsp>
                        <wps:cNvPr id="3528" name="矩形 3528"/>
                        <wps:cNvSpPr/>
                        <wps:spPr>
                          <a:xfrm>
                            <a:off x="5423" y="0"/>
                            <a:ext cx="3524" cy="26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1、加强法纪教育，增强自律意识。</w:t>
                              </w:r>
                            </w:p>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2、加强业务知识学习，严格执行“五个一律”等条规，提高执法办案能力。3、加强内部监督检查，及时发现、纠正执法办案过程中存在的不规范问题。4、加强外部监督，设置意见箱和举报电话，主动接受社会的监督。</w:t>
                              </w:r>
                            </w:p>
                            <w:p>
                              <w:pPr>
                                <w:spacing w:line="240" w:lineRule="exact"/>
                                <w:rPr>
                                  <w:rFonts w:hint="eastAsia" w:ascii="仿宋_GB2312" w:hAnsi="宋体" w:eastAsia="仿宋_GB2312" w:cs="宋体"/>
                                  <w:color w:val="000000"/>
                                  <w:w w:val="90"/>
                                  <w:kern w:val="0"/>
                                  <w:sz w:val="18"/>
                                  <w:szCs w:val="18"/>
                                </w:rPr>
                              </w:pPr>
                              <w:r>
                                <w:rPr>
                                  <w:rFonts w:hint="eastAsia" w:ascii="仿宋_GB2312" w:hAnsi="宋体" w:eastAsia="仿宋_GB2312" w:cs="宋体"/>
                                  <w:sz w:val="18"/>
                                  <w:szCs w:val="18"/>
                                </w:rPr>
                                <w:t>责任主体：出入境管理大队</w:t>
                              </w:r>
                            </w:p>
                            <w:p>
                              <w:pPr>
                                <w:spacing w:line="240" w:lineRule="exact"/>
                                <w:rPr>
                                  <w:rFonts w:hint="eastAsia" w:ascii="仿宋_GB2312" w:hAnsi="宋体" w:eastAsia="仿宋_GB2312" w:cs="宋体"/>
                                  <w:color w:val="000000"/>
                                  <w:w w:val="90"/>
                                  <w:kern w:val="0"/>
                                  <w:sz w:val="18"/>
                                  <w:szCs w:val="18"/>
                                </w:rPr>
                              </w:pPr>
                            </w:p>
                          </w:txbxContent>
                        </wps:txbx>
                        <wps:bodyPr upright="1"/>
                      </wps:wsp>
                      <wps:wsp>
                        <wps:cNvPr id="3529" name="矩形 3529"/>
                        <wps:cNvSpPr/>
                        <wps:spPr>
                          <a:xfrm>
                            <a:off x="5494" y="5825"/>
                            <a:ext cx="3609" cy="262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1、加强法纪教育，增强自律意识。</w:t>
                              </w:r>
                            </w:p>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2、加强业务知识学习，严格执行“五个一律”等条规，提高执法办案能力。3、加强内部监督检查，及时发现、纠正执法办案过程中存在的不规范问题。4、加强外部监督，设置意见箱和举报电话，主动接受社会的监督。</w:t>
                              </w:r>
                            </w:p>
                            <w:p>
                              <w:pPr>
                                <w:spacing w:line="240" w:lineRule="exact"/>
                                <w:rPr>
                                  <w:rFonts w:hint="eastAsia" w:ascii="仿宋_GB2312" w:hAnsi="宋体" w:eastAsia="仿宋_GB2312" w:cs="宋体"/>
                                  <w:color w:val="000000"/>
                                  <w:w w:val="90"/>
                                  <w:kern w:val="0"/>
                                  <w:sz w:val="18"/>
                                  <w:szCs w:val="18"/>
                                </w:rPr>
                              </w:pPr>
                              <w:r>
                                <w:rPr>
                                  <w:rFonts w:hint="eastAsia" w:ascii="仿宋_GB2312" w:hAnsi="宋体" w:eastAsia="仿宋_GB2312" w:cs="宋体"/>
                                  <w:sz w:val="18"/>
                                  <w:szCs w:val="18"/>
                                </w:rPr>
                                <w:t>责任人：出入境大队大队长</w:t>
                              </w:r>
                            </w:p>
                          </w:txbxContent>
                        </wps:txbx>
                        <wps:bodyPr upright="1"/>
                      </wps:wsp>
                      <wps:wsp>
                        <wps:cNvPr id="3530" name="文本框 3530"/>
                        <wps:cNvSpPr txBox="1"/>
                        <wps:spPr>
                          <a:xfrm>
                            <a:off x="2745" y="654"/>
                            <a:ext cx="713" cy="261"/>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3531" name="文本框 3531"/>
                        <wps:cNvSpPr txBox="1"/>
                        <wps:spPr>
                          <a:xfrm>
                            <a:off x="4599" y="703"/>
                            <a:ext cx="792" cy="31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532" name="直接连接符 3532"/>
                        <wps:cNvCnPr/>
                        <wps:spPr>
                          <a:xfrm>
                            <a:off x="3960" y="1448"/>
                            <a:ext cx="1" cy="2446"/>
                          </a:xfrm>
                          <a:prstGeom prst="line">
                            <a:avLst/>
                          </a:prstGeom>
                          <a:ln w="9525" cap="flat" cmpd="sng">
                            <a:solidFill>
                              <a:srgbClr val="000000"/>
                            </a:solidFill>
                            <a:prstDash val="solid"/>
                            <a:headEnd type="none" w="med" len="med"/>
                            <a:tailEnd type="triangle" w="med" len="med"/>
                          </a:ln>
                        </wps:spPr>
                        <wps:bodyPr upright="1"/>
                      </wps:wsp>
                      <wps:wsp>
                        <wps:cNvPr id="3533" name="直接连接符 3533"/>
                        <wps:cNvCnPr/>
                        <wps:spPr>
                          <a:xfrm>
                            <a:off x="4007" y="4460"/>
                            <a:ext cx="1" cy="1587"/>
                          </a:xfrm>
                          <a:prstGeom prst="line">
                            <a:avLst/>
                          </a:prstGeom>
                          <a:ln w="9525" cap="flat" cmpd="sng">
                            <a:solidFill>
                              <a:srgbClr val="000000"/>
                            </a:solidFill>
                            <a:prstDash val="solid"/>
                            <a:headEnd type="none" w="med" len="med"/>
                            <a:tailEnd type="triangle" w="med" len="med"/>
                          </a:ln>
                        </wps:spPr>
                        <wps:bodyPr upright="1"/>
                      </wps:wsp>
                      <wps:wsp>
                        <wps:cNvPr id="3534" name="直接连接符 3534"/>
                        <wps:cNvCnPr/>
                        <wps:spPr>
                          <a:xfrm>
                            <a:off x="4041" y="6577"/>
                            <a:ext cx="1" cy="2642"/>
                          </a:xfrm>
                          <a:prstGeom prst="line">
                            <a:avLst/>
                          </a:prstGeom>
                          <a:ln w="9525" cap="flat" cmpd="sng">
                            <a:solidFill>
                              <a:srgbClr val="000000"/>
                            </a:solidFill>
                            <a:prstDash val="solid"/>
                            <a:headEnd type="none" w="med" len="med"/>
                            <a:tailEnd type="triangle" w="med" len="med"/>
                          </a:ln>
                        </wps:spPr>
                        <wps:bodyPr upright="1"/>
                      </wps:wsp>
                      <wps:wsp>
                        <wps:cNvPr id="3535" name="直接连接符 3535"/>
                        <wps:cNvCnPr/>
                        <wps:spPr>
                          <a:xfrm>
                            <a:off x="4064" y="9773"/>
                            <a:ext cx="1" cy="2065"/>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25.55pt;margin-top:15.75pt;height:524.05pt;width:418.45pt;z-index:251766784;mso-width-relative:page;mso-height-relative:page;" coordsize="9102,12429" o:gfxdata="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">
                <o:lock v:ext="edit" aspectratio="f"/>
                <v:shape id="_x0000_s1026" o:spid="_x0000_s1026" o:spt="202" type="#_x0000_t202" style="position:absolute;left:4583;top:9002;height:312;width:843;" fillcolor="#FFFFFF" filled="t" stroked="t" coordsize="21600,21600" o:gfxdata="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VV5m&#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571;top:6066;height:262;width:793;" fillcolor="#FFFFFF" filled="t" stroked="t" coordsize="21600,21600" o:gfxdata="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G8xhK/&#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539;top:3673;height:312;width:900;" fillcolor="#FFFFFF" filled="t" stroked="t" coordsize="21600,21600" o:gfxdata="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8GOJ&#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2814;top:9101;height:312;width:720;" fillcolor="#FFFFFF" filled="t" stroked="t" coordsize="21600,21600" o:gfxdata="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v3+&#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2919;top:5989;height:345;width:598;" fillcolor="#FFFFFF" filled="t" stroked="t" coordsize="21600,21600" o:gfxdata="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blhl&#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2804;top:3665;height:261;width:720;" fillcolor="#FFFFFF" filled="t" stroked="t" coordsize="21600,21600" o:gfxdata="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xzBe/&#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3594;top:3926;height:510;width:900;" fillcolor="#FFFFFF" filled="t" stroked="t" coordsize="21600,21600" o:gfxdata="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EN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承办</w:t>
                        </w:r>
                      </w:p>
                      <w:p>
                        <w:pPr>
                          <w:autoSpaceDE w:val="0"/>
                          <w:autoSpaceDN w:val="0"/>
                          <w:adjustRightInd w:val="0"/>
                          <w:spacing w:line="240" w:lineRule="exact"/>
                          <w:jc w:val="center"/>
                          <w:rPr>
                            <w:rFonts w:hint="eastAsia" w:ascii="仿宋_GB2312" w:eastAsia="仿宋_GB2312"/>
                            <w:color w:val="000000"/>
                            <w:kern w:val="0"/>
                            <w:sz w:val="18"/>
                            <w:szCs w:val="18"/>
                            <w:lang w:val="zh-CN"/>
                          </w:rPr>
                        </w:pPr>
                      </w:p>
                    </w:txbxContent>
                  </v:textbox>
                </v:rect>
                <v:line id="_x0000_s1026" o:spid="_x0000_s1026" o:spt="20" style="position:absolute;left:4639;top:4127;height:1;width:692;" filled="f" stroked="t" coordsize="21600,21600" o:gfxdata="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J1c6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0;top:3809;height:713;width:2642;" fillcolor="#FFFFFF" filled="t" stroked="t" coordsize="21600,21600" o:gfxdata="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QpigW/&#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s="宋体"/>
                            <w:sz w:val="18"/>
                            <w:szCs w:val="18"/>
                          </w:rPr>
                          <w:t>调查中存在的不规范行为</w:t>
                        </w:r>
                      </w:p>
                    </w:txbxContent>
                  </v:textbox>
                </v:rect>
                <v:rect id="_x0000_s1026" o:spid="_x0000_s1026" o:spt="1" style="position:absolute;left:5484;top:2873;height:2796;width:3579;" fillcolor="#FFFFFF" filled="t" stroked="t" coordsize="21600,21600" o:gfxdata="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PsUc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1、加强法纪教育，增强自律意识。</w:t>
                        </w:r>
                      </w:p>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2、加强业务知识学习，严格执行“五个一律”等条规，提高执法办案能力。3、加强内部监督检查，及时发现、纠正执法办案过程中存在的不规范问题。4、加强外部监督，设置意见箱和举报电话，主动接受社会的监督。</w:t>
                        </w:r>
                      </w:p>
                      <w:p>
                        <w:pPr>
                          <w:spacing w:line="240" w:lineRule="exact"/>
                          <w:rPr>
                            <w:rFonts w:hint="eastAsia" w:ascii="仿宋_GB2312" w:hAnsi="宋体" w:eastAsia="仿宋_GB2312" w:cs="宋体"/>
                            <w:color w:val="000000"/>
                            <w:w w:val="90"/>
                            <w:kern w:val="0"/>
                            <w:sz w:val="18"/>
                            <w:szCs w:val="18"/>
                          </w:rPr>
                        </w:pPr>
                        <w:r>
                          <w:rPr>
                            <w:rFonts w:hint="eastAsia" w:ascii="仿宋_GB2312" w:hAnsi="宋体" w:eastAsia="仿宋_GB2312" w:cs="宋体"/>
                            <w:sz w:val="18"/>
                            <w:szCs w:val="18"/>
                          </w:rPr>
                          <w:t>责任主体：出入境管理大队</w:t>
                        </w:r>
                      </w:p>
                      <w:p>
                        <w:pPr>
                          <w:spacing w:line="240" w:lineRule="exact"/>
                          <w:rPr>
                            <w:rFonts w:hint="eastAsia" w:ascii="仿宋_GB2312" w:hAnsi="宋体" w:eastAsia="仿宋_GB2312" w:cs="宋体"/>
                            <w:color w:val="000000"/>
                            <w:w w:val="90"/>
                            <w:kern w:val="0"/>
                            <w:sz w:val="18"/>
                            <w:szCs w:val="18"/>
                          </w:rPr>
                        </w:pPr>
                      </w:p>
                    </w:txbxContent>
                  </v:textbox>
                </v:rect>
                <v:rect id="_x0000_s1026" o:spid="_x0000_s1026" o:spt="1" style="position:absolute;left:3594;top:6068;height:510;width:900;" fillcolor="#FFFFFF" filled="t" stroked="t" coordsize="21600,21600" o:gfxdata="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3sem/&#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审批</w:t>
                        </w:r>
                      </w:p>
                    </w:txbxContent>
                  </v:textbox>
                </v:rect>
                <v:rect id="_x0000_s1026" o:spid="_x0000_s1026" o:spt="1" style="position:absolute;left:66;top:6133;height:436;width:2665;" fillcolor="#FFFFFF" filled="t" stroked="t" coordsize="21600,21600" o:gfxdata="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ReKZ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s="宋体"/>
                            <w:sz w:val="18"/>
                            <w:szCs w:val="18"/>
                          </w:rPr>
                          <w:t>审批不严</w:t>
                        </w:r>
                      </w:p>
                    </w:txbxContent>
                  </v:textbox>
                </v:rect>
                <v:rect id="_x0000_s1026" o:spid="_x0000_s1026" o:spt="1" style="position:absolute;left:78;top:9258;height:435;width:2533;" fillcolor="#FFFFFF" filled="t" stroked="t" coordsize="21600,21600" o:gfxdata="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xKMB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s="宋体"/>
                            <w:sz w:val="18"/>
                            <w:szCs w:val="18"/>
                          </w:rPr>
                          <w:t>未及时或不送达</w:t>
                        </w:r>
                      </w:p>
                    </w:txbxContent>
                  </v:textbox>
                </v:rect>
                <v:rect id="_x0000_s1026" o:spid="_x0000_s1026" o:spt="1" style="position:absolute;left:5511;top:8728;height:1489;width:3585;" fillcolor="#FFFFFF" filled="t" stroked="t" coordsize="21600,21600" o:gfxdata="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AEn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numPr>
                            <w:ilvl w:val="0"/>
                            <w:numId w:val="1"/>
                          </w:numPr>
                          <w:adjustRightInd w:val="0"/>
                          <w:snapToGrid w:val="0"/>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cs="宋体"/>
                            <w:color w:val="000000"/>
                            <w:w w:val="90"/>
                            <w:kern w:val="0"/>
                            <w:sz w:val="18"/>
                            <w:szCs w:val="18"/>
                          </w:rPr>
                        </w:pPr>
                      </w:p>
                    </w:txbxContent>
                  </v:textbox>
                </v:rect>
                <v:line id="_x0000_s1026" o:spid="_x0000_s1026" o:spt="20" style="position:absolute;left:2737;top:9560;flip:y;height:1;width:720;rotation:11796480f;" filled="f" stroked="t" coordsize="21600,21600" o:gfxdata="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pjjKy/&#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4631;top:9535;height:1;width:782;" filled="f" stroked="t" coordsize="21600,21600" o:gfxdata="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UVs8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2724;top:6377;flip:y;height:1;width:767;rotation:11796480f;" filled="f" stroked="t" coordsize="21600,21600" o:gfxdata="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wvUW/&#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oundrect id="_x0000_s1026" o:spid="_x0000_s1026" o:spt="2" style="position:absolute;left:3409;top:875;height:579;width:1140;" fillcolor="#FFFFFF" filled="t" stroked="t" coordsize="21600,21600" arcsize="0.5" o:gfxdata="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EaRs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s="宋体"/>
                            <w:color w:val="000000"/>
                            <w:kern w:val="0"/>
                            <w:sz w:val="18"/>
                            <w:szCs w:val="18"/>
                          </w:rPr>
                          <w:t>受理</w:t>
                        </w:r>
                      </w:p>
                    </w:txbxContent>
                  </v:textbox>
                </v:roundrect>
                <v:line id="_x0000_s1026" o:spid="_x0000_s1026" o:spt="20" style="position:absolute;left:4478;top:6357;height:1;width:720;" filled="f" stroked="t" coordsize="21600,21600" o:gfxdata="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wc4&#10;H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2768;top:4149;flip:y;height:1;width:720;rotation:11796480f;" filled="f" stroked="t" coordsize="21600,21600" o:gfxdata="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Hjli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oundrect id="_x0000_s1026" o:spid="_x0000_s1026" o:spt="2" style="position:absolute;left:3497;top:11865;height:564;width:1215;" fillcolor="#FFFFFF" filled="t" stroked="t" coordsize="21600,21600" arcsize="0.5" o:gfxdata="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nDOhu/&#10;AAAA3QAAAA8AAAAAAAAAAQAgAAAAIgAAAGRycy9kb3ducmV2LnhtbFBLAQIUABQAAAAIAIdO4kAz&#10;LwWeOwAAADkAAAAQAAAAAAAAAAEAIAAAAA4BAABkcnMvc2hhcGV4bWwueG1sUEsFBgAAAAAGAAYA&#10;WwEAALgDA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办结</w:t>
                        </w:r>
                      </w:p>
                    </w:txbxContent>
                  </v:textbox>
                </v:roundrect>
                <v:rect id="_x0000_s1026" o:spid="_x0000_s1026" o:spt="1" style="position:absolute;left:3632;top:9259;height:510;width:900;" fillcolor="#FFFFFF" filled="t" stroked="t" coordsize="21600,21600" o:gfxdata="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oy4y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11;top:837;height:543;width:2611;" fillcolor="#FFFFFF" filled="t" stroked="t" coordsize="21600,21600" o:gfxdata="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X5Gu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s="宋体"/>
                            <w:sz w:val="18"/>
                            <w:szCs w:val="18"/>
                          </w:rPr>
                          <w:t>对外籍人员审查不严。</w:t>
                        </w:r>
                      </w:p>
                    </w:txbxContent>
                  </v:textbox>
                </v:rect>
                <v:line id="_x0000_s1026" o:spid="_x0000_s1026" o:spt="20" style="position:absolute;left:2759;top:1080;flip:x;height:1;width:555;" filled="f" stroked="t" coordsize="21600,21600" o:gfxdata="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qhx&#10;r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4570;top:1067;height:1;width:795;" filled="f" stroked="t" coordsize="21600,21600" o:gfxdata="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6IF&#10;8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5423;top:0;height:2654;width:3524;" fillcolor="#FFFFFF" filled="t" stroked="t" coordsize="21600,21600" o:gfxdata="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3/pJ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1、加强法纪教育，增强自律意识。</w:t>
                        </w:r>
                      </w:p>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2、加强业务知识学习，严格执行“五个一律”等条规，提高执法办案能力。3、加强内部监督检查，及时发现、纠正执法办案过程中存在的不规范问题。4、加强外部监督，设置意见箱和举报电话，主动接受社会的监督。</w:t>
                        </w:r>
                      </w:p>
                      <w:p>
                        <w:pPr>
                          <w:spacing w:line="240" w:lineRule="exact"/>
                          <w:rPr>
                            <w:rFonts w:hint="eastAsia" w:ascii="仿宋_GB2312" w:hAnsi="宋体" w:eastAsia="仿宋_GB2312" w:cs="宋体"/>
                            <w:color w:val="000000"/>
                            <w:w w:val="90"/>
                            <w:kern w:val="0"/>
                            <w:sz w:val="18"/>
                            <w:szCs w:val="18"/>
                          </w:rPr>
                        </w:pPr>
                        <w:r>
                          <w:rPr>
                            <w:rFonts w:hint="eastAsia" w:ascii="仿宋_GB2312" w:hAnsi="宋体" w:eastAsia="仿宋_GB2312" w:cs="宋体"/>
                            <w:sz w:val="18"/>
                            <w:szCs w:val="18"/>
                          </w:rPr>
                          <w:t>责任主体：出入境管理大队</w:t>
                        </w:r>
                      </w:p>
                      <w:p>
                        <w:pPr>
                          <w:spacing w:line="240" w:lineRule="exact"/>
                          <w:rPr>
                            <w:rFonts w:hint="eastAsia" w:ascii="仿宋_GB2312" w:hAnsi="宋体" w:eastAsia="仿宋_GB2312" w:cs="宋体"/>
                            <w:color w:val="000000"/>
                            <w:w w:val="90"/>
                            <w:kern w:val="0"/>
                            <w:sz w:val="18"/>
                            <w:szCs w:val="18"/>
                          </w:rPr>
                        </w:pPr>
                      </w:p>
                    </w:txbxContent>
                  </v:textbox>
                </v:rect>
                <v:rect id="_x0000_s1026" o:spid="_x0000_s1026" o:spt="1" style="position:absolute;left:5494;top:5825;height:2629;width:3609;" fillcolor="#FFFFFF" filled="t" stroked="t" coordsize="21600,21600" o:gfxdata="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zTL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1、加强法纪教育，增强自律意识。</w:t>
                        </w:r>
                      </w:p>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2、加强业务知识学习，严格执行“五个一律”等条规，提高执法办案能力。3、加强内部监督检查，及时发现、纠正执法办案过程中存在的不规范问题。4、加强外部监督，设置意见箱和举报电话，主动接受社会的监督。</w:t>
                        </w:r>
                      </w:p>
                      <w:p>
                        <w:pPr>
                          <w:spacing w:line="240" w:lineRule="exact"/>
                          <w:rPr>
                            <w:rFonts w:hint="eastAsia" w:ascii="仿宋_GB2312" w:hAnsi="宋体" w:eastAsia="仿宋_GB2312" w:cs="宋体"/>
                            <w:color w:val="000000"/>
                            <w:w w:val="90"/>
                            <w:kern w:val="0"/>
                            <w:sz w:val="18"/>
                            <w:szCs w:val="18"/>
                          </w:rPr>
                        </w:pPr>
                        <w:r>
                          <w:rPr>
                            <w:rFonts w:hint="eastAsia" w:ascii="仿宋_GB2312" w:hAnsi="宋体" w:eastAsia="仿宋_GB2312" w:cs="宋体"/>
                            <w:sz w:val="18"/>
                            <w:szCs w:val="18"/>
                          </w:rPr>
                          <w:t>责任人：出入境大队大队长</w:t>
                        </w:r>
                      </w:p>
                    </w:txbxContent>
                  </v:textbox>
                </v:rect>
                <v:shape id="_x0000_s1026" o:spid="_x0000_s1026" o:spt="202" type="#_x0000_t202" style="position:absolute;left:2745;top:654;height:261;width:713;" fillcolor="#FFFFFF" filled="t" stroked="t" coordsize="21600,21600" o:gfxdata="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6wqs&#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4599;top:703;height:312;width:792;" fillcolor="#FFFFFF" filled="t" stroked="t" coordsize="21600,21600" o:gfxdata="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683&#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3960;top:1448;height:2446;width:1;" filled="f" stroked="t" coordsize="21600,21600" o:gfxdata="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gww&#10;t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4007;top:4460;height:1587;width:1;" filled="f" stroked="t" coordsize="21600,21600" o:gfxdata="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UCV&#10;L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4041;top:6577;height:2642;width:1;" filled="f" stroked="t" coordsize="21600,21600" o:gfxdata="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qkN&#10;W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4064;top:9773;height:2065;width:1;" filled="f" stroked="t" coordsize="21600,21600" o:gfxdata="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eWo&#10;w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沁县公安局行政强制类事项风险防控图</w:t>
      </w:r>
    </w:p>
    <w:p>
      <w:pPr>
        <w:rPr>
          <w:rFonts w:hint="eastAsia"/>
        </w:rPr>
      </w:pPr>
    </w:p>
    <w:p>
      <w:pPr>
        <w:rPr>
          <w:rFonts w:hint="eastAsia" w:ascii="仿宋_GB2312" w:eastAsia="仿宋_GB2312"/>
          <w:sz w:val="28"/>
          <w:szCs w:val="28"/>
        </w:rPr>
      </w:pPr>
      <w:r>
        <w:rPr>
          <w:rFonts w:hint="eastAsia" w:ascii="仿宋_GB2312" w:hAnsi="方正大标宋简体" w:eastAsia="仿宋_GB2312" w:cs="方正大标宋简体"/>
          <w:sz w:val="28"/>
          <w:szCs w:val="28"/>
        </w:rPr>
        <w:t>权力名称：</w:t>
      </w:r>
      <w:r>
        <w:rPr>
          <w:rFonts w:hint="eastAsia" w:ascii="仿宋_GB2312" w:eastAsia="仿宋_GB2312"/>
          <w:sz w:val="28"/>
          <w:szCs w:val="28"/>
        </w:rPr>
        <w:t>采取保护性约束措施</w:t>
      </w:r>
    </w:p>
    <w:p>
      <w:pPr>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r>
        <w:rPr>
          <w:rFonts w:hint="eastAsia"/>
        </w:rPr>
        <mc:AlternateContent>
          <mc:Choice Requires="wpg">
            <w:drawing>
              <wp:anchor distT="0" distB="0" distL="114300" distR="114300" simplePos="0" relativeHeight="251767808" behindDoc="0" locked="0" layoutInCell="1" allowOverlap="1">
                <wp:simplePos x="0" y="0"/>
                <wp:positionH relativeFrom="column">
                  <wp:posOffset>78740</wp:posOffset>
                </wp:positionH>
                <wp:positionV relativeFrom="paragraph">
                  <wp:posOffset>55245</wp:posOffset>
                </wp:positionV>
                <wp:extent cx="5657850" cy="4126230"/>
                <wp:effectExtent l="4445" t="5080" r="14605" b="21590"/>
                <wp:wrapNone/>
                <wp:docPr id="3554" name="组合 3554"/>
                <wp:cNvGraphicFramePr/>
                <a:graphic xmlns:a="http://schemas.openxmlformats.org/drawingml/2006/main">
                  <a:graphicData uri="http://schemas.microsoft.com/office/word/2010/wordprocessingGroup">
                    <wpg:wgp>
                      <wpg:cNvGrpSpPr/>
                      <wpg:grpSpPr>
                        <a:xfrm>
                          <a:off x="0" y="0"/>
                          <a:ext cx="5657850" cy="4126230"/>
                          <a:chOff x="1825" y="5956"/>
                          <a:chExt cx="8910" cy="6498"/>
                        </a:xfrm>
                      </wpg:grpSpPr>
                      <wps:wsp>
                        <wps:cNvPr id="3537" name="文本框 3537"/>
                        <wps:cNvSpPr txBox="1"/>
                        <wps:spPr>
                          <a:xfrm>
                            <a:off x="6279" y="9629"/>
                            <a:ext cx="900" cy="31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538" name="文本框 3538"/>
                        <wps:cNvSpPr txBox="1"/>
                        <wps:spPr>
                          <a:xfrm>
                            <a:off x="4544" y="9621"/>
                            <a:ext cx="720" cy="261"/>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3539" name="矩形 3539"/>
                        <wps:cNvSpPr/>
                        <wps:spPr>
                          <a:xfrm>
                            <a:off x="5334" y="9882"/>
                            <a:ext cx="900"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eastAsia="仿宋_GB2312"/>
                                  <w:color w:val="000000"/>
                                  <w:kern w:val="0"/>
                                  <w:sz w:val="18"/>
                                  <w:szCs w:val="18"/>
                                  <w:lang w:val="zh-CN"/>
                                </w:rPr>
                              </w:pPr>
                              <w:r>
                                <w:rPr>
                                  <w:rFonts w:hint="eastAsia" w:ascii="仿宋_GB2312" w:eastAsia="仿宋_GB2312"/>
                                  <w:sz w:val="18"/>
                                  <w:szCs w:val="18"/>
                                </w:rPr>
                                <w:t>承办</w:t>
                              </w:r>
                            </w:p>
                          </w:txbxContent>
                        </wps:txbx>
                        <wps:bodyPr upright="1"/>
                      </wps:wsp>
                      <wps:wsp>
                        <wps:cNvPr id="3540" name="直接连接符 3540"/>
                        <wps:cNvCnPr/>
                        <wps:spPr>
                          <a:xfrm>
                            <a:off x="6260" y="10114"/>
                            <a:ext cx="862" cy="1"/>
                          </a:xfrm>
                          <a:prstGeom prst="line">
                            <a:avLst/>
                          </a:prstGeom>
                          <a:ln w="9525" cap="flat" cmpd="sng">
                            <a:solidFill>
                              <a:srgbClr val="000000"/>
                            </a:solidFill>
                            <a:prstDash val="solid"/>
                            <a:headEnd type="none" w="med" len="med"/>
                            <a:tailEnd type="triangle" w="med" len="med"/>
                          </a:ln>
                        </wps:spPr>
                        <wps:bodyPr upright="1"/>
                      </wps:wsp>
                      <wps:wsp>
                        <wps:cNvPr id="3541" name="矩形 3541"/>
                        <wps:cNvSpPr/>
                        <wps:spPr>
                          <a:xfrm>
                            <a:off x="1825" y="9102"/>
                            <a:ext cx="2642" cy="20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rPr>
                                  <w:rFonts w:hint="eastAsia" w:ascii="仿宋_GB2312" w:hAnsi="宋体" w:eastAsia="仿宋_GB2312"/>
                                  <w:sz w:val="18"/>
                                  <w:szCs w:val="18"/>
                                </w:rPr>
                              </w:pPr>
                            </w:p>
                            <w:p>
                              <w:pPr>
                                <w:autoSpaceDE w:val="0"/>
                                <w:autoSpaceDN w:val="0"/>
                                <w:adjustRightInd w:val="0"/>
                                <w:snapToGrid w:val="0"/>
                                <w:rPr>
                                  <w:rFonts w:hint="eastAsia" w:ascii="仿宋_GB2312" w:hAnsi="宋体" w:eastAsia="仿宋_GB2312"/>
                                  <w:sz w:val="18"/>
                                  <w:szCs w:val="18"/>
                                </w:rPr>
                              </w:pPr>
                              <w:r>
                                <w:rPr>
                                  <w:rFonts w:hint="eastAsia" w:ascii="仿宋_GB2312" w:hAnsi="宋体" w:eastAsia="仿宋_GB2312"/>
                                  <w:sz w:val="18"/>
                                  <w:szCs w:val="18"/>
                                </w:rPr>
                                <w:t>对有危害社会治安秩序、威胁公共安全行为的，未强行带离现场；</w:t>
                              </w:r>
                            </w:p>
                            <w:p>
                              <w:pPr>
                                <w:autoSpaceDE w:val="0"/>
                                <w:autoSpaceDN w:val="0"/>
                                <w:adjustRightInd w:val="0"/>
                                <w:snapToGrid w:val="0"/>
                                <w:rPr>
                                  <w:rFonts w:hint="eastAsia" w:ascii="仿宋_GB2312" w:hAnsi="宋体" w:eastAsia="仿宋_GB2312"/>
                                  <w:color w:val="000000"/>
                                  <w:kern w:val="0"/>
                                  <w:sz w:val="18"/>
                                  <w:szCs w:val="18"/>
                                  <w:lang w:val="zh-CN"/>
                                </w:rPr>
                              </w:pPr>
                              <w:r>
                                <w:rPr>
                                  <w:rFonts w:hint="eastAsia" w:ascii="仿宋_GB2312" w:hAnsi="宋体" w:eastAsia="仿宋_GB2312"/>
                                  <w:sz w:val="18"/>
                                  <w:szCs w:val="18"/>
                                </w:rPr>
                                <w:t>带离现场过程中出现不当行为的。</w:t>
                              </w:r>
                            </w:p>
                          </w:txbxContent>
                        </wps:txbx>
                        <wps:bodyPr upright="1"/>
                      </wps:wsp>
                      <wps:wsp>
                        <wps:cNvPr id="3542" name="矩形 3542"/>
                        <wps:cNvSpPr/>
                        <wps:spPr>
                          <a:xfrm>
                            <a:off x="7156" y="8931"/>
                            <a:ext cx="3579" cy="279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hAnsi="宋体" w:eastAsia="仿宋_GB2312"/>
                                  <w:sz w:val="18"/>
                                  <w:szCs w:val="18"/>
                                </w:rPr>
                              </w:pPr>
                              <w:r>
                                <w:rPr>
                                  <w:rFonts w:hint="eastAsia" w:ascii="仿宋_GB2312" w:hAnsi="宋体" w:eastAsia="仿宋_GB2312"/>
                                  <w:sz w:val="18"/>
                                  <w:szCs w:val="18"/>
                                </w:rPr>
                                <w:t>1、加强法纪教育，增强自律意识。</w:t>
                              </w:r>
                            </w:p>
                            <w:p>
                              <w:pPr>
                                <w:rPr>
                                  <w:rFonts w:hint="eastAsia" w:ascii="仿宋_GB2312" w:hAnsi="宋体" w:eastAsia="仿宋_GB2312"/>
                                  <w:sz w:val="18"/>
                                  <w:szCs w:val="18"/>
                                </w:rPr>
                              </w:pPr>
                              <w:r>
                                <w:rPr>
                                  <w:rFonts w:hint="eastAsia" w:ascii="仿宋_GB2312" w:hAnsi="宋体" w:eastAsia="仿宋_GB2312"/>
                                  <w:sz w:val="18"/>
                                  <w:szCs w:val="18"/>
                                </w:rPr>
                                <w:t>2、加强业务知识学习，严格执行“五个一律”等条规，提高执法办案能力。3、加强内部监督检查，及时发现、纠正执法办案过程中存在的不规范问题。4、加强外部监督，设置意见箱和举报电话，主动接受社会的监督。</w:t>
                              </w:r>
                            </w:p>
                            <w:p>
                              <w:pPr>
                                <w:ind w:firstLine="1440" w:firstLineChars="800"/>
                                <w:rPr>
                                  <w:rFonts w:hint="eastAsia" w:ascii="仿宋_GB2312" w:hAnsi="宋体" w:eastAsia="仿宋_GB2312"/>
                                  <w:color w:val="000000"/>
                                  <w:w w:val="90"/>
                                  <w:kern w:val="0"/>
                                  <w:sz w:val="18"/>
                                  <w:szCs w:val="18"/>
                                </w:rPr>
                              </w:pPr>
                              <w:r>
                                <w:rPr>
                                  <w:rFonts w:hint="eastAsia" w:ascii="仿宋_GB2312" w:hAnsi="宋体" w:eastAsia="仿宋_GB2312"/>
                                  <w:sz w:val="18"/>
                                  <w:szCs w:val="18"/>
                                </w:rPr>
                                <w:t>责任主体：办案单位</w:t>
                              </w:r>
                            </w:p>
                          </w:txbxContent>
                        </wps:txbx>
                        <wps:bodyPr upright="1"/>
                      </wps:wsp>
                      <wps:wsp>
                        <wps:cNvPr id="3543" name="圆角矩形 3543"/>
                        <wps:cNvSpPr/>
                        <wps:spPr>
                          <a:xfrm>
                            <a:off x="5149" y="6831"/>
                            <a:ext cx="1140" cy="579"/>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3544" name="直接连接符 3544"/>
                        <wps:cNvCnPr/>
                        <wps:spPr>
                          <a:xfrm rot="-10800000" flipV="1">
                            <a:off x="4508" y="10105"/>
                            <a:ext cx="720" cy="1"/>
                          </a:xfrm>
                          <a:prstGeom prst="line">
                            <a:avLst/>
                          </a:prstGeom>
                          <a:ln w="9525" cap="flat" cmpd="sng">
                            <a:solidFill>
                              <a:srgbClr val="000000"/>
                            </a:solidFill>
                            <a:prstDash val="solid"/>
                            <a:headEnd type="none" w="med" len="med"/>
                            <a:tailEnd type="triangle" w="med" len="med"/>
                          </a:ln>
                        </wps:spPr>
                        <wps:bodyPr upright="1"/>
                      </wps:wsp>
                      <wps:wsp>
                        <wps:cNvPr id="3545" name="圆角矩形 3545"/>
                        <wps:cNvSpPr/>
                        <wps:spPr>
                          <a:xfrm>
                            <a:off x="5093" y="11890"/>
                            <a:ext cx="1215" cy="564"/>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ascii="仿宋_GB2312" w:eastAsia="仿宋_GB2312"/>
                                  <w:sz w:val="18"/>
                                  <w:szCs w:val="18"/>
                                </w:rPr>
                              </w:pPr>
                              <w:r>
                                <w:rPr>
                                  <w:rFonts w:hint="eastAsia" w:ascii="仿宋_GB2312" w:eastAsia="仿宋_GB2312"/>
                                  <w:sz w:val="18"/>
                                  <w:szCs w:val="18"/>
                                </w:rPr>
                                <w:t>办结</w:t>
                              </w:r>
                            </w:p>
                          </w:txbxContent>
                        </wps:txbx>
                        <wps:bodyPr upright="1"/>
                      </wps:wsp>
                      <wps:wsp>
                        <wps:cNvPr id="3546" name="矩形 3546"/>
                        <wps:cNvSpPr/>
                        <wps:spPr>
                          <a:xfrm>
                            <a:off x="1836" y="6572"/>
                            <a:ext cx="2611"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rPr>
                                  <w:rFonts w:hint="eastAsia" w:ascii="仿宋_GB2312" w:hAnsi="宋体" w:eastAsia="仿宋_GB2312"/>
                                  <w:color w:val="000000"/>
                                  <w:kern w:val="0"/>
                                  <w:sz w:val="18"/>
                                  <w:szCs w:val="18"/>
                                  <w:lang w:val="zh-CN"/>
                                </w:rPr>
                              </w:pPr>
                              <w:r>
                                <w:rPr>
                                  <w:rFonts w:hint="eastAsia" w:ascii="仿宋_GB2312" w:hAnsi="宋体" w:eastAsia="仿宋_GB2312"/>
                                  <w:sz w:val="18"/>
                                  <w:szCs w:val="18"/>
                                </w:rPr>
                                <w:t>对报警、求助推诿扯皮，不及时出警或不出警</w:t>
                              </w:r>
                            </w:p>
                          </w:txbxContent>
                        </wps:txbx>
                        <wps:bodyPr upright="1"/>
                      </wps:wsp>
                      <wps:wsp>
                        <wps:cNvPr id="3547" name="直接连接符 3547"/>
                        <wps:cNvCnPr/>
                        <wps:spPr>
                          <a:xfrm flipH="1">
                            <a:off x="4448" y="7087"/>
                            <a:ext cx="726" cy="1"/>
                          </a:xfrm>
                          <a:prstGeom prst="line">
                            <a:avLst/>
                          </a:prstGeom>
                          <a:ln w="9525" cap="flat" cmpd="sng">
                            <a:solidFill>
                              <a:srgbClr val="000000"/>
                            </a:solidFill>
                            <a:prstDash val="solid"/>
                            <a:headEnd type="none" w="med" len="med"/>
                            <a:tailEnd type="triangle" w="med" len="med"/>
                          </a:ln>
                        </wps:spPr>
                        <wps:bodyPr upright="1"/>
                      </wps:wsp>
                      <wps:wsp>
                        <wps:cNvPr id="3548" name="直接连接符 3548"/>
                        <wps:cNvCnPr/>
                        <wps:spPr>
                          <a:xfrm>
                            <a:off x="6310" y="7023"/>
                            <a:ext cx="795" cy="1"/>
                          </a:xfrm>
                          <a:prstGeom prst="line">
                            <a:avLst/>
                          </a:prstGeom>
                          <a:ln w="9525" cap="flat" cmpd="sng">
                            <a:solidFill>
                              <a:srgbClr val="000000"/>
                            </a:solidFill>
                            <a:prstDash val="solid"/>
                            <a:headEnd type="none" w="med" len="med"/>
                            <a:tailEnd type="triangle" w="med" len="med"/>
                          </a:ln>
                        </wps:spPr>
                        <wps:bodyPr upright="1"/>
                      </wps:wsp>
                      <wps:wsp>
                        <wps:cNvPr id="3549" name="矩形 3549"/>
                        <wps:cNvSpPr/>
                        <wps:spPr>
                          <a:xfrm>
                            <a:off x="7163" y="5956"/>
                            <a:ext cx="3524" cy="26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hAnsi="宋体" w:eastAsia="仿宋_GB2312"/>
                                  <w:sz w:val="18"/>
                                  <w:szCs w:val="18"/>
                                </w:rPr>
                              </w:pPr>
                              <w:r>
                                <w:rPr>
                                  <w:rFonts w:hint="eastAsia" w:ascii="仿宋_GB2312" w:hAnsi="宋体" w:eastAsia="仿宋_GB2312"/>
                                  <w:sz w:val="18"/>
                                  <w:szCs w:val="18"/>
                                </w:rPr>
                                <w:t>1、加强法纪教育，增强自律意识。</w:t>
                              </w:r>
                            </w:p>
                            <w:p>
                              <w:pPr>
                                <w:rPr>
                                  <w:rFonts w:hint="eastAsia" w:ascii="仿宋_GB2312" w:hAnsi="宋体" w:eastAsia="仿宋_GB2312"/>
                                  <w:sz w:val="18"/>
                                  <w:szCs w:val="18"/>
                                </w:rPr>
                              </w:pPr>
                              <w:r>
                                <w:rPr>
                                  <w:rFonts w:hint="eastAsia" w:ascii="仿宋_GB2312" w:hAnsi="宋体" w:eastAsia="仿宋_GB2312"/>
                                  <w:sz w:val="18"/>
                                  <w:szCs w:val="18"/>
                                </w:rPr>
                                <w:t>2、加强业务知识学习，严格执行“五个一律”等条规，提高执法办案能力。3、加强内部监督检查，及时发现、纠正执法办案过程中存在的不规范问题。4、加强外部监督，设置意见箱和举报电话，主动接受社会的监督。</w:t>
                              </w:r>
                            </w:p>
                            <w:p>
                              <w:pPr>
                                <w:ind w:firstLine="1260" w:firstLineChars="700"/>
                                <w:rPr>
                                  <w:rFonts w:hint="eastAsia" w:ascii="仿宋_GB2312" w:hAnsi="宋体" w:eastAsia="仿宋_GB2312"/>
                                  <w:color w:val="000000"/>
                                  <w:w w:val="90"/>
                                  <w:kern w:val="0"/>
                                  <w:sz w:val="18"/>
                                  <w:szCs w:val="18"/>
                                </w:rPr>
                              </w:pPr>
                              <w:r>
                                <w:rPr>
                                  <w:rFonts w:hint="eastAsia" w:ascii="仿宋_GB2312" w:hAnsi="宋体" w:eastAsia="仿宋_GB2312"/>
                                  <w:sz w:val="18"/>
                                  <w:szCs w:val="18"/>
                                </w:rPr>
                                <w:t>责任主体：办案单位</w:t>
                              </w:r>
                            </w:p>
                            <w:p>
                              <w:pPr>
                                <w:rPr>
                                  <w:rFonts w:hint="eastAsia" w:ascii="仿宋_GB2312" w:hAnsi="宋体" w:eastAsia="仿宋_GB2312"/>
                                  <w:color w:val="000000"/>
                                  <w:w w:val="90"/>
                                  <w:kern w:val="0"/>
                                  <w:sz w:val="18"/>
                                  <w:szCs w:val="18"/>
                                </w:rPr>
                              </w:pPr>
                            </w:p>
                          </w:txbxContent>
                        </wps:txbx>
                        <wps:bodyPr upright="1"/>
                      </wps:wsp>
                      <wps:wsp>
                        <wps:cNvPr id="3550" name="直接连接符 3550"/>
                        <wps:cNvCnPr/>
                        <wps:spPr>
                          <a:xfrm>
                            <a:off x="5700" y="10392"/>
                            <a:ext cx="3" cy="1417"/>
                          </a:xfrm>
                          <a:prstGeom prst="line">
                            <a:avLst/>
                          </a:prstGeom>
                          <a:ln w="9525" cap="flat" cmpd="sng">
                            <a:solidFill>
                              <a:srgbClr val="000000"/>
                            </a:solidFill>
                            <a:prstDash val="solid"/>
                            <a:headEnd type="none" w="med" len="med"/>
                            <a:tailEnd type="triangle" w="med" len="med"/>
                          </a:ln>
                        </wps:spPr>
                        <wps:bodyPr upright="1"/>
                      </wps:wsp>
                      <wps:wsp>
                        <wps:cNvPr id="3551" name="文本框 3551"/>
                        <wps:cNvSpPr txBox="1"/>
                        <wps:spPr>
                          <a:xfrm>
                            <a:off x="4485" y="6610"/>
                            <a:ext cx="713" cy="261"/>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3552" name="文本框 3552"/>
                        <wps:cNvSpPr txBox="1"/>
                        <wps:spPr>
                          <a:xfrm>
                            <a:off x="6339" y="6659"/>
                            <a:ext cx="792" cy="31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553" name="直接连接符 3553"/>
                        <wps:cNvCnPr/>
                        <wps:spPr>
                          <a:xfrm>
                            <a:off x="5700" y="7404"/>
                            <a:ext cx="1" cy="244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6.2pt;margin-top:4.35pt;height:324.9pt;width:445.5pt;z-index:251767808;mso-width-relative:page;mso-height-relative:page;" coordorigin="1825,5956" coordsize="8910,6498" o:gfxdata="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">
                <o:lock v:ext="edit" aspectratio="f"/>
                <v:shape id="_x0000_s1026" o:spid="_x0000_s1026" o:spt="202" type="#_x0000_t202" style="position:absolute;left:6279;top:9629;height:312;width:900;" fillcolor="#FFFFFF" filled="t" stroked="t" coordsize="21600,21600" o:gfxdata="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8Ckti/&#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544;top:9621;height:261;width:720;" fillcolor="#FFFFFF" filled="t" stroked="t" coordsize="21600,21600" o:gfxdata="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nQaq&#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5334;top:9882;height:510;width:900;" fillcolor="#FFFFFF" filled="t" stroked="t" coordsize="21600,21600" o:gfxdata="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Hq2m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ascii="仿宋_GB2312" w:eastAsia="仿宋_GB2312"/>
                            <w:color w:val="000000"/>
                            <w:kern w:val="0"/>
                            <w:sz w:val="18"/>
                            <w:szCs w:val="18"/>
                            <w:lang w:val="zh-CN"/>
                          </w:rPr>
                        </w:pPr>
                        <w:r>
                          <w:rPr>
                            <w:rFonts w:hint="eastAsia" w:ascii="仿宋_GB2312" w:eastAsia="仿宋_GB2312"/>
                            <w:sz w:val="18"/>
                            <w:szCs w:val="18"/>
                          </w:rPr>
                          <w:t>承办</w:t>
                        </w:r>
                      </w:p>
                    </w:txbxContent>
                  </v:textbox>
                </v:rect>
                <v:line id="_x0000_s1026" o:spid="_x0000_s1026" o:spt="20" style="position:absolute;left:6260;top:10114;height:1;width:862;" filled="f" stroked="t" coordsize="21600,21600" o:gfxdata="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ZR4J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1825;top:9102;height:2020;width:2642;" fillcolor="#FFFFFF" filled="t" stroked="t" coordsize="21600,21600" o:gfxdata="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eapR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rPr>
                            <w:rFonts w:hint="eastAsia" w:ascii="仿宋_GB2312" w:hAnsi="宋体" w:eastAsia="仿宋_GB2312"/>
                            <w:sz w:val="18"/>
                            <w:szCs w:val="18"/>
                          </w:rPr>
                        </w:pPr>
                      </w:p>
                      <w:p>
                        <w:pPr>
                          <w:autoSpaceDE w:val="0"/>
                          <w:autoSpaceDN w:val="0"/>
                          <w:adjustRightInd w:val="0"/>
                          <w:snapToGrid w:val="0"/>
                          <w:rPr>
                            <w:rFonts w:hint="eastAsia" w:ascii="仿宋_GB2312" w:hAnsi="宋体" w:eastAsia="仿宋_GB2312"/>
                            <w:sz w:val="18"/>
                            <w:szCs w:val="18"/>
                          </w:rPr>
                        </w:pPr>
                        <w:r>
                          <w:rPr>
                            <w:rFonts w:hint="eastAsia" w:ascii="仿宋_GB2312" w:hAnsi="宋体" w:eastAsia="仿宋_GB2312"/>
                            <w:sz w:val="18"/>
                            <w:szCs w:val="18"/>
                          </w:rPr>
                          <w:t>对有危害社会治安秩序、威胁公共安全行为的，未强行带离现场；</w:t>
                        </w:r>
                      </w:p>
                      <w:p>
                        <w:pPr>
                          <w:autoSpaceDE w:val="0"/>
                          <w:autoSpaceDN w:val="0"/>
                          <w:adjustRightInd w:val="0"/>
                          <w:snapToGrid w:val="0"/>
                          <w:rPr>
                            <w:rFonts w:hint="eastAsia" w:ascii="仿宋_GB2312" w:hAnsi="宋体" w:eastAsia="仿宋_GB2312"/>
                            <w:color w:val="000000"/>
                            <w:kern w:val="0"/>
                            <w:sz w:val="18"/>
                            <w:szCs w:val="18"/>
                            <w:lang w:val="zh-CN"/>
                          </w:rPr>
                        </w:pPr>
                        <w:r>
                          <w:rPr>
                            <w:rFonts w:hint="eastAsia" w:ascii="仿宋_GB2312" w:hAnsi="宋体" w:eastAsia="仿宋_GB2312"/>
                            <w:sz w:val="18"/>
                            <w:szCs w:val="18"/>
                          </w:rPr>
                          <w:t>带离现场过程中出现不当行为的。</w:t>
                        </w:r>
                      </w:p>
                    </w:txbxContent>
                  </v:textbox>
                </v:rect>
                <v:rect id="_x0000_s1026" o:spid="_x0000_s1026" o:spt="1" style="position:absolute;left:7156;top:8931;height:2796;width:3579;" fillcolor="#FFFFFF" filled="t" stroked="t" coordsize="21600,21600" o:gfxdata="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dIO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ascii="仿宋_GB2312" w:hAnsi="宋体" w:eastAsia="仿宋_GB2312"/>
                            <w:sz w:val="18"/>
                            <w:szCs w:val="18"/>
                          </w:rPr>
                        </w:pPr>
                        <w:r>
                          <w:rPr>
                            <w:rFonts w:hint="eastAsia" w:ascii="仿宋_GB2312" w:hAnsi="宋体" w:eastAsia="仿宋_GB2312"/>
                            <w:sz w:val="18"/>
                            <w:szCs w:val="18"/>
                          </w:rPr>
                          <w:t>1、加强法纪教育，增强自律意识。</w:t>
                        </w:r>
                      </w:p>
                      <w:p>
                        <w:pPr>
                          <w:rPr>
                            <w:rFonts w:hint="eastAsia" w:ascii="仿宋_GB2312" w:hAnsi="宋体" w:eastAsia="仿宋_GB2312"/>
                            <w:sz w:val="18"/>
                            <w:szCs w:val="18"/>
                          </w:rPr>
                        </w:pPr>
                        <w:r>
                          <w:rPr>
                            <w:rFonts w:hint="eastAsia" w:ascii="仿宋_GB2312" w:hAnsi="宋体" w:eastAsia="仿宋_GB2312"/>
                            <w:sz w:val="18"/>
                            <w:szCs w:val="18"/>
                          </w:rPr>
                          <w:t>2、加强业务知识学习，严格执行“五个一律”等条规，提高执法办案能力。3、加强内部监督检查，及时发现、纠正执法办案过程中存在的不规范问题。4、加强外部监督，设置意见箱和举报电话，主动接受社会的监督。</w:t>
                        </w:r>
                      </w:p>
                      <w:p>
                        <w:pPr>
                          <w:ind w:firstLine="1440" w:firstLineChars="800"/>
                          <w:rPr>
                            <w:rFonts w:hint="eastAsia" w:ascii="仿宋_GB2312" w:hAnsi="宋体" w:eastAsia="仿宋_GB2312"/>
                            <w:color w:val="000000"/>
                            <w:w w:val="90"/>
                            <w:kern w:val="0"/>
                            <w:sz w:val="18"/>
                            <w:szCs w:val="18"/>
                          </w:rPr>
                        </w:pPr>
                        <w:r>
                          <w:rPr>
                            <w:rFonts w:hint="eastAsia" w:ascii="仿宋_GB2312" w:hAnsi="宋体" w:eastAsia="仿宋_GB2312"/>
                            <w:sz w:val="18"/>
                            <w:szCs w:val="18"/>
                          </w:rPr>
                          <w:t>责任主体：办案单位</w:t>
                        </w:r>
                      </w:p>
                    </w:txbxContent>
                  </v:textbox>
                </v:rect>
                <v:roundrect id="_x0000_s1026" o:spid="_x0000_s1026" o:spt="2" style="position:absolute;left:5149;top:6831;height:579;width:1140;" fillcolor="#FFFFFF" filled="t" stroked="t" coordsize="21600,21600" arcsize="0.5" o:gfxdata="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HN+7&#10;wAAAAN0AAAAPAAAAAAAAAAEAIAAAACIAAABkcnMvZG93bnJldi54bWxQSwECFAAUAAAACACHTuJA&#10;My8FnjsAAAA5AAAAEAAAAAAAAAABACAAAAAPAQAAZHJzL3NoYXBleG1sLnhtbFBLBQYAAAAABgAG&#10;AFsBAAC5AwAAAAA=&#10;">
                  <v:fill on="t" focussize="0,0"/>
                  <v:stroke color="#000000" joinstyle="round"/>
                  <v:imagedata o:title=""/>
                  <o:lock v:ext="edit" aspectratio="f"/>
                  <v:textbox>
                    <w:txbxContent>
                      <w:p>
                        <w:pPr>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4508;top:10105;flip:y;height:1;width:720;rotation:11796480f;" filled="f" stroked="t" coordsize="21600,21600" o:gfxdata="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CPca/&#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oundrect id="_x0000_s1026" o:spid="_x0000_s1026" o:spt="2" style="position:absolute;left:5093;top:11890;height:564;width:1215;" fillcolor="#FFFFFF" filled="t" stroked="t" coordsize="21600,21600" arcsize="0.5" o:gfxdata="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54lS/&#10;AAAA3QAAAA8AAAAAAAAAAQAgAAAAIgAAAGRycy9kb3ducmV2LnhtbFBLAQIUABQAAAAIAIdO4kAz&#10;LwWeOwAAADkAAAAQAAAAAAAAAAEAIAAAAA4BAABkcnMvc2hhcGV4bWwueG1sUEsFBgAAAAAGAAYA&#10;WwEAALgDAAAAAA==&#10;">
                  <v:fill on="t" focussize="0,0"/>
                  <v:stroke color="#000000" joinstyle="round"/>
                  <v:imagedata o:title=""/>
                  <o:lock v:ext="edit" aspectratio="f"/>
                  <v:textbox>
                    <w:txbxContent>
                      <w:p>
                        <w:pPr>
                          <w:jc w:val="center"/>
                          <w:rPr>
                            <w:rFonts w:hint="eastAsia" w:ascii="仿宋_GB2312" w:eastAsia="仿宋_GB2312"/>
                            <w:sz w:val="18"/>
                            <w:szCs w:val="18"/>
                          </w:rPr>
                        </w:pPr>
                        <w:r>
                          <w:rPr>
                            <w:rFonts w:hint="eastAsia" w:ascii="仿宋_GB2312" w:eastAsia="仿宋_GB2312"/>
                            <w:sz w:val="18"/>
                            <w:szCs w:val="18"/>
                          </w:rPr>
                          <w:t>办结</w:t>
                        </w:r>
                      </w:p>
                    </w:txbxContent>
                  </v:textbox>
                </v:roundrect>
                <v:rect id="_x0000_s1026" o:spid="_x0000_s1026" o:spt="1" style="position:absolute;left:1836;top:6572;height:936;width:2611;" fillcolor="#FFFFFF" filled="t" stroked="t" coordsize="21600,21600" o:gfxdata="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hzPW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rPr>
                            <w:rFonts w:hint="eastAsia" w:ascii="仿宋_GB2312" w:hAnsi="宋体" w:eastAsia="仿宋_GB2312"/>
                            <w:color w:val="000000"/>
                            <w:kern w:val="0"/>
                            <w:sz w:val="18"/>
                            <w:szCs w:val="18"/>
                            <w:lang w:val="zh-CN"/>
                          </w:rPr>
                        </w:pPr>
                        <w:r>
                          <w:rPr>
                            <w:rFonts w:hint="eastAsia" w:ascii="仿宋_GB2312" w:hAnsi="宋体" w:eastAsia="仿宋_GB2312"/>
                            <w:sz w:val="18"/>
                            <w:szCs w:val="18"/>
                          </w:rPr>
                          <w:t>对报警、求助推诿扯皮，不及时出警或不出警</w:t>
                        </w:r>
                      </w:p>
                    </w:txbxContent>
                  </v:textbox>
                </v:rect>
                <v:line id="_x0000_s1026" o:spid="_x0000_s1026" o:spt="20" style="position:absolute;left:4448;top:7087;flip:x;height:1;width:726;" filled="f" stroked="t" coordsize="21600,21600" o:gfxdata="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Dsx&#10;l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310;top:7023;height:1;width:795;" filled="f" stroked="t" coordsize="21600,21600" o:gfxdata="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J0I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7163;top:5956;height:2654;width:3524;" fillcolor="#FFFFFF" filled="t" stroked="t" coordsize="21600,21600" o:gfxdata="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sqR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ascii="仿宋_GB2312" w:hAnsi="宋体" w:eastAsia="仿宋_GB2312"/>
                            <w:sz w:val="18"/>
                            <w:szCs w:val="18"/>
                          </w:rPr>
                        </w:pPr>
                        <w:r>
                          <w:rPr>
                            <w:rFonts w:hint="eastAsia" w:ascii="仿宋_GB2312" w:hAnsi="宋体" w:eastAsia="仿宋_GB2312"/>
                            <w:sz w:val="18"/>
                            <w:szCs w:val="18"/>
                          </w:rPr>
                          <w:t>1、加强法纪教育，增强自律意识。</w:t>
                        </w:r>
                      </w:p>
                      <w:p>
                        <w:pPr>
                          <w:rPr>
                            <w:rFonts w:hint="eastAsia" w:ascii="仿宋_GB2312" w:hAnsi="宋体" w:eastAsia="仿宋_GB2312"/>
                            <w:sz w:val="18"/>
                            <w:szCs w:val="18"/>
                          </w:rPr>
                        </w:pPr>
                        <w:r>
                          <w:rPr>
                            <w:rFonts w:hint="eastAsia" w:ascii="仿宋_GB2312" w:hAnsi="宋体" w:eastAsia="仿宋_GB2312"/>
                            <w:sz w:val="18"/>
                            <w:szCs w:val="18"/>
                          </w:rPr>
                          <w:t>2、加强业务知识学习，严格执行“五个一律”等条规，提高执法办案能力。3、加强内部监督检查，及时发现、纠正执法办案过程中存在的不规范问题。4、加强外部监督，设置意见箱和举报电话，主动接受社会的监督。</w:t>
                        </w:r>
                      </w:p>
                      <w:p>
                        <w:pPr>
                          <w:ind w:firstLine="1260" w:firstLineChars="700"/>
                          <w:rPr>
                            <w:rFonts w:hint="eastAsia" w:ascii="仿宋_GB2312" w:hAnsi="宋体" w:eastAsia="仿宋_GB2312"/>
                            <w:color w:val="000000"/>
                            <w:w w:val="90"/>
                            <w:kern w:val="0"/>
                            <w:sz w:val="18"/>
                            <w:szCs w:val="18"/>
                          </w:rPr>
                        </w:pPr>
                        <w:r>
                          <w:rPr>
                            <w:rFonts w:hint="eastAsia" w:ascii="仿宋_GB2312" w:hAnsi="宋体" w:eastAsia="仿宋_GB2312"/>
                            <w:sz w:val="18"/>
                            <w:szCs w:val="18"/>
                          </w:rPr>
                          <w:t>责任主体：办案单位</w:t>
                        </w:r>
                      </w:p>
                      <w:p>
                        <w:pPr>
                          <w:rPr>
                            <w:rFonts w:hint="eastAsia" w:ascii="仿宋_GB2312" w:hAnsi="宋体" w:eastAsia="仿宋_GB2312"/>
                            <w:color w:val="000000"/>
                            <w:w w:val="90"/>
                            <w:kern w:val="0"/>
                            <w:sz w:val="18"/>
                            <w:szCs w:val="18"/>
                          </w:rPr>
                        </w:pPr>
                      </w:p>
                    </w:txbxContent>
                  </v:textbox>
                </v:rect>
                <v:line id="_x0000_s1026" o:spid="_x0000_s1026" o:spt="20" style="position:absolute;left:5700;top:10392;height:1417;width:3;" filled="f" stroked="t" coordsize="21600,21600" o:gfxdata="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Te76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202" type="#_x0000_t202" style="position:absolute;left:4485;top:6610;height:261;width:713;" fillcolor="#FFFFFF" filled="t" stroked="t" coordsize="21600,21600" o:gfxdata="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J4Spe/&#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6339;top:6659;height:312;width:792;" fillcolor="#FFFFFF" filled="t" stroked="t" coordsize="21600,21600" o:gfxdata="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qtTg&#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700;top:7404;height:2446;width:1;" filled="f" stroked="t" coordsize="21600,21600" o:gfxdata="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J9w&#10;j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沁县公安局行政强制类事项风险防控图</w:t>
      </w:r>
    </w:p>
    <w:p>
      <w:pPr>
        <w:rPr>
          <w:rFonts w:hint="eastAsia"/>
        </w:rPr>
      </w:pPr>
    </w:p>
    <w:p>
      <w:pPr>
        <w:rPr>
          <w:rFonts w:hint="eastAsia" w:ascii="仿宋_GB2312" w:eastAsia="仿宋_GB2312"/>
          <w:sz w:val="28"/>
          <w:szCs w:val="28"/>
        </w:rPr>
      </w:pPr>
      <w:r>
        <w:rPr>
          <w:rFonts w:hint="eastAsia" w:ascii="仿宋_GB2312" w:hAnsi="方正大标宋简体" w:eastAsia="仿宋_GB2312" w:cs="方正大标宋简体"/>
          <w:sz w:val="28"/>
          <w:szCs w:val="28"/>
        </w:rPr>
        <w:t>权力名称：</w:t>
      </w:r>
      <w:r>
        <w:rPr>
          <w:rFonts w:hint="eastAsia" w:ascii="仿宋_GB2312" w:eastAsia="仿宋_GB2312"/>
          <w:sz w:val="28"/>
          <w:szCs w:val="28"/>
        </w:rPr>
        <w:t>强制传唤</w:t>
      </w:r>
    </w:p>
    <w:p>
      <w:pPr>
        <w:spacing w:line="400" w:lineRule="exact"/>
        <w:rPr>
          <w:rFonts w:hint="eastAsia"/>
        </w:rPr>
      </w:pPr>
    </w:p>
    <w:p>
      <w:pPr>
        <w:spacing w:line="400" w:lineRule="exact"/>
        <w:rPr>
          <w:rFonts w:hint="eastAsia"/>
        </w:rPr>
      </w:pPr>
      <w:r>
        <w:rPr>
          <w:rFonts w:hint="eastAsia"/>
        </w:rPr>
        <mc:AlternateContent>
          <mc:Choice Requires="wpg">
            <w:drawing>
              <wp:anchor distT="0" distB="0" distL="114300" distR="114300" simplePos="0" relativeHeight="251768832" behindDoc="0" locked="0" layoutInCell="1" allowOverlap="1">
                <wp:simplePos x="0" y="0"/>
                <wp:positionH relativeFrom="column">
                  <wp:posOffset>-15875</wp:posOffset>
                </wp:positionH>
                <wp:positionV relativeFrom="paragraph">
                  <wp:posOffset>183515</wp:posOffset>
                </wp:positionV>
                <wp:extent cx="5396230" cy="4156710"/>
                <wp:effectExtent l="4445" t="4445" r="9525" b="10795"/>
                <wp:wrapNone/>
                <wp:docPr id="3567" name="组合 3567"/>
                <wp:cNvGraphicFramePr/>
                <a:graphic xmlns:a="http://schemas.openxmlformats.org/drawingml/2006/main">
                  <a:graphicData uri="http://schemas.microsoft.com/office/word/2010/wordprocessingGroup">
                    <wpg:wgp>
                      <wpg:cNvGrpSpPr/>
                      <wpg:grpSpPr>
                        <a:xfrm>
                          <a:off x="0" y="0"/>
                          <a:ext cx="5396230" cy="4156710"/>
                          <a:chOff x="1676" y="3846"/>
                          <a:chExt cx="8498" cy="6546"/>
                        </a:xfrm>
                      </wpg:grpSpPr>
                      <wpg:grpSp>
                        <wpg:cNvPr id="3564" name="组合 3564"/>
                        <wpg:cNvGrpSpPr/>
                        <wpg:grpSpPr>
                          <a:xfrm>
                            <a:off x="1676" y="3846"/>
                            <a:ext cx="8498" cy="5655"/>
                            <a:chOff x="0" y="0"/>
                            <a:chExt cx="8498" cy="5655"/>
                          </a:xfrm>
                        </wpg:grpSpPr>
                        <wps:wsp>
                          <wps:cNvPr id="3555" name="文本框 3555"/>
                          <wps:cNvSpPr txBox="1"/>
                          <wps:spPr>
                            <a:xfrm>
                              <a:off x="4506" y="2732"/>
                              <a:ext cx="900" cy="31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556" name="文本框 3556"/>
                          <wps:cNvSpPr txBox="1"/>
                          <wps:spPr>
                            <a:xfrm>
                              <a:off x="2771" y="2735"/>
                              <a:ext cx="720" cy="261"/>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3557" name="矩形 3557"/>
                          <wps:cNvSpPr/>
                          <wps:spPr>
                            <a:xfrm>
                              <a:off x="3561" y="2985"/>
                              <a:ext cx="900"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承办</w:t>
                                </w:r>
                              </w:p>
                              <w:p>
                                <w:pPr>
                                  <w:autoSpaceDE w:val="0"/>
                                  <w:autoSpaceDN w:val="0"/>
                                  <w:adjustRightInd w:val="0"/>
                                  <w:spacing w:line="286" w:lineRule="auto"/>
                                  <w:jc w:val="center"/>
                                  <w:rPr>
                                    <w:rFonts w:hint="eastAsia" w:ascii="仿宋_GB2312" w:eastAsia="仿宋_GB2312"/>
                                    <w:color w:val="000000"/>
                                    <w:kern w:val="0"/>
                                    <w:szCs w:val="21"/>
                                    <w:lang w:val="zh-CN"/>
                                  </w:rPr>
                                </w:pPr>
                              </w:p>
                            </w:txbxContent>
                          </wps:txbx>
                          <wps:bodyPr upright="1"/>
                        </wps:wsp>
                        <wps:wsp>
                          <wps:cNvPr id="3558" name="直接连接符 3558"/>
                          <wps:cNvCnPr/>
                          <wps:spPr>
                            <a:xfrm>
                              <a:off x="4595" y="3197"/>
                              <a:ext cx="692" cy="1"/>
                            </a:xfrm>
                            <a:prstGeom prst="line">
                              <a:avLst/>
                            </a:prstGeom>
                            <a:ln w="9525" cap="flat" cmpd="sng">
                              <a:solidFill>
                                <a:srgbClr val="000000"/>
                              </a:solidFill>
                              <a:prstDash val="solid"/>
                              <a:headEnd type="none" w="med" len="med"/>
                              <a:tailEnd type="triangle" w="med" len="med"/>
                            </a:ln>
                          </wps:spPr>
                          <wps:bodyPr upright="1"/>
                        </wps:wsp>
                        <wps:wsp>
                          <wps:cNvPr id="3559" name="矩形 3559"/>
                          <wps:cNvSpPr/>
                          <wps:spPr>
                            <a:xfrm>
                              <a:off x="0" y="2820"/>
                              <a:ext cx="2642" cy="73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eastAsia="仿宋_GB2312"/>
                                    <w:lang w:val="zh-CN"/>
                                  </w:rPr>
                                </w:pPr>
                                <w:r>
                                  <w:rPr>
                                    <w:rFonts w:hint="eastAsia" w:ascii="仿宋_GB2312" w:eastAsia="仿宋_GB2312"/>
                                    <w:lang w:val="zh-CN"/>
                                  </w:rPr>
                                  <w:t>未将传唤的原因和依据告知被传唤人而强制传唤</w:t>
                                </w:r>
                              </w:p>
                            </w:txbxContent>
                          </wps:txbx>
                          <wps:bodyPr upright="1"/>
                        </wps:wsp>
                        <wps:wsp>
                          <wps:cNvPr id="3560" name="矩形 3560"/>
                          <wps:cNvSpPr/>
                          <wps:spPr>
                            <a:xfrm>
                              <a:off x="5358" y="1563"/>
                              <a:ext cx="3141" cy="40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hAnsi="宋体" w:eastAsia="仿宋_GB2312" w:cs="宋体"/>
                                    <w:szCs w:val="21"/>
                                  </w:rPr>
                                </w:pPr>
                                <w:r>
                                  <w:rPr>
                                    <w:rFonts w:hint="eastAsia" w:ascii="仿宋_GB2312" w:hAnsi="宋体" w:eastAsia="仿宋_GB2312" w:cs="宋体"/>
                                    <w:szCs w:val="21"/>
                                  </w:rPr>
                                  <w:t>1、加强法纪教育，增强自律意识。</w:t>
                                </w:r>
                              </w:p>
                              <w:p>
                                <w:pPr>
                                  <w:rPr>
                                    <w:rFonts w:hint="eastAsia" w:ascii="仿宋_GB2312" w:hAnsi="宋体" w:eastAsia="仿宋_GB2312" w:cs="宋体"/>
                                    <w:szCs w:val="21"/>
                                  </w:rPr>
                                </w:pPr>
                                <w:r>
                                  <w:rPr>
                                    <w:rFonts w:hint="eastAsia" w:ascii="仿宋_GB2312" w:hAnsi="宋体" w:eastAsia="仿宋_GB2312" w:cs="宋体"/>
                                    <w:szCs w:val="21"/>
                                  </w:rPr>
                                  <w:t>2、加强业务知识学习，严格执行“五个一律”等条规，提高执法办案能力。</w:t>
                                </w:r>
                                <w:r>
                                  <w:rPr>
                                    <w:rFonts w:hint="eastAsia" w:ascii="宋体" w:hAnsi="宋体" w:eastAsia="仿宋_GB2312" w:cs="宋体"/>
                                    <w:szCs w:val="21"/>
                                  </w:rPr>
                                  <w:t> </w:t>
                                </w:r>
                              </w:p>
                              <w:p>
                                <w:pPr>
                                  <w:rPr>
                                    <w:rFonts w:hint="eastAsia" w:ascii="仿宋_GB2312" w:hAnsi="宋体" w:eastAsia="仿宋_GB2312" w:cs="宋体"/>
                                    <w:szCs w:val="21"/>
                                  </w:rPr>
                                </w:pPr>
                                <w:r>
                                  <w:rPr>
                                    <w:rFonts w:hint="eastAsia" w:ascii="仿宋_GB2312" w:hAnsi="宋体" w:eastAsia="仿宋_GB2312" w:cs="宋体"/>
                                    <w:szCs w:val="21"/>
                                  </w:rPr>
                                  <w:t>3、加强内部监督检查，及时发现、纠正执法办案过程中存在的不规范问题。</w:t>
                                </w:r>
                              </w:p>
                              <w:p>
                                <w:pPr>
                                  <w:rPr>
                                    <w:rFonts w:hint="eastAsia" w:ascii="仿宋_GB2312" w:hAnsi="宋体" w:eastAsia="仿宋_GB2312" w:cs="宋体"/>
                                    <w:szCs w:val="21"/>
                                  </w:rPr>
                                </w:pPr>
                                <w:r>
                                  <w:rPr>
                                    <w:rFonts w:hint="eastAsia" w:ascii="仿宋_GB2312" w:hAnsi="宋体" w:eastAsia="仿宋_GB2312" w:cs="宋体"/>
                                    <w:szCs w:val="21"/>
                                  </w:rPr>
                                  <w:t>4、加强外部监督，设置意见箱和举报电话，主动接受社会的监督。</w:t>
                                </w:r>
                              </w:p>
                              <w:p>
                                <w:pPr>
                                  <w:rPr>
                                    <w:rFonts w:hint="eastAsia" w:ascii="仿宋_GB2312" w:hAnsi="宋体" w:eastAsia="仿宋_GB2312" w:cs="宋体"/>
                                    <w:color w:val="000000"/>
                                    <w:w w:val="90"/>
                                    <w:kern w:val="0"/>
                                    <w:szCs w:val="21"/>
                                  </w:rPr>
                                </w:pPr>
                                <w:r>
                                  <w:rPr>
                                    <w:rFonts w:hint="eastAsia" w:ascii="仿宋_GB2312" w:hAnsi="宋体" w:eastAsia="仿宋_GB2312" w:cs="宋体"/>
                                    <w:szCs w:val="21"/>
                                  </w:rPr>
                                  <w:t>责任人：办案民警</w:t>
                                </w:r>
                              </w:p>
                              <w:p>
                                <w:pPr>
                                  <w:rPr>
                                    <w:rFonts w:hint="eastAsia" w:ascii="仿宋_GB2312" w:eastAsia="仿宋_GB2312"/>
                                  </w:rPr>
                                </w:pPr>
                              </w:p>
                            </w:txbxContent>
                          </wps:txbx>
                          <wps:bodyPr upright="1"/>
                        </wps:wsp>
                        <wps:wsp>
                          <wps:cNvPr id="3561" name="圆角矩形 3561"/>
                          <wps:cNvSpPr/>
                          <wps:spPr>
                            <a:xfrm>
                              <a:off x="3409" y="0"/>
                              <a:ext cx="1140" cy="579"/>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ascii="仿宋_GB2312" w:eastAsia="仿宋_GB2312"/>
                                  </w:rPr>
                                </w:pPr>
                                <w:r>
                                  <w:rPr>
                                    <w:rFonts w:hint="eastAsia" w:ascii="仿宋_GB2312" w:eastAsia="仿宋_GB2312" w:cs="宋体"/>
                                    <w:color w:val="000000"/>
                                    <w:kern w:val="0"/>
                                  </w:rPr>
                                  <w:t>受理</w:t>
                                </w:r>
                              </w:p>
                            </w:txbxContent>
                          </wps:txbx>
                          <wps:bodyPr upright="1"/>
                        </wps:wsp>
                        <wps:wsp>
                          <wps:cNvPr id="3562" name="直接连接符 3562"/>
                          <wps:cNvCnPr/>
                          <wps:spPr>
                            <a:xfrm rot="-10800000" flipV="1">
                              <a:off x="2736" y="3209"/>
                              <a:ext cx="720" cy="1"/>
                            </a:xfrm>
                            <a:prstGeom prst="line">
                              <a:avLst/>
                            </a:prstGeom>
                            <a:ln w="9525" cap="flat" cmpd="sng">
                              <a:solidFill>
                                <a:srgbClr val="000000"/>
                              </a:solidFill>
                              <a:prstDash val="solid"/>
                              <a:headEnd type="none" w="med" len="med"/>
                              <a:tailEnd type="triangle" w="med" len="med"/>
                            </a:ln>
                          </wps:spPr>
                          <wps:bodyPr upright="1"/>
                        </wps:wsp>
                        <wps:wsp>
                          <wps:cNvPr id="3563" name="直接连接符 3563"/>
                          <wps:cNvCnPr/>
                          <wps:spPr>
                            <a:xfrm>
                              <a:off x="3985" y="585"/>
                              <a:ext cx="1" cy="2331"/>
                            </a:xfrm>
                            <a:prstGeom prst="line">
                              <a:avLst/>
                            </a:prstGeom>
                            <a:ln w="9525" cap="flat" cmpd="sng">
                              <a:solidFill>
                                <a:srgbClr val="000000"/>
                              </a:solidFill>
                              <a:prstDash val="solid"/>
                              <a:headEnd type="none" w="med" len="med"/>
                              <a:tailEnd type="triangle" w="med" len="med"/>
                            </a:ln>
                          </wps:spPr>
                          <wps:bodyPr upright="1"/>
                        </wps:wsp>
                      </wpg:grpSp>
                      <wps:wsp>
                        <wps:cNvPr id="3565" name="直接连接符 3565"/>
                        <wps:cNvCnPr/>
                        <wps:spPr>
                          <a:xfrm>
                            <a:off x="5706" y="7422"/>
                            <a:ext cx="1" cy="2331"/>
                          </a:xfrm>
                          <a:prstGeom prst="line">
                            <a:avLst/>
                          </a:prstGeom>
                          <a:ln w="9525" cap="flat" cmpd="sng">
                            <a:solidFill>
                              <a:srgbClr val="000000"/>
                            </a:solidFill>
                            <a:prstDash val="solid"/>
                            <a:headEnd type="none" w="med" len="med"/>
                            <a:tailEnd type="triangle" w="med" len="med"/>
                          </a:ln>
                        </wps:spPr>
                        <wps:bodyPr upright="1"/>
                      </wps:wsp>
                      <wps:wsp>
                        <wps:cNvPr id="3566" name="圆角矩形 3566"/>
                        <wps:cNvSpPr/>
                        <wps:spPr>
                          <a:xfrm>
                            <a:off x="5121" y="9813"/>
                            <a:ext cx="1140" cy="579"/>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ascii="宋体"/>
                                  <w:color w:val="000000"/>
                                  <w:kern w:val="0"/>
                                </w:rPr>
                                <w:t>办结</w:t>
                              </w:r>
                            </w:p>
                          </w:txbxContent>
                        </wps:txbx>
                        <wps:bodyPr upright="1"/>
                      </wps:wsp>
                    </wpg:wgp>
                  </a:graphicData>
                </a:graphic>
              </wp:anchor>
            </w:drawing>
          </mc:Choice>
          <mc:Fallback>
            <w:pict>
              <v:group id="_x0000_s1026" o:spid="_x0000_s1026" o:spt="203" style="position:absolute;left:0pt;margin-left:-1.25pt;margin-top:14.45pt;height:327.3pt;width:424.9pt;z-index:251768832;mso-width-relative:page;mso-height-relative:page;" coordorigin="1676,3846" coordsize="8498,6546" o:gfxdata="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">
                <o:lock v:ext="edit" aspectratio="f"/>
                <v:group id="_x0000_s1026" o:spid="_x0000_s1026" o:spt="203" style="position:absolute;left:1676;top:3846;height:5655;width:8498;" coordsize="8498,5655" o:gfxdata="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OrBJZ7BAAAA3QAAAA8AAAAAAAAAAQAgAAAAIgAAAGRycy9kb3ducmV2&#10;LnhtbFBLAQIUABQAAAAIAIdO4kAzLwWeOwAAADkAAAAVAAAAAAAAAAEAIAAAABABAABkcnMvZ3Jv&#10;dXBzaGFwZXhtbC54bWxQSwUGAAAAAAYABgBgAQAAzQMAAAAA&#10;">
                  <o:lock v:ext="edit" aspectratio="f"/>
                  <v:shape id="_x0000_s1026" o:spid="_x0000_s1026" o:spt="202" type="#_x0000_t202" style="position:absolute;left:4506;top:2732;height:312;width:900;" fillcolor="#FFFFFF" filled="t" stroked="t" coordsize="21600,21600" o:gfxdata="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Q0yU&#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2771;top:2735;height:261;width:720;" fillcolor="#FFFFFF" filled="t" stroked="t" coordsize="21600,21600" o:gfxdata="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kdLj&#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3561;top:2985;height:510;width:900;" fillcolor="#FFFFFF" filled="t" stroked="t" coordsize="21600,21600" o:gfxdata="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LmDi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承办</w:t>
                          </w:r>
                        </w:p>
                        <w:p>
                          <w:pPr>
                            <w:autoSpaceDE w:val="0"/>
                            <w:autoSpaceDN w:val="0"/>
                            <w:adjustRightInd w:val="0"/>
                            <w:spacing w:line="286" w:lineRule="auto"/>
                            <w:jc w:val="center"/>
                            <w:rPr>
                              <w:rFonts w:hint="eastAsia" w:ascii="仿宋_GB2312" w:eastAsia="仿宋_GB2312"/>
                              <w:color w:val="000000"/>
                              <w:kern w:val="0"/>
                              <w:szCs w:val="21"/>
                              <w:lang w:val="zh-CN"/>
                            </w:rPr>
                          </w:pPr>
                        </w:p>
                      </w:txbxContent>
                    </v:textbox>
                  </v:rect>
                  <v:line id="_x0000_s1026" o:spid="_x0000_s1026" o:spt="20" style="position:absolute;left:4595;top:3197;height:1;width:692;" filled="f" stroked="t" coordsize="21600,21600" o:gfxdata="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O+L8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0;top:2820;height:739;width:2642;" fillcolor="#FFFFFF" filled="t" stroked="t" coordsize="21600,21600" o:gfxdata="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w1P8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ascii="仿宋_GB2312" w:eastAsia="仿宋_GB2312"/>
                              <w:lang w:val="zh-CN"/>
                            </w:rPr>
                          </w:pPr>
                          <w:r>
                            <w:rPr>
                              <w:rFonts w:hint="eastAsia" w:ascii="仿宋_GB2312" w:eastAsia="仿宋_GB2312"/>
                              <w:lang w:val="zh-CN"/>
                            </w:rPr>
                            <w:t>未将传唤的原因和依据告知被传唤人而强制传唤</w:t>
                          </w:r>
                        </w:p>
                      </w:txbxContent>
                    </v:textbox>
                  </v:rect>
                  <v:rect id="_x0000_s1026" o:spid="_x0000_s1026" o:spt="1" style="position:absolute;left:5358;top:1563;height:4092;width:3141;" fillcolor="#FFFFFF" filled="t" stroked="t" coordsize="21600,21600" o:gfxdata="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jXOO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ascii="仿宋_GB2312" w:hAnsi="宋体" w:eastAsia="仿宋_GB2312" w:cs="宋体"/>
                              <w:szCs w:val="21"/>
                            </w:rPr>
                          </w:pPr>
                          <w:r>
                            <w:rPr>
                              <w:rFonts w:hint="eastAsia" w:ascii="仿宋_GB2312" w:hAnsi="宋体" w:eastAsia="仿宋_GB2312" w:cs="宋体"/>
                              <w:szCs w:val="21"/>
                            </w:rPr>
                            <w:t>1、加强法纪教育，增强自律意识。</w:t>
                          </w:r>
                        </w:p>
                        <w:p>
                          <w:pPr>
                            <w:rPr>
                              <w:rFonts w:hint="eastAsia" w:ascii="仿宋_GB2312" w:hAnsi="宋体" w:eastAsia="仿宋_GB2312" w:cs="宋体"/>
                              <w:szCs w:val="21"/>
                            </w:rPr>
                          </w:pPr>
                          <w:r>
                            <w:rPr>
                              <w:rFonts w:hint="eastAsia" w:ascii="仿宋_GB2312" w:hAnsi="宋体" w:eastAsia="仿宋_GB2312" w:cs="宋体"/>
                              <w:szCs w:val="21"/>
                            </w:rPr>
                            <w:t>2、加强业务知识学习，严格执行“五个一律”等条规，提高执法办案能力。</w:t>
                          </w:r>
                          <w:r>
                            <w:rPr>
                              <w:rFonts w:hint="eastAsia" w:ascii="宋体" w:hAnsi="宋体" w:eastAsia="仿宋_GB2312" w:cs="宋体"/>
                              <w:szCs w:val="21"/>
                            </w:rPr>
                            <w:t> </w:t>
                          </w:r>
                        </w:p>
                        <w:p>
                          <w:pPr>
                            <w:rPr>
                              <w:rFonts w:hint="eastAsia" w:ascii="仿宋_GB2312" w:hAnsi="宋体" w:eastAsia="仿宋_GB2312" w:cs="宋体"/>
                              <w:szCs w:val="21"/>
                            </w:rPr>
                          </w:pPr>
                          <w:r>
                            <w:rPr>
                              <w:rFonts w:hint="eastAsia" w:ascii="仿宋_GB2312" w:hAnsi="宋体" w:eastAsia="仿宋_GB2312" w:cs="宋体"/>
                              <w:szCs w:val="21"/>
                            </w:rPr>
                            <w:t>3、加强内部监督检查，及时发现、纠正执法办案过程中存在的不规范问题。</w:t>
                          </w:r>
                        </w:p>
                        <w:p>
                          <w:pPr>
                            <w:rPr>
                              <w:rFonts w:hint="eastAsia" w:ascii="仿宋_GB2312" w:hAnsi="宋体" w:eastAsia="仿宋_GB2312" w:cs="宋体"/>
                              <w:szCs w:val="21"/>
                            </w:rPr>
                          </w:pPr>
                          <w:r>
                            <w:rPr>
                              <w:rFonts w:hint="eastAsia" w:ascii="仿宋_GB2312" w:hAnsi="宋体" w:eastAsia="仿宋_GB2312" w:cs="宋体"/>
                              <w:szCs w:val="21"/>
                            </w:rPr>
                            <w:t>4、加强外部监督，设置意见箱和举报电话，主动接受社会的监督。</w:t>
                          </w:r>
                        </w:p>
                        <w:p>
                          <w:pPr>
                            <w:rPr>
                              <w:rFonts w:hint="eastAsia" w:ascii="仿宋_GB2312" w:hAnsi="宋体" w:eastAsia="仿宋_GB2312" w:cs="宋体"/>
                              <w:color w:val="000000"/>
                              <w:w w:val="90"/>
                              <w:kern w:val="0"/>
                              <w:szCs w:val="21"/>
                            </w:rPr>
                          </w:pPr>
                          <w:r>
                            <w:rPr>
                              <w:rFonts w:hint="eastAsia" w:ascii="仿宋_GB2312" w:hAnsi="宋体" w:eastAsia="仿宋_GB2312" w:cs="宋体"/>
                              <w:szCs w:val="21"/>
                            </w:rPr>
                            <w:t>责任人：办案民警</w:t>
                          </w:r>
                        </w:p>
                        <w:p>
                          <w:pPr>
                            <w:rPr>
                              <w:rFonts w:hint="eastAsia" w:ascii="仿宋_GB2312" w:eastAsia="仿宋_GB2312"/>
                            </w:rPr>
                          </w:pPr>
                        </w:p>
                      </w:txbxContent>
                    </v:textbox>
                  </v:rect>
                  <v:roundrect id="_x0000_s1026" o:spid="_x0000_s1026" o:spt="2" style="position:absolute;left:3409;top:0;height:579;width:1140;" fillcolor="#FFFFFF" filled="t" stroked="t" coordsize="21600,21600" arcsize="0.5" o:gfxdata="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A3uDe/&#10;AAAA3QAAAA8AAAAAAAAAAQAgAAAAIgAAAGRycy9kb3ducmV2LnhtbFBLAQIUABQAAAAIAIdO4kAz&#10;LwWeOwAAADkAAAAQAAAAAAAAAAEAIAAAAA4BAABkcnMvc2hhcGV4bWwueG1sUEsFBgAAAAAGAAYA&#10;WwEAALgDAAAAAA==&#10;">
                    <v:fill on="t" focussize="0,0"/>
                    <v:stroke color="#000000" joinstyle="round"/>
                    <v:imagedata o:title=""/>
                    <o:lock v:ext="edit" aspectratio="f"/>
                    <v:textbox>
                      <w:txbxContent>
                        <w:p>
                          <w:pPr>
                            <w:jc w:val="center"/>
                            <w:rPr>
                              <w:rFonts w:hint="eastAsia" w:ascii="仿宋_GB2312" w:eastAsia="仿宋_GB2312"/>
                            </w:rPr>
                          </w:pPr>
                          <w:r>
                            <w:rPr>
                              <w:rFonts w:hint="eastAsia" w:ascii="仿宋_GB2312" w:eastAsia="仿宋_GB2312" w:cs="宋体"/>
                              <w:color w:val="000000"/>
                              <w:kern w:val="0"/>
                            </w:rPr>
                            <w:t>受理</w:t>
                          </w:r>
                        </w:p>
                      </w:txbxContent>
                    </v:textbox>
                  </v:roundrect>
                  <v:line id="_x0000_s1026" o:spid="_x0000_s1026" o:spt="20" style="position:absolute;left:2736;top:3209;flip:y;height:1;width:720;rotation:11796480f;" filled="f" stroked="t" coordsize="21600,21600" o:gfxdata="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hJcS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3985;top:585;height:2331;width:1;" filled="f" stroked="t" coordsize="21600,21600" o:gfxdata="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87ow&#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line id="_x0000_s1026" o:spid="_x0000_s1026" o:spt="20" style="position:absolute;left:5706;top:7422;height:2331;width:1;" filled="f" stroked="t" coordsize="21600,21600" o:gfxdata="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Voff&#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oundrect id="_x0000_s1026" o:spid="_x0000_s1026" o:spt="2" style="position:absolute;left:5121;top:9813;height:579;width:1140;" fillcolor="#FFFFFF" filled="t" stroked="t" coordsize="21600,21600" arcsize="0.5" o:gfxdata="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94gQ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jc w:val="center"/>
                          <w:rPr>
                            <w:rFonts w:hint="eastAsia"/>
                          </w:rPr>
                        </w:pPr>
                        <w:r>
                          <w:rPr>
                            <w:rFonts w:hint="eastAsia" w:ascii="宋体"/>
                            <w:color w:val="000000"/>
                            <w:kern w:val="0"/>
                          </w:rPr>
                          <w:t>办结</w:t>
                        </w:r>
                      </w:p>
                    </w:txbxContent>
                  </v:textbox>
                </v:roundrect>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沁县公安局行政强制类事项风险防控图</w:t>
      </w:r>
    </w:p>
    <w:p>
      <w:pPr>
        <w:rPr>
          <w:rFonts w:hint="eastAsia"/>
        </w:rPr>
      </w:pPr>
    </w:p>
    <w:p>
      <w:pPr>
        <w:rPr>
          <w:rFonts w:hint="eastAsia" w:ascii="仿宋_GB2312" w:eastAsia="仿宋_GB2312"/>
          <w:sz w:val="28"/>
          <w:szCs w:val="28"/>
        </w:rPr>
      </w:pPr>
      <w:r>
        <w:rPr>
          <w:rFonts w:hint="eastAsia" w:ascii="仿宋_GB2312" w:hAnsi="方正大标宋简体" w:eastAsia="仿宋_GB2312" w:cs="方正大标宋简体"/>
          <w:sz w:val="28"/>
          <w:szCs w:val="28"/>
        </w:rPr>
        <w:t>权力名称：</w:t>
      </w:r>
      <w:r>
        <w:rPr>
          <w:rFonts w:hint="eastAsia" w:ascii="仿宋_GB2312" w:eastAsia="仿宋_GB2312"/>
          <w:sz w:val="28"/>
          <w:szCs w:val="28"/>
        </w:rPr>
        <w:t>强制治疗及性病检查</w:t>
      </w:r>
    </w:p>
    <w:p>
      <w:pPr>
        <w:rPr>
          <w:rFonts w:hint="eastAsia" w:ascii="仿宋_GB2312" w:eastAsia="仿宋_GB2312"/>
          <w:sz w:val="28"/>
          <w:szCs w:val="28"/>
        </w:rPr>
      </w:pPr>
    </w:p>
    <w:p>
      <w:pPr>
        <w:spacing w:line="400" w:lineRule="exact"/>
        <w:rPr>
          <w:rFonts w:hint="eastAsia"/>
        </w:rPr>
      </w:pPr>
    </w:p>
    <w:p>
      <w:pPr>
        <w:spacing w:line="400" w:lineRule="exact"/>
        <w:rPr>
          <w:rFonts w:hint="eastAsia"/>
        </w:rPr>
      </w:pPr>
    </w:p>
    <w:p>
      <w:pPr>
        <w:spacing w:line="400" w:lineRule="exact"/>
        <w:rPr>
          <w:rFonts w:hint="eastAsia"/>
        </w:rPr>
      </w:pPr>
      <w:r>
        <w:rPr>
          <w:rFonts w:hint="eastAsia" w:ascii="仿宋_GB2312" w:eastAsia="仿宋_GB2312"/>
          <w:sz w:val="28"/>
          <w:szCs w:val="28"/>
        </w:rPr>
        <mc:AlternateContent>
          <mc:Choice Requires="wpg">
            <w:drawing>
              <wp:anchor distT="0" distB="0" distL="114300" distR="114300" simplePos="0" relativeHeight="251769856" behindDoc="0" locked="0" layoutInCell="1" allowOverlap="1">
                <wp:simplePos x="0" y="0"/>
                <wp:positionH relativeFrom="column">
                  <wp:posOffset>231140</wp:posOffset>
                </wp:positionH>
                <wp:positionV relativeFrom="paragraph">
                  <wp:posOffset>53340</wp:posOffset>
                </wp:positionV>
                <wp:extent cx="5657850" cy="4126230"/>
                <wp:effectExtent l="4445" t="5080" r="14605" b="21590"/>
                <wp:wrapNone/>
                <wp:docPr id="3585" name="组合 3585"/>
                <wp:cNvGraphicFramePr/>
                <a:graphic xmlns:a="http://schemas.openxmlformats.org/drawingml/2006/main">
                  <a:graphicData uri="http://schemas.microsoft.com/office/word/2010/wordprocessingGroup">
                    <wpg:wgp>
                      <wpg:cNvGrpSpPr/>
                      <wpg:grpSpPr>
                        <a:xfrm>
                          <a:off x="0" y="0"/>
                          <a:ext cx="5657850" cy="4126230"/>
                          <a:chOff x="1825" y="5956"/>
                          <a:chExt cx="8910" cy="6498"/>
                        </a:xfrm>
                      </wpg:grpSpPr>
                      <wps:wsp>
                        <wps:cNvPr id="3568" name="文本框 3568"/>
                        <wps:cNvSpPr txBox="1"/>
                        <wps:spPr>
                          <a:xfrm>
                            <a:off x="6279" y="9629"/>
                            <a:ext cx="900" cy="31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569" name="文本框 3569"/>
                        <wps:cNvSpPr txBox="1"/>
                        <wps:spPr>
                          <a:xfrm>
                            <a:off x="4544" y="9621"/>
                            <a:ext cx="720" cy="261"/>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3570" name="矩形 3570"/>
                        <wps:cNvSpPr/>
                        <wps:spPr>
                          <a:xfrm>
                            <a:off x="5334" y="9882"/>
                            <a:ext cx="900"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eastAsia="仿宋_GB2312"/>
                                  <w:color w:val="000000"/>
                                  <w:kern w:val="0"/>
                                  <w:sz w:val="18"/>
                                  <w:szCs w:val="18"/>
                                  <w:lang w:val="zh-CN"/>
                                </w:rPr>
                              </w:pPr>
                              <w:r>
                                <w:rPr>
                                  <w:rFonts w:hint="eastAsia" w:ascii="仿宋_GB2312" w:eastAsia="仿宋_GB2312"/>
                                  <w:sz w:val="18"/>
                                  <w:szCs w:val="18"/>
                                </w:rPr>
                                <w:t>承办</w:t>
                              </w:r>
                            </w:p>
                          </w:txbxContent>
                        </wps:txbx>
                        <wps:bodyPr upright="1"/>
                      </wps:wsp>
                      <wps:wsp>
                        <wps:cNvPr id="3571" name="直接连接符 3571"/>
                        <wps:cNvCnPr/>
                        <wps:spPr>
                          <a:xfrm>
                            <a:off x="6260" y="10114"/>
                            <a:ext cx="862" cy="1"/>
                          </a:xfrm>
                          <a:prstGeom prst="line">
                            <a:avLst/>
                          </a:prstGeom>
                          <a:ln w="9525" cap="flat" cmpd="sng">
                            <a:solidFill>
                              <a:srgbClr val="000000"/>
                            </a:solidFill>
                            <a:prstDash val="solid"/>
                            <a:headEnd type="none" w="med" len="med"/>
                            <a:tailEnd type="triangle" w="med" len="med"/>
                          </a:ln>
                        </wps:spPr>
                        <wps:bodyPr upright="1"/>
                      </wps:wsp>
                      <wps:wsp>
                        <wps:cNvPr id="3572" name="矩形 3572"/>
                        <wps:cNvSpPr/>
                        <wps:spPr>
                          <a:xfrm>
                            <a:off x="1825" y="9102"/>
                            <a:ext cx="2642" cy="20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eastAsia="仿宋_GB2312"/>
                                </w:rPr>
                              </w:pPr>
                            </w:p>
                            <w:p>
                              <w:pPr>
                                <w:rPr>
                                  <w:rFonts w:hint="eastAsia" w:ascii="仿宋_GB2312" w:eastAsia="仿宋_GB2312"/>
                                </w:rPr>
                              </w:pPr>
                              <w:r>
                                <w:rPr>
                                  <w:rFonts w:hint="eastAsia" w:ascii="仿宋_GB2312" w:eastAsia="仿宋_GB2312"/>
                                </w:rPr>
                                <w:t>检查过程中不规范，女性应由2名女性工作者完成</w:t>
                              </w:r>
                            </w:p>
                          </w:txbxContent>
                        </wps:txbx>
                        <wps:bodyPr upright="1"/>
                      </wps:wsp>
                      <wps:wsp>
                        <wps:cNvPr id="3573" name="矩形 3573"/>
                        <wps:cNvSpPr/>
                        <wps:spPr>
                          <a:xfrm>
                            <a:off x="7156" y="8931"/>
                            <a:ext cx="3579" cy="279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hAnsi="宋体" w:eastAsia="仿宋_GB2312"/>
                                  <w:sz w:val="18"/>
                                  <w:szCs w:val="18"/>
                                </w:rPr>
                              </w:pPr>
                              <w:r>
                                <w:rPr>
                                  <w:rFonts w:hint="eastAsia" w:ascii="仿宋_GB2312" w:hAnsi="宋体" w:eastAsia="仿宋_GB2312"/>
                                  <w:sz w:val="18"/>
                                  <w:szCs w:val="18"/>
                                </w:rPr>
                                <w:t>1、加强法纪教育，增强自律意识。</w:t>
                              </w:r>
                            </w:p>
                            <w:p>
                              <w:pPr>
                                <w:rPr>
                                  <w:rFonts w:hint="eastAsia" w:ascii="仿宋_GB2312" w:hAnsi="宋体" w:eastAsia="仿宋_GB2312"/>
                                  <w:sz w:val="18"/>
                                  <w:szCs w:val="18"/>
                                </w:rPr>
                              </w:pPr>
                              <w:r>
                                <w:rPr>
                                  <w:rFonts w:hint="eastAsia" w:ascii="仿宋_GB2312" w:hAnsi="宋体" w:eastAsia="仿宋_GB2312"/>
                                  <w:sz w:val="18"/>
                                  <w:szCs w:val="18"/>
                                </w:rPr>
                                <w:t>2、加强业务知识学习，严格执行“五个一律”等条规，提高执法办案能力。3、加强内部监督检查，及时发现、纠正执法办案过程中存在的不规范问题。4、加强外部监督，设置意见箱和举报电话，主动接受社会的监督。</w:t>
                              </w:r>
                            </w:p>
                            <w:p>
                              <w:pPr>
                                <w:ind w:firstLine="1440" w:firstLineChars="800"/>
                                <w:rPr>
                                  <w:rFonts w:hint="eastAsia" w:ascii="仿宋_GB2312" w:hAnsi="宋体" w:eastAsia="仿宋_GB2312"/>
                                  <w:color w:val="000000"/>
                                  <w:w w:val="90"/>
                                  <w:kern w:val="0"/>
                                  <w:sz w:val="18"/>
                                  <w:szCs w:val="18"/>
                                </w:rPr>
                              </w:pPr>
                              <w:r>
                                <w:rPr>
                                  <w:rFonts w:hint="eastAsia" w:ascii="仿宋_GB2312" w:hAnsi="宋体" w:eastAsia="仿宋_GB2312"/>
                                  <w:sz w:val="18"/>
                                  <w:szCs w:val="18"/>
                                </w:rPr>
                                <w:t>责任主体：办案单位</w:t>
                              </w:r>
                            </w:p>
                          </w:txbxContent>
                        </wps:txbx>
                        <wps:bodyPr upright="1"/>
                      </wps:wsp>
                      <wps:wsp>
                        <wps:cNvPr id="3574" name="圆角矩形 3574"/>
                        <wps:cNvSpPr/>
                        <wps:spPr>
                          <a:xfrm>
                            <a:off x="5149" y="6831"/>
                            <a:ext cx="1140" cy="579"/>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3575" name="直接连接符 3575"/>
                        <wps:cNvCnPr/>
                        <wps:spPr>
                          <a:xfrm rot="-10800000" flipV="1">
                            <a:off x="4508" y="10105"/>
                            <a:ext cx="720" cy="1"/>
                          </a:xfrm>
                          <a:prstGeom prst="line">
                            <a:avLst/>
                          </a:prstGeom>
                          <a:ln w="9525" cap="flat" cmpd="sng">
                            <a:solidFill>
                              <a:srgbClr val="000000"/>
                            </a:solidFill>
                            <a:prstDash val="solid"/>
                            <a:headEnd type="none" w="med" len="med"/>
                            <a:tailEnd type="triangle" w="med" len="med"/>
                          </a:ln>
                        </wps:spPr>
                        <wps:bodyPr upright="1"/>
                      </wps:wsp>
                      <wps:wsp>
                        <wps:cNvPr id="3576" name="圆角矩形 3576"/>
                        <wps:cNvSpPr/>
                        <wps:spPr>
                          <a:xfrm>
                            <a:off x="5093" y="11890"/>
                            <a:ext cx="1215" cy="564"/>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ascii="仿宋_GB2312" w:eastAsia="仿宋_GB2312"/>
                                  <w:sz w:val="18"/>
                                  <w:szCs w:val="18"/>
                                </w:rPr>
                              </w:pPr>
                              <w:r>
                                <w:rPr>
                                  <w:rFonts w:hint="eastAsia" w:ascii="仿宋_GB2312" w:eastAsia="仿宋_GB2312"/>
                                  <w:sz w:val="18"/>
                                  <w:szCs w:val="18"/>
                                </w:rPr>
                                <w:t>办结</w:t>
                              </w:r>
                            </w:p>
                          </w:txbxContent>
                        </wps:txbx>
                        <wps:bodyPr upright="1"/>
                      </wps:wsp>
                      <wps:wsp>
                        <wps:cNvPr id="3577" name="矩形 3577"/>
                        <wps:cNvSpPr/>
                        <wps:spPr>
                          <a:xfrm>
                            <a:off x="1836" y="6572"/>
                            <a:ext cx="2611"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rPr>
                                  <w:rFonts w:hint="eastAsia" w:ascii="仿宋_GB2312" w:hAnsi="宋体" w:eastAsia="仿宋_GB2312"/>
                                  <w:color w:val="000000"/>
                                  <w:kern w:val="0"/>
                                  <w:sz w:val="18"/>
                                  <w:szCs w:val="18"/>
                                  <w:lang w:val="zh-CN"/>
                                </w:rPr>
                              </w:pPr>
                              <w:r>
                                <w:rPr>
                                  <w:rFonts w:hint="eastAsia" w:ascii="仿宋_GB2312" w:hAnsi="宋体" w:eastAsia="仿宋_GB2312"/>
                                  <w:sz w:val="18"/>
                                  <w:szCs w:val="18"/>
                                </w:rPr>
                                <w:t>对报警、求助推诿扯皮，不及时出警或不出警</w:t>
                              </w:r>
                            </w:p>
                          </w:txbxContent>
                        </wps:txbx>
                        <wps:bodyPr upright="1"/>
                      </wps:wsp>
                      <wps:wsp>
                        <wps:cNvPr id="3578" name="直接连接符 3578"/>
                        <wps:cNvCnPr/>
                        <wps:spPr>
                          <a:xfrm flipH="1">
                            <a:off x="4448" y="7087"/>
                            <a:ext cx="726" cy="1"/>
                          </a:xfrm>
                          <a:prstGeom prst="line">
                            <a:avLst/>
                          </a:prstGeom>
                          <a:ln w="9525" cap="flat" cmpd="sng">
                            <a:solidFill>
                              <a:srgbClr val="000000"/>
                            </a:solidFill>
                            <a:prstDash val="solid"/>
                            <a:headEnd type="none" w="med" len="med"/>
                            <a:tailEnd type="triangle" w="med" len="med"/>
                          </a:ln>
                        </wps:spPr>
                        <wps:bodyPr upright="1"/>
                      </wps:wsp>
                      <wps:wsp>
                        <wps:cNvPr id="3579" name="直接连接符 3579"/>
                        <wps:cNvCnPr/>
                        <wps:spPr>
                          <a:xfrm>
                            <a:off x="6310" y="7023"/>
                            <a:ext cx="795" cy="1"/>
                          </a:xfrm>
                          <a:prstGeom prst="line">
                            <a:avLst/>
                          </a:prstGeom>
                          <a:ln w="9525" cap="flat" cmpd="sng">
                            <a:solidFill>
                              <a:srgbClr val="000000"/>
                            </a:solidFill>
                            <a:prstDash val="solid"/>
                            <a:headEnd type="none" w="med" len="med"/>
                            <a:tailEnd type="triangle" w="med" len="med"/>
                          </a:ln>
                        </wps:spPr>
                        <wps:bodyPr upright="1"/>
                      </wps:wsp>
                      <wps:wsp>
                        <wps:cNvPr id="3580" name="矩形 3580"/>
                        <wps:cNvSpPr/>
                        <wps:spPr>
                          <a:xfrm>
                            <a:off x="7163" y="5956"/>
                            <a:ext cx="3524" cy="26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hAnsi="宋体" w:eastAsia="仿宋_GB2312"/>
                                  <w:sz w:val="18"/>
                                  <w:szCs w:val="18"/>
                                </w:rPr>
                              </w:pPr>
                              <w:r>
                                <w:rPr>
                                  <w:rFonts w:hint="eastAsia" w:ascii="仿宋_GB2312" w:hAnsi="宋体" w:eastAsia="仿宋_GB2312"/>
                                  <w:sz w:val="18"/>
                                  <w:szCs w:val="18"/>
                                </w:rPr>
                                <w:t>1、加强法纪教育，增强自律意识。</w:t>
                              </w:r>
                            </w:p>
                            <w:p>
                              <w:pPr>
                                <w:rPr>
                                  <w:rFonts w:hint="eastAsia" w:ascii="仿宋_GB2312" w:hAnsi="宋体" w:eastAsia="仿宋_GB2312"/>
                                  <w:sz w:val="18"/>
                                  <w:szCs w:val="18"/>
                                </w:rPr>
                              </w:pPr>
                              <w:r>
                                <w:rPr>
                                  <w:rFonts w:hint="eastAsia" w:ascii="仿宋_GB2312" w:hAnsi="宋体" w:eastAsia="仿宋_GB2312"/>
                                  <w:sz w:val="18"/>
                                  <w:szCs w:val="18"/>
                                </w:rPr>
                                <w:t>2、加强业务知识学习，严格执行“五个一律”等条规，提高执法办案能力。3、加强内部监督检查，及时发现、纠正执法办案过程中存在的不规范问题。4、加强外部监督，设置意见箱和举报电话，主动接受社会的监督。</w:t>
                              </w:r>
                            </w:p>
                            <w:p>
                              <w:pPr>
                                <w:ind w:firstLine="1260" w:firstLineChars="700"/>
                                <w:rPr>
                                  <w:rFonts w:hint="eastAsia" w:ascii="仿宋_GB2312" w:hAnsi="宋体" w:eastAsia="仿宋_GB2312"/>
                                  <w:color w:val="000000"/>
                                  <w:w w:val="90"/>
                                  <w:kern w:val="0"/>
                                  <w:sz w:val="18"/>
                                  <w:szCs w:val="18"/>
                                </w:rPr>
                              </w:pPr>
                              <w:r>
                                <w:rPr>
                                  <w:rFonts w:hint="eastAsia" w:ascii="仿宋_GB2312" w:hAnsi="宋体" w:eastAsia="仿宋_GB2312"/>
                                  <w:sz w:val="18"/>
                                  <w:szCs w:val="18"/>
                                </w:rPr>
                                <w:t>责任主体：办案单位</w:t>
                              </w:r>
                            </w:p>
                            <w:p>
                              <w:pPr>
                                <w:rPr>
                                  <w:rFonts w:hint="eastAsia" w:ascii="仿宋_GB2312" w:hAnsi="宋体" w:eastAsia="仿宋_GB2312"/>
                                  <w:color w:val="000000"/>
                                  <w:w w:val="90"/>
                                  <w:kern w:val="0"/>
                                  <w:sz w:val="18"/>
                                  <w:szCs w:val="18"/>
                                </w:rPr>
                              </w:pPr>
                            </w:p>
                          </w:txbxContent>
                        </wps:txbx>
                        <wps:bodyPr upright="1"/>
                      </wps:wsp>
                      <wps:wsp>
                        <wps:cNvPr id="3581" name="直接连接符 3581"/>
                        <wps:cNvCnPr/>
                        <wps:spPr>
                          <a:xfrm>
                            <a:off x="5700" y="10392"/>
                            <a:ext cx="3" cy="1417"/>
                          </a:xfrm>
                          <a:prstGeom prst="line">
                            <a:avLst/>
                          </a:prstGeom>
                          <a:ln w="9525" cap="flat" cmpd="sng">
                            <a:solidFill>
                              <a:srgbClr val="000000"/>
                            </a:solidFill>
                            <a:prstDash val="solid"/>
                            <a:headEnd type="none" w="med" len="med"/>
                            <a:tailEnd type="triangle" w="med" len="med"/>
                          </a:ln>
                        </wps:spPr>
                        <wps:bodyPr upright="1"/>
                      </wps:wsp>
                      <wps:wsp>
                        <wps:cNvPr id="3582" name="文本框 3582"/>
                        <wps:cNvSpPr txBox="1"/>
                        <wps:spPr>
                          <a:xfrm>
                            <a:off x="4485" y="6610"/>
                            <a:ext cx="713" cy="261"/>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3583" name="文本框 3583"/>
                        <wps:cNvSpPr txBox="1"/>
                        <wps:spPr>
                          <a:xfrm>
                            <a:off x="6339" y="6659"/>
                            <a:ext cx="792" cy="31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584" name="直接连接符 3584"/>
                        <wps:cNvCnPr/>
                        <wps:spPr>
                          <a:xfrm>
                            <a:off x="5700" y="7404"/>
                            <a:ext cx="1" cy="244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18.2pt;margin-top:4.2pt;height:324.9pt;width:445.5pt;z-index:251769856;mso-width-relative:page;mso-height-relative:page;" coordorigin="1825,5956" coordsize="8910,6498" o:gfxdata="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">
                <o:lock v:ext="edit" aspectratio="f"/>
                <v:shape id="_x0000_s1026" o:spid="_x0000_s1026" o:spt="202" type="#_x0000_t202" style="position:absolute;left:6279;top:9629;height:312;width:900;" fillcolor="#FFFFFF" filled="t" stroked="t" coordsize="21600,21600" o:gfxdata="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9Lim3&#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544;top:9621;height:261;width:720;" fillcolor="#FFFFFF" filled="t" stroked="t" coordsize="21600,21600" o:gfxdata="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Yows&#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5334;top:9882;height:510;width:900;" fillcolor="#FFFFFF" filled="t" stroked="t" coordsize="21600,21600" o:gfxdata="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rrKP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eastAsia" w:ascii="仿宋_GB2312" w:eastAsia="仿宋_GB2312"/>
                            <w:color w:val="000000"/>
                            <w:kern w:val="0"/>
                            <w:sz w:val="18"/>
                            <w:szCs w:val="18"/>
                            <w:lang w:val="zh-CN"/>
                          </w:rPr>
                        </w:pPr>
                        <w:r>
                          <w:rPr>
                            <w:rFonts w:hint="eastAsia" w:ascii="仿宋_GB2312" w:eastAsia="仿宋_GB2312"/>
                            <w:sz w:val="18"/>
                            <w:szCs w:val="18"/>
                          </w:rPr>
                          <w:t>承办</w:t>
                        </w:r>
                      </w:p>
                    </w:txbxContent>
                  </v:textbox>
                </v:rect>
                <v:line id="_x0000_s1026" o:spid="_x0000_s1026" o:spt="20" style="position:absolute;left:6260;top:10114;height:1;width:862;" filled="f" stroked="t" coordsize="21600,21600" o:gfxdata="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LQX&#10;A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1825;top:9102;height:2020;width:2642;" fillcolor="#FFFFFF" filled="t" stroked="t" coordsize="21600,21600" o:gfxdata="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k8dK/&#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ascii="仿宋_GB2312" w:eastAsia="仿宋_GB2312"/>
                          </w:rPr>
                        </w:pPr>
                      </w:p>
                      <w:p>
                        <w:pPr>
                          <w:rPr>
                            <w:rFonts w:hint="eastAsia" w:ascii="仿宋_GB2312" w:eastAsia="仿宋_GB2312"/>
                          </w:rPr>
                        </w:pPr>
                        <w:r>
                          <w:rPr>
                            <w:rFonts w:hint="eastAsia" w:ascii="仿宋_GB2312" w:eastAsia="仿宋_GB2312"/>
                          </w:rPr>
                          <w:t>检查过程中不规范，女性应由2名女性工作者完成</w:t>
                        </w:r>
                      </w:p>
                    </w:txbxContent>
                  </v:textbox>
                </v:rect>
                <v:rect id="_x0000_s1026" o:spid="_x0000_s1026" o:spt="1" style="position:absolute;left:7156;top:8931;height:2796;width:3579;" fillcolor="#FFFFFF" filled="t" stroked="t" coordsize="21600,21600" o:gfxdata="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ZoVEm/&#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ascii="仿宋_GB2312" w:hAnsi="宋体" w:eastAsia="仿宋_GB2312"/>
                            <w:sz w:val="18"/>
                            <w:szCs w:val="18"/>
                          </w:rPr>
                        </w:pPr>
                        <w:r>
                          <w:rPr>
                            <w:rFonts w:hint="eastAsia" w:ascii="仿宋_GB2312" w:hAnsi="宋体" w:eastAsia="仿宋_GB2312"/>
                            <w:sz w:val="18"/>
                            <w:szCs w:val="18"/>
                          </w:rPr>
                          <w:t>1、加强法纪教育，增强自律意识。</w:t>
                        </w:r>
                      </w:p>
                      <w:p>
                        <w:pPr>
                          <w:rPr>
                            <w:rFonts w:hint="eastAsia" w:ascii="仿宋_GB2312" w:hAnsi="宋体" w:eastAsia="仿宋_GB2312"/>
                            <w:sz w:val="18"/>
                            <w:szCs w:val="18"/>
                          </w:rPr>
                        </w:pPr>
                        <w:r>
                          <w:rPr>
                            <w:rFonts w:hint="eastAsia" w:ascii="仿宋_GB2312" w:hAnsi="宋体" w:eastAsia="仿宋_GB2312"/>
                            <w:sz w:val="18"/>
                            <w:szCs w:val="18"/>
                          </w:rPr>
                          <w:t>2、加强业务知识学习，严格执行“五个一律”等条规，提高执法办案能力。3、加强内部监督检查，及时发现、纠正执法办案过程中存在的不规范问题。4、加强外部监督，设置意见箱和举报电话，主动接受社会的监督。</w:t>
                        </w:r>
                      </w:p>
                      <w:p>
                        <w:pPr>
                          <w:ind w:firstLine="1440" w:firstLineChars="800"/>
                          <w:rPr>
                            <w:rFonts w:hint="eastAsia" w:ascii="仿宋_GB2312" w:hAnsi="宋体" w:eastAsia="仿宋_GB2312"/>
                            <w:color w:val="000000"/>
                            <w:w w:val="90"/>
                            <w:kern w:val="0"/>
                            <w:sz w:val="18"/>
                            <w:szCs w:val="18"/>
                          </w:rPr>
                        </w:pPr>
                        <w:r>
                          <w:rPr>
                            <w:rFonts w:hint="eastAsia" w:ascii="仿宋_GB2312" w:hAnsi="宋体" w:eastAsia="仿宋_GB2312"/>
                            <w:sz w:val="18"/>
                            <w:szCs w:val="18"/>
                          </w:rPr>
                          <w:t>责任主体：办案单位</w:t>
                        </w:r>
                      </w:p>
                    </w:txbxContent>
                  </v:textbox>
                </v:rect>
                <v:roundrect id="_x0000_s1026" o:spid="_x0000_s1026" o:spt="2" style="position:absolute;left:5149;top:6831;height:579;width:1140;" fillcolor="#FFFFFF" filled="t" stroked="t" coordsize="21600,21600" arcsize="0.5" o:gfxdata="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ZmNc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4508;top:10105;flip:y;height:1;width:720;rotation:11796480f;" filled="f" stroked="t" coordsize="21600,21600" o:gfxdata="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giUuC/&#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oundrect id="_x0000_s1026" o:spid="_x0000_s1026" o:spt="2" style="position:absolute;left:5093;top:11890;height:564;width:1215;" fillcolor="#FFFFFF" filled="t" stroked="t" coordsize="21600,21600" arcsize="0.5" o:gfxdata="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oHtp6/&#10;AAAA3QAAAA8AAAAAAAAAAQAgAAAAIgAAAGRycy9kb3ducmV2LnhtbFBLAQIUABQAAAAIAIdO4kAz&#10;LwWeOwAAADkAAAAQAAAAAAAAAAEAIAAAAA4BAABkcnMvc2hhcGV4bWwueG1sUEsFBgAAAAAGAAYA&#10;WwEAALgDAAAAAA==&#10;">
                  <v:fill on="t" focussize="0,0"/>
                  <v:stroke color="#000000" joinstyle="round"/>
                  <v:imagedata o:title=""/>
                  <o:lock v:ext="edit" aspectratio="f"/>
                  <v:textbox>
                    <w:txbxContent>
                      <w:p>
                        <w:pPr>
                          <w:jc w:val="center"/>
                          <w:rPr>
                            <w:rFonts w:hint="eastAsia" w:ascii="仿宋_GB2312" w:eastAsia="仿宋_GB2312"/>
                            <w:sz w:val="18"/>
                            <w:szCs w:val="18"/>
                          </w:rPr>
                        </w:pPr>
                        <w:r>
                          <w:rPr>
                            <w:rFonts w:hint="eastAsia" w:ascii="仿宋_GB2312" w:eastAsia="仿宋_GB2312"/>
                            <w:sz w:val="18"/>
                            <w:szCs w:val="18"/>
                          </w:rPr>
                          <w:t>办结</w:t>
                        </w:r>
                      </w:p>
                    </w:txbxContent>
                  </v:textbox>
                </v:roundrect>
                <v:rect id="_x0000_s1026" o:spid="_x0000_s1026" o:spt="1" style="position:absolute;left:1836;top:6572;height:936;width:2611;" fillcolor="#FFFFFF" filled="t" stroked="t" coordsize="21600,21600" o:gfxdata="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lTUk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rPr>
                            <w:rFonts w:hint="eastAsia" w:ascii="仿宋_GB2312" w:hAnsi="宋体" w:eastAsia="仿宋_GB2312"/>
                            <w:color w:val="000000"/>
                            <w:kern w:val="0"/>
                            <w:sz w:val="18"/>
                            <w:szCs w:val="18"/>
                            <w:lang w:val="zh-CN"/>
                          </w:rPr>
                        </w:pPr>
                        <w:r>
                          <w:rPr>
                            <w:rFonts w:hint="eastAsia" w:ascii="仿宋_GB2312" w:hAnsi="宋体" w:eastAsia="仿宋_GB2312"/>
                            <w:sz w:val="18"/>
                            <w:szCs w:val="18"/>
                          </w:rPr>
                          <w:t>对报警、求助推诿扯皮，不及时出警或不出警</w:t>
                        </w:r>
                      </w:p>
                    </w:txbxContent>
                  </v:textbox>
                </v:rect>
                <v:line id="_x0000_s1026" o:spid="_x0000_s1026" o:spt="20" style="position:absolute;left:4448;top:7087;flip:x;height:1;width:726;" filled="f" stroked="t" coordsize="21600,21600" o:gfxdata="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8hvW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310;top:7023;height:1;width:795;" filled="f" stroked="t" coordsize="21600,21600" o:gfxdata="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sIb&#10;B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7163;top:5956;height:2654;width:3524;" fillcolor="#FFFFFF" filled="t" stroked="t" coordsize="21600,21600" o:gfxdata="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Nvuhm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ascii="仿宋_GB2312" w:hAnsi="宋体" w:eastAsia="仿宋_GB2312"/>
                            <w:sz w:val="18"/>
                            <w:szCs w:val="18"/>
                          </w:rPr>
                        </w:pPr>
                        <w:r>
                          <w:rPr>
                            <w:rFonts w:hint="eastAsia" w:ascii="仿宋_GB2312" w:hAnsi="宋体" w:eastAsia="仿宋_GB2312"/>
                            <w:sz w:val="18"/>
                            <w:szCs w:val="18"/>
                          </w:rPr>
                          <w:t>1、加强法纪教育，增强自律意识。</w:t>
                        </w:r>
                      </w:p>
                      <w:p>
                        <w:pPr>
                          <w:rPr>
                            <w:rFonts w:hint="eastAsia" w:ascii="仿宋_GB2312" w:hAnsi="宋体" w:eastAsia="仿宋_GB2312"/>
                            <w:sz w:val="18"/>
                            <w:szCs w:val="18"/>
                          </w:rPr>
                        </w:pPr>
                        <w:r>
                          <w:rPr>
                            <w:rFonts w:hint="eastAsia" w:ascii="仿宋_GB2312" w:hAnsi="宋体" w:eastAsia="仿宋_GB2312"/>
                            <w:sz w:val="18"/>
                            <w:szCs w:val="18"/>
                          </w:rPr>
                          <w:t>2、加强业务知识学习，严格执行“五个一律”等条规，提高执法办案能力。3、加强内部监督检查，及时发现、纠正执法办案过程中存在的不规范问题。4、加强外部监督，设置意见箱和举报电话，主动接受社会的监督。</w:t>
                        </w:r>
                      </w:p>
                      <w:p>
                        <w:pPr>
                          <w:ind w:firstLine="1260" w:firstLineChars="700"/>
                          <w:rPr>
                            <w:rFonts w:hint="eastAsia" w:ascii="仿宋_GB2312" w:hAnsi="宋体" w:eastAsia="仿宋_GB2312"/>
                            <w:color w:val="000000"/>
                            <w:w w:val="90"/>
                            <w:kern w:val="0"/>
                            <w:sz w:val="18"/>
                            <w:szCs w:val="18"/>
                          </w:rPr>
                        </w:pPr>
                        <w:r>
                          <w:rPr>
                            <w:rFonts w:hint="eastAsia" w:ascii="仿宋_GB2312" w:hAnsi="宋体" w:eastAsia="仿宋_GB2312"/>
                            <w:sz w:val="18"/>
                            <w:szCs w:val="18"/>
                          </w:rPr>
                          <w:t>责任主体：办案单位</w:t>
                        </w:r>
                      </w:p>
                      <w:p>
                        <w:pPr>
                          <w:rPr>
                            <w:rFonts w:hint="eastAsia" w:ascii="仿宋_GB2312" w:hAnsi="宋体" w:eastAsia="仿宋_GB2312"/>
                            <w:color w:val="000000"/>
                            <w:w w:val="90"/>
                            <w:kern w:val="0"/>
                            <w:sz w:val="18"/>
                            <w:szCs w:val="18"/>
                          </w:rPr>
                        </w:pPr>
                      </w:p>
                    </w:txbxContent>
                  </v:textbox>
                </v:rect>
                <v:line id="_x0000_s1026" o:spid="_x0000_s1026" o:spt="20" style="position:absolute;left:5700;top:10392;height:1417;width:3;" filled="f" stroked="t" coordsize="21600,21600" o:gfxdata="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WFn&#10;J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_x0000_s1026" o:spid="_x0000_s1026" o:spt="202" type="#_x0000_t202" style="position:absolute;left:4485;top:6610;height:261;width:713;" fillcolor="#FFFFFF" filled="t" stroked="t" coordsize="21600,21600" o:gfxdata="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Mr4&#10;p8EAAADdAAAADwAAAAAAAAABACAAAAAiAAAAZHJzL2Rvd25yZXYueG1sUEsBAhQAFAAAAAgAh07i&#10;QDMvBZ47AAAAOQAAABAAAAAAAAAAAQAgAAAAEAEAAGRycy9zaGFwZXhtbC54bWxQSwUGAAAAAAYA&#10;BgBbAQAAug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6339;top:6659;height:312;width:792;" fillcolor="#FFFFFF" filled="t" stroked="t" coordsize="21600,21600" o:gfxdata="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hl08&#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700;top:7404;height:2446;width:1;" filled="f" stroked="t" coordsize="21600,21600" o:gfxdata="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RbE&#10;v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沁县公安局行政强制类事项风险防控图</w:t>
      </w:r>
    </w:p>
    <w:p>
      <w:pPr>
        <w:rPr>
          <w:rFonts w:hint="eastAsia"/>
        </w:rPr>
      </w:pPr>
    </w:p>
    <w:p>
      <w:pPr>
        <w:rPr>
          <w:rFonts w:hint="eastAsia" w:ascii="仿宋_GB2312" w:eastAsia="仿宋_GB2312"/>
          <w:sz w:val="28"/>
          <w:szCs w:val="28"/>
        </w:rPr>
      </w:pPr>
      <w:r>
        <w:rPr>
          <w:rFonts w:hint="eastAsia" w:ascii="仿宋_GB2312" w:hAnsi="方正大标宋简体" w:eastAsia="仿宋_GB2312" w:cs="方正大标宋简体"/>
          <w:sz w:val="28"/>
          <w:szCs w:val="28"/>
        </w:rPr>
        <w:t>权力名称：</w:t>
      </w:r>
      <w:r>
        <w:rPr>
          <w:rFonts w:hint="eastAsia" w:ascii="仿宋_GB2312" w:eastAsia="仿宋_GB2312"/>
          <w:sz w:val="28"/>
          <w:szCs w:val="28"/>
        </w:rPr>
        <w:t>强行带离现场</w: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r>
        <w:rPr>
          <w:rFonts w:hint="eastAsia"/>
        </w:rPr>
        <mc:AlternateContent>
          <mc:Choice Requires="wpg">
            <w:drawing>
              <wp:anchor distT="0" distB="0" distL="114300" distR="114300" simplePos="0" relativeHeight="251770880" behindDoc="0" locked="0" layoutInCell="1" allowOverlap="1">
                <wp:simplePos x="0" y="0"/>
                <wp:positionH relativeFrom="column">
                  <wp:posOffset>0</wp:posOffset>
                </wp:positionH>
                <wp:positionV relativeFrom="paragraph">
                  <wp:posOffset>96520</wp:posOffset>
                </wp:positionV>
                <wp:extent cx="5657850" cy="4126230"/>
                <wp:effectExtent l="4445" t="5080" r="14605" b="21590"/>
                <wp:wrapNone/>
                <wp:docPr id="3603" name="组合 3603"/>
                <wp:cNvGraphicFramePr/>
                <a:graphic xmlns:a="http://schemas.openxmlformats.org/drawingml/2006/main">
                  <a:graphicData uri="http://schemas.microsoft.com/office/word/2010/wordprocessingGroup">
                    <wpg:wgp>
                      <wpg:cNvGrpSpPr/>
                      <wpg:grpSpPr>
                        <a:xfrm>
                          <a:off x="0" y="0"/>
                          <a:ext cx="5657850" cy="4126230"/>
                          <a:chOff x="1825" y="5956"/>
                          <a:chExt cx="8910" cy="6498"/>
                        </a:xfrm>
                      </wpg:grpSpPr>
                      <wps:wsp>
                        <wps:cNvPr id="3586" name="文本框 3586"/>
                        <wps:cNvSpPr txBox="1"/>
                        <wps:spPr>
                          <a:xfrm>
                            <a:off x="6279" y="9629"/>
                            <a:ext cx="900" cy="31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587" name="文本框 3587"/>
                        <wps:cNvSpPr txBox="1"/>
                        <wps:spPr>
                          <a:xfrm>
                            <a:off x="4544" y="9621"/>
                            <a:ext cx="720" cy="261"/>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3588" name="矩形 3588"/>
                        <wps:cNvSpPr/>
                        <wps:spPr>
                          <a:xfrm>
                            <a:off x="5334" y="9882"/>
                            <a:ext cx="900"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eastAsia="仿宋_GB2312"/>
                                  <w:color w:val="000000"/>
                                  <w:kern w:val="0"/>
                                  <w:sz w:val="18"/>
                                  <w:szCs w:val="18"/>
                                  <w:lang w:val="zh-CN"/>
                                </w:rPr>
                              </w:pPr>
                              <w:r>
                                <w:rPr>
                                  <w:rFonts w:hint="eastAsia" w:ascii="仿宋_GB2312" w:eastAsia="仿宋_GB2312"/>
                                  <w:sz w:val="18"/>
                                  <w:szCs w:val="18"/>
                                </w:rPr>
                                <w:t>承办</w:t>
                              </w:r>
                            </w:p>
                          </w:txbxContent>
                        </wps:txbx>
                        <wps:bodyPr upright="1"/>
                      </wps:wsp>
                      <wps:wsp>
                        <wps:cNvPr id="3589" name="直接连接符 3589"/>
                        <wps:cNvCnPr/>
                        <wps:spPr>
                          <a:xfrm>
                            <a:off x="6260" y="10114"/>
                            <a:ext cx="862" cy="1"/>
                          </a:xfrm>
                          <a:prstGeom prst="line">
                            <a:avLst/>
                          </a:prstGeom>
                          <a:ln w="9525" cap="flat" cmpd="sng">
                            <a:solidFill>
                              <a:srgbClr val="000000"/>
                            </a:solidFill>
                            <a:prstDash val="solid"/>
                            <a:headEnd type="none" w="med" len="med"/>
                            <a:tailEnd type="triangle" w="med" len="med"/>
                          </a:ln>
                        </wps:spPr>
                        <wps:bodyPr upright="1"/>
                      </wps:wsp>
                      <wps:wsp>
                        <wps:cNvPr id="3590" name="矩形 3590"/>
                        <wps:cNvSpPr/>
                        <wps:spPr>
                          <a:xfrm>
                            <a:off x="1825" y="9102"/>
                            <a:ext cx="2642" cy="20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2"/>
                                </w:numPr>
                                <w:autoSpaceDE w:val="0"/>
                                <w:autoSpaceDN w:val="0"/>
                                <w:adjustRightInd w:val="0"/>
                                <w:snapToGrid w:val="0"/>
                                <w:rPr>
                                  <w:rFonts w:hint="eastAsia" w:ascii="仿宋_GB2312" w:hAnsi="宋体" w:eastAsia="仿宋_GB2312"/>
                                  <w:sz w:val="18"/>
                                  <w:szCs w:val="18"/>
                                </w:rPr>
                              </w:pPr>
                              <w:r>
                                <w:rPr>
                                  <w:rFonts w:hint="eastAsia" w:ascii="仿宋_GB2312" w:hAnsi="宋体" w:eastAsia="仿宋_GB2312"/>
                                  <w:sz w:val="18"/>
                                  <w:szCs w:val="18"/>
                                </w:rPr>
                                <w:t>对有危害社会治安秩序、威胁公共安全行为的，未强行带离现场；</w:t>
                              </w:r>
                            </w:p>
                            <w:p>
                              <w:pPr>
                                <w:numPr>
                                  <w:ilvl w:val="0"/>
                                  <w:numId w:val="2"/>
                                </w:numPr>
                                <w:autoSpaceDE w:val="0"/>
                                <w:autoSpaceDN w:val="0"/>
                                <w:adjustRightInd w:val="0"/>
                                <w:snapToGrid w:val="0"/>
                                <w:rPr>
                                  <w:rFonts w:hint="eastAsia" w:ascii="仿宋_GB2312" w:hAnsi="宋体" w:eastAsia="仿宋_GB2312"/>
                                  <w:color w:val="000000"/>
                                  <w:kern w:val="0"/>
                                  <w:sz w:val="18"/>
                                  <w:szCs w:val="18"/>
                                  <w:lang w:val="zh-CN"/>
                                </w:rPr>
                              </w:pPr>
                              <w:r>
                                <w:rPr>
                                  <w:rFonts w:hint="eastAsia" w:ascii="仿宋_GB2312" w:hAnsi="宋体" w:eastAsia="仿宋_GB2312"/>
                                  <w:sz w:val="18"/>
                                  <w:szCs w:val="18"/>
                                </w:rPr>
                                <w:t>带离现场过程中出现不当行为的。</w:t>
                              </w:r>
                            </w:p>
                          </w:txbxContent>
                        </wps:txbx>
                        <wps:bodyPr upright="1"/>
                      </wps:wsp>
                      <wps:wsp>
                        <wps:cNvPr id="3591" name="矩形 3591"/>
                        <wps:cNvSpPr/>
                        <wps:spPr>
                          <a:xfrm>
                            <a:off x="7156" y="8931"/>
                            <a:ext cx="3579" cy="279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hAnsi="宋体" w:eastAsia="仿宋_GB2312"/>
                                  <w:sz w:val="18"/>
                                  <w:szCs w:val="18"/>
                                </w:rPr>
                              </w:pPr>
                              <w:r>
                                <w:rPr>
                                  <w:rFonts w:hint="eastAsia" w:ascii="仿宋_GB2312" w:hAnsi="宋体" w:eastAsia="仿宋_GB2312"/>
                                  <w:sz w:val="18"/>
                                  <w:szCs w:val="18"/>
                                </w:rPr>
                                <w:t>1、加强法纪教育，增强自律意识。</w:t>
                              </w:r>
                            </w:p>
                            <w:p>
                              <w:pPr>
                                <w:rPr>
                                  <w:rFonts w:hint="eastAsia" w:ascii="仿宋_GB2312" w:hAnsi="宋体" w:eastAsia="仿宋_GB2312"/>
                                  <w:sz w:val="18"/>
                                  <w:szCs w:val="18"/>
                                </w:rPr>
                              </w:pPr>
                              <w:r>
                                <w:rPr>
                                  <w:rFonts w:hint="eastAsia" w:ascii="仿宋_GB2312" w:hAnsi="宋体" w:eastAsia="仿宋_GB2312"/>
                                  <w:sz w:val="18"/>
                                  <w:szCs w:val="18"/>
                                </w:rPr>
                                <w:t>2、加强业务知识学习，严格执行“五个一律”等条规，提高执法办案能力。3、加强内部监督检查，及时发现、纠正执法办案过程中存在的不规范问题。4、加强外部监督，设置意见箱和举报电话，主动接受社会的监督。</w:t>
                              </w:r>
                            </w:p>
                            <w:p>
                              <w:pPr>
                                <w:ind w:firstLine="1440" w:firstLineChars="800"/>
                                <w:rPr>
                                  <w:rFonts w:hint="eastAsia" w:ascii="仿宋_GB2312" w:hAnsi="宋体" w:eastAsia="仿宋_GB2312"/>
                                  <w:color w:val="000000"/>
                                  <w:w w:val="90"/>
                                  <w:kern w:val="0"/>
                                  <w:sz w:val="18"/>
                                  <w:szCs w:val="18"/>
                                </w:rPr>
                              </w:pPr>
                              <w:r>
                                <w:rPr>
                                  <w:rFonts w:hint="eastAsia" w:ascii="仿宋_GB2312" w:hAnsi="宋体" w:eastAsia="仿宋_GB2312"/>
                                  <w:sz w:val="18"/>
                                  <w:szCs w:val="18"/>
                                </w:rPr>
                                <w:t>责任主体：办案单位</w:t>
                              </w:r>
                            </w:p>
                          </w:txbxContent>
                        </wps:txbx>
                        <wps:bodyPr upright="1"/>
                      </wps:wsp>
                      <wps:wsp>
                        <wps:cNvPr id="3592" name="圆角矩形 3592"/>
                        <wps:cNvSpPr/>
                        <wps:spPr>
                          <a:xfrm>
                            <a:off x="5149" y="6831"/>
                            <a:ext cx="1140" cy="579"/>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3593" name="直接连接符 3593"/>
                        <wps:cNvCnPr/>
                        <wps:spPr>
                          <a:xfrm rot="-10800000" flipV="1">
                            <a:off x="4508" y="10105"/>
                            <a:ext cx="720" cy="1"/>
                          </a:xfrm>
                          <a:prstGeom prst="line">
                            <a:avLst/>
                          </a:prstGeom>
                          <a:ln w="9525" cap="flat" cmpd="sng">
                            <a:solidFill>
                              <a:srgbClr val="000000"/>
                            </a:solidFill>
                            <a:prstDash val="solid"/>
                            <a:headEnd type="none" w="med" len="med"/>
                            <a:tailEnd type="triangle" w="med" len="med"/>
                          </a:ln>
                        </wps:spPr>
                        <wps:bodyPr upright="1"/>
                      </wps:wsp>
                      <wps:wsp>
                        <wps:cNvPr id="3594" name="圆角矩形 3594"/>
                        <wps:cNvSpPr/>
                        <wps:spPr>
                          <a:xfrm>
                            <a:off x="5093" y="11890"/>
                            <a:ext cx="1215" cy="564"/>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ascii="仿宋_GB2312" w:eastAsia="仿宋_GB2312"/>
                                  <w:sz w:val="18"/>
                                  <w:szCs w:val="18"/>
                                </w:rPr>
                              </w:pPr>
                              <w:r>
                                <w:rPr>
                                  <w:rFonts w:hint="eastAsia" w:ascii="仿宋_GB2312" w:eastAsia="仿宋_GB2312"/>
                                  <w:sz w:val="18"/>
                                  <w:szCs w:val="18"/>
                                </w:rPr>
                                <w:t>办结</w:t>
                              </w:r>
                            </w:p>
                          </w:txbxContent>
                        </wps:txbx>
                        <wps:bodyPr upright="1"/>
                      </wps:wsp>
                      <wps:wsp>
                        <wps:cNvPr id="3595" name="矩形 3595"/>
                        <wps:cNvSpPr/>
                        <wps:spPr>
                          <a:xfrm>
                            <a:off x="1836" y="6572"/>
                            <a:ext cx="2611"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rPr>
                                  <w:rFonts w:hint="eastAsia" w:ascii="仿宋_GB2312" w:hAnsi="宋体" w:eastAsia="仿宋_GB2312"/>
                                  <w:color w:val="000000"/>
                                  <w:kern w:val="0"/>
                                  <w:sz w:val="18"/>
                                  <w:szCs w:val="18"/>
                                  <w:lang w:val="zh-CN"/>
                                </w:rPr>
                              </w:pPr>
                              <w:r>
                                <w:rPr>
                                  <w:rFonts w:hint="eastAsia" w:ascii="仿宋_GB2312" w:hAnsi="宋体" w:eastAsia="仿宋_GB2312"/>
                                  <w:sz w:val="18"/>
                                  <w:szCs w:val="18"/>
                                </w:rPr>
                                <w:t>对报警、求助推诿扯皮，不及时出警或不出警</w:t>
                              </w:r>
                            </w:p>
                          </w:txbxContent>
                        </wps:txbx>
                        <wps:bodyPr upright="1"/>
                      </wps:wsp>
                      <wps:wsp>
                        <wps:cNvPr id="3596" name="直接连接符 3596"/>
                        <wps:cNvCnPr/>
                        <wps:spPr>
                          <a:xfrm flipH="1">
                            <a:off x="4448" y="7087"/>
                            <a:ext cx="726" cy="1"/>
                          </a:xfrm>
                          <a:prstGeom prst="line">
                            <a:avLst/>
                          </a:prstGeom>
                          <a:ln w="9525" cap="flat" cmpd="sng">
                            <a:solidFill>
                              <a:srgbClr val="000000"/>
                            </a:solidFill>
                            <a:prstDash val="solid"/>
                            <a:headEnd type="none" w="med" len="med"/>
                            <a:tailEnd type="triangle" w="med" len="med"/>
                          </a:ln>
                        </wps:spPr>
                        <wps:bodyPr upright="1"/>
                      </wps:wsp>
                      <wps:wsp>
                        <wps:cNvPr id="3597" name="直接连接符 3597"/>
                        <wps:cNvCnPr/>
                        <wps:spPr>
                          <a:xfrm>
                            <a:off x="6310" y="7023"/>
                            <a:ext cx="795" cy="1"/>
                          </a:xfrm>
                          <a:prstGeom prst="line">
                            <a:avLst/>
                          </a:prstGeom>
                          <a:ln w="9525" cap="flat" cmpd="sng">
                            <a:solidFill>
                              <a:srgbClr val="000000"/>
                            </a:solidFill>
                            <a:prstDash val="solid"/>
                            <a:headEnd type="none" w="med" len="med"/>
                            <a:tailEnd type="triangle" w="med" len="med"/>
                          </a:ln>
                        </wps:spPr>
                        <wps:bodyPr upright="1"/>
                      </wps:wsp>
                      <wps:wsp>
                        <wps:cNvPr id="3598" name="矩形 3598"/>
                        <wps:cNvSpPr/>
                        <wps:spPr>
                          <a:xfrm>
                            <a:off x="7163" y="5956"/>
                            <a:ext cx="3524" cy="26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hAnsi="宋体" w:eastAsia="仿宋_GB2312"/>
                                  <w:sz w:val="18"/>
                                  <w:szCs w:val="18"/>
                                </w:rPr>
                              </w:pPr>
                              <w:r>
                                <w:rPr>
                                  <w:rFonts w:hint="eastAsia" w:ascii="仿宋_GB2312" w:hAnsi="宋体" w:eastAsia="仿宋_GB2312"/>
                                  <w:sz w:val="18"/>
                                  <w:szCs w:val="18"/>
                                </w:rPr>
                                <w:t>1、加强法纪教育，增强自律意识。</w:t>
                              </w:r>
                            </w:p>
                            <w:p>
                              <w:pPr>
                                <w:rPr>
                                  <w:rFonts w:hint="eastAsia" w:ascii="仿宋_GB2312" w:hAnsi="宋体" w:eastAsia="仿宋_GB2312"/>
                                  <w:sz w:val="18"/>
                                  <w:szCs w:val="18"/>
                                </w:rPr>
                              </w:pPr>
                              <w:r>
                                <w:rPr>
                                  <w:rFonts w:hint="eastAsia" w:ascii="仿宋_GB2312" w:hAnsi="宋体" w:eastAsia="仿宋_GB2312"/>
                                  <w:sz w:val="18"/>
                                  <w:szCs w:val="18"/>
                                </w:rPr>
                                <w:t>2、加强业务知识学习，严格执行“五个一律”等条规，提高执法办案能力。3、加强内部监督检查，及时发现、纠正执法办案过程中存在的不规范问题。4、加强外部监督，设置意见箱和举报电话，主动接受社会的监督。</w:t>
                              </w:r>
                            </w:p>
                            <w:p>
                              <w:pPr>
                                <w:ind w:firstLine="1260" w:firstLineChars="700"/>
                                <w:rPr>
                                  <w:rFonts w:hint="eastAsia" w:ascii="仿宋_GB2312" w:hAnsi="宋体" w:eastAsia="仿宋_GB2312"/>
                                  <w:color w:val="000000"/>
                                  <w:w w:val="90"/>
                                  <w:kern w:val="0"/>
                                  <w:sz w:val="18"/>
                                  <w:szCs w:val="18"/>
                                </w:rPr>
                              </w:pPr>
                              <w:r>
                                <w:rPr>
                                  <w:rFonts w:hint="eastAsia" w:ascii="仿宋_GB2312" w:hAnsi="宋体" w:eastAsia="仿宋_GB2312"/>
                                  <w:sz w:val="18"/>
                                  <w:szCs w:val="18"/>
                                </w:rPr>
                                <w:t>责任主体：办案单位</w:t>
                              </w:r>
                            </w:p>
                            <w:p>
                              <w:pPr>
                                <w:rPr>
                                  <w:rFonts w:hint="eastAsia" w:ascii="仿宋_GB2312" w:hAnsi="宋体" w:eastAsia="仿宋_GB2312"/>
                                  <w:color w:val="000000"/>
                                  <w:w w:val="90"/>
                                  <w:kern w:val="0"/>
                                  <w:sz w:val="18"/>
                                  <w:szCs w:val="18"/>
                                </w:rPr>
                              </w:pPr>
                            </w:p>
                          </w:txbxContent>
                        </wps:txbx>
                        <wps:bodyPr upright="1"/>
                      </wps:wsp>
                      <wps:wsp>
                        <wps:cNvPr id="3599" name="直接连接符 3599"/>
                        <wps:cNvCnPr/>
                        <wps:spPr>
                          <a:xfrm>
                            <a:off x="5700" y="10392"/>
                            <a:ext cx="3" cy="1417"/>
                          </a:xfrm>
                          <a:prstGeom prst="line">
                            <a:avLst/>
                          </a:prstGeom>
                          <a:ln w="9525" cap="flat" cmpd="sng">
                            <a:solidFill>
                              <a:srgbClr val="000000"/>
                            </a:solidFill>
                            <a:prstDash val="solid"/>
                            <a:headEnd type="none" w="med" len="med"/>
                            <a:tailEnd type="triangle" w="med" len="med"/>
                          </a:ln>
                        </wps:spPr>
                        <wps:bodyPr upright="1"/>
                      </wps:wsp>
                      <wps:wsp>
                        <wps:cNvPr id="3600" name="文本框 3600"/>
                        <wps:cNvSpPr txBox="1"/>
                        <wps:spPr>
                          <a:xfrm>
                            <a:off x="4485" y="6610"/>
                            <a:ext cx="713" cy="261"/>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3601" name="文本框 3601"/>
                        <wps:cNvSpPr txBox="1"/>
                        <wps:spPr>
                          <a:xfrm>
                            <a:off x="6339" y="6659"/>
                            <a:ext cx="792" cy="31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602" name="直接连接符 3602"/>
                        <wps:cNvCnPr/>
                        <wps:spPr>
                          <a:xfrm>
                            <a:off x="5700" y="7404"/>
                            <a:ext cx="1" cy="244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0pt;margin-top:7.6pt;height:324.9pt;width:445.5pt;z-index:251770880;mso-width-relative:page;mso-height-relative:page;" coordorigin="1825,5956" coordsize="8910,6498" o:gfxdata="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">
                <o:lock v:ext="edit" aspectratio="f"/>
                <v:shape id="_x0000_s1026" o:spid="_x0000_s1026" o:spt="202" type="#_x0000_t202" style="position:absolute;left:6279;top:9629;height:312;width:900;" fillcolor="#FFFFFF" filled="t" stroked="t" coordsize="21600,21600" o:gfxdata="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8f6k&#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544;top:9621;height:261;width:720;" fillcolor="#FFFFFF" filled="t" stroked="t" coordsize="21600,21600" o:gfxdata="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vVs/&#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5334;top:9882;height:510;width:900;" fillcolor="#FFFFFF" filled="t" stroked="t" coordsize="21600,21600" o:gfxdata="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0Zth+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ascii="仿宋_GB2312" w:eastAsia="仿宋_GB2312"/>
                            <w:color w:val="000000"/>
                            <w:kern w:val="0"/>
                            <w:sz w:val="18"/>
                            <w:szCs w:val="18"/>
                            <w:lang w:val="zh-CN"/>
                          </w:rPr>
                        </w:pPr>
                        <w:r>
                          <w:rPr>
                            <w:rFonts w:hint="eastAsia" w:ascii="仿宋_GB2312" w:eastAsia="仿宋_GB2312"/>
                            <w:sz w:val="18"/>
                            <w:szCs w:val="18"/>
                          </w:rPr>
                          <w:t>承办</w:t>
                        </w:r>
                      </w:p>
                    </w:txbxContent>
                  </v:textbox>
                </v:rect>
                <v:line id="_x0000_s1026" o:spid="_x0000_s1026" o:spt="20" style="position:absolute;left:6260;top:10114;height:1;width:862;" filled="f" stroked="t" coordsize="21600,21600" o:gfxdata="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xdr&#10;I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1825;top:9102;height:2020;width:2642;" fillcolor="#FFFFFF" filled="t" stroked="t" coordsize="21600,21600" o:gfxdata="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a2LM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numPr>
                            <w:ilvl w:val="0"/>
                            <w:numId w:val="2"/>
                          </w:numPr>
                          <w:autoSpaceDE w:val="0"/>
                          <w:autoSpaceDN w:val="0"/>
                          <w:adjustRightInd w:val="0"/>
                          <w:snapToGrid w:val="0"/>
                          <w:rPr>
                            <w:rFonts w:hint="eastAsia" w:ascii="仿宋_GB2312" w:hAnsi="宋体" w:eastAsia="仿宋_GB2312"/>
                            <w:sz w:val="18"/>
                            <w:szCs w:val="18"/>
                          </w:rPr>
                        </w:pPr>
                        <w:r>
                          <w:rPr>
                            <w:rFonts w:hint="eastAsia" w:ascii="仿宋_GB2312" w:hAnsi="宋体" w:eastAsia="仿宋_GB2312"/>
                            <w:sz w:val="18"/>
                            <w:szCs w:val="18"/>
                          </w:rPr>
                          <w:t>对有危害社会治安秩序、威胁公共安全行为的，未强行带离现场；</w:t>
                        </w:r>
                      </w:p>
                      <w:p>
                        <w:pPr>
                          <w:numPr>
                            <w:ilvl w:val="0"/>
                            <w:numId w:val="2"/>
                          </w:numPr>
                          <w:autoSpaceDE w:val="0"/>
                          <w:autoSpaceDN w:val="0"/>
                          <w:adjustRightInd w:val="0"/>
                          <w:snapToGrid w:val="0"/>
                          <w:rPr>
                            <w:rFonts w:hint="eastAsia" w:ascii="仿宋_GB2312" w:hAnsi="宋体" w:eastAsia="仿宋_GB2312"/>
                            <w:color w:val="000000"/>
                            <w:kern w:val="0"/>
                            <w:sz w:val="18"/>
                            <w:szCs w:val="18"/>
                            <w:lang w:val="zh-CN"/>
                          </w:rPr>
                        </w:pPr>
                        <w:r>
                          <w:rPr>
                            <w:rFonts w:hint="eastAsia" w:ascii="仿宋_GB2312" w:hAnsi="宋体" w:eastAsia="仿宋_GB2312"/>
                            <w:sz w:val="18"/>
                            <w:szCs w:val="18"/>
                          </w:rPr>
                          <w:t>带离现场过程中出现不当行为的。</w:t>
                        </w:r>
                      </w:p>
                    </w:txbxContent>
                  </v:textbox>
                </v:rect>
                <v:rect id="_x0000_s1026" o:spid="_x0000_s1026" o:spt="1" style="position:absolute;left:7156;top:8931;height:2796;width:3579;" fillcolor="#FFFFFF" filled="t" stroked="t" coordsize="21600,21600" o:gfxdata="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6iV+/&#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ascii="仿宋_GB2312" w:hAnsi="宋体" w:eastAsia="仿宋_GB2312"/>
                            <w:sz w:val="18"/>
                            <w:szCs w:val="18"/>
                          </w:rPr>
                        </w:pPr>
                        <w:r>
                          <w:rPr>
                            <w:rFonts w:hint="eastAsia" w:ascii="仿宋_GB2312" w:hAnsi="宋体" w:eastAsia="仿宋_GB2312"/>
                            <w:sz w:val="18"/>
                            <w:szCs w:val="18"/>
                          </w:rPr>
                          <w:t>1、加强法纪教育，增强自律意识。</w:t>
                        </w:r>
                      </w:p>
                      <w:p>
                        <w:pPr>
                          <w:rPr>
                            <w:rFonts w:hint="eastAsia" w:ascii="仿宋_GB2312" w:hAnsi="宋体" w:eastAsia="仿宋_GB2312"/>
                            <w:sz w:val="18"/>
                            <w:szCs w:val="18"/>
                          </w:rPr>
                        </w:pPr>
                        <w:r>
                          <w:rPr>
                            <w:rFonts w:hint="eastAsia" w:ascii="仿宋_GB2312" w:hAnsi="宋体" w:eastAsia="仿宋_GB2312"/>
                            <w:sz w:val="18"/>
                            <w:szCs w:val="18"/>
                          </w:rPr>
                          <w:t>2、加强业务知识学习，严格执行“五个一律”等条规，提高执法办案能力。3、加强内部监督检查，及时发现、纠正执法办案过程中存在的不规范问题。4、加强外部监督，设置意见箱和举报电话，主动接受社会的监督。</w:t>
                        </w:r>
                      </w:p>
                      <w:p>
                        <w:pPr>
                          <w:ind w:firstLine="1440" w:firstLineChars="800"/>
                          <w:rPr>
                            <w:rFonts w:hint="eastAsia" w:ascii="仿宋_GB2312" w:hAnsi="宋体" w:eastAsia="仿宋_GB2312"/>
                            <w:color w:val="000000"/>
                            <w:w w:val="90"/>
                            <w:kern w:val="0"/>
                            <w:sz w:val="18"/>
                            <w:szCs w:val="18"/>
                          </w:rPr>
                        </w:pPr>
                        <w:r>
                          <w:rPr>
                            <w:rFonts w:hint="eastAsia" w:ascii="仿宋_GB2312" w:hAnsi="宋体" w:eastAsia="仿宋_GB2312"/>
                            <w:sz w:val="18"/>
                            <w:szCs w:val="18"/>
                          </w:rPr>
                          <w:t>责任主体：办案单位</w:t>
                        </w:r>
                      </w:p>
                    </w:txbxContent>
                  </v:textbox>
                </v:rect>
                <v:roundrect id="_x0000_s1026" o:spid="_x0000_s1026" o:spt="2" style="position:absolute;left:5149;top:6831;height:579;width:1140;" fillcolor="#FFFFFF" filled="t" stroked="t" coordsize="21600,21600" arcsize="0.5" o:gfxdata="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UwVme/&#10;AAAA3QAAAA8AAAAAAAAAAQAgAAAAIgAAAGRycy9kb3ducmV2LnhtbFBLAQIUABQAAAAIAIdO4kAz&#10;LwWeOwAAADkAAAAQAAAAAAAAAAEAIAAAAA4BAABkcnMvc2hhcGV4bWwueG1sUEsFBgAAAAAGAAYA&#10;WwEAALgDAAAAAA==&#10;">
                  <v:fill on="t" focussize="0,0"/>
                  <v:stroke color="#000000" joinstyle="round"/>
                  <v:imagedata o:title=""/>
                  <o:lock v:ext="edit" aspectratio="f"/>
                  <v:textbox>
                    <w:txbxContent>
                      <w:p>
                        <w:pPr>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4508;top:10105;flip:y;height:1;width:720;rotation:11796480f;" filled="f" stroked="t" coordsize="21600,21600" o:gfxdata="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iLifW/&#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oundrect id="_x0000_s1026" o:spid="_x0000_s1026" o:spt="2" style="position:absolute;left:5093;top:11890;height:564;width:1215;" fillcolor="#FFFFFF" filled="t" stroked="t" coordsize="21600,21600" arcsize="0.5" o:gfxdata="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ZVri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jc w:val="center"/>
                          <w:rPr>
                            <w:rFonts w:hint="eastAsia" w:ascii="仿宋_GB2312" w:eastAsia="仿宋_GB2312"/>
                            <w:sz w:val="18"/>
                            <w:szCs w:val="18"/>
                          </w:rPr>
                        </w:pPr>
                        <w:r>
                          <w:rPr>
                            <w:rFonts w:hint="eastAsia" w:ascii="仿宋_GB2312" w:eastAsia="仿宋_GB2312"/>
                            <w:sz w:val="18"/>
                            <w:szCs w:val="18"/>
                          </w:rPr>
                          <w:t>办结</w:t>
                        </w:r>
                      </w:p>
                    </w:txbxContent>
                  </v:textbox>
                </v:roundrect>
                <v:rect id="_x0000_s1026" o:spid="_x0000_s1026" o:spt="1" style="position:absolute;left:1836;top:6572;height:936;width:2611;" fillcolor="#FFFFFF" filled="t" stroked="t" coordsize="21600,21600" o:gfxdata="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Bj1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rPr>
                            <w:rFonts w:hint="eastAsia" w:ascii="仿宋_GB2312" w:hAnsi="宋体" w:eastAsia="仿宋_GB2312"/>
                            <w:color w:val="000000"/>
                            <w:kern w:val="0"/>
                            <w:sz w:val="18"/>
                            <w:szCs w:val="18"/>
                            <w:lang w:val="zh-CN"/>
                          </w:rPr>
                        </w:pPr>
                        <w:r>
                          <w:rPr>
                            <w:rFonts w:hint="eastAsia" w:ascii="仿宋_GB2312" w:hAnsi="宋体" w:eastAsia="仿宋_GB2312"/>
                            <w:sz w:val="18"/>
                            <w:szCs w:val="18"/>
                          </w:rPr>
                          <w:t>对报警、求助推诿扯皮，不及时出警或不出警</w:t>
                        </w:r>
                      </w:p>
                    </w:txbxContent>
                  </v:textbox>
                </v:rect>
                <v:line id="_x0000_s1026" o:spid="_x0000_s1026" o:spt="20" style="position:absolute;left:4448;top:7087;flip:x;height:1;width:726;" filled="f" stroked="t" coordsize="21600,21600" o:gfxdata="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F7hL&#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310;top:7023;height:1;width:795;" filled="f" stroked="t" coordsize="21600,21600" o:gfxdata="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B3M&#10;F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7163;top:5956;height:2654;width:3524;" fillcolor="#FFFFFF" filled="t" stroked="t" coordsize="21600,21600" o:gfxdata="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AIMK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ascii="仿宋_GB2312" w:hAnsi="宋体" w:eastAsia="仿宋_GB2312"/>
                            <w:sz w:val="18"/>
                            <w:szCs w:val="18"/>
                          </w:rPr>
                        </w:pPr>
                        <w:r>
                          <w:rPr>
                            <w:rFonts w:hint="eastAsia" w:ascii="仿宋_GB2312" w:hAnsi="宋体" w:eastAsia="仿宋_GB2312"/>
                            <w:sz w:val="18"/>
                            <w:szCs w:val="18"/>
                          </w:rPr>
                          <w:t>1、加强法纪教育，增强自律意识。</w:t>
                        </w:r>
                      </w:p>
                      <w:p>
                        <w:pPr>
                          <w:rPr>
                            <w:rFonts w:hint="eastAsia" w:ascii="仿宋_GB2312" w:hAnsi="宋体" w:eastAsia="仿宋_GB2312"/>
                            <w:sz w:val="18"/>
                            <w:szCs w:val="18"/>
                          </w:rPr>
                        </w:pPr>
                        <w:r>
                          <w:rPr>
                            <w:rFonts w:hint="eastAsia" w:ascii="仿宋_GB2312" w:hAnsi="宋体" w:eastAsia="仿宋_GB2312"/>
                            <w:sz w:val="18"/>
                            <w:szCs w:val="18"/>
                          </w:rPr>
                          <w:t>2、加强业务知识学习，严格执行“五个一律”等条规，提高执法办案能力。3、加强内部监督检查，及时发现、纠正执法办案过程中存在的不规范问题。4、加强外部监督，设置意见箱和举报电话，主动接受社会的监督。</w:t>
                        </w:r>
                      </w:p>
                      <w:p>
                        <w:pPr>
                          <w:ind w:firstLine="1260" w:firstLineChars="700"/>
                          <w:rPr>
                            <w:rFonts w:hint="eastAsia" w:ascii="仿宋_GB2312" w:hAnsi="宋体" w:eastAsia="仿宋_GB2312"/>
                            <w:color w:val="000000"/>
                            <w:w w:val="90"/>
                            <w:kern w:val="0"/>
                            <w:sz w:val="18"/>
                            <w:szCs w:val="18"/>
                          </w:rPr>
                        </w:pPr>
                        <w:r>
                          <w:rPr>
                            <w:rFonts w:hint="eastAsia" w:ascii="仿宋_GB2312" w:hAnsi="宋体" w:eastAsia="仿宋_GB2312"/>
                            <w:sz w:val="18"/>
                            <w:szCs w:val="18"/>
                          </w:rPr>
                          <w:t>责任主体：办案单位</w:t>
                        </w:r>
                      </w:p>
                      <w:p>
                        <w:pPr>
                          <w:rPr>
                            <w:rFonts w:hint="eastAsia" w:ascii="仿宋_GB2312" w:hAnsi="宋体" w:eastAsia="仿宋_GB2312"/>
                            <w:color w:val="000000"/>
                            <w:w w:val="90"/>
                            <w:kern w:val="0"/>
                            <w:sz w:val="18"/>
                            <w:szCs w:val="18"/>
                          </w:rPr>
                        </w:pPr>
                      </w:p>
                    </w:txbxContent>
                  </v:textbox>
                </v:rect>
                <v:line id="_x0000_s1026" o:spid="_x0000_s1026" o:spt="20" style="position:absolute;left:5700;top:10392;height:1417;width:3;" filled="f" stroked="t" coordsize="21600,21600" o:gfxdata="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s79&#10;/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_x0000_s1026" o:spid="_x0000_s1026" o:spt="202" type="#_x0000_t202" style="position:absolute;left:4485;top:6610;height:261;width:713;" fillcolor="#FFFFFF" filled="t" stroked="t" coordsize="21600,21600" o:gfxdata="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WioW2/&#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6339;top:6659;height:312;width:792;" fillcolor="#FFFFFF" filled="t" stroked="t" coordsize="21600,21600" o:gfxdata="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ruBPa/&#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700;top:7404;height:2446;width:1;" filled="f" stroked="t" coordsize="21600,21600" o:gfxdata="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RZt3&#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沁县公安局行政强制类事项风险防控图</w:t>
      </w:r>
    </w:p>
    <w:p>
      <w:pPr>
        <w:rPr>
          <w:rFonts w:hint="eastAsia"/>
        </w:rPr>
      </w:pPr>
    </w:p>
    <w:p>
      <w:pPr>
        <w:rPr>
          <w:rFonts w:hint="eastAsia" w:ascii="仿宋_GB2312" w:eastAsia="仿宋_GB2312"/>
          <w:sz w:val="28"/>
          <w:szCs w:val="28"/>
        </w:rPr>
      </w:pPr>
      <w:r>
        <w:rPr>
          <w:rFonts w:hint="eastAsia" w:ascii="仿宋_GB2312" w:hAnsi="方正大标宋简体" w:eastAsia="仿宋_GB2312" w:cs="方正大标宋简体"/>
          <w:sz w:val="28"/>
          <w:szCs w:val="28"/>
        </w:rPr>
        <w:t>权力名称：</w:t>
      </w:r>
      <w:r>
        <w:rPr>
          <w:rFonts w:hint="eastAsia" w:ascii="仿宋_GB2312" w:eastAsia="仿宋_GB2312"/>
          <w:sz w:val="28"/>
          <w:szCs w:val="28"/>
        </w:rPr>
        <w:t>非法种植毒品原植物的制止铲除</w:t>
      </w:r>
    </w:p>
    <w:p>
      <w:pPr>
        <w:rPr>
          <w:rFonts w:hint="eastAsia" w:ascii="仿宋_GB2312" w:eastAsia="仿宋_GB2312"/>
          <w:sz w:val="28"/>
          <w:szCs w:val="28"/>
        </w:rPr>
      </w:pPr>
    </w:p>
    <w:p>
      <w:pPr>
        <w:spacing w:line="400" w:lineRule="exact"/>
        <w:rPr>
          <w:rFonts w:hint="eastAsia"/>
        </w:rPr>
      </w:pPr>
    </w:p>
    <w:p>
      <w:pPr>
        <w:spacing w:line="400" w:lineRule="exact"/>
        <w:rPr>
          <w:rFonts w:hint="eastAsia"/>
        </w:rPr>
      </w:pPr>
      <w:r>
        <w:rPr>
          <w:rFonts w:hint="eastAsia" w:ascii="仿宋_GB2312" w:eastAsia="仿宋_GB2312"/>
          <w:sz w:val="28"/>
          <w:szCs w:val="28"/>
        </w:rPr>
        <mc:AlternateContent>
          <mc:Choice Requires="wpg">
            <w:drawing>
              <wp:anchor distT="0" distB="0" distL="114300" distR="114300" simplePos="0" relativeHeight="251771904" behindDoc="0" locked="0" layoutInCell="1" allowOverlap="1">
                <wp:simplePos x="0" y="0"/>
                <wp:positionH relativeFrom="column">
                  <wp:posOffset>114300</wp:posOffset>
                </wp:positionH>
                <wp:positionV relativeFrom="paragraph">
                  <wp:posOffset>109220</wp:posOffset>
                </wp:positionV>
                <wp:extent cx="5657850" cy="4126230"/>
                <wp:effectExtent l="4445" t="5080" r="14605" b="21590"/>
                <wp:wrapNone/>
                <wp:docPr id="3621" name="组合 3621"/>
                <wp:cNvGraphicFramePr/>
                <a:graphic xmlns:a="http://schemas.openxmlformats.org/drawingml/2006/main">
                  <a:graphicData uri="http://schemas.microsoft.com/office/word/2010/wordprocessingGroup">
                    <wpg:wgp>
                      <wpg:cNvGrpSpPr/>
                      <wpg:grpSpPr>
                        <a:xfrm>
                          <a:off x="0" y="0"/>
                          <a:ext cx="5657850" cy="4126230"/>
                          <a:chOff x="1825" y="5956"/>
                          <a:chExt cx="8910" cy="6498"/>
                        </a:xfrm>
                      </wpg:grpSpPr>
                      <wps:wsp>
                        <wps:cNvPr id="3604" name="文本框 3604"/>
                        <wps:cNvSpPr txBox="1"/>
                        <wps:spPr>
                          <a:xfrm>
                            <a:off x="6279" y="9629"/>
                            <a:ext cx="900" cy="31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605" name="文本框 3605"/>
                        <wps:cNvSpPr txBox="1"/>
                        <wps:spPr>
                          <a:xfrm>
                            <a:off x="4544" y="9621"/>
                            <a:ext cx="720" cy="261"/>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3606" name="矩形 3606"/>
                        <wps:cNvSpPr/>
                        <wps:spPr>
                          <a:xfrm>
                            <a:off x="5334" y="9882"/>
                            <a:ext cx="900"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eastAsia="仿宋_GB2312"/>
                                  <w:color w:val="000000"/>
                                  <w:kern w:val="0"/>
                                  <w:sz w:val="18"/>
                                  <w:szCs w:val="18"/>
                                  <w:lang w:val="zh-CN"/>
                                </w:rPr>
                              </w:pPr>
                              <w:r>
                                <w:rPr>
                                  <w:rFonts w:hint="eastAsia" w:ascii="仿宋_GB2312" w:eastAsia="仿宋_GB2312"/>
                                  <w:sz w:val="18"/>
                                  <w:szCs w:val="18"/>
                                </w:rPr>
                                <w:t>承办</w:t>
                              </w:r>
                            </w:p>
                          </w:txbxContent>
                        </wps:txbx>
                        <wps:bodyPr upright="1"/>
                      </wps:wsp>
                      <wps:wsp>
                        <wps:cNvPr id="3607" name="直接连接符 3607"/>
                        <wps:cNvCnPr/>
                        <wps:spPr>
                          <a:xfrm>
                            <a:off x="6260" y="10114"/>
                            <a:ext cx="862" cy="1"/>
                          </a:xfrm>
                          <a:prstGeom prst="line">
                            <a:avLst/>
                          </a:prstGeom>
                          <a:ln w="9525" cap="flat" cmpd="sng">
                            <a:solidFill>
                              <a:srgbClr val="000000"/>
                            </a:solidFill>
                            <a:prstDash val="solid"/>
                            <a:headEnd type="none" w="med" len="med"/>
                            <a:tailEnd type="triangle" w="med" len="med"/>
                          </a:ln>
                        </wps:spPr>
                        <wps:bodyPr upright="1"/>
                      </wps:wsp>
                      <wps:wsp>
                        <wps:cNvPr id="3608" name="矩形 3608"/>
                        <wps:cNvSpPr/>
                        <wps:spPr>
                          <a:xfrm>
                            <a:off x="1825" y="9102"/>
                            <a:ext cx="2642" cy="20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rPr>
                                  <w:rFonts w:hint="eastAsia" w:ascii="仿宋_GB2312" w:hAnsi="宋体" w:eastAsia="仿宋_GB2312"/>
                                  <w:sz w:val="18"/>
                                  <w:szCs w:val="18"/>
                                </w:rPr>
                              </w:pPr>
                            </w:p>
                            <w:p>
                              <w:pPr>
                                <w:autoSpaceDE w:val="0"/>
                                <w:autoSpaceDN w:val="0"/>
                                <w:adjustRightInd w:val="0"/>
                                <w:snapToGrid w:val="0"/>
                                <w:rPr>
                                  <w:rFonts w:hint="eastAsia" w:ascii="仿宋_GB2312" w:hAnsi="宋体" w:eastAsia="仿宋_GB2312"/>
                                  <w:sz w:val="18"/>
                                  <w:szCs w:val="18"/>
                                </w:rPr>
                              </w:pPr>
                            </w:p>
                            <w:p>
                              <w:pPr>
                                <w:autoSpaceDE w:val="0"/>
                                <w:autoSpaceDN w:val="0"/>
                                <w:adjustRightInd w:val="0"/>
                                <w:snapToGrid w:val="0"/>
                                <w:rPr>
                                  <w:rFonts w:hint="eastAsia" w:ascii="仿宋_GB2312" w:hAnsi="宋体" w:eastAsia="仿宋_GB2312"/>
                                  <w:sz w:val="18"/>
                                  <w:szCs w:val="18"/>
                                </w:rPr>
                              </w:pPr>
                            </w:p>
                            <w:p>
                              <w:pPr>
                                <w:autoSpaceDE w:val="0"/>
                                <w:autoSpaceDN w:val="0"/>
                                <w:adjustRightInd w:val="0"/>
                                <w:snapToGrid w:val="0"/>
                                <w:rPr>
                                  <w:rFonts w:hint="eastAsia" w:ascii="仿宋_GB2312" w:hAnsi="宋体" w:eastAsia="仿宋_GB2312"/>
                                  <w:color w:val="000000"/>
                                  <w:kern w:val="0"/>
                                  <w:sz w:val="18"/>
                                  <w:szCs w:val="18"/>
                                  <w:lang w:val="zh-CN"/>
                                </w:rPr>
                              </w:pPr>
                              <w:r>
                                <w:rPr>
                                  <w:rFonts w:hint="eastAsia" w:ascii="仿宋_GB2312" w:hAnsi="宋体" w:eastAsia="仿宋_GB2312"/>
                                  <w:sz w:val="18"/>
                                  <w:szCs w:val="18"/>
                                </w:rPr>
                                <w:t>制止铲除过程中有不当行为</w:t>
                              </w:r>
                            </w:p>
                          </w:txbxContent>
                        </wps:txbx>
                        <wps:bodyPr upright="1"/>
                      </wps:wsp>
                      <wps:wsp>
                        <wps:cNvPr id="3609" name="矩形 3609"/>
                        <wps:cNvSpPr/>
                        <wps:spPr>
                          <a:xfrm>
                            <a:off x="7156" y="8931"/>
                            <a:ext cx="3579" cy="279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hAnsi="宋体" w:eastAsia="仿宋_GB2312"/>
                                  <w:sz w:val="18"/>
                                  <w:szCs w:val="18"/>
                                </w:rPr>
                              </w:pPr>
                              <w:r>
                                <w:rPr>
                                  <w:rFonts w:hint="eastAsia" w:ascii="仿宋_GB2312" w:hAnsi="宋体" w:eastAsia="仿宋_GB2312"/>
                                  <w:sz w:val="18"/>
                                  <w:szCs w:val="18"/>
                                </w:rPr>
                                <w:t>1、加强法纪教育，增强自律意识。</w:t>
                              </w:r>
                            </w:p>
                            <w:p>
                              <w:pPr>
                                <w:rPr>
                                  <w:rFonts w:hint="eastAsia" w:ascii="仿宋_GB2312" w:hAnsi="宋体" w:eastAsia="仿宋_GB2312"/>
                                  <w:sz w:val="18"/>
                                  <w:szCs w:val="18"/>
                                </w:rPr>
                              </w:pPr>
                              <w:r>
                                <w:rPr>
                                  <w:rFonts w:hint="eastAsia" w:ascii="仿宋_GB2312" w:hAnsi="宋体" w:eastAsia="仿宋_GB2312"/>
                                  <w:sz w:val="18"/>
                                  <w:szCs w:val="18"/>
                                </w:rPr>
                                <w:t>2、加强业务知识学习，严格执行“五个一律”等条规，提高执法办案能力。3、加强内部监督检查，及时发现、纠正执法办案过程中存在的不规范问题。4、加强外部监督，设置意见箱和举报电话，主动接受社会的监督。</w:t>
                              </w:r>
                            </w:p>
                            <w:p>
                              <w:pPr>
                                <w:ind w:firstLine="1440" w:firstLineChars="800"/>
                                <w:rPr>
                                  <w:rFonts w:hint="eastAsia" w:ascii="仿宋_GB2312" w:hAnsi="宋体" w:eastAsia="仿宋_GB2312"/>
                                  <w:color w:val="000000"/>
                                  <w:w w:val="90"/>
                                  <w:kern w:val="0"/>
                                  <w:sz w:val="18"/>
                                  <w:szCs w:val="18"/>
                                </w:rPr>
                              </w:pPr>
                              <w:r>
                                <w:rPr>
                                  <w:rFonts w:hint="eastAsia" w:ascii="仿宋_GB2312" w:hAnsi="宋体" w:eastAsia="仿宋_GB2312"/>
                                  <w:sz w:val="18"/>
                                  <w:szCs w:val="18"/>
                                </w:rPr>
                                <w:t>责任主体：办案单位</w:t>
                              </w:r>
                            </w:p>
                          </w:txbxContent>
                        </wps:txbx>
                        <wps:bodyPr upright="1"/>
                      </wps:wsp>
                      <wps:wsp>
                        <wps:cNvPr id="3610" name="圆角矩形 3610"/>
                        <wps:cNvSpPr/>
                        <wps:spPr>
                          <a:xfrm>
                            <a:off x="5149" y="6831"/>
                            <a:ext cx="1140" cy="579"/>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3611" name="直接连接符 3611"/>
                        <wps:cNvCnPr/>
                        <wps:spPr>
                          <a:xfrm rot="-10800000" flipV="1">
                            <a:off x="4508" y="10105"/>
                            <a:ext cx="720" cy="1"/>
                          </a:xfrm>
                          <a:prstGeom prst="line">
                            <a:avLst/>
                          </a:prstGeom>
                          <a:ln w="9525" cap="flat" cmpd="sng">
                            <a:solidFill>
                              <a:srgbClr val="000000"/>
                            </a:solidFill>
                            <a:prstDash val="solid"/>
                            <a:headEnd type="none" w="med" len="med"/>
                            <a:tailEnd type="triangle" w="med" len="med"/>
                          </a:ln>
                        </wps:spPr>
                        <wps:bodyPr upright="1"/>
                      </wps:wsp>
                      <wps:wsp>
                        <wps:cNvPr id="3612" name="圆角矩形 3612"/>
                        <wps:cNvSpPr/>
                        <wps:spPr>
                          <a:xfrm>
                            <a:off x="5093" y="11890"/>
                            <a:ext cx="1215" cy="564"/>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ascii="仿宋_GB2312" w:eastAsia="仿宋_GB2312"/>
                                  <w:sz w:val="18"/>
                                  <w:szCs w:val="18"/>
                                </w:rPr>
                              </w:pPr>
                              <w:r>
                                <w:rPr>
                                  <w:rFonts w:hint="eastAsia" w:ascii="仿宋_GB2312" w:eastAsia="仿宋_GB2312"/>
                                  <w:sz w:val="18"/>
                                  <w:szCs w:val="18"/>
                                </w:rPr>
                                <w:t>办结</w:t>
                              </w:r>
                            </w:p>
                          </w:txbxContent>
                        </wps:txbx>
                        <wps:bodyPr upright="1"/>
                      </wps:wsp>
                      <wps:wsp>
                        <wps:cNvPr id="3613" name="矩形 3613"/>
                        <wps:cNvSpPr/>
                        <wps:spPr>
                          <a:xfrm>
                            <a:off x="1836" y="6572"/>
                            <a:ext cx="2611" cy="9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rPr>
                                  <w:rFonts w:hint="eastAsia" w:ascii="仿宋_GB2312" w:hAnsi="宋体" w:eastAsia="仿宋_GB2312"/>
                                  <w:color w:val="000000"/>
                                  <w:kern w:val="0"/>
                                  <w:sz w:val="18"/>
                                  <w:szCs w:val="18"/>
                                  <w:lang w:val="zh-CN"/>
                                </w:rPr>
                              </w:pPr>
                              <w:r>
                                <w:rPr>
                                  <w:rFonts w:hint="eastAsia" w:ascii="仿宋_GB2312" w:hAnsi="宋体" w:eastAsia="仿宋_GB2312"/>
                                  <w:sz w:val="18"/>
                                  <w:szCs w:val="18"/>
                                </w:rPr>
                                <w:t>对报警、求助推诿扯皮，不及时出警或不出警</w:t>
                              </w:r>
                            </w:p>
                          </w:txbxContent>
                        </wps:txbx>
                        <wps:bodyPr upright="1"/>
                      </wps:wsp>
                      <wps:wsp>
                        <wps:cNvPr id="3614" name="直接连接符 3614"/>
                        <wps:cNvCnPr/>
                        <wps:spPr>
                          <a:xfrm flipH="1">
                            <a:off x="4448" y="7087"/>
                            <a:ext cx="726" cy="1"/>
                          </a:xfrm>
                          <a:prstGeom prst="line">
                            <a:avLst/>
                          </a:prstGeom>
                          <a:ln w="9525" cap="flat" cmpd="sng">
                            <a:solidFill>
                              <a:srgbClr val="000000"/>
                            </a:solidFill>
                            <a:prstDash val="solid"/>
                            <a:headEnd type="none" w="med" len="med"/>
                            <a:tailEnd type="triangle" w="med" len="med"/>
                          </a:ln>
                        </wps:spPr>
                        <wps:bodyPr upright="1"/>
                      </wps:wsp>
                      <wps:wsp>
                        <wps:cNvPr id="3615" name="直接连接符 3615"/>
                        <wps:cNvCnPr/>
                        <wps:spPr>
                          <a:xfrm>
                            <a:off x="6310" y="7023"/>
                            <a:ext cx="795" cy="1"/>
                          </a:xfrm>
                          <a:prstGeom prst="line">
                            <a:avLst/>
                          </a:prstGeom>
                          <a:ln w="9525" cap="flat" cmpd="sng">
                            <a:solidFill>
                              <a:srgbClr val="000000"/>
                            </a:solidFill>
                            <a:prstDash val="solid"/>
                            <a:headEnd type="none" w="med" len="med"/>
                            <a:tailEnd type="triangle" w="med" len="med"/>
                          </a:ln>
                        </wps:spPr>
                        <wps:bodyPr upright="1"/>
                      </wps:wsp>
                      <wps:wsp>
                        <wps:cNvPr id="3616" name="矩形 3616"/>
                        <wps:cNvSpPr/>
                        <wps:spPr>
                          <a:xfrm>
                            <a:off x="7163" y="5956"/>
                            <a:ext cx="3524" cy="26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hAnsi="宋体" w:eastAsia="仿宋_GB2312"/>
                                  <w:sz w:val="18"/>
                                  <w:szCs w:val="18"/>
                                </w:rPr>
                              </w:pPr>
                              <w:r>
                                <w:rPr>
                                  <w:rFonts w:hint="eastAsia" w:ascii="仿宋_GB2312" w:hAnsi="宋体" w:eastAsia="仿宋_GB2312"/>
                                  <w:sz w:val="18"/>
                                  <w:szCs w:val="18"/>
                                </w:rPr>
                                <w:t>1、加强法纪教育，增强自律意识。</w:t>
                              </w:r>
                            </w:p>
                            <w:p>
                              <w:pPr>
                                <w:rPr>
                                  <w:rFonts w:hint="eastAsia" w:ascii="仿宋_GB2312" w:hAnsi="宋体" w:eastAsia="仿宋_GB2312"/>
                                  <w:sz w:val="18"/>
                                  <w:szCs w:val="18"/>
                                </w:rPr>
                              </w:pPr>
                              <w:r>
                                <w:rPr>
                                  <w:rFonts w:hint="eastAsia" w:ascii="仿宋_GB2312" w:hAnsi="宋体" w:eastAsia="仿宋_GB2312"/>
                                  <w:sz w:val="18"/>
                                  <w:szCs w:val="18"/>
                                </w:rPr>
                                <w:t>2、加强业务知识学习，严格执行“五个一律”等条规，提高执法办案能力。3、加强内部监督检查，及时发现、纠正执法办案过程中存在的不规范问题。4、加强外部监督，设置意见箱和举报电话，主动接受社会的监督。</w:t>
                              </w:r>
                            </w:p>
                            <w:p>
                              <w:pPr>
                                <w:ind w:firstLine="1260" w:firstLineChars="700"/>
                                <w:rPr>
                                  <w:rFonts w:hint="eastAsia" w:ascii="仿宋_GB2312" w:hAnsi="宋体" w:eastAsia="仿宋_GB2312"/>
                                  <w:color w:val="000000"/>
                                  <w:w w:val="90"/>
                                  <w:kern w:val="0"/>
                                  <w:sz w:val="18"/>
                                  <w:szCs w:val="18"/>
                                </w:rPr>
                              </w:pPr>
                              <w:r>
                                <w:rPr>
                                  <w:rFonts w:hint="eastAsia" w:ascii="仿宋_GB2312" w:hAnsi="宋体" w:eastAsia="仿宋_GB2312"/>
                                  <w:sz w:val="18"/>
                                  <w:szCs w:val="18"/>
                                </w:rPr>
                                <w:t>责任主体：办案单位</w:t>
                              </w:r>
                            </w:p>
                            <w:p>
                              <w:pPr>
                                <w:rPr>
                                  <w:rFonts w:hint="eastAsia" w:ascii="仿宋_GB2312" w:hAnsi="宋体" w:eastAsia="仿宋_GB2312"/>
                                  <w:color w:val="000000"/>
                                  <w:w w:val="90"/>
                                  <w:kern w:val="0"/>
                                  <w:sz w:val="18"/>
                                  <w:szCs w:val="18"/>
                                </w:rPr>
                              </w:pPr>
                            </w:p>
                          </w:txbxContent>
                        </wps:txbx>
                        <wps:bodyPr upright="1"/>
                      </wps:wsp>
                      <wps:wsp>
                        <wps:cNvPr id="3617" name="直接连接符 3617"/>
                        <wps:cNvCnPr/>
                        <wps:spPr>
                          <a:xfrm>
                            <a:off x="5700" y="10392"/>
                            <a:ext cx="3" cy="1417"/>
                          </a:xfrm>
                          <a:prstGeom prst="line">
                            <a:avLst/>
                          </a:prstGeom>
                          <a:ln w="9525" cap="flat" cmpd="sng">
                            <a:solidFill>
                              <a:srgbClr val="000000"/>
                            </a:solidFill>
                            <a:prstDash val="solid"/>
                            <a:headEnd type="none" w="med" len="med"/>
                            <a:tailEnd type="triangle" w="med" len="med"/>
                          </a:ln>
                        </wps:spPr>
                        <wps:bodyPr upright="1"/>
                      </wps:wsp>
                      <wps:wsp>
                        <wps:cNvPr id="3618" name="文本框 3618"/>
                        <wps:cNvSpPr txBox="1"/>
                        <wps:spPr>
                          <a:xfrm>
                            <a:off x="4485" y="6610"/>
                            <a:ext cx="713" cy="261"/>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3619" name="文本框 3619"/>
                        <wps:cNvSpPr txBox="1"/>
                        <wps:spPr>
                          <a:xfrm>
                            <a:off x="6339" y="6659"/>
                            <a:ext cx="792" cy="31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620" name="直接连接符 3620"/>
                        <wps:cNvCnPr/>
                        <wps:spPr>
                          <a:xfrm>
                            <a:off x="5700" y="7404"/>
                            <a:ext cx="1" cy="244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9pt;margin-top:8.6pt;height:324.9pt;width:445.5pt;z-index:251771904;mso-width-relative:page;mso-height-relative:page;" coordorigin="1825,5956" coordsize="8910,6498" o:gfxdata="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">
                <o:lock v:ext="edit" aspectratio="f"/>
                <v:shape id="_x0000_s1026" o:spid="_x0000_s1026" o:spt="202" type="#_x0000_t202" style="position:absolute;left:6279;top:9629;height:312;width:900;" fillcolor="#FFFFFF" filled="t" stroked="t" coordsize="21600,21600" o:gfxdata="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qZp26/&#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544;top:9621;height:261;width:720;" fillcolor="#FFFFFF" filled="t" stroked="t" coordsize="21600,21600" o:gfxdata="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1QL1&#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5334;top:9882;height:510;width:900;" fillcolor="#FFFFFF" filled="t" stroked="t" coordsize="21600,21600" o:gfxdata="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U85d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ascii="仿宋_GB2312" w:eastAsia="仿宋_GB2312"/>
                            <w:color w:val="000000"/>
                            <w:kern w:val="0"/>
                            <w:sz w:val="18"/>
                            <w:szCs w:val="18"/>
                            <w:lang w:val="zh-CN"/>
                          </w:rPr>
                        </w:pPr>
                        <w:r>
                          <w:rPr>
                            <w:rFonts w:hint="eastAsia" w:ascii="仿宋_GB2312" w:eastAsia="仿宋_GB2312"/>
                            <w:sz w:val="18"/>
                            <w:szCs w:val="18"/>
                          </w:rPr>
                          <w:t>承办</w:t>
                        </w:r>
                      </w:p>
                    </w:txbxContent>
                  </v:textbox>
                </v:rect>
                <v:line id="_x0000_s1026" o:spid="_x0000_s1026" o:spt="20" style="position:absolute;left:6260;top:10114;height:1;width:862;" filled="f" stroked="t" coordsize="21600,21600" o:gfxdata="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zI4&#10;7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1825;top:9102;height:2020;width:2642;" fillcolor="#FFFFFF" filled="t" stroked="t" coordsize="21600,21600" o:gfxdata="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UO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autoSpaceDE w:val="0"/>
                          <w:autoSpaceDN w:val="0"/>
                          <w:adjustRightInd w:val="0"/>
                          <w:snapToGrid w:val="0"/>
                          <w:rPr>
                            <w:rFonts w:hint="eastAsia" w:ascii="仿宋_GB2312" w:hAnsi="宋体" w:eastAsia="仿宋_GB2312"/>
                            <w:sz w:val="18"/>
                            <w:szCs w:val="18"/>
                          </w:rPr>
                        </w:pPr>
                      </w:p>
                      <w:p>
                        <w:pPr>
                          <w:autoSpaceDE w:val="0"/>
                          <w:autoSpaceDN w:val="0"/>
                          <w:adjustRightInd w:val="0"/>
                          <w:snapToGrid w:val="0"/>
                          <w:rPr>
                            <w:rFonts w:hint="eastAsia" w:ascii="仿宋_GB2312" w:hAnsi="宋体" w:eastAsia="仿宋_GB2312"/>
                            <w:sz w:val="18"/>
                            <w:szCs w:val="18"/>
                          </w:rPr>
                        </w:pPr>
                      </w:p>
                      <w:p>
                        <w:pPr>
                          <w:autoSpaceDE w:val="0"/>
                          <w:autoSpaceDN w:val="0"/>
                          <w:adjustRightInd w:val="0"/>
                          <w:snapToGrid w:val="0"/>
                          <w:rPr>
                            <w:rFonts w:hint="eastAsia" w:ascii="仿宋_GB2312" w:hAnsi="宋体" w:eastAsia="仿宋_GB2312"/>
                            <w:sz w:val="18"/>
                            <w:szCs w:val="18"/>
                          </w:rPr>
                        </w:pPr>
                      </w:p>
                      <w:p>
                        <w:pPr>
                          <w:autoSpaceDE w:val="0"/>
                          <w:autoSpaceDN w:val="0"/>
                          <w:adjustRightInd w:val="0"/>
                          <w:snapToGrid w:val="0"/>
                          <w:rPr>
                            <w:rFonts w:hint="eastAsia" w:ascii="仿宋_GB2312" w:hAnsi="宋体" w:eastAsia="仿宋_GB2312"/>
                            <w:color w:val="000000"/>
                            <w:kern w:val="0"/>
                            <w:sz w:val="18"/>
                            <w:szCs w:val="18"/>
                            <w:lang w:val="zh-CN"/>
                          </w:rPr>
                        </w:pPr>
                        <w:r>
                          <w:rPr>
                            <w:rFonts w:hint="eastAsia" w:ascii="仿宋_GB2312" w:hAnsi="宋体" w:eastAsia="仿宋_GB2312"/>
                            <w:sz w:val="18"/>
                            <w:szCs w:val="18"/>
                          </w:rPr>
                          <w:t>制止铲除过程中有不当行为</w:t>
                        </w:r>
                      </w:p>
                    </w:txbxContent>
                  </v:textbox>
                </v:rect>
                <v:rect id="_x0000_s1026" o:spid="_x0000_s1026" o:spt="1" style="position:absolute;left:7156;top:8931;height:2796;width:3579;" fillcolor="#FFFFFF" filled="t" stroked="t" coordsize="21600,21600" o:gfxdata="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o3Gi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ascii="仿宋_GB2312" w:hAnsi="宋体" w:eastAsia="仿宋_GB2312"/>
                            <w:sz w:val="18"/>
                            <w:szCs w:val="18"/>
                          </w:rPr>
                        </w:pPr>
                        <w:r>
                          <w:rPr>
                            <w:rFonts w:hint="eastAsia" w:ascii="仿宋_GB2312" w:hAnsi="宋体" w:eastAsia="仿宋_GB2312"/>
                            <w:sz w:val="18"/>
                            <w:szCs w:val="18"/>
                          </w:rPr>
                          <w:t>1、加强法纪教育，增强自律意识。</w:t>
                        </w:r>
                      </w:p>
                      <w:p>
                        <w:pPr>
                          <w:rPr>
                            <w:rFonts w:hint="eastAsia" w:ascii="仿宋_GB2312" w:hAnsi="宋体" w:eastAsia="仿宋_GB2312"/>
                            <w:sz w:val="18"/>
                            <w:szCs w:val="18"/>
                          </w:rPr>
                        </w:pPr>
                        <w:r>
                          <w:rPr>
                            <w:rFonts w:hint="eastAsia" w:ascii="仿宋_GB2312" w:hAnsi="宋体" w:eastAsia="仿宋_GB2312"/>
                            <w:sz w:val="18"/>
                            <w:szCs w:val="18"/>
                          </w:rPr>
                          <w:t>2、加强业务知识学习，严格执行“五个一律”等条规，提高执法办案能力。3、加强内部监督检查，及时发现、纠正执法办案过程中存在的不规范问题。4、加强外部监督，设置意见箱和举报电话，主动接受社会的监督。</w:t>
                        </w:r>
                      </w:p>
                      <w:p>
                        <w:pPr>
                          <w:ind w:firstLine="1440" w:firstLineChars="800"/>
                          <w:rPr>
                            <w:rFonts w:hint="eastAsia" w:ascii="仿宋_GB2312" w:hAnsi="宋体" w:eastAsia="仿宋_GB2312"/>
                            <w:color w:val="000000"/>
                            <w:w w:val="90"/>
                            <w:kern w:val="0"/>
                            <w:sz w:val="18"/>
                            <w:szCs w:val="18"/>
                          </w:rPr>
                        </w:pPr>
                        <w:r>
                          <w:rPr>
                            <w:rFonts w:hint="eastAsia" w:ascii="仿宋_GB2312" w:hAnsi="宋体" w:eastAsia="仿宋_GB2312"/>
                            <w:sz w:val="18"/>
                            <w:szCs w:val="18"/>
                          </w:rPr>
                          <w:t>责任主体：办案单位</w:t>
                        </w:r>
                      </w:p>
                    </w:txbxContent>
                  </v:textbox>
                </v:rect>
                <v:roundrect id="_x0000_s1026" o:spid="_x0000_s1026" o:spt="2" style="position:absolute;left:5149;top:6831;height:579;width:1140;" fillcolor="#FFFFFF" filled="t" stroked="t" coordsize="21600,21600" arcsize="0.5" o:gfxdata="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xYD625AAAA3QAA&#10;AA8AAAAAAAAAAQAgAAAAIgAAAGRycy9kb3ducmV2LnhtbFBLAQIUABQAAAAIAIdO4kAzLwWeOwAA&#10;ADkAAAAQAAAAAAAAAAEAIAAAAAgBAABkcnMvc2hhcGV4bWwueG1sUEsFBgAAAAAGAAYAWwEAALID&#10;AAAAAA==&#10;">
                  <v:fill on="t" focussize="0,0"/>
                  <v:stroke color="#000000" joinstyle="round"/>
                  <v:imagedata o:title=""/>
                  <o:lock v:ext="edit" aspectratio="f"/>
                  <v:textbox>
                    <w:txbxContent>
                      <w:p>
                        <w:pPr>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4508;top:10105;flip:y;height:1;width:720;rotation:11796480f;" filled="f" stroked="t" coordsize="21600,21600" o:gfxdata="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ePQP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oundrect id="_x0000_s1026" o:spid="_x0000_s1026" o:spt="2" style="position:absolute;left:5093;top:11890;height:564;width:1215;" fillcolor="#FFFFFF" filled="t" stroked="t" coordsize="21600,21600" arcsize="0.5" o:gfxdata="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PGNEG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pPr>
                          <w:jc w:val="center"/>
                          <w:rPr>
                            <w:rFonts w:hint="eastAsia" w:ascii="仿宋_GB2312" w:eastAsia="仿宋_GB2312"/>
                            <w:sz w:val="18"/>
                            <w:szCs w:val="18"/>
                          </w:rPr>
                        </w:pPr>
                        <w:r>
                          <w:rPr>
                            <w:rFonts w:hint="eastAsia" w:ascii="仿宋_GB2312" w:eastAsia="仿宋_GB2312"/>
                            <w:sz w:val="18"/>
                            <w:szCs w:val="18"/>
                          </w:rPr>
                          <w:t>办结</w:t>
                        </w:r>
                      </w:p>
                    </w:txbxContent>
                  </v:textbox>
                </v:roundrect>
                <v:rect id="_x0000_s1026" o:spid="_x0000_s1026" o:spt="1" style="position:absolute;left:1836;top:6572;height:936;width:2611;" fillcolor="#FFFFFF" filled="t" stroked="t" coordsize="21600,21600" o:gfxdata="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JLQl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rPr>
                            <w:rFonts w:hint="eastAsia" w:ascii="仿宋_GB2312" w:hAnsi="宋体" w:eastAsia="仿宋_GB2312"/>
                            <w:color w:val="000000"/>
                            <w:kern w:val="0"/>
                            <w:sz w:val="18"/>
                            <w:szCs w:val="18"/>
                            <w:lang w:val="zh-CN"/>
                          </w:rPr>
                        </w:pPr>
                        <w:r>
                          <w:rPr>
                            <w:rFonts w:hint="eastAsia" w:ascii="仿宋_GB2312" w:hAnsi="宋体" w:eastAsia="仿宋_GB2312"/>
                            <w:sz w:val="18"/>
                            <w:szCs w:val="18"/>
                          </w:rPr>
                          <w:t>对报警、求助推诿扯皮，不及时出警或不出警</w:t>
                        </w:r>
                      </w:p>
                    </w:txbxContent>
                  </v:textbox>
                </v:rect>
                <v:line id="_x0000_s1026" o:spid="_x0000_s1026" o:spt="20" style="position:absolute;left:4448;top:7087;flip:x;height:1;width:726;" filled="f" stroked="t" coordsize="21600,21600" o:gfxdata="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H/h&#10;g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310;top:7023;height:1;width:795;" filled="f" stroked="t" coordsize="21600,21600" o:gfxdata="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dZXe&#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7163;top:5956;height:2654;width:3524;" fillcolor="#FFFFFF" filled="t" stroked="t" coordsize="21600,21600" o:gfxdata="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OVzD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ascii="仿宋_GB2312" w:hAnsi="宋体" w:eastAsia="仿宋_GB2312"/>
                            <w:sz w:val="18"/>
                            <w:szCs w:val="18"/>
                          </w:rPr>
                        </w:pPr>
                        <w:r>
                          <w:rPr>
                            <w:rFonts w:hint="eastAsia" w:ascii="仿宋_GB2312" w:hAnsi="宋体" w:eastAsia="仿宋_GB2312"/>
                            <w:sz w:val="18"/>
                            <w:szCs w:val="18"/>
                          </w:rPr>
                          <w:t>1、加强法纪教育，增强自律意识。</w:t>
                        </w:r>
                      </w:p>
                      <w:p>
                        <w:pPr>
                          <w:rPr>
                            <w:rFonts w:hint="eastAsia" w:ascii="仿宋_GB2312" w:hAnsi="宋体" w:eastAsia="仿宋_GB2312"/>
                            <w:sz w:val="18"/>
                            <w:szCs w:val="18"/>
                          </w:rPr>
                        </w:pPr>
                        <w:r>
                          <w:rPr>
                            <w:rFonts w:hint="eastAsia" w:ascii="仿宋_GB2312" w:hAnsi="宋体" w:eastAsia="仿宋_GB2312"/>
                            <w:sz w:val="18"/>
                            <w:szCs w:val="18"/>
                          </w:rPr>
                          <w:t>2、加强业务知识学习，严格执行“五个一律”等条规，提高执法办案能力。3、加强内部监督检查，及时发现、纠正执法办案过程中存在的不规范问题。4、加强外部监督，设置意见箱和举报电话，主动接受社会的监督。</w:t>
                        </w:r>
                      </w:p>
                      <w:p>
                        <w:pPr>
                          <w:ind w:firstLine="1260" w:firstLineChars="700"/>
                          <w:rPr>
                            <w:rFonts w:hint="eastAsia" w:ascii="仿宋_GB2312" w:hAnsi="宋体" w:eastAsia="仿宋_GB2312"/>
                            <w:color w:val="000000"/>
                            <w:w w:val="90"/>
                            <w:kern w:val="0"/>
                            <w:sz w:val="18"/>
                            <w:szCs w:val="18"/>
                          </w:rPr>
                        </w:pPr>
                        <w:r>
                          <w:rPr>
                            <w:rFonts w:hint="eastAsia" w:ascii="仿宋_GB2312" w:hAnsi="宋体" w:eastAsia="仿宋_GB2312"/>
                            <w:sz w:val="18"/>
                            <w:szCs w:val="18"/>
                          </w:rPr>
                          <w:t>责任主体：办案单位</w:t>
                        </w:r>
                      </w:p>
                      <w:p>
                        <w:pPr>
                          <w:rPr>
                            <w:rFonts w:hint="eastAsia" w:ascii="仿宋_GB2312" w:hAnsi="宋体" w:eastAsia="仿宋_GB2312"/>
                            <w:color w:val="000000"/>
                            <w:w w:val="90"/>
                            <w:kern w:val="0"/>
                            <w:sz w:val="18"/>
                            <w:szCs w:val="18"/>
                          </w:rPr>
                        </w:pPr>
                      </w:p>
                    </w:txbxContent>
                  </v:textbox>
                </v:rect>
                <v:line id="_x0000_s1026" o:spid="_x0000_s1026" o:spt="20" style="position:absolute;left:5700;top:10392;height:1417;width:3;" filled="f" stroked="t" coordsize="21600,21600" o:gfxdata="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664y&#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4485;top:6610;height:261;width:713;" fillcolor="#FFFFFF" filled="t" stroked="t" coordsize="21600,21600" o:gfxdata="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Tu2&#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6339;top:6659;height:312;width:792;" fillcolor="#FFFFFF" filled="t" stroked="t" coordsize="21600,21600" o:gfxdata="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QZ4t&#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700;top:7404;height:2446;width:1;" filled="f" stroked="t" coordsize="21600,21600" o:gfxdata="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bvz7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沁县公安局行政强制类事项风险防控图</w:t>
      </w:r>
    </w:p>
    <w:p>
      <w:pPr>
        <w:rPr>
          <w:rFonts w:hint="eastAsia"/>
        </w:rPr>
      </w:pPr>
    </w:p>
    <w:p>
      <w:pPr>
        <w:rPr>
          <w:rFonts w:hint="eastAsia" w:ascii="仿宋_GB2312" w:eastAsia="仿宋_GB2312"/>
          <w:sz w:val="28"/>
          <w:szCs w:val="28"/>
        </w:rPr>
      </w:pPr>
      <w:r>
        <w:rPr>
          <w:rFonts w:hint="eastAsia" w:ascii="仿宋_GB2312" w:hAnsi="方正大标宋简体" w:eastAsia="仿宋_GB2312" w:cs="方正大标宋简体"/>
          <w:sz w:val="28"/>
          <w:szCs w:val="28"/>
        </w:rPr>
        <w:t>权力名称：</w:t>
      </w:r>
      <w:r>
        <w:rPr>
          <w:rFonts w:hint="eastAsia" w:ascii="仿宋_GB2312" w:eastAsia="仿宋_GB2312"/>
          <w:sz w:val="28"/>
          <w:szCs w:val="28"/>
        </w:rPr>
        <w:t>吸毒检测</w:t>
      </w:r>
    </w:p>
    <w:p>
      <w:pPr>
        <w:rPr>
          <w:rFonts w:hint="eastAsia" w:ascii="仿宋_GB2312" w:eastAsia="仿宋_GB2312"/>
          <w:sz w:val="28"/>
          <w:szCs w:val="28"/>
        </w:rPr>
      </w:pPr>
    </w:p>
    <w:p>
      <w:pPr>
        <w:rPr>
          <w:rFonts w:hint="eastAsia" w:ascii="仿宋_GB2312" w:eastAsia="仿宋_GB2312"/>
          <w:sz w:val="28"/>
          <w:szCs w:val="28"/>
        </w:rPr>
      </w:pPr>
    </w:p>
    <w:p>
      <w:pPr>
        <w:rPr>
          <w:rFonts w:hint="eastAsia"/>
        </w:rPr>
      </w:pPr>
      <w:r>
        <w:fldChar w:fldCharType="begin"/>
      </w:r>
      <w:r>
        <w:instrText xml:space="preserve"> INCLUDEPICTURE "../../../../../DOCUME~1/Owner/LOCALS~1/Temp/ksohtml/wps_clip_image-2719.png" \* MERGEFORMAT </w:instrText>
      </w:r>
      <w:r>
        <w:fldChar w:fldCharType="separate"/>
      </w:r>
      <w:r>
        <w:drawing>
          <wp:inline distT="0" distB="0" distL="114300" distR="114300">
            <wp:extent cx="5395595" cy="5243195"/>
            <wp:effectExtent l="0" t="0" r="14605" b="14605"/>
            <wp:docPr id="36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2" name="图片 1"/>
                    <pic:cNvPicPr>
                      <a:picLocks noChangeAspect="1"/>
                    </pic:cNvPicPr>
                  </pic:nvPicPr>
                  <pic:blipFill>
                    <a:blip r:embed="rId11"/>
                    <a:stretch>
                      <a:fillRect/>
                    </a:stretch>
                  </pic:blipFill>
                  <pic:spPr>
                    <a:xfrm>
                      <a:off x="0" y="0"/>
                      <a:ext cx="5395595" cy="5243195"/>
                    </a:xfrm>
                    <a:prstGeom prst="rect">
                      <a:avLst/>
                    </a:prstGeom>
                    <a:noFill/>
                    <a:ln>
                      <a:noFill/>
                    </a:ln>
                  </pic:spPr>
                </pic:pic>
              </a:graphicData>
            </a:graphic>
          </wp:inline>
        </w:drawing>
      </w:r>
      <w:r>
        <w:fldChar w:fldCharType="end"/>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沁县公安局行政强制类事项风险防控图</w:t>
      </w:r>
    </w:p>
    <w:p>
      <w:pPr>
        <w:rPr>
          <w:rFonts w:hint="eastAsia"/>
        </w:rPr>
      </w:pPr>
    </w:p>
    <w:p>
      <w:pPr>
        <w:rPr>
          <w:rFonts w:hint="eastAsia" w:ascii="仿宋_GB2312" w:eastAsia="仿宋_GB2312"/>
          <w:sz w:val="28"/>
          <w:szCs w:val="28"/>
        </w:rPr>
      </w:pPr>
      <w:r>
        <w:rPr>
          <w:rFonts w:hint="eastAsia" w:ascii="仿宋_GB2312" w:hAnsi="方正大标宋简体" w:eastAsia="仿宋_GB2312" w:cs="方正大标宋简体"/>
          <w:sz w:val="28"/>
          <w:szCs w:val="28"/>
        </w:rPr>
        <w:t>权力名称：</w:t>
      </w:r>
      <w:r>
        <w:rPr>
          <w:rFonts w:hint="eastAsia" w:ascii="仿宋_GB2312" w:eastAsia="仿宋_GB2312"/>
          <w:sz w:val="28"/>
          <w:szCs w:val="28"/>
        </w:rPr>
        <w:t>先行登记保存、抽样取证</w:t>
      </w:r>
    </w:p>
    <w:p>
      <w:pPr>
        <w:rPr>
          <w:rFonts w:hint="eastAsia" w:ascii="仿宋_GB2312" w:eastAsia="仿宋_GB2312"/>
          <w:sz w:val="28"/>
          <w:szCs w:val="28"/>
        </w:rPr>
      </w:pPr>
    </w:p>
    <w:p>
      <w:pPr>
        <w:rPr>
          <w:rFonts w:hint="eastAsia" w:ascii="仿宋_GB2312" w:eastAsia="仿宋_GB2312"/>
          <w:sz w:val="28"/>
          <w:szCs w:val="28"/>
        </w:rPr>
      </w:pPr>
    </w:p>
    <w:p>
      <w:pPr>
        <w:rPr>
          <w:rFonts w:hint="eastAsia"/>
        </w:rPr>
      </w:pPr>
      <w:r>
        <w:fldChar w:fldCharType="begin"/>
      </w:r>
      <w:r>
        <w:instrText xml:space="preserve"> INCLUDEPICTURE "../../../../../DOCUME~1/Owner/LOCALS~1/Temp/ksohtml/wps_clip_image-2507.png" \* MERGEFORMAT </w:instrText>
      </w:r>
      <w:r>
        <w:fldChar w:fldCharType="separate"/>
      </w:r>
      <w:r>
        <w:drawing>
          <wp:inline distT="0" distB="0" distL="114300" distR="114300">
            <wp:extent cx="5395595" cy="5243195"/>
            <wp:effectExtent l="0" t="0" r="14605" b="14605"/>
            <wp:docPr id="36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3" name="图片 2"/>
                    <pic:cNvPicPr>
                      <a:picLocks noChangeAspect="1"/>
                    </pic:cNvPicPr>
                  </pic:nvPicPr>
                  <pic:blipFill>
                    <a:blip r:embed="rId12"/>
                    <a:stretch>
                      <a:fillRect/>
                    </a:stretch>
                  </pic:blipFill>
                  <pic:spPr>
                    <a:xfrm>
                      <a:off x="0" y="0"/>
                      <a:ext cx="5395595" cy="5243195"/>
                    </a:xfrm>
                    <a:prstGeom prst="rect">
                      <a:avLst/>
                    </a:prstGeom>
                    <a:noFill/>
                    <a:ln>
                      <a:noFill/>
                    </a:ln>
                  </pic:spPr>
                </pic:pic>
              </a:graphicData>
            </a:graphic>
          </wp:inline>
        </w:drawing>
      </w:r>
      <w:r>
        <w:fldChar w:fldCharType="end"/>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沁县公安局行政强制类事项风险防控图</w:t>
      </w:r>
    </w:p>
    <w:p>
      <w:pPr>
        <w:rPr>
          <w:rFonts w:hint="eastAsia"/>
        </w:rPr>
      </w:pPr>
    </w:p>
    <w:p>
      <w:pPr>
        <w:rPr>
          <w:rFonts w:hint="eastAsia" w:ascii="仿宋_GB2312" w:eastAsia="仿宋_GB2312"/>
          <w:sz w:val="28"/>
          <w:szCs w:val="28"/>
        </w:rPr>
      </w:pPr>
      <w:r>
        <w:rPr>
          <w:rFonts w:hint="eastAsia" w:ascii="仿宋_GB2312" w:hAnsi="方正大标宋简体" w:eastAsia="仿宋_GB2312" w:cs="方正大标宋简体"/>
          <w:sz w:val="28"/>
          <w:szCs w:val="28"/>
        </w:rPr>
        <w:t>权力名称：</w:t>
      </w:r>
      <w:r>
        <w:rPr>
          <w:rFonts w:hint="eastAsia" w:ascii="仿宋_GB2312" w:eastAsia="仿宋_GB2312"/>
          <w:sz w:val="28"/>
          <w:szCs w:val="28"/>
        </w:rPr>
        <w:t>查封、临时查封</w:t>
      </w:r>
    </w:p>
    <w:p>
      <w:pPr>
        <w:rPr>
          <w:rFonts w:hint="eastAsia"/>
        </w:rPr>
      </w:pPr>
    </w:p>
    <w:p>
      <w:pPr>
        <w:spacing w:line="400" w:lineRule="exact"/>
        <w:rPr>
          <w:rFonts w:hint="eastAsia"/>
        </w:rPr>
      </w:pPr>
      <w:r>
        <w:rPr>
          <w:rFonts w:hint="eastAsia"/>
        </w:rPr>
        <mc:AlternateContent>
          <mc:Choice Requires="wpg">
            <w:drawing>
              <wp:anchor distT="0" distB="0" distL="114300" distR="114300" simplePos="0" relativeHeight="251772928" behindDoc="0" locked="0" layoutInCell="1" allowOverlap="1">
                <wp:simplePos x="0" y="0"/>
                <wp:positionH relativeFrom="column">
                  <wp:posOffset>476885</wp:posOffset>
                </wp:positionH>
                <wp:positionV relativeFrom="paragraph">
                  <wp:posOffset>154305</wp:posOffset>
                </wp:positionV>
                <wp:extent cx="5314315" cy="6655435"/>
                <wp:effectExtent l="4445" t="4445" r="15240" b="7620"/>
                <wp:wrapNone/>
                <wp:docPr id="3657" name="组合 3657"/>
                <wp:cNvGraphicFramePr/>
                <a:graphic xmlns:a="http://schemas.openxmlformats.org/drawingml/2006/main">
                  <a:graphicData uri="http://schemas.microsoft.com/office/word/2010/wordprocessingGroup">
                    <wpg:wgp>
                      <wpg:cNvGrpSpPr/>
                      <wpg:grpSpPr>
                        <a:xfrm>
                          <a:off x="0" y="0"/>
                          <a:ext cx="5314315" cy="6655435"/>
                          <a:chOff x="0" y="0"/>
                          <a:chExt cx="9102" cy="12429"/>
                        </a:xfrm>
                      </wpg:grpSpPr>
                      <wps:wsp>
                        <wps:cNvPr id="3624" name="文本框 3624"/>
                        <wps:cNvSpPr txBox="1"/>
                        <wps:spPr>
                          <a:xfrm>
                            <a:off x="4583" y="9002"/>
                            <a:ext cx="843" cy="31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625" name="文本框 3625"/>
                        <wps:cNvSpPr txBox="1"/>
                        <wps:spPr>
                          <a:xfrm>
                            <a:off x="4571" y="6066"/>
                            <a:ext cx="793" cy="26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626" name="文本框 3626"/>
                        <wps:cNvSpPr txBox="1"/>
                        <wps:spPr>
                          <a:xfrm>
                            <a:off x="4539" y="3673"/>
                            <a:ext cx="900" cy="31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627" name="文本框 3627"/>
                        <wps:cNvSpPr txBox="1"/>
                        <wps:spPr>
                          <a:xfrm>
                            <a:off x="2814" y="9101"/>
                            <a:ext cx="720" cy="31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3628" name="文本框 3628"/>
                        <wps:cNvSpPr txBox="1"/>
                        <wps:spPr>
                          <a:xfrm>
                            <a:off x="2919" y="5989"/>
                            <a:ext cx="598"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3629" name="文本框 3629"/>
                        <wps:cNvSpPr txBox="1"/>
                        <wps:spPr>
                          <a:xfrm>
                            <a:off x="2804" y="3665"/>
                            <a:ext cx="720" cy="261"/>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3630" name="矩形 3630"/>
                        <wps:cNvSpPr/>
                        <wps:spPr>
                          <a:xfrm>
                            <a:off x="3594" y="3926"/>
                            <a:ext cx="900"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承办</w:t>
                              </w:r>
                            </w:p>
                            <w:p>
                              <w:pPr>
                                <w:autoSpaceDE w:val="0"/>
                                <w:autoSpaceDN w:val="0"/>
                                <w:adjustRightInd w:val="0"/>
                                <w:spacing w:line="240" w:lineRule="exact"/>
                                <w:jc w:val="center"/>
                                <w:rPr>
                                  <w:rFonts w:hint="eastAsia" w:ascii="仿宋_GB2312" w:eastAsia="仿宋_GB2312"/>
                                  <w:color w:val="000000"/>
                                  <w:kern w:val="0"/>
                                  <w:sz w:val="18"/>
                                  <w:szCs w:val="18"/>
                                  <w:lang w:val="zh-CN"/>
                                </w:rPr>
                              </w:pPr>
                            </w:p>
                          </w:txbxContent>
                        </wps:txbx>
                        <wps:bodyPr upright="1"/>
                      </wps:wsp>
                      <wps:wsp>
                        <wps:cNvPr id="3631" name="直接连接符 3631"/>
                        <wps:cNvCnPr/>
                        <wps:spPr>
                          <a:xfrm>
                            <a:off x="4639" y="4127"/>
                            <a:ext cx="692" cy="1"/>
                          </a:xfrm>
                          <a:prstGeom prst="line">
                            <a:avLst/>
                          </a:prstGeom>
                          <a:ln w="9525" cap="flat" cmpd="sng">
                            <a:solidFill>
                              <a:srgbClr val="000000"/>
                            </a:solidFill>
                            <a:prstDash val="solid"/>
                            <a:headEnd type="none" w="med" len="med"/>
                            <a:tailEnd type="triangle" w="med" len="med"/>
                          </a:ln>
                        </wps:spPr>
                        <wps:bodyPr upright="1"/>
                      </wps:wsp>
                      <wps:wsp>
                        <wps:cNvPr id="3632" name="矩形 3632"/>
                        <wps:cNvSpPr/>
                        <wps:spPr>
                          <a:xfrm>
                            <a:off x="0" y="3809"/>
                            <a:ext cx="2642" cy="71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s="宋体"/>
                                  <w:sz w:val="18"/>
                                  <w:szCs w:val="18"/>
                                </w:rPr>
                                <w:t>存在的不规范行为</w:t>
                              </w:r>
                            </w:p>
                          </w:txbxContent>
                        </wps:txbx>
                        <wps:bodyPr upright="1"/>
                      </wps:wsp>
                      <wps:wsp>
                        <wps:cNvPr id="3633" name="矩形 3633"/>
                        <wps:cNvSpPr/>
                        <wps:spPr>
                          <a:xfrm>
                            <a:off x="5484" y="2873"/>
                            <a:ext cx="3579" cy="279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1、加强法纪教育，增强自律意识。</w:t>
                              </w:r>
                            </w:p>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2、加强业务知识学习，严格执行“五个一律”等条规，提高执法办案能力。3、加强内部监督检查，及时发现、纠正执法办案过程中存在的不规范问题。4、加强外部监督，设置意见箱和举报电话，主动接受社会的监督。</w:t>
                              </w:r>
                            </w:p>
                            <w:p>
                              <w:pPr>
                                <w:spacing w:line="240" w:lineRule="exact"/>
                                <w:rPr>
                                  <w:rFonts w:hint="eastAsia" w:ascii="仿宋_GB2312" w:hAnsi="宋体" w:eastAsia="仿宋_GB2312" w:cs="宋体"/>
                                  <w:color w:val="000000"/>
                                  <w:w w:val="90"/>
                                  <w:kern w:val="0"/>
                                  <w:sz w:val="18"/>
                                  <w:szCs w:val="18"/>
                                </w:rPr>
                              </w:pPr>
                              <w:r>
                                <w:rPr>
                                  <w:rFonts w:hint="eastAsia" w:ascii="仿宋_GB2312" w:hAnsi="宋体" w:eastAsia="仿宋_GB2312" w:cs="宋体"/>
                                  <w:sz w:val="18"/>
                                  <w:szCs w:val="18"/>
                                </w:rPr>
                                <w:t>责任主体：法制室</w:t>
                              </w:r>
                            </w:p>
                            <w:p>
                              <w:pPr>
                                <w:spacing w:line="240" w:lineRule="exact"/>
                                <w:rPr>
                                  <w:rFonts w:hint="eastAsia" w:ascii="仿宋_GB2312" w:hAnsi="宋体" w:eastAsia="仿宋_GB2312" w:cs="宋体"/>
                                  <w:color w:val="000000"/>
                                  <w:w w:val="90"/>
                                  <w:kern w:val="0"/>
                                  <w:sz w:val="18"/>
                                  <w:szCs w:val="18"/>
                                </w:rPr>
                              </w:pPr>
                            </w:p>
                          </w:txbxContent>
                        </wps:txbx>
                        <wps:bodyPr upright="1"/>
                      </wps:wsp>
                      <wps:wsp>
                        <wps:cNvPr id="3634" name="矩形 3634"/>
                        <wps:cNvSpPr/>
                        <wps:spPr>
                          <a:xfrm>
                            <a:off x="3594" y="6068"/>
                            <a:ext cx="900"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审批</w:t>
                              </w:r>
                            </w:p>
                          </w:txbxContent>
                        </wps:txbx>
                        <wps:bodyPr upright="1"/>
                      </wps:wsp>
                      <wps:wsp>
                        <wps:cNvPr id="3635" name="矩形 3635"/>
                        <wps:cNvSpPr/>
                        <wps:spPr>
                          <a:xfrm>
                            <a:off x="66" y="6133"/>
                            <a:ext cx="2665" cy="4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s="宋体"/>
                                  <w:sz w:val="18"/>
                                  <w:szCs w:val="18"/>
                                </w:rPr>
                                <w:t>审批不严</w:t>
                              </w:r>
                            </w:p>
                          </w:txbxContent>
                        </wps:txbx>
                        <wps:bodyPr upright="1"/>
                      </wps:wsp>
                      <wps:wsp>
                        <wps:cNvPr id="3636" name="矩形 3636"/>
                        <wps:cNvSpPr/>
                        <wps:spPr>
                          <a:xfrm>
                            <a:off x="78" y="9258"/>
                            <a:ext cx="2533" cy="4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s="宋体"/>
                                  <w:sz w:val="18"/>
                                  <w:szCs w:val="18"/>
                                </w:rPr>
                                <w:t>未及时或不送达</w:t>
                              </w:r>
                            </w:p>
                          </w:txbxContent>
                        </wps:txbx>
                        <wps:bodyPr upright="1"/>
                      </wps:wsp>
                      <wps:wsp>
                        <wps:cNvPr id="3637" name="矩形 3637"/>
                        <wps:cNvSpPr/>
                        <wps:spPr>
                          <a:xfrm>
                            <a:off x="5511" y="8728"/>
                            <a:ext cx="3585" cy="148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1"/>
                                </w:numPr>
                                <w:adjustRightInd w:val="0"/>
                                <w:snapToGrid w:val="0"/>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cs="宋体"/>
                                  <w:color w:val="000000"/>
                                  <w:w w:val="90"/>
                                  <w:kern w:val="0"/>
                                  <w:sz w:val="18"/>
                                  <w:szCs w:val="18"/>
                                </w:rPr>
                              </w:pPr>
                            </w:p>
                          </w:txbxContent>
                        </wps:txbx>
                        <wps:bodyPr upright="1"/>
                      </wps:wsp>
                      <wps:wsp>
                        <wps:cNvPr id="3638" name="直接连接符 3638"/>
                        <wps:cNvCnPr/>
                        <wps:spPr>
                          <a:xfrm rot="-10800000" flipV="1">
                            <a:off x="2737" y="9560"/>
                            <a:ext cx="720" cy="1"/>
                          </a:xfrm>
                          <a:prstGeom prst="line">
                            <a:avLst/>
                          </a:prstGeom>
                          <a:ln w="9525" cap="flat" cmpd="sng">
                            <a:solidFill>
                              <a:srgbClr val="000000"/>
                            </a:solidFill>
                            <a:prstDash val="solid"/>
                            <a:headEnd type="none" w="med" len="med"/>
                            <a:tailEnd type="triangle" w="med" len="med"/>
                          </a:ln>
                        </wps:spPr>
                        <wps:bodyPr upright="1"/>
                      </wps:wsp>
                      <wps:wsp>
                        <wps:cNvPr id="3639" name="直接连接符 3639"/>
                        <wps:cNvCnPr/>
                        <wps:spPr>
                          <a:xfrm>
                            <a:off x="4631" y="9535"/>
                            <a:ext cx="782" cy="1"/>
                          </a:xfrm>
                          <a:prstGeom prst="line">
                            <a:avLst/>
                          </a:prstGeom>
                          <a:ln w="9525" cap="flat" cmpd="sng">
                            <a:solidFill>
                              <a:srgbClr val="000000"/>
                            </a:solidFill>
                            <a:prstDash val="solid"/>
                            <a:headEnd type="none" w="med" len="med"/>
                            <a:tailEnd type="triangle" w="med" len="med"/>
                          </a:ln>
                        </wps:spPr>
                        <wps:bodyPr upright="1"/>
                      </wps:wsp>
                      <wps:wsp>
                        <wps:cNvPr id="3640" name="直接连接符 3640"/>
                        <wps:cNvCnPr/>
                        <wps:spPr>
                          <a:xfrm rot="-10800000" flipV="1">
                            <a:off x="2724" y="6377"/>
                            <a:ext cx="767" cy="1"/>
                          </a:xfrm>
                          <a:prstGeom prst="line">
                            <a:avLst/>
                          </a:prstGeom>
                          <a:ln w="9525" cap="flat" cmpd="sng">
                            <a:solidFill>
                              <a:srgbClr val="000000"/>
                            </a:solidFill>
                            <a:prstDash val="solid"/>
                            <a:headEnd type="none" w="med" len="med"/>
                            <a:tailEnd type="triangle" w="med" len="med"/>
                          </a:ln>
                        </wps:spPr>
                        <wps:bodyPr upright="1"/>
                      </wps:wsp>
                      <wps:wsp>
                        <wps:cNvPr id="3641" name="圆角矩形 3641"/>
                        <wps:cNvSpPr/>
                        <wps:spPr>
                          <a:xfrm>
                            <a:off x="3409" y="875"/>
                            <a:ext cx="1140" cy="579"/>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s="宋体"/>
                                  <w:color w:val="000000"/>
                                  <w:kern w:val="0"/>
                                  <w:sz w:val="18"/>
                                  <w:szCs w:val="18"/>
                                </w:rPr>
                                <w:t>受理</w:t>
                              </w:r>
                            </w:p>
                          </w:txbxContent>
                        </wps:txbx>
                        <wps:bodyPr upright="1"/>
                      </wps:wsp>
                      <wps:wsp>
                        <wps:cNvPr id="3642" name="直接连接符 3642"/>
                        <wps:cNvCnPr/>
                        <wps:spPr>
                          <a:xfrm>
                            <a:off x="4478" y="6357"/>
                            <a:ext cx="720" cy="1"/>
                          </a:xfrm>
                          <a:prstGeom prst="line">
                            <a:avLst/>
                          </a:prstGeom>
                          <a:ln w="9525" cap="flat" cmpd="sng">
                            <a:solidFill>
                              <a:srgbClr val="000000"/>
                            </a:solidFill>
                            <a:prstDash val="solid"/>
                            <a:headEnd type="none" w="med" len="med"/>
                            <a:tailEnd type="triangle" w="med" len="med"/>
                          </a:ln>
                        </wps:spPr>
                        <wps:bodyPr upright="1"/>
                      </wps:wsp>
                      <wps:wsp>
                        <wps:cNvPr id="3643" name="直接连接符 3643"/>
                        <wps:cNvCnPr/>
                        <wps:spPr>
                          <a:xfrm rot="-10800000" flipV="1">
                            <a:off x="2768" y="4149"/>
                            <a:ext cx="720" cy="1"/>
                          </a:xfrm>
                          <a:prstGeom prst="line">
                            <a:avLst/>
                          </a:prstGeom>
                          <a:ln w="9525" cap="flat" cmpd="sng">
                            <a:solidFill>
                              <a:srgbClr val="000000"/>
                            </a:solidFill>
                            <a:prstDash val="solid"/>
                            <a:headEnd type="none" w="med" len="med"/>
                            <a:tailEnd type="triangle" w="med" len="med"/>
                          </a:ln>
                        </wps:spPr>
                        <wps:bodyPr upright="1"/>
                      </wps:wsp>
                      <wps:wsp>
                        <wps:cNvPr id="3644" name="圆角矩形 3644"/>
                        <wps:cNvSpPr/>
                        <wps:spPr>
                          <a:xfrm>
                            <a:off x="3497" y="11865"/>
                            <a:ext cx="1215" cy="564"/>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办结</w:t>
                              </w:r>
                            </w:p>
                          </w:txbxContent>
                        </wps:txbx>
                        <wps:bodyPr upright="1"/>
                      </wps:wsp>
                      <wps:wsp>
                        <wps:cNvPr id="3645" name="矩形 3645"/>
                        <wps:cNvSpPr/>
                        <wps:spPr>
                          <a:xfrm>
                            <a:off x="3632" y="9259"/>
                            <a:ext cx="900"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3646" name="矩形 3646"/>
                        <wps:cNvSpPr/>
                        <wps:spPr>
                          <a:xfrm>
                            <a:off x="11" y="837"/>
                            <a:ext cx="2611" cy="54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s="宋体"/>
                                  <w:sz w:val="18"/>
                                  <w:szCs w:val="18"/>
                                </w:rPr>
                                <w:t>审查不严。</w:t>
                              </w:r>
                            </w:p>
                          </w:txbxContent>
                        </wps:txbx>
                        <wps:bodyPr upright="1"/>
                      </wps:wsp>
                      <wps:wsp>
                        <wps:cNvPr id="3647" name="直接连接符 3647"/>
                        <wps:cNvCnPr/>
                        <wps:spPr>
                          <a:xfrm flipH="1">
                            <a:off x="2759" y="1080"/>
                            <a:ext cx="555" cy="1"/>
                          </a:xfrm>
                          <a:prstGeom prst="line">
                            <a:avLst/>
                          </a:prstGeom>
                          <a:ln w="9525" cap="flat" cmpd="sng">
                            <a:solidFill>
                              <a:srgbClr val="000000"/>
                            </a:solidFill>
                            <a:prstDash val="solid"/>
                            <a:headEnd type="none" w="med" len="med"/>
                            <a:tailEnd type="triangle" w="med" len="med"/>
                          </a:ln>
                        </wps:spPr>
                        <wps:bodyPr upright="1"/>
                      </wps:wsp>
                      <wps:wsp>
                        <wps:cNvPr id="3648" name="直接连接符 3648"/>
                        <wps:cNvCnPr/>
                        <wps:spPr>
                          <a:xfrm>
                            <a:off x="4570" y="1067"/>
                            <a:ext cx="795" cy="1"/>
                          </a:xfrm>
                          <a:prstGeom prst="line">
                            <a:avLst/>
                          </a:prstGeom>
                          <a:ln w="9525" cap="flat" cmpd="sng">
                            <a:solidFill>
                              <a:srgbClr val="000000"/>
                            </a:solidFill>
                            <a:prstDash val="solid"/>
                            <a:headEnd type="none" w="med" len="med"/>
                            <a:tailEnd type="triangle" w="med" len="med"/>
                          </a:ln>
                        </wps:spPr>
                        <wps:bodyPr upright="1"/>
                      </wps:wsp>
                      <wps:wsp>
                        <wps:cNvPr id="3649" name="矩形 3649"/>
                        <wps:cNvSpPr/>
                        <wps:spPr>
                          <a:xfrm>
                            <a:off x="5423" y="0"/>
                            <a:ext cx="3524" cy="26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1、加强法纪教育，增强自律意识。</w:t>
                              </w:r>
                            </w:p>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2、加强业务知识学习，严格执行“五个一律”等条规，提高执法办案能力。3、加强内部监督检查，及时发现、纠正执法办案过程中存在的不规范问题。4、加强外部监督，设置意见箱和举报电话，主动接受社会的监督。</w:t>
                              </w:r>
                            </w:p>
                            <w:p>
                              <w:pPr>
                                <w:spacing w:line="240" w:lineRule="exact"/>
                                <w:rPr>
                                  <w:rFonts w:hint="eastAsia" w:ascii="仿宋_GB2312" w:hAnsi="宋体" w:eastAsia="仿宋_GB2312" w:cs="宋体"/>
                                  <w:color w:val="000000"/>
                                  <w:w w:val="90"/>
                                  <w:kern w:val="0"/>
                                  <w:sz w:val="18"/>
                                  <w:szCs w:val="18"/>
                                </w:rPr>
                              </w:pPr>
                              <w:r>
                                <w:rPr>
                                  <w:rFonts w:hint="eastAsia" w:ascii="仿宋_GB2312" w:hAnsi="宋体" w:eastAsia="仿宋_GB2312" w:cs="宋体"/>
                                  <w:sz w:val="18"/>
                                  <w:szCs w:val="18"/>
                                </w:rPr>
                                <w:t>责任主体：法制室</w:t>
                              </w:r>
                            </w:p>
                            <w:p>
                              <w:pPr>
                                <w:spacing w:line="240" w:lineRule="exact"/>
                                <w:rPr>
                                  <w:rFonts w:hint="eastAsia" w:ascii="仿宋_GB2312" w:hAnsi="宋体" w:eastAsia="仿宋_GB2312" w:cs="宋体"/>
                                  <w:color w:val="000000"/>
                                  <w:w w:val="90"/>
                                  <w:kern w:val="0"/>
                                  <w:sz w:val="18"/>
                                  <w:szCs w:val="18"/>
                                </w:rPr>
                              </w:pPr>
                            </w:p>
                          </w:txbxContent>
                        </wps:txbx>
                        <wps:bodyPr upright="1"/>
                      </wps:wsp>
                      <wps:wsp>
                        <wps:cNvPr id="3650" name="矩形 3650"/>
                        <wps:cNvSpPr/>
                        <wps:spPr>
                          <a:xfrm>
                            <a:off x="5494" y="5825"/>
                            <a:ext cx="3609" cy="262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1、加强法纪教育，增强自律意识。</w:t>
                              </w:r>
                            </w:p>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2、加强业务知识学习，严格执行“五个一律”等条规，提高执法办案能力。3、加强内部监督检查，及时发现、纠正执法办案过程中存在的不规范问题。4、加强外部监督，设置意见箱和举报电话，主动接受社会的监督。</w:t>
                              </w:r>
                            </w:p>
                            <w:p>
                              <w:pPr>
                                <w:spacing w:line="240" w:lineRule="exact"/>
                                <w:rPr>
                                  <w:rFonts w:hint="eastAsia" w:ascii="仿宋_GB2312" w:hAnsi="宋体" w:eastAsia="仿宋_GB2312" w:cs="宋体"/>
                                  <w:color w:val="000000"/>
                                  <w:w w:val="90"/>
                                  <w:kern w:val="0"/>
                                  <w:sz w:val="18"/>
                                  <w:szCs w:val="18"/>
                                </w:rPr>
                              </w:pPr>
                              <w:r>
                                <w:rPr>
                                  <w:rFonts w:hint="eastAsia" w:ascii="仿宋_GB2312" w:hAnsi="宋体" w:eastAsia="仿宋_GB2312" w:cs="宋体"/>
                                  <w:sz w:val="18"/>
                                  <w:szCs w:val="18"/>
                                </w:rPr>
                                <w:t>责任人：局领导、所长、队长</w:t>
                              </w:r>
                            </w:p>
                          </w:txbxContent>
                        </wps:txbx>
                        <wps:bodyPr upright="1"/>
                      </wps:wsp>
                      <wps:wsp>
                        <wps:cNvPr id="3651" name="文本框 3651"/>
                        <wps:cNvSpPr txBox="1"/>
                        <wps:spPr>
                          <a:xfrm>
                            <a:off x="2745" y="654"/>
                            <a:ext cx="713" cy="261"/>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3652" name="文本框 3652"/>
                        <wps:cNvSpPr txBox="1"/>
                        <wps:spPr>
                          <a:xfrm>
                            <a:off x="4599" y="703"/>
                            <a:ext cx="792" cy="31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653" name="直接连接符 3653"/>
                        <wps:cNvCnPr/>
                        <wps:spPr>
                          <a:xfrm>
                            <a:off x="3960" y="1448"/>
                            <a:ext cx="1" cy="2446"/>
                          </a:xfrm>
                          <a:prstGeom prst="line">
                            <a:avLst/>
                          </a:prstGeom>
                          <a:ln w="9525" cap="flat" cmpd="sng">
                            <a:solidFill>
                              <a:srgbClr val="000000"/>
                            </a:solidFill>
                            <a:prstDash val="solid"/>
                            <a:headEnd type="none" w="med" len="med"/>
                            <a:tailEnd type="triangle" w="med" len="med"/>
                          </a:ln>
                        </wps:spPr>
                        <wps:bodyPr upright="1"/>
                      </wps:wsp>
                      <wps:wsp>
                        <wps:cNvPr id="3654" name="直接连接符 3654"/>
                        <wps:cNvCnPr/>
                        <wps:spPr>
                          <a:xfrm>
                            <a:off x="4007" y="4460"/>
                            <a:ext cx="1" cy="1587"/>
                          </a:xfrm>
                          <a:prstGeom prst="line">
                            <a:avLst/>
                          </a:prstGeom>
                          <a:ln w="9525" cap="flat" cmpd="sng">
                            <a:solidFill>
                              <a:srgbClr val="000000"/>
                            </a:solidFill>
                            <a:prstDash val="solid"/>
                            <a:headEnd type="none" w="med" len="med"/>
                            <a:tailEnd type="triangle" w="med" len="med"/>
                          </a:ln>
                        </wps:spPr>
                        <wps:bodyPr upright="1"/>
                      </wps:wsp>
                      <wps:wsp>
                        <wps:cNvPr id="3655" name="直接连接符 3655"/>
                        <wps:cNvCnPr/>
                        <wps:spPr>
                          <a:xfrm>
                            <a:off x="4041" y="6577"/>
                            <a:ext cx="1" cy="2642"/>
                          </a:xfrm>
                          <a:prstGeom prst="line">
                            <a:avLst/>
                          </a:prstGeom>
                          <a:ln w="9525" cap="flat" cmpd="sng">
                            <a:solidFill>
                              <a:srgbClr val="000000"/>
                            </a:solidFill>
                            <a:prstDash val="solid"/>
                            <a:headEnd type="none" w="med" len="med"/>
                            <a:tailEnd type="triangle" w="med" len="med"/>
                          </a:ln>
                        </wps:spPr>
                        <wps:bodyPr upright="1"/>
                      </wps:wsp>
                      <wps:wsp>
                        <wps:cNvPr id="3656" name="直接连接符 3656"/>
                        <wps:cNvCnPr/>
                        <wps:spPr>
                          <a:xfrm>
                            <a:off x="4064" y="9773"/>
                            <a:ext cx="1" cy="2065"/>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7.55pt;margin-top:12.15pt;height:524.05pt;width:418.45pt;z-index:251772928;mso-width-relative:page;mso-height-relative:page;" coordsize="9102,12429" o:gfxdata="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">
                <o:lock v:ext="edit" aspectratio="f"/>
                <v:shape id="_x0000_s1026" o:spid="_x0000_s1026" o:spt="202" type="#_x0000_t202" style="position:absolute;left:4583;top:9002;height:312;width:843;" fillcolor="#FFFFFF" filled="t" stroked="t" coordsize="21600,21600" o:gfxdata="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LPsO&#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571;top:6066;height:262;width:793;" fillcolor="#FFFFFF" filled="t" stroked="t" coordsize="21600,21600" o:gfxdata="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YF6V&#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539;top:3673;height:312;width:900;" fillcolor="#FFFFFF" filled="t" stroked="t" coordsize="21600,21600" o:gfxdata="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ssDi&#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2814;top:9101;height:312;width:720;" fillcolor="#FFFFFF" filled="t" stroked="t" coordsize="21600,21600" o:gfxdata="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H+ZXm/&#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2919;top:5989;height:345;width:598;" fillcolor="#FFFFFF" filled="t" stroked="t" coordsize="21600,21600" o:gfxdata="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Bh8Qu/&#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2804;top:3665;height:261;width:720;" fillcolor="#FFFFFF" filled="t" stroked="t" coordsize="21600,21600" o:gfxdata="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LVSQ&#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3594;top:3926;height:510;width:900;" fillcolor="#FFFFFF" filled="t" stroked="t" coordsize="21600,21600" o:gfxdata="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USg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承办</w:t>
                        </w:r>
                      </w:p>
                      <w:p>
                        <w:pPr>
                          <w:autoSpaceDE w:val="0"/>
                          <w:autoSpaceDN w:val="0"/>
                          <w:adjustRightInd w:val="0"/>
                          <w:spacing w:line="240" w:lineRule="exact"/>
                          <w:jc w:val="center"/>
                          <w:rPr>
                            <w:rFonts w:hint="eastAsia" w:ascii="仿宋_GB2312" w:eastAsia="仿宋_GB2312"/>
                            <w:color w:val="000000"/>
                            <w:kern w:val="0"/>
                            <w:sz w:val="18"/>
                            <w:szCs w:val="18"/>
                            <w:lang w:val="zh-CN"/>
                          </w:rPr>
                        </w:pPr>
                      </w:p>
                    </w:txbxContent>
                  </v:textbox>
                </v:rect>
                <v:line id="_x0000_s1026" o:spid="_x0000_s1026" o:spt="20" style="position:absolute;left:4639;top:4127;height:1;width:692;" filled="f" stroked="t" coordsize="21600,21600" o:gfxdata="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fvP&#10;v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0;top:3809;height:713;width:2642;" fillcolor="#FFFFFF" filled="t" stroked="t" coordsize="21600,21600" o:gfxdata="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Gspb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s="宋体"/>
                            <w:sz w:val="18"/>
                            <w:szCs w:val="18"/>
                          </w:rPr>
                          <w:t>存在的不规范行为</w:t>
                        </w:r>
                      </w:p>
                    </w:txbxContent>
                  </v:textbox>
                </v:rect>
                <v:rect id="_x0000_s1026" o:spid="_x0000_s1026" o:spt="1" style="position:absolute;left:5484;top:2873;height:2796;width:3579;" fillcolor="#FFFFFF" filled="t" stroked="t" coordsize="21600,21600" o:gfxdata="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J4z1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1、加强法纪教育，增强自律意识。</w:t>
                        </w:r>
                      </w:p>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2、加强业务知识学习，严格执行“五个一律”等条规，提高执法办案能力。3、加强内部监督检查，及时发现、纠正执法办案过程中存在的不规范问题。4、加强外部监督，设置意见箱和举报电话，主动接受社会的监督。</w:t>
                        </w:r>
                      </w:p>
                      <w:p>
                        <w:pPr>
                          <w:spacing w:line="240" w:lineRule="exact"/>
                          <w:rPr>
                            <w:rFonts w:hint="eastAsia" w:ascii="仿宋_GB2312" w:hAnsi="宋体" w:eastAsia="仿宋_GB2312" w:cs="宋体"/>
                            <w:color w:val="000000"/>
                            <w:w w:val="90"/>
                            <w:kern w:val="0"/>
                            <w:sz w:val="18"/>
                            <w:szCs w:val="18"/>
                          </w:rPr>
                        </w:pPr>
                        <w:r>
                          <w:rPr>
                            <w:rFonts w:hint="eastAsia" w:ascii="仿宋_GB2312" w:hAnsi="宋体" w:eastAsia="仿宋_GB2312" w:cs="宋体"/>
                            <w:sz w:val="18"/>
                            <w:szCs w:val="18"/>
                          </w:rPr>
                          <w:t>责任主体：法制室</w:t>
                        </w:r>
                      </w:p>
                      <w:p>
                        <w:pPr>
                          <w:spacing w:line="240" w:lineRule="exact"/>
                          <w:rPr>
                            <w:rFonts w:hint="eastAsia" w:ascii="仿宋_GB2312" w:hAnsi="宋体" w:eastAsia="仿宋_GB2312" w:cs="宋体"/>
                            <w:color w:val="000000"/>
                            <w:w w:val="90"/>
                            <w:kern w:val="0"/>
                            <w:sz w:val="18"/>
                            <w:szCs w:val="18"/>
                          </w:rPr>
                        </w:pPr>
                      </w:p>
                    </w:txbxContent>
                  </v:textbox>
                </v:rect>
                <v:rect id="_x0000_s1026" o:spid="_x0000_s1026" o:spt="1" style="position:absolute;left:3594;top:6068;height:510;width:900;" fillcolor="#FFFFFF" filled="t" stroked="t" coordsize="21600,21600" o:gfxdata="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M4Ug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审批</w:t>
                        </w:r>
                      </w:p>
                    </w:txbxContent>
                  </v:textbox>
                </v:rect>
                <v:rect id="_x0000_s1026" o:spid="_x0000_s1026" o:spt="1" style="position:absolute;left:66;top:6133;height:436;width:2665;" fillcolor="#FFFFFF" filled="t" stroked="t" coordsize="21600,21600" o:gfxdata="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4KxG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s="宋体"/>
                            <w:sz w:val="18"/>
                            <w:szCs w:val="18"/>
                          </w:rPr>
                          <w:t>审批不严</w:t>
                        </w:r>
                      </w:p>
                    </w:txbxContent>
                  </v:textbox>
                </v:rect>
                <v:rect id="_x0000_s1026" o:spid="_x0000_s1026" o:spt="1" style="position:absolute;left:78;top:9258;height:435;width:2533;" fillcolor="#FFFFFF" filled="t" stroked="t" coordsize="21600,21600" o:gfxdata="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1Avb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s="宋体"/>
                            <w:sz w:val="18"/>
                            <w:szCs w:val="18"/>
                          </w:rPr>
                          <w:t>未及时或不送达</w:t>
                        </w:r>
                      </w:p>
                    </w:txbxContent>
                  </v:textbox>
                </v:rect>
                <v:rect id="_x0000_s1026" o:spid="_x0000_s1026" o:spt="1" style="position:absolute;left:5511;top:8728;height:1489;width:3585;" fillcolor="#FFFFFF" filled="t" stroked="t" coordsize="21600,21600" o:gfxdata="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Qciv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numPr>
                            <w:ilvl w:val="0"/>
                            <w:numId w:val="1"/>
                          </w:numPr>
                          <w:adjustRightInd w:val="0"/>
                          <w:snapToGrid w:val="0"/>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cs="宋体"/>
                            <w:color w:val="000000"/>
                            <w:w w:val="90"/>
                            <w:kern w:val="0"/>
                            <w:sz w:val="18"/>
                            <w:szCs w:val="18"/>
                          </w:rPr>
                        </w:pPr>
                      </w:p>
                    </w:txbxContent>
                  </v:textbox>
                </v:rect>
                <v:line id="_x0000_s1026" o:spid="_x0000_s1026" o:spt="20" style="position:absolute;left:2737;top:9560;flip:y;height:1;width:720;rotation:11796480f;" filled="f" stroked="t" coordsize="21600,21600" o:gfxdata="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bCXCugAAAN0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line>
                <v:line id="_x0000_s1026" o:spid="_x0000_s1026" o:spt="20" style="position:absolute;left:4631;top:9535;height:1;width:782;" filled="f" stroked="t" coordsize="21600,21600" o:gfxdata="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43D&#10;u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2724;top:6377;flip:y;height:1;width:767;rotation:11796480f;" filled="f" stroked="t" coordsize="21600,21600" o:gfxdata="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0cWrm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oundrect id="_x0000_s1026" o:spid="_x0000_s1026" o:spt="2" style="position:absolute;left:3409;top:875;height:579;width:1140;" fillcolor="#FFFFFF" filled="t" stroked="t" coordsize="21600,21600" arcsize="0.5" o:gfxdata="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nhSu/&#10;AAAA3QAAAA8AAAAAAAAAAQAgAAAAIgAAAGRycy9kb3ducmV2LnhtbFBLAQIUABQAAAAIAIdO4kAz&#10;LwWeOwAAADkAAAAQAAAAAAAAAAEAIAAAAA4BAABkcnMvc2hhcGV4bWwueG1sUEsFBgAAAAAGAAYA&#10;WwEAALgDA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s="宋体"/>
                            <w:color w:val="000000"/>
                            <w:kern w:val="0"/>
                            <w:sz w:val="18"/>
                            <w:szCs w:val="18"/>
                          </w:rPr>
                          <w:t>受理</w:t>
                        </w:r>
                      </w:p>
                    </w:txbxContent>
                  </v:textbox>
                </v:roundrect>
                <v:line id="_x0000_s1026" o:spid="_x0000_s1026" o:spt="20" style="position:absolute;left:4478;top:6357;height:1;width:720;" filled="f" stroked="t" coordsize="21600,21600" o:gfxdata="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LyK3&#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2768;top:4149;flip:y;height:1;width:720;rotation:11796480f;" filled="f" stroked="t" coordsize="21600,21600" o:gfxdata="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c7Ez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oundrect id="_x0000_s1026" o:spid="_x0000_s1026" o:spt="2" style="position:absolute;left:3497;top:11865;height:564;width:1215;" fillcolor="#FFFFFF" filled="t" stroked="t" coordsize="21600,21600" arcsize="0.5" o:gfxdata="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NAms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办结</w:t>
                        </w:r>
                      </w:p>
                    </w:txbxContent>
                  </v:textbox>
                </v:roundrect>
                <v:rect id="_x0000_s1026" o:spid="_x0000_s1026" o:spt="1" style="position:absolute;left:3632;top:9259;height:510;width:900;" fillcolor="#FFFFFF" filled="t" stroked="t" coordsize="21600,21600" o:gfxdata="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Ewm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11;top:837;height:543;width:2611;" fillcolor="#FFFFFF" filled="t" stroked="t" coordsize="21600,21600" o:gfxdata="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WXB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s="宋体"/>
                            <w:sz w:val="18"/>
                            <w:szCs w:val="18"/>
                          </w:rPr>
                          <w:t>审查不严。</w:t>
                        </w:r>
                      </w:p>
                    </w:txbxContent>
                  </v:textbox>
                </v:rect>
                <v:line id="_x0000_s1026" o:spid="_x0000_s1026" o:spt="20" style="position:absolute;left:2759;top:1080;flip:x;height:1;width:555;" filled="f" stroked="t" coordsize="21600,21600" o:gfxdata="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x5Q&#10;6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4570;top:1067;height:1;width:795;" filled="f" stroked="t" coordsize="21600,21600" o:gfxdata="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xxVd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5423;top:0;height:2654;width:3524;" fillcolor="#FFFFFF" filled="t" stroked="t" coordsize="21600,21600" o:gfxdata="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LJyGK/&#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1、加强法纪教育，增强自律意识。</w:t>
                        </w:r>
                      </w:p>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2、加强业务知识学习，严格执行“五个一律”等条规，提高执法办案能力。3、加强内部监督检查，及时发现、纠正执法办案过程中存在的不规范问题。4、加强外部监督，设置意见箱和举报电话，主动接受社会的监督。</w:t>
                        </w:r>
                      </w:p>
                      <w:p>
                        <w:pPr>
                          <w:spacing w:line="240" w:lineRule="exact"/>
                          <w:rPr>
                            <w:rFonts w:hint="eastAsia" w:ascii="仿宋_GB2312" w:hAnsi="宋体" w:eastAsia="仿宋_GB2312" w:cs="宋体"/>
                            <w:color w:val="000000"/>
                            <w:w w:val="90"/>
                            <w:kern w:val="0"/>
                            <w:sz w:val="18"/>
                            <w:szCs w:val="18"/>
                          </w:rPr>
                        </w:pPr>
                        <w:r>
                          <w:rPr>
                            <w:rFonts w:hint="eastAsia" w:ascii="仿宋_GB2312" w:hAnsi="宋体" w:eastAsia="仿宋_GB2312" w:cs="宋体"/>
                            <w:sz w:val="18"/>
                            <w:szCs w:val="18"/>
                          </w:rPr>
                          <w:t>责任主体：法制室</w:t>
                        </w:r>
                      </w:p>
                      <w:p>
                        <w:pPr>
                          <w:spacing w:line="240" w:lineRule="exact"/>
                          <w:rPr>
                            <w:rFonts w:hint="eastAsia" w:ascii="仿宋_GB2312" w:hAnsi="宋体" w:eastAsia="仿宋_GB2312" w:cs="宋体"/>
                            <w:color w:val="000000"/>
                            <w:w w:val="90"/>
                            <w:kern w:val="0"/>
                            <w:sz w:val="18"/>
                            <w:szCs w:val="18"/>
                          </w:rPr>
                        </w:pPr>
                      </w:p>
                    </w:txbxContent>
                  </v:textbox>
                </v:rect>
                <v:rect id="_x0000_s1026" o:spid="_x0000_s1026" o:spt="1" style="position:absolute;left:5494;top:5825;height:2629;width:3609;" fillcolor="#FFFFFF" filled="t" stroked="t" coordsize="21600,21600" o:gfxdata="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q9yK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1、加强法纪教育，增强自律意识。</w:t>
                        </w:r>
                      </w:p>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2、加强业务知识学习，严格执行“五个一律”等条规，提高执法办案能力。3、加强内部监督检查，及时发现、纠正执法办案过程中存在的不规范问题。4、加强外部监督，设置意见箱和举报电话，主动接受社会的监督。</w:t>
                        </w:r>
                      </w:p>
                      <w:p>
                        <w:pPr>
                          <w:spacing w:line="240" w:lineRule="exact"/>
                          <w:rPr>
                            <w:rFonts w:hint="eastAsia" w:ascii="仿宋_GB2312" w:hAnsi="宋体" w:eastAsia="仿宋_GB2312" w:cs="宋体"/>
                            <w:color w:val="000000"/>
                            <w:w w:val="90"/>
                            <w:kern w:val="0"/>
                            <w:sz w:val="18"/>
                            <w:szCs w:val="18"/>
                          </w:rPr>
                        </w:pPr>
                        <w:r>
                          <w:rPr>
                            <w:rFonts w:hint="eastAsia" w:ascii="仿宋_GB2312" w:hAnsi="宋体" w:eastAsia="仿宋_GB2312" w:cs="宋体"/>
                            <w:sz w:val="18"/>
                            <w:szCs w:val="18"/>
                          </w:rPr>
                          <w:t>责任人：局领导、所长、队长</w:t>
                        </w:r>
                      </w:p>
                    </w:txbxContent>
                  </v:textbox>
                </v:rect>
                <v:shape id="_x0000_s1026" o:spid="_x0000_s1026" o:spt="202" type="#_x0000_t202" style="position:absolute;left:2745;top:654;height:261;width:713;" fillcolor="#FFFFFF" filled="t" stroked="t" coordsize="21600,21600" o:gfxdata="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5XSvr&#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4599;top:703;height:312;width:792;" fillcolor="#FFFFFF" filled="t" stroked="t" coordsize="21600,21600" o:gfxdata="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j7Wc&#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3960;top:1448;height:2446;width:1;" filled="f" stroked="t" coordsize="21600,21600" o:gfxdata="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uhHx&#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007;top:4460;height:1587;width:1;" filled="f" stroked="t" coordsize="21600,21600" o:gfxdata="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FOJ&#10;h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4041;top:6577;height:2642;width:1;" filled="f" stroked="t" coordsize="21600,21600" o:gfxdata="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Hywe&#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064;top:9773;height:2065;width:1;" filled="f" stroked="t" coordsize="21600,21600" o:gfxdata="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82y&#10;a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沁县公安局行政强制类事项风险防控图</w:t>
      </w:r>
    </w:p>
    <w:p>
      <w:pPr>
        <w:rPr>
          <w:rFonts w:hint="eastAsia"/>
        </w:rPr>
      </w:pPr>
    </w:p>
    <w:p>
      <w:pPr>
        <w:rPr>
          <w:rFonts w:hint="eastAsia" w:ascii="仿宋_GB2312" w:eastAsia="仿宋_GB2312"/>
          <w:sz w:val="28"/>
          <w:szCs w:val="28"/>
        </w:rPr>
      </w:pPr>
      <w:r>
        <w:rPr>
          <w:rFonts w:hint="eastAsia" w:ascii="仿宋_GB2312" w:hAnsi="方正大标宋简体" w:eastAsia="仿宋_GB2312" w:cs="方正大标宋简体"/>
          <w:sz w:val="28"/>
          <w:szCs w:val="28"/>
        </w:rPr>
        <w:t>权力名称：</w:t>
      </w:r>
      <w:r>
        <w:rPr>
          <w:rFonts w:hint="eastAsia" w:ascii="仿宋_GB2312" w:eastAsia="仿宋_GB2312"/>
          <w:sz w:val="28"/>
          <w:szCs w:val="28"/>
        </w:rPr>
        <w:t>现场管制</w:t>
      </w:r>
    </w:p>
    <w:p>
      <w:pPr>
        <w:spacing w:line="400" w:lineRule="exact"/>
        <w:rPr>
          <w:rFonts w:hint="eastAsia"/>
        </w:rPr>
      </w:pPr>
    </w:p>
    <w:p>
      <w:pPr>
        <w:spacing w:line="400" w:lineRule="exact"/>
        <w:rPr>
          <w:rFonts w:hint="eastAsia"/>
        </w:rPr>
      </w:pPr>
    </w:p>
    <w:p>
      <w:pPr>
        <w:spacing w:line="400" w:lineRule="exact"/>
        <w:rPr>
          <w:rFonts w:hint="eastAsia"/>
        </w:rPr>
      </w:pPr>
      <w:r>
        <w:rPr>
          <w:rFonts w:hint="eastAsia"/>
        </w:rPr>
        <mc:AlternateContent>
          <mc:Choice Requires="wpg">
            <w:drawing>
              <wp:anchor distT="0" distB="0" distL="114300" distR="114300" simplePos="0" relativeHeight="251773952" behindDoc="0" locked="0" layoutInCell="1" allowOverlap="1">
                <wp:simplePos x="0" y="0"/>
                <wp:positionH relativeFrom="column">
                  <wp:posOffset>114300</wp:posOffset>
                </wp:positionH>
                <wp:positionV relativeFrom="paragraph">
                  <wp:posOffset>19050</wp:posOffset>
                </wp:positionV>
                <wp:extent cx="5486400" cy="4888230"/>
                <wp:effectExtent l="4445" t="4445" r="14605" b="22225"/>
                <wp:wrapNone/>
                <wp:docPr id="3673" name="组合 3673"/>
                <wp:cNvGraphicFramePr/>
                <a:graphic xmlns:a="http://schemas.openxmlformats.org/drawingml/2006/main">
                  <a:graphicData uri="http://schemas.microsoft.com/office/word/2010/wordprocessingGroup">
                    <wpg:wgp>
                      <wpg:cNvGrpSpPr/>
                      <wpg:grpSpPr>
                        <a:xfrm>
                          <a:off x="0" y="0"/>
                          <a:ext cx="5486400" cy="4888230"/>
                          <a:chOff x="1881" y="3987"/>
                          <a:chExt cx="8511" cy="4745"/>
                        </a:xfrm>
                      </wpg:grpSpPr>
                      <wps:wsp>
                        <wps:cNvPr id="3658" name="文本框 3658"/>
                        <wps:cNvSpPr txBox="1"/>
                        <wps:spPr>
                          <a:xfrm>
                            <a:off x="6054" y="7049"/>
                            <a:ext cx="828" cy="26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659" name="文本框 3659"/>
                        <wps:cNvSpPr txBox="1"/>
                        <wps:spPr>
                          <a:xfrm>
                            <a:off x="4459" y="7043"/>
                            <a:ext cx="662" cy="22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3660" name="矩形 3660"/>
                        <wps:cNvSpPr/>
                        <wps:spPr>
                          <a:xfrm>
                            <a:off x="5186" y="7263"/>
                            <a:ext cx="827" cy="4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承办</w:t>
                              </w:r>
                            </w:p>
                            <w:p>
                              <w:pPr>
                                <w:autoSpaceDE w:val="0"/>
                                <w:autoSpaceDN w:val="0"/>
                                <w:adjustRightInd w:val="0"/>
                                <w:spacing w:line="240" w:lineRule="exact"/>
                                <w:jc w:val="center"/>
                                <w:rPr>
                                  <w:rFonts w:hint="eastAsia" w:ascii="仿宋_GB2312" w:eastAsia="仿宋_GB2312"/>
                                  <w:color w:val="000000"/>
                                  <w:kern w:val="0"/>
                                  <w:sz w:val="18"/>
                                  <w:szCs w:val="18"/>
                                  <w:lang w:val="zh-CN"/>
                                </w:rPr>
                              </w:pPr>
                            </w:p>
                          </w:txbxContent>
                        </wps:txbx>
                        <wps:bodyPr upright="1"/>
                      </wps:wsp>
                      <wps:wsp>
                        <wps:cNvPr id="3661" name="直接连接符 3661"/>
                        <wps:cNvCnPr/>
                        <wps:spPr>
                          <a:xfrm>
                            <a:off x="6146" y="7432"/>
                            <a:ext cx="637" cy="1"/>
                          </a:xfrm>
                          <a:prstGeom prst="line">
                            <a:avLst/>
                          </a:prstGeom>
                          <a:ln w="9525" cap="flat" cmpd="sng">
                            <a:solidFill>
                              <a:srgbClr val="000000"/>
                            </a:solidFill>
                            <a:prstDash val="solid"/>
                            <a:headEnd type="none" w="med" len="med"/>
                            <a:tailEnd type="triangle" w="med" len="med"/>
                          </a:ln>
                        </wps:spPr>
                        <wps:bodyPr upright="1"/>
                      </wps:wsp>
                      <wps:wsp>
                        <wps:cNvPr id="3662" name="矩形 3662"/>
                        <wps:cNvSpPr/>
                        <wps:spPr>
                          <a:xfrm>
                            <a:off x="1881" y="7164"/>
                            <a:ext cx="2429" cy="6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s="宋体"/>
                                  <w:sz w:val="18"/>
                                  <w:szCs w:val="18"/>
                                </w:rPr>
                                <w:t>未经县级人民政府批准进行现场管制</w:t>
                              </w:r>
                            </w:p>
                          </w:txbxContent>
                        </wps:txbx>
                        <wps:bodyPr upright="1"/>
                      </wps:wsp>
                      <wps:wsp>
                        <wps:cNvPr id="3663" name="矩形 3663"/>
                        <wps:cNvSpPr/>
                        <wps:spPr>
                          <a:xfrm>
                            <a:off x="7101" y="6375"/>
                            <a:ext cx="3291" cy="23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1、加强法纪教育，增强自律意识。</w:t>
                              </w:r>
                            </w:p>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2、加强业务知识学习，严格执行“五个一律”等条规，提高执法办案能力。3、加强内部监督检查，及时发现、纠正执法办案过程中存在的不规范问题。4、加强外部监督，设置意见箱和举报电话，主动接受社会的监督。</w:t>
                              </w:r>
                            </w:p>
                            <w:p>
                              <w:pPr>
                                <w:spacing w:line="240" w:lineRule="exact"/>
                                <w:rPr>
                                  <w:rFonts w:hint="eastAsia" w:ascii="仿宋_GB2312" w:hAnsi="宋体" w:eastAsia="仿宋_GB2312" w:cs="宋体"/>
                                  <w:color w:val="000000"/>
                                  <w:w w:val="90"/>
                                  <w:kern w:val="0"/>
                                  <w:sz w:val="18"/>
                                  <w:szCs w:val="18"/>
                                </w:rPr>
                              </w:pPr>
                              <w:r>
                                <w:rPr>
                                  <w:rFonts w:hint="eastAsia" w:ascii="仿宋_GB2312" w:hAnsi="宋体" w:eastAsia="仿宋_GB2312" w:cs="宋体"/>
                                  <w:sz w:val="18"/>
                                  <w:szCs w:val="18"/>
                                </w:rPr>
                                <w:t>责任主体：法制室</w:t>
                              </w:r>
                            </w:p>
                            <w:p>
                              <w:pPr>
                                <w:spacing w:line="240" w:lineRule="exact"/>
                                <w:rPr>
                                  <w:rFonts w:hint="eastAsia" w:ascii="仿宋_GB2312" w:hAnsi="宋体" w:eastAsia="仿宋_GB2312" w:cs="宋体"/>
                                  <w:color w:val="000000"/>
                                  <w:w w:val="90"/>
                                  <w:kern w:val="0"/>
                                  <w:sz w:val="18"/>
                                  <w:szCs w:val="18"/>
                                </w:rPr>
                              </w:pPr>
                            </w:p>
                          </w:txbxContent>
                        </wps:txbx>
                        <wps:bodyPr upright="1"/>
                      </wps:wsp>
                      <wps:wsp>
                        <wps:cNvPr id="3664" name="圆角矩形 3664"/>
                        <wps:cNvSpPr/>
                        <wps:spPr>
                          <a:xfrm>
                            <a:off x="5015" y="4690"/>
                            <a:ext cx="1049" cy="488"/>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s="宋体"/>
                                  <w:color w:val="000000"/>
                                  <w:kern w:val="0"/>
                                  <w:sz w:val="18"/>
                                  <w:szCs w:val="18"/>
                                </w:rPr>
                                <w:t>受理</w:t>
                              </w:r>
                            </w:p>
                          </w:txbxContent>
                        </wps:txbx>
                        <wps:bodyPr upright="1"/>
                      </wps:wsp>
                      <wps:wsp>
                        <wps:cNvPr id="3665" name="直接连接符 3665"/>
                        <wps:cNvCnPr/>
                        <wps:spPr>
                          <a:xfrm rot="-10800000" flipV="1">
                            <a:off x="4426" y="7451"/>
                            <a:ext cx="662" cy="1"/>
                          </a:xfrm>
                          <a:prstGeom prst="line">
                            <a:avLst/>
                          </a:prstGeom>
                          <a:ln w="9525" cap="flat" cmpd="sng">
                            <a:solidFill>
                              <a:srgbClr val="000000"/>
                            </a:solidFill>
                            <a:prstDash val="solid"/>
                            <a:headEnd type="none" w="med" len="med"/>
                            <a:tailEnd type="triangle" w="med" len="med"/>
                          </a:ln>
                        </wps:spPr>
                        <wps:bodyPr upright="1"/>
                      </wps:wsp>
                      <wps:wsp>
                        <wps:cNvPr id="3666" name="矩形 3666"/>
                        <wps:cNvSpPr/>
                        <wps:spPr>
                          <a:xfrm>
                            <a:off x="1891" y="4658"/>
                            <a:ext cx="2330" cy="94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rPr>
                                  <w:rFonts w:hint="eastAsia" w:ascii="仿宋_GB2312" w:hAnsi="宋体" w:eastAsia="仿宋_GB2312"/>
                                  <w:color w:val="000000"/>
                                  <w:kern w:val="0"/>
                                  <w:sz w:val="18"/>
                                  <w:szCs w:val="18"/>
                                  <w:lang w:val="zh-CN"/>
                                </w:rPr>
                              </w:pPr>
                              <w:r>
                                <w:rPr>
                                  <w:rFonts w:hint="eastAsia" w:ascii="仿宋_GB2312" w:hAnsi="宋体" w:eastAsia="仿宋_GB2312"/>
                                  <w:sz w:val="18"/>
                                  <w:szCs w:val="18"/>
                                </w:rPr>
                                <w:t>对报警、求助推诿扯皮，不及时出警或不出警</w:t>
                              </w:r>
                            </w:p>
                            <w:p>
                              <w:pPr>
                                <w:rPr>
                                  <w:rFonts w:hint="eastAsia"/>
                                  <w:szCs w:val="21"/>
                                </w:rPr>
                              </w:pPr>
                            </w:p>
                          </w:txbxContent>
                        </wps:txbx>
                        <wps:bodyPr upright="1"/>
                      </wps:wsp>
                      <wps:wsp>
                        <wps:cNvPr id="3667" name="直接连接符 3667"/>
                        <wps:cNvCnPr/>
                        <wps:spPr>
                          <a:xfrm flipH="1">
                            <a:off x="4418" y="4863"/>
                            <a:ext cx="510" cy="1"/>
                          </a:xfrm>
                          <a:prstGeom prst="line">
                            <a:avLst/>
                          </a:prstGeom>
                          <a:ln w="9525" cap="flat" cmpd="sng">
                            <a:solidFill>
                              <a:srgbClr val="000000"/>
                            </a:solidFill>
                            <a:prstDash val="solid"/>
                            <a:headEnd type="none" w="med" len="med"/>
                            <a:tailEnd type="triangle" w="med" len="med"/>
                          </a:ln>
                        </wps:spPr>
                        <wps:bodyPr upright="1"/>
                      </wps:wsp>
                      <wps:wsp>
                        <wps:cNvPr id="3668" name="直接连接符 3668"/>
                        <wps:cNvCnPr/>
                        <wps:spPr>
                          <a:xfrm>
                            <a:off x="6083" y="4852"/>
                            <a:ext cx="731" cy="1"/>
                          </a:xfrm>
                          <a:prstGeom prst="line">
                            <a:avLst/>
                          </a:prstGeom>
                          <a:ln w="9525" cap="flat" cmpd="sng">
                            <a:solidFill>
                              <a:srgbClr val="000000"/>
                            </a:solidFill>
                            <a:prstDash val="solid"/>
                            <a:headEnd type="none" w="med" len="med"/>
                            <a:tailEnd type="triangle" w="med" len="med"/>
                          </a:ln>
                        </wps:spPr>
                        <wps:bodyPr upright="1"/>
                      </wps:wsp>
                      <wps:wsp>
                        <wps:cNvPr id="3669" name="矩形 3669"/>
                        <wps:cNvSpPr/>
                        <wps:spPr>
                          <a:xfrm>
                            <a:off x="7101" y="3987"/>
                            <a:ext cx="3240" cy="223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1、加强法纪教育，增强自律意识。</w:t>
                              </w:r>
                            </w:p>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2、加强业务知识学习，严格执行“五个一律”等条规，提高执法办案能力。3、加强内部监督检查，及时发现、纠正执法办案过程中存在的不规范问题。4、加强外部监督，设置意见箱和举报电话，主动接受社会的监督。</w:t>
                              </w:r>
                            </w:p>
                            <w:p>
                              <w:pPr>
                                <w:spacing w:line="240" w:lineRule="exact"/>
                                <w:rPr>
                                  <w:rFonts w:hint="eastAsia" w:ascii="仿宋_GB2312" w:hAnsi="宋体" w:eastAsia="仿宋_GB2312" w:cs="宋体"/>
                                  <w:color w:val="000000"/>
                                  <w:w w:val="90"/>
                                  <w:kern w:val="0"/>
                                  <w:sz w:val="18"/>
                                  <w:szCs w:val="18"/>
                                </w:rPr>
                              </w:pPr>
                              <w:r>
                                <w:rPr>
                                  <w:rFonts w:hint="eastAsia" w:ascii="仿宋_GB2312" w:hAnsi="宋体" w:eastAsia="仿宋_GB2312" w:cs="宋体"/>
                                  <w:sz w:val="18"/>
                                  <w:szCs w:val="18"/>
                                </w:rPr>
                                <w:t>责任主体：法制室</w:t>
                              </w:r>
                            </w:p>
                            <w:p>
                              <w:pPr>
                                <w:spacing w:line="240" w:lineRule="exact"/>
                                <w:rPr>
                                  <w:rFonts w:hint="eastAsia" w:ascii="仿宋_GB2312" w:hAnsi="宋体" w:eastAsia="仿宋_GB2312" w:cs="宋体"/>
                                  <w:color w:val="000000"/>
                                  <w:w w:val="90"/>
                                  <w:kern w:val="0"/>
                                  <w:sz w:val="18"/>
                                  <w:szCs w:val="18"/>
                                </w:rPr>
                              </w:pPr>
                            </w:p>
                          </w:txbxContent>
                        </wps:txbx>
                        <wps:bodyPr upright="1"/>
                      </wps:wsp>
                      <wps:wsp>
                        <wps:cNvPr id="3670" name="文本框 3670"/>
                        <wps:cNvSpPr txBox="1"/>
                        <wps:spPr>
                          <a:xfrm>
                            <a:off x="4405" y="4503"/>
                            <a:ext cx="656" cy="221"/>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3671" name="文本框 3671"/>
                        <wps:cNvSpPr txBox="1"/>
                        <wps:spPr>
                          <a:xfrm>
                            <a:off x="6110" y="4509"/>
                            <a:ext cx="811" cy="299"/>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672" name="直接连接符 3672"/>
                        <wps:cNvCnPr/>
                        <wps:spPr>
                          <a:xfrm>
                            <a:off x="5522" y="5173"/>
                            <a:ext cx="1" cy="2063"/>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9pt;margin-top:1.5pt;height:384.9pt;width:432pt;z-index:251773952;mso-width-relative:page;mso-height-relative:page;" coordorigin="1881,3987" coordsize="8511,4745" o:gfxdata="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">
                <o:lock v:ext="edit" aspectratio="f"/>
                <v:shape id="_x0000_s1026" o:spid="_x0000_s1026" o:spt="202" type="#_x0000_t202" style="position:absolute;left:6054;top:7049;height:263;width:828;" fillcolor="#FFFFFF" filled="t" stroked="t" coordsize="21600,21600" o:gfxdata="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Z4J2&#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459;top:7043;height:220;width:662;" fillcolor="#FFFFFF" filled="t" stroked="t" coordsize="21600,21600" o:gfxdata="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Kyft&#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5186;top:7263;height:430;width:827;" fillcolor="#FFFFFF" filled="t" stroked="t" coordsize="21600,21600" o:gfxdata="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Rj2f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承办</w:t>
                        </w:r>
                      </w:p>
                      <w:p>
                        <w:pPr>
                          <w:autoSpaceDE w:val="0"/>
                          <w:autoSpaceDN w:val="0"/>
                          <w:adjustRightInd w:val="0"/>
                          <w:spacing w:line="240" w:lineRule="exact"/>
                          <w:jc w:val="center"/>
                          <w:rPr>
                            <w:rFonts w:hint="eastAsia" w:ascii="仿宋_GB2312" w:eastAsia="仿宋_GB2312"/>
                            <w:color w:val="000000"/>
                            <w:kern w:val="0"/>
                            <w:sz w:val="18"/>
                            <w:szCs w:val="18"/>
                            <w:lang w:val="zh-CN"/>
                          </w:rPr>
                        </w:pPr>
                      </w:p>
                    </w:txbxContent>
                  </v:textbox>
                </v:rect>
                <v:line id="_x0000_s1026" o:spid="_x0000_s1026" o:spt="20" style="position:absolute;left:6146;top:7432;height:1;width:637;" filled="f" stroked="t" coordsize="21600,21600" o:gfxdata="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SOCg&#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1881;top:7164;height:601;width:2429;" fillcolor="#FFFFFF" filled="t" stroked="t" coordsize="21600,21600" o:gfxdata="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9gGc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s="宋体"/>
                            <w:sz w:val="18"/>
                            <w:szCs w:val="18"/>
                          </w:rPr>
                          <w:t>未经县级人民政府批准进行现场管制</w:t>
                        </w:r>
                      </w:p>
                    </w:txbxContent>
                  </v:textbox>
                </v:rect>
                <v:rect id="_x0000_s1026" o:spid="_x0000_s1026" o:spt="1" style="position:absolute;left:7101;top:6375;height:2357;width:3291;" fillcolor="#FFFFFF" filled="t" stroked="t" coordsize="21600,21600" o:gfxdata="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JSj6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1、加强法纪教育，增强自律意识。</w:t>
                        </w:r>
                      </w:p>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2、加强业务知识学习，严格执行“五个一律”等条规，提高执法办案能力。3、加强内部监督检查，及时发现、纠正执法办案过程中存在的不规范问题。4、加强外部监督，设置意见箱和举报电话，主动接受社会的监督。</w:t>
                        </w:r>
                      </w:p>
                      <w:p>
                        <w:pPr>
                          <w:spacing w:line="240" w:lineRule="exact"/>
                          <w:rPr>
                            <w:rFonts w:hint="eastAsia" w:ascii="仿宋_GB2312" w:hAnsi="宋体" w:eastAsia="仿宋_GB2312" w:cs="宋体"/>
                            <w:color w:val="000000"/>
                            <w:w w:val="90"/>
                            <w:kern w:val="0"/>
                            <w:sz w:val="18"/>
                            <w:szCs w:val="18"/>
                          </w:rPr>
                        </w:pPr>
                        <w:r>
                          <w:rPr>
                            <w:rFonts w:hint="eastAsia" w:ascii="仿宋_GB2312" w:hAnsi="宋体" w:eastAsia="仿宋_GB2312" w:cs="宋体"/>
                            <w:sz w:val="18"/>
                            <w:szCs w:val="18"/>
                          </w:rPr>
                          <w:t>责任主体：法制室</w:t>
                        </w:r>
                      </w:p>
                      <w:p>
                        <w:pPr>
                          <w:spacing w:line="240" w:lineRule="exact"/>
                          <w:rPr>
                            <w:rFonts w:hint="eastAsia" w:ascii="仿宋_GB2312" w:hAnsi="宋体" w:eastAsia="仿宋_GB2312" w:cs="宋体"/>
                            <w:color w:val="000000"/>
                            <w:w w:val="90"/>
                            <w:kern w:val="0"/>
                            <w:sz w:val="18"/>
                            <w:szCs w:val="18"/>
                          </w:rPr>
                        </w:pPr>
                      </w:p>
                    </w:txbxContent>
                  </v:textbox>
                </v:rect>
                <v:roundrect id="_x0000_s1026" o:spid="_x0000_s1026" o:spt="2" style="position:absolute;left:5015;top:4690;height:488;width:1049;" fillcolor="#FFFFFF" filled="t" stroked="t" coordsize="21600,21600" arcsize="0.5" o:gfxdata="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2V60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s="宋体"/>
                            <w:color w:val="000000"/>
                            <w:kern w:val="0"/>
                            <w:sz w:val="18"/>
                            <w:szCs w:val="18"/>
                          </w:rPr>
                          <w:t>受理</w:t>
                        </w:r>
                      </w:p>
                    </w:txbxContent>
                  </v:textbox>
                </v:roundrect>
                <v:line id="_x0000_s1026" o:spid="_x0000_s1026" o:spt="20" style="position:absolute;left:4426;top:7451;flip:y;height:1;width:662;rotation:11796480f;" filled="f" stroked="t" coordsize="21600,21600" o:gfxdata="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bepUG/&#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1891;top:4658;height:943;width:2330;" fillcolor="#FFFFFF" filled="t" stroked="t" coordsize="21600,21600" o:gfxdata="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jAH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rPr>
                            <w:rFonts w:hint="eastAsia" w:ascii="仿宋_GB2312" w:hAnsi="宋体" w:eastAsia="仿宋_GB2312"/>
                            <w:color w:val="000000"/>
                            <w:kern w:val="0"/>
                            <w:sz w:val="18"/>
                            <w:szCs w:val="18"/>
                            <w:lang w:val="zh-CN"/>
                          </w:rPr>
                        </w:pPr>
                        <w:r>
                          <w:rPr>
                            <w:rFonts w:hint="eastAsia" w:ascii="仿宋_GB2312" w:hAnsi="宋体" w:eastAsia="仿宋_GB2312"/>
                            <w:sz w:val="18"/>
                            <w:szCs w:val="18"/>
                          </w:rPr>
                          <w:t>对报警、求助推诿扯皮，不及时出警或不出警</w:t>
                        </w:r>
                      </w:p>
                      <w:p>
                        <w:pPr>
                          <w:rPr>
                            <w:rFonts w:hint="eastAsia"/>
                            <w:szCs w:val="21"/>
                          </w:rPr>
                        </w:pPr>
                      </w:p>
                    </w:txbxContent>
                  </v:textbox>
                </v:rect>
                <v:line id="_x0000_s1026" o:spid="_x0000_s1026" o:spt="20" style="position:absolute;left:4418;top:4863;flip:x;height:1;width:510;" filled="f" stroked="t" coordsize="21600,21600" o:gfxdata="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KsM&#10;i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083;top:4852;height:1;width:731;" filled="f" stroked="t" coordsize="21600,21600" o:gfxdata="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ckk9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7101;top:3987;height:2238;width:3240;" fillcolor="#FFFFFF" filled="t" stroked="t" coordsize="21600,21600" o:gfxdata="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XyUA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1、加强法纪教育，增强自律意识。</w:t>
                        </w:r>
                      </w:p>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2、加强业务知识学习，严格执行“五个一律”等条规，提高执法办案能力。3、加强内部监督检查，及时发现、纠正执法办案过程中存在的不规范问题。4、加强外部监督，设置意见箱和举报电话，主动接受社会的监督。</w:t>
                        </w:r>
                      </w:p>
                      <w:p>
                        <w:pPr>
                          <w:spacing w:line="240" w:lineRule="exact"/>
                          <w:rPr>
                            <w:rFonts w:hint="eastAsia" w:ascii="仿宋_GB2312" w:hAnsi="宋体" w:eastAsia="仿宋_GB2312" w:cs="宋体"/>
                            <w:color w:val="000000"/>
                            <w:w w:val="90"/>
                            <w:kern w:val="0"/>
                            <w:sz w:val="18"/>
                            <w:szCs w:val="18"/>
                          </w:rPr>
                        </w:pPr>
                        <w:r>
                          <w:rPr>
                            <w:rFonts w:hint="eastAsia" w:ascii="仿宋_GB2312" w:hAnsi="宋体" w:eastAsia="仿宋_GB2312" w:cs="宋体"/>
                            <w:sz w:val="18"/>
                            <w:szCs w:val="18"/>
                          </w:rPr>
                          <w:t>责任主体：法制室</w:t>
                        </w:r>
                      </w:p>
                      <w:p>
                        <w:pPr>
                          <w:spacing w:line="240" w:lineRule="exact"/>
                          <w:rPr>
                            <w:rFonts w:hint="eastAsia" w:ascii="仿宋_GB2312" w:hAnsi="宋体" w:eastAsia="仿宋_GB2312" w:cs="宋体"/>
                            <w:color w:val="000000"/>
                            <w:w w:val="90"/>
                            <w:kern w:val="0"/>
                            <w:sz w:val="18"/>
                            <w:szCs w:val="18"/>
                          </w:rPr>
                        </w:pPr>
                      </w:p>
                    </w:txbxContent>
                  </v:textbox>
                </v:rect>
                <v:shape id="_x0000_s1026" o:spid="_x0000_s1026" o:spt="202" type="#_x0000_t202" style="position:absolute;left:4405;top:4503;height:221;width:656;" fillcolor="#FFFFFF" filled="t" stroked="t" coordsize="21600,21600" o:gfxdata="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2k0hC/&#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6110;top:4509;height:299;width:811;" fillcolor="#FFFFFF" filled="t" stroked="t" coordsize="21600,21600" o:gfxdata="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6HeL&#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522;top:5173;height:2063;width:1;" filled="f" stroked="t" coordsize="21600,21600" o:gfxdata="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0Po&#10;C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沁县公安局行政强制类事项风险防控图</w:t>
      </w:r>
    </w:p>
    <w:p>
      <w:pPr>
        <w:rPr>
          <w:rFonts w:hint="eastAsia"/>
        </w:rPr>
      </w:pPr>
    </w:p>
    <w:p>
      <w:pPr>
        <w:rPr>
          <w:rFonts w:hint="eastAsia" w:ascii="仿宋_GB2312" w:eastAsia="仿宋_GB2312"/>
          <w:sz w:val="28"/>
          <w:szCs w:val="28"/>
        </w:rPr>
      </w:pPr>
      <w:r>
        <w:rPr>
          <w:rFonts w:hint="eastAsia" w:ascii="仿宋_GB2312" w:hAnsi="方正大标宋简体" w:eastAsia="仿宋_GB2312" w:cs="方正大标宋简体"/>
          <w:sz w:val="28"/>
          <w:szCs w:val="28"/>
        </w:rPr>
        <w:t>权力名称：</w:t>
      </w:r>
      <w:r>
        <w:rPr>
          <w:rFonts w:hint="eastAsia" w:ascii="仿宋_GB2312" w:eastAsia="仿宋_GB2312"/>
          <w:sz w:val="28"/>
          <w:szCs w:val="28"/>
        </w:rPr>
        <w:t>违反治安管理行为有关的场所、物品、人员的检查</w:t>
      </w:r>
    </w:p>
    <w:p>
      <w:pPr>
        <w:rPr>
          <w:rFonts w:hint="eastAsia"/>
        </w:rPr>
      </w:pPr>
    </w:p>
    <w:p>
      <w:pPr>
        <w:spacing w:line="400" w:lineRule="exact"/>
        <w:rPr>
          <w:rFonts w:hint="eastAsia"/>
        </w:rPr>
      </w:pPr>
    </w:p>
    <w:p>
      <w:pPr>
        <w:spacing w:line="400" w:lineRule="exact"/>
        <w:rPr>
          <w:rFonts w:hint="eastAsia"/>
        </w:rPr>
      </w:pPr>
      <w:r>
        <w:rPr>
          <w:rFonts w:hint="eastAsia"/>
        </w:rPr>
        <mc:AlternateContent>
          <mc:Choice Requires="wpg">
            <w:drawing>
              <wp:anchor distT="0" distB="0" distL="114300" distR="114300" simplePos="0" relativeHeight="251774976" behindDoc="0" locked="0" layoutInCell="1" allowOverlap="1">
                <wp:simplePos x="0" y="0"/>
                <wp:positionH relativeFrom="column">
                  <wp:posOffset>-22860</wp:posOffset>
                </wp:positionH>
                <wp:positionV relativeFrom="paragraph">
                  <wp:posOffset>236220</wp:posOffset>
                </wp:positionV>
                <wp:extent cx="5394960" cy="6311900"/>
                <wp:effectExtent l="4445" t="4445" r="10795" b="8255"/>
                <wp:wrapNone/>
                <wp:docPr id="3691" name="组合 3691"/>
                <wp:cNvGraphicFramePr/>
                <a:graphic xmlns:a="http://schemas.openxmlformats.org/drawingml/2006/main">
                  <a:graphicData uri="http://schemas.microsoft.com/office/word/2010/wordprocessingGroup">
                    <wpg:wgp>
                      <wpg:cNvGrpSpPr/>
                      <wpg:grpSpPr>
                        <a:xfrm>
                          <a:off x="0" y="0"/>
                          <a:ext cx="5394960" cy="6311900"/>
                          <a:chOff x="1665" y="3337"/>
                          <a:chExt cx="9495" cy="10020"/>
                        </a:xfrm>
                      </wpg:grpSpPr>
                      <wps:wsp>
                        <wps:cNvPr id="3674" name="矩形 3674"/>
                        <wps:cNvSpPr/>
                        <wps:spPr>
                          <a:xfrm>
                            <a:off x="4680" y="5556"/>
                            <a:ext cx="2520" cy="336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eastAsia="仿宋_GB2312"/>
                                  <w:sz w:val="18"/>
                                  <w:szCs w:val="18"/>
                                </w:rPr>
                              </w:pPr>
                              <w:r>
                                <w:rPr>
                                  <w:rFonts w:hint="eastAsia" w:ascii="仿宋_GB2312" w:eastAsia="仿宋_GB2312"/>
                                  <w:sz w:val="18"/>
                                  <w:szCs w:val="18"/>
                                </w:rPr>
                                <w:t>检查时，应当出示工作证件和县级以上人民政府公安机关开具的检查证明文件；对确有必要立即进行检查的，人民警察经出示工作证件，可以当场检查;但检查公民住所应当出示县级以上人民政府公安机关开具的检查证明文件</w:t>
                              </w:r>
                            </w:p>
                            <w:p>
                              <w:pPr>
                                <w:spacing w:line="240" w:lineRule="exact"/>
                                <w:rPr>
                                  <w:rFonts w:hint="eastAsia" w:ascii="仿宋_GB2312" w:eastAsia="仿宋_GB2312"/>
                                  <w:sz w:val="18"/>
                                  <w:szCs w:val="18"/>
                                </w:rPr>
                              </w:pPr>
                            </w:p>
                            <w:p>
                              <w:pPr>
                                <w:spacing w:line="240" w:lineRule="exact"/>
                                <w:jc w:val="center"/>
                                <w:rPr>
                                  <w:rFonts w:hint="eastAsia" w:ascii="仿宋_GB2312" w:eastAsia="仿宋_GB2312"/>
                                  <w:sz w:val="18"/>
                                  <w:szCs w:val="18"/>
                                </w:rPr>
                              </w:pPr>
                            </w:p>
                          </w:txbxContent>
                        </wps:txbx>
                        <wps:bodyPr upright="1"/>
                      </wps:wsp>
                      <wps:wsp>
                        <wps:cNvPr id="3675" name="矩形 3675"/>
                        <wps:cNvSpPr/>
                        <wps:spPr>
                          <a:xfrm>
                            <a:off x="4665" y="9707"/>
                            <a:ext cx="2520" cy="214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spacing w:line="240" w:lineRule="exact"/>
                                <w:rPr>
                                  <w:rFonts w:hint="eastAsia" w:ascii="仿宋_GB2312" w:eastAsia="仿宋_GB2312"/>
                                  <w:sz w:val="18"/>
                                  <w:szCs w:val="18"/>
                                </w:rPr>
                              </w:pPr>
                            </w:p>
                            <w:p>
                              <w:pPr>
                                <w:spacing w:line="240" w:lineRule="exact"/>
                                <w:rPr>
                                  <w:rFonts w:hint="eastAsia" w:ascii="仿宋_GB2312" w:eastAsia="仿宋_GB2312"/>
                                  <w:sz w:val="18"/>
                                  <w:szCs w:val="18"/>
                                </w:rPr>
                              </w:pPr>
                              <w:r>
                                <w:rPr>
                                  <w:rFonts w:hint="eastAsia" w:ascii="仿宋_GB2312" w:eastAsia="仿宋_GB2312"/>
                                  <w:sz w:val="18"/>
                                  <w:szCs w:val="18"/>
                                </w:rPr>
                                <w:t>检查的情况应当制作检查笔录，由检查人、被检查人和见证人签名或者盖章；被检查人拒绝签名的，人民警察应当在笔录上注明</w:t>
                              </w:r>
                            </w:p>
                            <w:p>
                              <w:pPr>
                                <w:spacing w:line="240" w:lineRule="exact"/>
                                <w:jc w:val="center"/>
                                <w:rPr>
                                  <w:rFonts w:hint="eastAsia" w:ascii="仿宋_GB2312" w:eastAsia="仿宋_GB2312"/>
                                  <w:sz w:val="18"/>
                                  <w:szCs w:val="18"/>
                                </w:rPr>
                              </w:pPr>
                            </w:p>
                          </w:txbxContent>
                        </wps:txbx>
                        <wps:bodyPr upright="1"/>
                      </wps:wsp>
                      <wps:wsp>
                        <wps:cNvPr id="3676" name="矩形 3676"/>
                        <wps:cNvSpPr/>
                        <wps:spPr>
                          <a:xfrm>
                            <a:off x="1666" y="9971"/>
                            <a:ext cx="2031" cy="183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spacing w:line="240" w:lineRule="exact"/>
                                <w:rPr>
                                  <w:rFonts w:hint="eastAsia" w:ascii="仿宋_GB2312" w:eastAsia="仿宋_GB2312"/>
                                  <w:sz w:val="18"/>
                                  <w:szCs w:val="18"/>
                                </w:rPr>
                              </w:pPr>
                            </w:p>
                            <w:p>
                              <w:pPr>
                                <w:spacing w:line="240" w:lineRule="exact"/>
                                <w:rPr>
                                  <w:rFonts w:hint="eastAsia" w:ascii="仿宋_GB2312" w:eastAsia="仿宋_GB2312"/>
                                  <w:sz w:val="18"/>
                                  <w:szCs w:val="18"/>
                                </w:rPr>
                              </w:pPr>
                              <w:r>
                                <w:rPr>
                                  <w:rFonts w:hint="eastAsia" w:ascii="仿宋_GB2312" w:eastAsia="仿宋_GB2312"/>
                                  <w:sz w:val="18"/>
                                  <w:szCs w:val="18"/>
                                </w:rPr>
                                <w:t>检查的情况没有制作检查笔录；检查笔录没有检查人、被检查人和见证人签名或者盖章。</w:t>
                              </w:r>
                            </w:p>
                          </w:txbxContent>
                        </wps:txbx>
                        <wps:bodyPr upright="1"/>
                      </wps:wsp>
                      <wps:wsp>
                        <wps:cNvPr id="3677" name="矩形 3677"/>
                        <wps:cNvSpPr/>
                        <wps:spPr>
                          <a:xfrm>
                            <a:off x="1665" y="4270"/>
                            <a:ext cx="2128" cy="49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eastAsia="仿宋_GB2312"/>
                                  <w:sz w:val="18"/>
                                  <w:szCs w:val="18"/>
                                </w:rPr>
                              </w:pPr>
                              <w:r>
                                <w:rPr>
                                  <w:rFonts w:hint="eastAsia" w:ascii="仿宋_GB2312" w:eastAsia="仿宋_GB2312"/>
                                  <w:sz w:val="18"/>
                                  <w:szCs w:val="18"/>
                                </w:rPr>
                                <w:t>1、对场所、物品、人身检查时人民警察少于二人；2、在没有必要立即进行检查时，检查时未出示县级以上人民政府公安机关开具的检查证明文件；3、检查时未出示工作证件；4、检查公民住所时未出示县级以上公安机关开具的检查证明文件；5、检查妇女身体，不是女性工作人员进行。</w:t>
                              </w:r>
                            </w:p>
                          </w:txbxContent>
                        </wps:txbx>
                        <wps:bodyPr upright="1"/>
                      </wps:wsp>
                      <wps:wsp>
                        <wps:cNvPr id="3678" name="矩形 3678"/>
                        <wps:cNvSpPr/>
                        <wps:spPr>
                          <a:xfrm>
                            <a:off x="8280" y="4573"/>
                            <a:ext cx="2880" cy="42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eastAsia="仿宋_GB2312"/>
                                  <w:sz w:val="15"/>
                                  <w:szCs w:val="15"/>
                                </w:rPr>
                              </w:pPr>
                              <w:r>
                                <w:rPr>
                                  <w:rFonts w:hint="eastAsia" w:ascii="仿宋_GB2312" w:eastAsia="仿宋_GB2312"/>
                                  <w:sz w:val="15"/>
                                  <w:szCs w:val="15"/>
                                </w:rPr>
                                <w:t>事前：1、加强法纪教育，增强自律意识，做到廉洁自律，杜绝“吃、拿、卡、要”。2、加强业务知识学习，提高办事能力。3、阳光办事，公开办事流程和办事所需材料。4、加强内部监督检查，及时发现、纠正执法过程中存在的不规范问题。5、加强外部监督，设置意见箱和举报电话，主动接受社会的监督。</w:t>
                              </w:r>
                            </w:p>
                            <w:p>
                              <w:pPr>
                                <w:spacing w:line="240" w:lineRule="exact"/>
                                <w:rPr>
                                  <w:rFonts w:hint="eastAsia" w:ascii="仿宋_GB2312" w:eastAsia="仿宋_GB2312"/>
                                  <w:sz w:val="15"/>
                                  <w:szCs w:val="15"/>
                                </w:rPr>
                              </w:pPr>
                              <w:r>
                                <w:rPr>
                                  <w:rFonts w:hint="eastAsia" w:ascii="仿宋_GB2312" w:eastAsia="仿宋_GB2312"/>
                                  <w:sz w:val="15"/>
                                  <w:szCs w:val="15"/>
                                </w:rPr>
                                <w:t>事后：1、严格落实责任追究制度；2、对问题轻微者予以通报批评，限期纠正；3、对重大违规违纪问题，按照有关规定严肃查处，给予纪律处分；4、对涉嫌违法的，追究法律责任。</w:t>
                              </w:r>
                            </w:p>
                            <w:p>
                              <w:pPr>
                                <w:spacing w:line="240" w:lineRule="exact"/>
                                <w:ind w:firstLine="750" w:firstLineChars="500"/>
                                <w:rPr>
                                  <w:rFonts w:hint="eastAsia" w:ascii="仿宋_GB2312" w:eastAsia="仿宋_GB2312"/>
                                  <w:sz w:val="15"/>
                                  <w:szCs w:val="15"/>
                                </w:rPr>
                              </w:pPr>
                              <w:r>
                                <w:rPr>
                                  <w:rFonts w:hint="eastAsia" w:ascii="仿宋_GB2312" w:eastAsia="仿宋_GB2312"/>
                                  <w:sz w:val="15"/>
                                  <w:szCs w:val="15"/>
                                </w:rPr>
                                <w:t>责任主体：治安大队</w:t>
                              </w:r>
                            </w:p>
                          </w:txbxContent>
                        </wps:txbx>
                        <wps:bodyPr upright="1"/>
                      </wps:wsp>
                      <wps:wsp>
                        <wps:cNvPr id="3679" name="直接连接符 3679"/>
                        <wps:cNvCnPr/>
                        <wps:spPr>
                          <a:xfrm flipH="1">
                            <a:off x="5828" y="4417"/>
                            <a:ext cx="0" cy="1151"/>
                          </a:xfrm>
                          <a:prstGeom prst="line">
                            <a:avLst/>
                          </a:prstGeom>
                          <a:ln w="9525" cap="flat" cmpd="sng">
                            <a:solidFill>
                              <a:srgbClr val="000000"/>
                            </a:solidFill>
                            <a:prstDash val="solid"/>
                            <a:headEnd type="none" w="med" len="med"/>
                            <a:tailEnd type="triangle" w="med" len="med"/>
                          </a:ln>
                        </wps:spPr>
                        <wps:bodyPr upright="1"/>
                      </wps:wsp>
                      <wps:wsp>
                        <wps:cNvPr id="3680" name="直接连接符 3680"/>
                        <wps:cNvCnPr/>
                        <wps:spPr>
                          <a:xfrm>
                            <a:off x="5916" y="8923"/>
                            <a:ext cx="7" cy="774"/>
                          </a:xfrm>
                          <a:prstGeom prst="line">
                            <a:avLst/>
                          </a:prstGeom>
                          <a:ln w="9525" cap="flat" cmpd="sng">
                            <a:solidFill>
                              <a:srgbClr val="000000"/>
                            </a:solidFill>
                            <a:prstDash val="solid"/>
                            <a:headEnd type="none" w="med" len="med"/>
                            <a:tailEnd type="triangle" w="med" len="med"/>
                          </a:ln>
                        </wps:spPr>
                        <wps:bodyPr upright="1"/>
                      </wps:wsp>
                      <wps:wsp>
                        <wps:cNvPr id="3681" name="直接连接符 3681"/>
                        <wps:cNvCnPr/>
                        <wps:spPr>
                          <a:xfrm flipH="1">
                            <a:off x="3780" y="6395"/>
                            <a:ext cx="900" cy="0"/>
                          </a:xfrm>
                          <a:prstGeom prst="line">
                            <a:avLst/>
                          </a:prstGeom>
                          <a:ln w="9525" cap="flat" cmpd="sng">
                            <a:solidFill>
                              <a:srgbClr val="000000"/>
                            </a:solidFill>
                            <a:prstDash val="solid"/>
                            <a:headEnd type="none" w="med" len="med"/>
                            <a:tailEnd type="triangle" w="med" len="med"/>
                          </a:ln>
                        </wps:spPr>
                        <wps:bodyPr upright="1"/>
                      </wps:wsp>
                      <wps:wsp>
                        <wps:cNvPr id="3682" name="直接连接符 3682"/>
                        <wps:cNvCnPr/>
                        <wps:spPr>
                          <a:xfrm>
                            <a:off x="7200" y="6431"/>
                            <a:ext cx="1080" cy="0"/>
                          </a:xfrm>
                          <a:prstGeom prst="line">
                            <a:avLst/>
                          </a:prstGeom>
                          <a:ln w="9525" cap="flat" cmpd="sng">
                            <a:solidFill>
                              <a:srgbClr val="000000"/>
                            </a:solidFill>
                            <a:prstDash val="solid"/>
                            <a:headEnd type="none" w="med" len="med"/>
                            <a:tailEnd type="triangle" w="med" len="med"/>
                          </a:ln>
                        </wps:spPr>
                        <wps:bodyPr upright="1"/>
                      </wps:wsp>
                      <wps:wsp>
                        <wps:cNvPr id="3683" name="直接连接符 3683"/>
                        <wps:cNvCnPr/>
                        <wps:spPr>
                          <a:xfrm flipH="1">
                            <a:off x="3720" y="10736"/>
                            <a:ext cx="900" cy="1"/>
                          </a:xfrm>
                          <a:prstGeom prst="line">
                            <a:avLst/>
                          </a:prstGeom>
                          <a:ln w="9525" cap="flat" cmpd="sng">
                            <a:solidFill>
                              <a:srgbClr val="000000"/>
                            </a:solidFill>
                            <a:prstDash val="solid"/>
                            <a:headEnd type="none" w="med" len="med"/>
                            <a:tailEnd type="triangle" w="med" len="med"/>
                          </a:ln>
                        </wps:spPr>
                        <wps:bodyPr upright="1"/>
                      </wps:wsp>
                      <wps:wsp>
                        <wps:cNvPr id="3684" name="矩形 3684"/>
                        <wps:cNvSpPr/>
                        <wps:spPr>
                          <a:xfrm>
                            <a:off x="3870" y="6049"/>
                            <a:ext cx="794" cy="312"/>
                          </a:xfrm>
                          <a:prstGeom prst="rect">
                            <a:avLst/>
                          </a:prstGeom>
                          <a:noFill/>
                          <a:ln>
                            <a:noFill/>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风险点</w:t>
                              </w:r>
                            </w:p>
                          </w:txbxContent>
                        </wps:txbx>
                        <wps:bodyPr lIns="0" tIns="0" rIns="0" bIns="0" upright="1"/>
                      </wps:wsp>
                      <wps:wsp>
                        <wps:cNvPr id="3685" name="矩形 3685"/>
                        <wps:cNvSpPr/>
                        <wps:spPr>
                          <a:xfrm>
                            <a:off x="7260" y="6085"/>
                            <a:ext cx="907" cy="312"/>
                          </a:xfrm>
                          <a:prstGeom prst="rect">
                            <a:avLst/>
                          </a:prstGeom>
                          <a:noFill/>
                          <a:ln>
                            <a:noFill/>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防控措施</w:t>
                              </w:r>
                            </w:p>
                          </w:txbxContent>
                        </wps:txbx>
                        <wps:bodyPr lIns="0" tIns="0" rIns="0" bIns="0" upright="1"/>
                      </wps:wsp>
                      <wps:wsp>
                        <wps:cNvPr id="3686" name="流程图: 终止 3686"/>
                        <wps:cNvSpPr/>
                        <wps:spPr>
                          <a:xfrm>
                            <a:off x="4032" y="3337"/>
                            <a:ext cx="3660" cy="1064"/>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eastAsia="仿宋_GB2312"/>
                                  <w:sz w:val="18"/>
                                  <w:szCs w:val="18"/>
                                </w:rPr>
                              </w:pPr>
                              <w:r>
                                <w:rPr>
                                  <w:rFonts w:hint="eastAsia" w:ascii="仿宋_GB2312" w:eastAsia="仿宋_GB2312"/>
                                  <w:sz w:val="18"/>
                                  <w:szCs w:val="18"/>
                                </w:rPr>
                                <w:t>遇有违反治安管理行为有关的场所、物品、人身时对其进行检查。</w:t>
                              </w:r>
                            </w:p>
                            <w:p>
                              <w:pPr>
                                <w:spacing w:line="240" w:lineRule="exact"/>
                                <w:rPr>
                                  <w:rFonts w:hint="eastAsia" w:ascii="仿宋_GB2312" w:eastAsia="仿宋_GB2312"/>
                                  <w:sz w:val="18"/>
                                  <w:szCs w:val="18"/>
                                </w:rPr>
                              </w:pPr>
                            </w:p>
                            <w:p>
                              <w:pPr>
                                <w:spacing w:line="240" w:lineRule="exact"/>
                                <w:rPr>
                                  <w:rFonts w:hint="eastAsia" w:ascii="仿宋_GB2312" w:eastAsia="仿宋_GB2312"/>
                                  <w:sz w:val="18"/>
                                  <w:szCs w:val="18"/>
                                </w:rPr>
                              </w:pPr>
                              <w:r>
                                <w:rPr>
                                  <w:rFonts w:hint="eastAsia" w:ascii="仿宋_GB2312" w:eastAsia="仿宋_GB2312"/>
                                  <w:sz w:val="18"/>
                                  <w:szCs w:val="18"/>
                                </w:rPr>
                                <w:t>物品、人身时对其进行检查。</w:t>
                              </w:r>
                            </w:p>
                            <w:p>
                              <w:pPr>
                                <w:spacing w:line="240" w:lineRule="exact"/>
                                <w:rPr>
                                  <w:rFonts w:hint="eastAsia" w:ascii="仿宋_GB2312" w:eastAsia="仿宋_GB2312"/>
                                  <w:sz w:val="18"/>
                                  <w:szCs w:val="18"/>
                                </w:rPr>
                              </w:pPr>
                            </w:p>
                          </w:txbxContent>
                        </wps:txbx>
                        <wps:bodyPr upright="1"/>
                      </wps:wsp>
                      <wps:wsp>
                        <wps:cNvPr id="3687" name="矩形 3687"/>
                        <wps:cNvSpPr/>
                        <wps:spPr>
                          <a:xfrm>
                            <a:off x="3858" y="10429"/>
                            <a:ext cx="794" cy="312"/>
                          </a:xfrm>
                          <a:prstGeom prst="rect">
                            <a:avLst/>
                          </a:prstGeom>
                          <a:noFill/>
                          <a:ln>
                            <a:noFill/>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风险点</w:t>
                              </w:r>
                            </w:p>
                          </w:txbxContent>
                        </wps:txbx>
                        <wps:bodyPr lIns="0" tIns="0" rIns="0" bIns="0" upright="1"/>
                      </wps:wsp>
                      <wps:wsp>
                        <wps:cNvPr id="3688" name="直接连接符 3688"/>
                        <wps:cNvCnPr/>
                        <wps:spPr>
                          <a:xfrm>
                            <a:off x="7176" y="10717"/>
                            <a:ext cx="1080" cy="0"/>
                          </a:xfrm>
                          <a:prstGeom prst="line">
                            <a:avLst/>
                          </a:prstGeom>
                          <a:ln w="9525" cap="flat" cmpd="sng">
                            <a:solidFill>
                              <a:srgbClr val="000000"/>
                            </a:solidFill>
                            <a:prstDash val="solid"/>
                            <a:headEnd type="none" w="med" len="med"/>
                            <a:tailEnd type="triangle" w="med" len="med"/>
                          </a:ln>
                        </wps:spPr>
                        <wps:bodyPr upright="1"/>
                      </wps:wsp>
                      <wps:wsp>
                        <wps:cNvPr id="3689" name="矩形 3689"/>
                        <wps:cNvSpPr/>
                        <wps:spPr>
                          <a:xfrm>
                            <a:off x="7248" y="10393"/>
                            <a:ext cx="907" cy="312"/>
                          </a:xfrm>
                          <a:prstGeom prst="rect">
                            <a:avLst/>
                          </a:prstGeom>
                          <a:noFill/>
                          <a:ln>
                            <a:noFill/>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防控措施</w:t>
                              </w:r>
                            </w:p>
                          </w:txbxContent>
                        </wps:txbx>
                        <wps:bodyPr lIns="0" tIns="0" rIns="0" bIns="0" upright="1"/>
                      </wps:wsp>
                      <wps:wsp>
                        <wps:cNvPr id="3690" name="矩形 3690"/>
                        <wps:cNvSpPr/>
                        <wps:spPr>
                          <a:xfrm>
                            <a:off x="8268" y="9385"/>
                            <a:ext cx="2880" cy="39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eastAsia="仿宋_GB2312"/>
                                  <w:sz w:val="15"/>
                                  <w:szCs w:val="15"/>
                                </w:rPr>
                              </w:pPr>
                              <w:r>
                                <w:rPr>
                                  <w:rFonts w:hint="eastAsia" w:ascii="仿宋_GB2312" w:eastAsia="仿宋_GB2312"/>
                                  <w:sz w:val="15"/>
                                  <w:szCs w:val="15"/>
                                </w:rPr>
                                <w:t>事前：1、加强法纪教育，增强自律意识，做到廉洁自律，杜绝“吃、拿、卡、要”。2、加强业务知识学习，提高办事能力。3、阳光办事，公开办事流程和办事所需材料。4、加强内部监督检查，及时发现、纠正执法过程中存在的不规范问题。5、加强外部监督，设置意见箱和举报电话，主动接受社会的监督。</w:t>
                              </w:r>
                            </w:p>
                            <w:p>
                              <w:pPr>
                                <w:spacing w:line="240" w:lineRule="exact"/>
                                <w:rPr>
                                  <w:rFonts w:hint="eastAsia" w:ascii="仿宋_GB2312" w:eastAsia="仿宋_GB2312"/>
                                  <w:sz w:val="15"/>
                                  <w:szCs w:val="15"/>
                                </w:rPr>
                              </w:pPr>
                              <w:r>
                                <w:rPr>
                                  <w:rFonts w:hint="eastAsia" w:ascii="仿宋_GB2312" w:eastAsia="仿宋_GB2312"/>
                                  <w:sz w:val="15"/>
                                  <w:szCs w:val="15"/>
                                </w:rPr>
                                <w:t>事后：1、严格落实责任追究制度；2、对问题轻微者予以通报批评，限期纠正；3、对重大违规违纪问题，按照有关规定严肃查处，给予纪律处分；4、对涉嫌违法的，追究法律责任。</w:t>
                              </w:r>
                            </w:p>
                            <w:p>
                              <w:pPr>
                                <w:spacing w:line="240" w:lineRule="exact"/>
                                <w:ind w:firstLine="750" w:firstLineChars="500"/>
                                <w:rPr>
                                  <w:rFonts w:hint="eastAsia" w:ascii="仿宋_GB2312" w:eastAsia="仿宋_GB2312"/>
                                  <w:sz w:val="15"/>
                                  <w:szCs w:val="15"/>
                                </w:rPr>
                              </w:pPr>
                              <w:r>
                                <w:rPr>
                                  <w:rFonts w:hint="eastAsia" w:ascii="仿宋_GB2312" w:eastAsia="仿宋_GB2312"/>
                                  <w:sz w:val="15"/>
                                  <w:szCs w:val="15"/>
                                </w:rPr>
                                <w:t>责任主体：治安大队</w:t>
                              </w:r>
                            </w:p>
                          </w:txbxContent>
                        </wps:txbx>
                        <wps:bodyPr upright="1"/>
                      </wps:wsp>
                    </wpg:wgp>
                  </a:graphicData>
                </a:graphic>
              </wp:anchor>
            </w:drawing>
          </mc:Choice>
          <mc:Fallback>
            <w:pict>
              <v:group id="_x0000_s1026" o:spid="_x0000_s1026" o:spt="203" style="position:absolute;left:0pt;margin-left:-1.8pt;margin-top:18.6pt;height:497pt;width:424.8pt;z-index:251774976;mso-width-relative:page;mso-height-relative:page;" coordorigin="1665,3337" coordsize="9495,10020" o:gfxdata="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">
                <o:lock v:ext="edit" aspectratio="f"/>
                <v:rect id="_x0000_s1026" o:spid="_x0000_s1026" o:spt="1" style="position:absolute;left:4680;top:5556;height:3366;width:2520;" fillcolor="#FFFFFF" filled="t" stroked="t" coordsize="21600,21600" o:gfxdata="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qStQ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rPr>
                            <w:rFonts w:hint="eastAsia" w:ascii="仿宋_GB2312" w:eastAsia="仿宋_GB2312"/>
                            <w:sz w:val="18"/>
                            <w:szCs w:val="18"/>
                          </w:rPr>
                        </w:pPr>
                        <w:r>
                          <w:rPr>
                            <w:rFonts w:hint="eastAsia" w:ascii="仿宋_GB2312" w:eastAsia="仿宋_GB2312"/>
                            <w:sz w:val="18"/>
                            <w:szCs w:val="18"/>
                          </w:rPr>
                          <w:t>检查时，应当出示工作证件和县级以上人民政府公安机关开具的检查证明文件；对确有必要立即进行检查的，人民警察经出示工作证件，可以当场检查;但检查公民住所应当出示县级以上人民政府公安机关开具的检查证明文件</w:t>
                        </w:r>
                      </w:p>
                      <w:p>
                        <w:pPr>
                          <w:spacing w:line="240" w:lineRule="exact"/>
                          <w:rPr>
                            <w:rFonts w:hint="eastAsia" w:ascii="仿宋_GB2312" w:eastAsia="仿宋_GB2312"/>
                            <w:sz w:val="18"/>
                            <w:szCs w:val="18"/>
                          </w:rPr>
                        </w:pPr>
                      </w:p>
                      <w:p>
                        <w:pPr>
                          <w:spacing w:line="240" w:lineRule="exact"/>
                          <w:jc w:val="center"/>
                          <w:rPr>
                            <w:rFonts w:hint="eastAsia" w:ascii="仿宋_GB2312" w:eastAsia="仿宋_GB2312"/>
                            <w:sz w:val="18"/>
                            <w:szCs w:val="18"/>
                          </w:rPr>
                        </w:pPr>
                      </w:p>
                    </w:txbxContent>
                  </v:textbox>
                </v:rect>
                <v:rect id="_x0000_s1026" o:spid="_x0000_s1026" o:spt="1" style="position:absolute;left:4665;top:9707;height:2141;width:2520;" fillcolor="#FFFFFF" filled="t" stroked="t" coordsize="21600,21600" o:gfxdata="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egI2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napToGrid w:val="0"/>
                          <w:spacing w:line="240" w:lineRule="exact"/>
                          <w:rPr>
                            <w:rFonts w:hint="eastAsia" w:ascii="仿宋_GB2312" w:eastAsia="仿宋_GB2312"/>
                            <w:sz w:val="18"/>
                            <w:szCs w:val="18"/>
                          </w:rPr>
                        </w:pPr>
                      </w:p>
                      <w:p>
                        <w:pPr>
                          <w:spacing w:line="240" w:lineRule="exact"/>
                          <w:rPr>
                            <w:rFonts w:hint="eastAsia" w:ascii="仿宋_GB2312" w:eastAsia="仿宋_GB2312"/>
                            <w:sz w:val="18"/>
                            <w:szCs w:val="18"/>
                          </w:rPr>
                        </w:pPr>
                        <w:r>
                          <w:rPr>
                            <w:rFonts w:hint="eastAsia" w:ascii="仿宋_GB2312" w:eastAsia="仿宋_GB2312"/>
                            <w:sz w:val="18"/>
                            <w:szCs w:val="18"/>
                          </w:rPr>
                          <w:t>检查的情况应当制作检查笔录，由检查人、被检查人和见证人签名或者盖章；被检查人拒绝签名的，人民警察应当在笔录上注明</w:t>
                        </w:r>
                      </w:p>
                      <w:p>
                        <w:pPr>
                          <w:spacing w:line="240" w:lineRule="exact"/>
                          <w:jc w:val="center"/>
                          <w:rPr>
                            <w:rFonts w:hint="eastAsia" w:ascii="仿宋_GB2312" w:eastAsia="仿宋_GB2312"/>
                            <w:sz w:val="18"/>
                            <w:szCs w:val="18"/>
                          </w:rPr>
                        </w:pPr>
                      </w:p>
                    </w:txbxContent>
                  </v:textbox>
                </v:rect>
                <v:rect id="_x0000_s1026" o:spid="_x0000_s1026" o:spt="1" style="position:absolute;left:1666;top:9971;height:1839;width:2031;" fillcolor="#FFFFFF" filled="t" stroked="t" coordsize="21600,21600" o:gfxdata="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06lq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napToGrid w:val="0"/>
                          <w:spacing w:line="240" w:lineRule="exact"/>
                          <w:rPr>
                            <w:rFonts w:hint="eastAsia" w:ascii="仿宋_GB2312" w:eastAsia="仿宋_GB2312"/>
                            <w:sz w:val="18"/>
                            <w:szCs w:val="18"/>
                          </w:rPr>
                        </w:pPr>
                      </w:p>
                      <w:p>
                        <w:pPr>
                          <w:spacing w:line="240" w:lineRule="exact"/>
                          <w:rPr>
                            <w:rFonts w:hint="eastAsia" w:ascii="仿宋_GB2312" w:eastAsia="仿宋_GB2312"/>
                            <w:sz w:val="18"/>
                            <w:szCs w:val="18"/>
                          </w:rPr>
                        </w:pPr>
                        <w:r>
                          <w:rPr>
                            <w:rFonts w:hint="eastAsia" w:ascii="仿宋_GB2312" w:eastAsia="仿宋_GB2312"/>
                            <w:sz w:val="18"/>
                            <w:szCs w:val="18"/>
                          </w:rPr>
                          <w:t>检查的情况没有制作检查笔录；检查笔录没有检查人、被检查人和见证人签名或者盖章。</w:t>
                        </w:r>
                      </w:p>
                    </w:txbxContent>
                  </v:textbox>
                </v:rect>
                <v:rect id="_x0000_s1026" o:spid="_x0000_s1026" o:spt="1" style="position:absolute;left:1665;top:4270;height:4915;width:2128;" fillcolor="#FFFFFF" filled="t" stroked="t" coordsize="21600,21600" o:gfxdata="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nYzN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rPr>
                            <w:rFonts w:hint="eastAsia" w:ascii="仿宋_GB2312" w:eastAsia="仿宋_GB2312"/>
                            <w:sz w:val="18"/>
                            <w:szCs w:val="18"/>
                          </w:rPr>
                        </w:pPr>
                        <w:r>
                          <w:rPr>
                            <w:rFonts w:hint="eastAsia" w:ascii="仿宋_GB2312" w:eastAsia="仿宋_GB2312"/>
                            <w:sz w:val="18"/>
                            <w:szCs w:val="18"/>
                          </w:rPr>
                          <w:t>1、对场所、物品、人身检查时人民警察少于二人；2、在没有必要立即进行检查时，检查时未出示县级以上人民政府公安机关开具的检查证明文件；3、检查时未出示工作证件；4、检查公民住所时未出示县级以上公安机关开具的检查证明文件；5、检查妇女身体，不是女性工作人员进行。</w:t>
                        </w:r>
                      </w:p>
                    </w:txbxContent>
                  </v:textbox>
                </v:rect>
                <v:rect id="_x0000_s1026" o:spid="_x0000_s1026" o:spt="1" style="position:absolute;left:8280;top:4573;height:4212;width:2880;" fillcolor="#FFFFFF" filled="t" stroked="t" coordsize="21600,21600" o:gfxdata="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Ppp0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40" w:lineRule="exact"/>
                          <w:rPr>
                            <w:rFonts w:hint="eastAsia" w:ascii="仿宋_GB2312" w:eastAsia="仿宋_GB2312"/>
                            <w:sz w:val="15"/>
                            <w:szCs w:val="15"/>
                          </w:rPr>
                        </w:pPr>
                        <w:r>
                          <w:rPr>
                            <w:rFonts w:hint="eastAsia" w:ascii="仿宋_GB2312" w:eastAsia="仿宋_GB2312"/>
                            <w:sz w:val="15"/>
                            <w:szCs w:val="15"/>
                          </w:rPr>
                          <w:t>事前：1、加强法纪教育，增强自律意识，做到廉洁自律，杜绝“吃、拿、卡、要”。2、加强业务知识学习，提高办事能力。3、阳光办事，公开办事流程和办事所需材料。4、加强内部监督检查，及时发现、纠正执法过程中存在的不规范问题。5、加强外部监督，设置意见箱和举报电话，主动接受社会的监督。</w:t>
                        </w:r>
                      </w:p>
                      <w:p>
                        <w:pPr>
                          <w:spacing w:line="240" w:lineRule="exact"/>
                          <w:rPr>
                            <w:rFonts w:hint="eastAsia" w:ascii="仿宋_GB2312" w:eastAsia="仿宋_GB2312"/>
                            <w:sz w:val="15"/>
                            <w:szCs w:val="15"/>
                          </w:rPr>
                        </w:pPr>
                        <w:r>
                          <w:rPr>
                            <w:rFonts w:hint="eastAsia" w:ascii="仿宋_GB2312" w:eastAsia="仿宋_GB2312"/>
                            <w:sz w:val="15"/>
                            <w:szCs w:val="15"/>
                          </w:rPr>
                          <w:t>事后：1、严格落实责任追究制度；2、对问题轻微者予以通报批评，限期纠正；3、对重大违规违纪问题，按照有关规定严肃查处，给予纪律处分；4、对涉嫌违法的，追究法律责任。</w:t>
                        </w:r>
                      </w:p>
                      <w:p>
                        <w:pPr>
                          <w:spacing w:line="240" w:lineRule="exact"/>
                          <w:ind w:firstLine="750" w:firstLineChars="500"/>
                          <w:rPr>
                            <w:rFonts w:hint="eastAsia" w:ascii="仿宋_GB2312" w:eastAsia="仿宋_GB2312"/>
                            <w:sz w:val="15"/>
                            <w:szCs w:val="15"/>
                          </w:rPr>
                        </w:pPr>
                        <w:r>
                          <w:rPr>
                            <w:rFonts w:hint="eastAsia" w:ascii="仿宋_GB2312" w:eastAsia="仿宋_GB2312"/>
                            <w:sz w:val="15"/>
                            <w:szCs w:val="15"/>
                          </w:rPr>
                          <w:t>责任主体：治安大队</w:t>
                        </w:r>
                      </w:p>
                    </w:txbxContent>
                  </v:textbox>
                </v:rect>
                <v:line id="_x0000_s1026" o:spid="_x0000_s1026" o:spt="20" style="position:absolute;left:5828;top:4417;flip:x;height:1151;width:0;" filled="f" stroked="t" coordsize="21600,21600" o:gfxdata="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6Gr&#10;v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916;top:8923;height:774;width:7;" filled="f" stroked="t" coordsize="21600,21600" o:gfxdata="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CKPB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3780;top:6395;flip:x;height:0;width:900;" filled="f" stroked="t" coordsize="21600,21600" o:gfxdata="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Atee&#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7200;top:6431;height:0;width:1080;" filled="f" stroked="t" coordsize="21600,21600" o:gfxdata="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lpgt&#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3720;top:10736;flip:x;height:1;width:900;" filled="f" stroked="t" coordsize="21600,21600" o:gfxdata="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zs&#10;c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3870;top:6049;height:312;width:794;" filled="f" stroked="f" coordsize="21600,21600" o:gfxdata="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2WHy&#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240" w:lineRule="exact"/>
                          <w:jc w:val="center"/>
                          <w:rPr>
                            <w:rFonts w:hint="eastAsia" w:ascii="仿宋_GB2312" w:eastAsia="仿宋_GB2312"/>
                            <w:sz w:val="18"/>
                            <w:szCs w:val="18"/>
                          </w:rPr>
                        </w:pPr>
                        <w:r>
                          <w:rPr>
                            <w:rFonts w:hint="eastAsia" w:ascii="仿宋_GB2312" w:eastAsia="仿宋_GB2312"/>
                            <w:sz w:val="18"/>
                            <w:szCs w:val="18"/>
                          </w:rPr>
                          <w:t>风险点</w:t>
                        </w:r>
                      </w:p>
                    </w:txbxContent>
                  </v:textbox>
                </v:rect>
                <v:rect id="_x0000_s1026" o:spid="_x0000_s1026" o:spt="1" style="position:absolute;left:7260;top:6085;height:312;width:907;" filled="f" stroked="f" coordsize="21600,21600" o:gfxdata="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lcRp&#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240" w:lineRule="exact"/>
                          <w:jc w:val="center"/>
                          <w:rPr>
                            <w:rFonts w:hint="eastAsia" w:ascii="仿宋_GB2312" w:eastAsia="仿宋_GB2312"/>
                            <w:sz w:val="18"/>
                            <w:szCs w:val="18"/>
                          </w:rPr>
                        </w:pPr>
                        <w:r>
                          <w:rPr>
                            <w:rFonts w:hint="eastAsia" w:ascii="仿宋_GB2312" w:eastAsia="仿宋_GB2312"/>
                            <w:sz w:val="18"/>
                            <w:szCs w:val="18"/>
                          </w:rPr>
                          <w:t>防控措施</w:t>
                        </w:r>
                      </w:p>
                    </w:txbxContent>
                  </v:textbox>
                </v:rect>
                <v:shape id="_x0000_s1026" o:spid="_x0000_s1026" o:spt="116" type="#_x0000_t116" style="position:absolute;left:4032;top:3337;height:1064;width:3660;" fillcolor="#FFFFFF" filled="t" stroked="t" coordsize="21600,21600" o:gfxdata="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nURR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rPr>
                            <w:rFonts w:hint="eastAsia" w:ascii="仿宋_GB2312" w:eastAsia="仿宋_GB2312"/>
                            <w:sz w:val="18"/>
                            <w:szCs w:val="18"/>
                          </w:rPr>
                        </w:pPr>
                        <w:r>
                          <w:rPr>
                            <w:rFonts w:hint="eastAsia" w:ascii="仿宋_GB2312" w:eastAsia="仿宋_GB2312"/>
                            <w:sz w:val="18"/>
                            <w:szCs w:val="18"/>
                          </w:rPr>
                          <w:t>遇有违反治安管理行为有关的场所、物品、人身时对其进行检查。</w:t>
                        </w:r>
                      </w:p>
                      <w:p>
                        <w:pPr>
                          <w:spacing w:line="240" w:lineRule="exact"/>
                          <w:rPr>
                            <w:rFonts w:hint="eastAsia" w:ascii="仿宋_GB2312" w:eastAsia="仿宋_GB2312"/>
                            <w:sz w:val="18"/>
                            <w:szCs w:val="18"/>
                          </w:rPr>
                        </w:pPr>
                      </w:p>
                      <w:p>
                        <w:pPr>
                          <w:spacing w:line="240" w:lineRule="exact"/>
                          <w:rPr>
                            <w:rFonts w:hint="eastAsia" w:ascii="仿宋_GB2312" w:eastAsia="仿宋_GB2312"/>
                            <w:sz w:val="18"/>
                            <w:szCs w:val="18"/>
                          </w:rPr>
                        </w:pPr>
                        <w:r>
                          <w:rPr>
                            <w:rFonts w:hint="eastAsia" w:ascii="仿宋_GB2312" w:eastAsia="仿宋_GB2312"/>
                            <w:sz w:val="18"/>
                            <w:szCs w:val="18"/>
                          </w:rPr>
                          <w:t>物品、人身时对其进行检查。</w:t>
                        </w:r>
                      </w:p>
                      <w:p>
                        <w:pPr>
                          <w:spacing w:line="240" w:lineRule="exact"/>
                          <w:rPr>
                            <w:rFonts w:hint="eastAsia" w:ascii="仿宋_GB2312" w:eastAsia="仿宋_GB2312"/>
                            <w:sz w:val="18"/>
                            <w:szCs w:val="18"/>
                          </w:rPr>
                        </w:pPr>
                      </w:p>
                    </w:txbxContent>
                  </v:textbox>
                </v:shape>
                <v:rect id="_x0000_s1026" o:spid="_x0000_s1026" o:spt="1" style="position:absolute;left:3858;top:10429;height:312;width:794;" filled="f" stroked="f" coordsize="21600,21600" o:gfxdata="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cL/4W/&#10;AAAA3Q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line="240" w:lineRule="exact"/>
                          <w:jc w:val="center"/>
                          <w:rPr>
                            <w:rFonts w:hint="eastAsia" w:ascii="仿宋_GB2312" w:eastAsia="仿宋_GB2312"/>
                            <w:sz w:val="18"/>
                            <w:szCs w:val="18"/>
                          </w:rPr>
                        </w:pPr>
                        <w:r>
                          <w:rPr>
                            <w:rFonts w:hint="eastAsia" w:ascii="仿宋_GB2312" w:eastAsia="仿宋_GB2312"/>
                            <w:sz w:val="18"/>
                            <w:szCs w:val="18"/>
                          </w:rPr>
                          <w:t>风险点</w:t>
                        </w:r>
                      </w:p>
                    </w:txbxContent>
                  </v:textbox>
                </v:rect>
                <v:line id="_x0000_s1026" o:spid="_x0000_s1026" o:spt="20" style="position:absolute;left:7176;top:10717;height:0;width:1080;" filled="f" stroked="t" coordsize="21600,21600" o:gfxdata="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fq/H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7248;top:10393;height:312;width:907;" filled="f" stroked="f" coordsize="21600,21600" o:gfxdata="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2M5s&#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spacing w:line="240" w:lineRule="exact"/>
                          <w:jc w:val="center"/>
                          <w:rPr>
                            <w:rFonts w:hint="eastAsia" w:ascii="仿宋_GB2312" w:eastAsia="仿宋_GB2312"/>
                            <w:sz w:val="18"/>
                            <w:szCs w:val="18"/>
                          </w:rPr>
                        </w:pPr>
                        <w:r>
                          <w:rPr>
                            <w:rFonts w:hint="eastAsia" w:ascii="仿宋_GB2312" w:eastAsia="仿宋_GB2312"/>
                            <w:sz w:val="18"/>
                            <w:szCs w:val="18"/>
                          </w:rPr>
                          <w:t>防控措施</w:t>
                        </w:r>
                      </w:p>
                    </w:txbxContent>
                  </v:textbox>
                </v:rect>
                <v:rect id="_x0000_s1026" o:spid="_x0000_s1026" o:spt="1" style="position:absolute;left:8268;top:9385;height:3972;width:2880;" fillcolor="#FFFFFF" filled="t" stroked="t" coordsize="21600,21600" o:gfxdata="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TTb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40" w:lineRule="exact"/>
                          <w:rPr>
                            <w:rFonts w:hint="eastAsia" w:ascii="仿宋_GB2312" w:eastAsia="仿宋_GB2312"/>
                            <w:sz w:val="15"/>
                            <w:szCs w:val="15"/>
                          </w:rPr>
                        </w:pPr>
                        <w:r>
                          <w:rPr>
                            <w:rFonts w:hint="eastAsia" w:ascii="仿宋_GB2312" w:eastAsia="仿宋_GB2312"/>
                            <w:sz w:val="15"/>
                            <w:szCs w:val="15"/>
                          </w:rPr>
                          <w:t>事前：1、加强法纪教育，增强自律意识，做到廉洁自律，杜绝“吃、拿、卡、要”。2、加强业务知识学习，提高办事能力。3、阳光办事，公开办事流程和办事所需材料。4、加强内部监督检查，及时发现、纠正执法过程中存在的不规范问题。5、加强外部监督，设置意见箱和举报电话，主动接受社会的监督。</w:t>
                        </w:r>
                      </w:p>
                      <w:p>
                        <w:pPr>
                          <w:spacing w:line="240" w:lineRule="exact"/>
                          <w:rPr>
                            <w:rFonts w:hint="eastAsia" w:ascii="仿宋_GB2312" w:eastAsia="仿宋_GB2312"/>
                            <w:sz w:val="15"/>
                            <w:szCs w:val="15"/>
                          </w:rPr>
                        </w:pPr>
                        <w:r>
                          <w:rPr>
                            <w:rFonts w:hint="eastAsia" w:ascii="仿宋_GB2312" w:eastAsia="仿宋_GB2312"/>
                            <w:sz w:val="15"/>
                            <w:szCs w:val="15"/>
                          </w:rPr>
                          <w:t>事后：1、严格落实责任追究制度；2、对问题轻微者予以通报批评，限期纠正；3、对重大违规违纪问题，按照有关规定严肃查处，给予纪律处分；4、对涉嫌违法的，追究法律责任。</w:t>
                        </w:r>
                      </w:p>
                      <w:p>
                        <w:pPr>
                          <w:spacing w:line="240" w:lineRule="exact"/>
                          <w:ind w:firstLine="750" w:firstLineChars="500"/>
                          <w:rPr>
                            <w:rFonts w:hint="eastAsia" w:ascii="仿宋_GB2312" w:eastAsia="仿宋_GB2312"/>
                            <w:sz w:val="15"/>
                            <w:szCs w:val="15"/>
                          </w:rPr>
                        </w:pPr>
                        <w:r>
                          <w:rPr>
                            <w:rFonts w:hint="eastAsia" w:ascii="仿宋_GB2312" w:eastAsia="仿宋_GB2312"/>
                            <w:sz w:val="15"/>
                            <w:szCs w:val="15"/>
                          </w:rPr>
                          <w:t>责任主体：治安大队</w:t>
                        </w:r>
                      </w:p>
                    </w:txbxContent>
                  </v:textbox>
                </v:rect>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沁县公安局行政强制类事项风险防控图</w:t>
      </w:r>
    </w:p>
    <w:p>
      <w:pPr>
        <w:rPr>
          <w:rFonts w:hint="eastAsia"/>
        </w:rPr>
      </w:pPr>
    </w:p>
    <w:p>
      <w:pPr>
        <w:rPr>
          <w:rFonts w:hint="eastAsia" w:ascii="仿宋_GB2312" w:eastAsia="仿宋_GB2312"/>
          <w:sz w:val="28"/>
          <w:szCs w:val="28"/>
        </w:rPr>
      </w:pPr>
      <w:r>
        <w:rPr>
          <w:rFonts w:hint="eastAsia" w:ascii="仿宋_GB2312" w:hAnsi="方正大标宋简体" w:eastAsia="仿宋_GB2312" w:cs="方正大标宋简体"/>
          <w:sz w:val="28"/>
          <w:szCs w:val="28"/>
        </w:rPr>
        <w:t>权力名称：</w:t>
      </w:r>
      <w:r>
        <w:rPr>
          <w:rFonts w:hint="eastAsia" w:ascii="仿宋_GB2312" w:eastAsia="仿宋_GB2312"/>
          <w:sz w:val="28"/>
          <w:szCs w:val="28"/>
        </w:rPr>
        <w:t>收缴追缴财物</w:t>
      </w:r>
    </w:p>
    <w:p>
      <w:pPr>
        <w:spacing w:line="400" w:lineRule="exact"/>
        <w:rPr>
          <w:rFonts w:hint="eastAsia"/>
        </w:rPr>
      </w:pPr>
    </w:p>
    <w:p>
      <w:pPr>
        <w:spacing w:line="400" w:lineRule="exact"/>
        <w:rPr>
          <w:rFonts w:hint="eastAsia"/>
        </w:rPr>
      </w:pPr>
      <w:r>
        <w:rPr>
          <w:rFonts w:hint="eastAsia"/>
        </w:rPr>
        <mc:AlternateContent>
          <mc:Choice Requires="wpg">
            <w:drawing>
              <wp:anchor distT="0" distB="0" distL="114300" distR="114300" simplePos="0" relativeHeight="251776000" behindDoc="0" locked="0" layoutInCell="1" allowOverlap="1">
                <wp:simplePos x="0" y="0"/>
                <wp:positionH relativeFrom="column">
                  <wp:posOffset>293370</wp:posOffset>
                </wp:positionH>
                <wp:positionV relativeFrom="paragraph">
                  <wp:posOffset>185420</wp:posOffset>
                </wp:positionV>
                <wp:extent cx="5307330" cy="5471160"/>
                <wp:effectExtent l="5080" t="4445" r="21590" b="10795"/>
                <wp:wrapNone/>
                <wp:docPr id="3718" name="组合 3718"/>
                <wp:cNvGraphicFramePr/>
                <a:graphic xmlns:a="http://schemas.openxmlformats.org/drawingml/2006/main">
                  <a:graphicData uri="http://schemas.microsoft.com/office/word/2010/wordprocessingGroup">
                    <wpg:wgp>
                      <wpg:cNvGrpSpPr/>
                      <wpg:grpSpPr>
                        <a:xfrm>
                          <a:off x="0" y="0"/>
                          <a:ext cx="5307330" cy="5471160"/>
                          <a:chOff x="0" y="0"/>
                          <a:chExt cx="9012" cy="8746"/>
                        </a:xfrm>
                      </wpg:grpSpPr>
                      <wps:wsp>
                        <wps:cNvPr id="3692" name="矩形 3692"/>
                        <wps:cNvSpPr/>
                        <wps:spPr>
                          <a:xfrm>
                            <a:off x="43" y="5122"/>
                            <a:ext cx="2650" cy="12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rPr>
                                  <w:rFonts w:hint="eastAsia" w:ascii="仿宋_GB2312" w:hAnsi="宋体" w:eastAsia="仿宋_GB2312" w:cs="宋体"/>
                                  <w:sz w:val="18"/>
                                  <w:szCs w:val="18"/>
                                </w:rPr>
                              </w:pPr>
                              <w:r>
                                <w:rPr>
                                  <w:rFonts w:hint="eastAsia" w:ascii="仿宋_GB2312" w:hAnsi="宋体" w:eastAsia="仿宋_GB2312" w:cs="宋体"/>
                                  <w:sz w:val="18"/>
                                  <w:szCs w:val="18"/>
                                </w:rPr>
                                <w:t>1、未按规定严格审批的行为；</w:t>
                              </w:r>
                            </w:p>
                            <w:p>
                              <w:pPr>
                                <w:autoSpaceDE w:val="0"/>
                                <w:autoSpaceDN w:val="0"/>
                                <w:adjustRightInd w:val="0"/>
                                <w:snapToGrid w:val="0"/>
                                <w:rPr>
                                  <w:rFonts w:hint="eastAsia" w:ascii="仿宋_GB2312" w:hAnsi="宋体" w:eastAsia="仿宋_GB2312"/>
                                  <w:color w:val="000000"/>
                                  <w:kern w:val="0"/>
                                  <w:sz w:val="18"/>
                                  <w:szCs w:val="18"/>
                                  <w:lang w:val="zh-CN"/>
                                </w:rPr>
                              </w:pPr>
                              <w:r>
                                <w:rPr>
                                  <w:rFonts w:hint="eastAsia" w:ascii="仿宋_GB2312" w:hAnsi="宋体" w:eastAsia="仿宋_GB2312" w:cs="宋体"/>
                                  <w:sz w:val="18"/>
                                  <w:szCs w:val="18"/>
                                </w:rPr>
                                <w:t>2、审批过程中存在徇私枉法的行为。</w:t>
                              </w:r>
                            </w:p>
                            <w:p>
                              <w:pPr>
                                <w:autoSpaceDE w:val="0"/>
                                <w:autoSpaceDN w:val="0"/>
                                <w:adjustRightInd w:val="0"/>
                                <w:snapToGrid w:val="0"/>
                                <w:rPr>
                                  <w:rFonts w:hint="eastAsia" w:ascii="仿宋_GB2312" w:hAnsi="宋体" w:eastAsia="仿宋_GB2312"/>
                                  <w:color w:val="000000"/>
                                  <w:kern w:val="0"/>
                                  <w:sz w:val="18"/>
                                  <w:szCs w:val="18"/>
                                  <w:lang w:val="zh-CN"/>
                                </w:rPr>
                              </w:pPr>
                            </w:p>
                          </w:txbxContent>
                        </wps:txbx>
                        <wps:bodyPr upright="1"/>
                      </wps:wsp>
                      <wps:wsp>
                        <wps:cNvPr id="3693" name="矩形 3693"/>
                        <wps:cNvSpPr/>
                        <wps:spPr>
                          <a:xfrm>
                            <a:off x="0" y="7723"/>
                            <a:ext cx="2665" cy="73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rPr>
                                  <w:rFonts w:hint="eastAsia" w:ascii="仿宋_GB2312" w:hAnsi="宋体" w:eastAsia="仿宋_GB2312"/>
                                  <w:color w:val="000000"/>
                                  <w:kern w:val="0"/>
                                  <w:sz w:val="18"/>
                                  <w:szCs w:val="18"/>
                                </w:rPr>
                              </w:pPr>
                              <w:r>
                                <w:rPr>
                                  <w:rFonts w:hint="eastAsia" w:ascii="仿宋_GB2312" w:hAnsi="宋体" w:eastAsia="仿宋_GB2312" w:cs="宋体"/>
                                  <w:sz w:val="18"/>
                                  <w:szCs w:val="18"/>
                                </w:rPr>
                                <w:t>未按规定及时送达或不送达</w:t>
                              </w:r>
                            </w:p>
                            <w:p>
                              <w:pPr>
                                <w:autoSpaceDE w:val="0"/>
                                <w:autoSpaceDN w:val="0"/>
                                <w:adjustRightInd w:val="0"/>
                                <w:snapToGrid w:val="0"/>
                                <w:rPr>
                                  <w:rFonts w:hint="eastAsia" w:ascii="仿宋_GB2312" w:hAnsi="宋体" w:eastAsia="仿宋_GB2312"/>
                                  <w:color w:val="000000"/>
                                  <w:kern w:val="0"/>
                                  <w:sz w:val="18"/>
                                  <w:szCs w:val="18"/>
                                  <w:lang w:val="zh-CN"/>
                                </w:rPr>
                              </w:pPr>
                            </w:p>
                          </w:txbxContent>
                        </wps:txbx>
                        <wps:bodyPr upright="1"/>
                      </wps:wsp>
                      <wps:wsp>
                        <wps:cNvPr id="3694" name="矩形 3694"/>
                        <wps:cNvSpPr/>
                        <wps:spPr>
                          <a:xfrm>
                            <a:off x="31" y="1893"/>
                            <a:ext cx="2611" cy="19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1、对涉案物品，未及时收缴或不收缴；</w:t>
                              </w:r>
                            </w:p>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2、对与案件无关的物品，非法收缴；</w:t>
                              </w:r>
                            </w:p>
                            <w:p>
                              <w:pPr>
                                <w:autoSpaceDE w:val="0"/>
                                <w:autoSpaceDN w:val="0"/>
                                <w:adjustRightInd w:val="0"/>
                                <w:snapToGrid w:val="0"/>
                                <w:rPr>
                                  <w:rFonts w:hint="eastAsia" w:ascii="仿宋_GB2312" w:hAnsi="宋体" w:eastAsia="仿宋_GB2312"/>
                                  <w:color w:val="000000"/>
                                  <w:kern w:val="0"/>
                                  <w:sz w:val="18"/>
                                  <w:szCs w:val="18"/>
                                  <w:lang w:val="zh-CN"/>
                                </w:rPr>
                              </w:pPr>
                              <w:r>
                                <w:rPr>
                                  <w:rFonts w:hint="eastAsia" w:ascii="仿宋_GB2312" w:hAnsi="宋体" w:eastAsia="仿宋_GB2312" w:cs="宋体"/>
                                  <w:sz w:val="18"/>
                                  <w:szCs w:val="18"/>
                                </w:rPr>
                                <w:t>3、对涉案物品收缴后，非法占有、使用或丢失、损坏的行为。</w:t>
                              </w:r>
                            </w:p>
                            <w:p>
                              <w:pPr>
                                <w:autoSpaceDE w:val="0"/>
                                <w:autoSpaceDN w:val="0"/>
                                <w:adjustRightInd w:val="0"/>
                                <w:snapToGrid w:val="0"/>
                                <w:rPr>
                                  <w:rFonts w:hint="eastAsia" w:ascii="仿宋_GB2312" w:hAnsi="宋体" w:eastAsia="仿宋_GB2312"/>
                                  <w:color w:val="000000"/>
                                  <w:kern w:val="0"/>
                                  <w:sz w:val="18"/>
                                  <w:szCs w:val="18"/>
                                  <w:lang w:val="zh-CN"/>
                                </w:rPr>
                              </w:pPr>
                            </w:p>
                          </w:txbxContent>
                        </wps:txbx>
                        <wps:bodyPr upright="1"/>
                      </wps:wsp>
                      <wpg:grpSp>
                        <wpg:cNvPr id="3717" name="组合 3717"/>
                        <wpg:cNvGrpSpPr/>
                        <wpg:grpSpPr>
                          <a:xfrm>
                            <a:off x="2666" y="0"/>
                            <a:ext cx="6347" cy="8747"/>
                            <a:chOff x="0" y="0"/>
                            <a:chExt cx="6347" cy="8747"/>
                          </a:xfrm>
                        </wpg:grpSpPr>
                        <wps:wsp>
                          <wps:cNvPr id="3695" name="文本框 3695"/>
                          <wps:cNvSpPr txBox="1"/>
                          <wps:spPr>
                            <a:xfrm>
                              <a:off x="1898" y="1830"/>
                              <a:ext cx="780" cy="31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696" name="文本框 3696"/>
                          <wps:cNvSpPr txBox="1"/>
                          <wps:spPr>
                            <a:xfrm>
                              <a:off x="22" y="1858"/>
                              <a:ext cx="713" cy="261"/>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3697" name="矩形 3697"/>
                          <wps:cNvSpPr/>
                          <wps:spPr>
                            <a:xfrm>
                              <a:off x="2700" y="1237"/>
                              <a:ext cx="3524" cy="26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hAnsi="宋体" w:eastAsia="仿宋_GB2312" w:cs="宋体"/>
                                    <w:sz w:val="18"/>
                                    <w:szCs w:val="18"/>
                                  </w:rPr>
                                </w:pPr>
                                <w:r>
                                  <w:rPr>
                                    <w:rFonts w:hint="eastAsia" w:ascii="仿宋_GB2312" w:hAnsi="宋体" w:eastAsia="仿宋_GB2312" w:cs="宋体"/>
                                    <w:sz w:val="18"/>
                                    <w:szCs w:val="18"/>
                                  </w:rPr>
                                  <w:t>1、加强法纪教育，增强自律意识。</w:t>
                                </w:r>
                              </w:p>
                              <w:p>
                                <w:pPr>
                                  <w:rPr>
                                    <w:rFonts w:hint="eastAsia" w:ascii="仿宋_GB2312" w:hAnsi="宋体" w:eastAsia="仿宋_GB2312" w:cs="宋体"/>
                                    <w:sz w:val="18"/>
                                    <w:szCs w:val="18"/>
                                  </w:rPr>
                                </w:pPr>
                                <w:r>
                                  <w:rPr>
                                    <w:rFonts w:hint="eastAsia" w:ascii="仿宋_GB2312" w:hAnsi="宋体" w:eastAsia="仿宋_GB2312" w:cs="宋体"/>
                                    <w:sz w:val="18"/>
                                    <w:szCs w:val="18"/>
                                  </w:rPr>
                                  <w:t>2、加强业务知识学习，严格执行“五个一律”等条规，提高执法办案能力。3、加强内部监督检查，及时发现、纠正执法办案过程中存在的不规范问题。4、加强外部监督，设置意见箱和举报电话，主动接受社会的监督。</w:t>
                                </w:r>
                              </w:p>
                              <w:p>
                                <w:pPr>
                                  <w:rPr>
                                    <w:rFonts w:hint="eastAsia" w:ascii="仿宋_GB2312" w:hAnsi="宋体" w:eastAsia="仿宋_GB2312" w:cs="宋体"/>
                                    <w:color w:val="000000"/>
                                    <w:w w:val="90"/>
                                    <w:kern w:val="0"/>
                                    <w:sz w:val="18"/>
                                    <w:szCs w:val="18"/>
                                  </w:rPr>
                                </w:pPr>
                                <w:r>
                                  <w:rPr>
                                    <w:rFonts w:hint="eastAsia" w:ascii="仿宋_GB2312" w:hAnsi="宋体" w:eastAsia="仿宋_GB2312" w:cs="宋体"/>
                                    <w:sz w:val="18"/>
                                    <w:szCs w:val="18"/>
                                  </w:rPr>
                                  <w:t>责任人：各办案单位全体民警</w:t>
                                </w:r>
                              </w:p>
                              <w:p>
                                <w:pPr>
                                  <w:rPr>
                                    <w:rFonts w:hint="eastAsia" w:ascii="仿宋_GB2312" w:hAnsi="宋体" w:eastAsia="仿宋_GB2312" w:cs="宋体"/>
                                    <w:color w:val="000000"/>
                                    <w:w w:val="90"/>
                                    <w:kern w:val="0"/>
                                    <w:sz w:val="18"/>
                                    <w:szCs w:val="18"/>
                                  </w:rPr>
                                </w:pPr>
                              </w:p>
                            </w:txbxContent>
                          </wps:txbx>
                          <wps:bodyPr upright="1"/>
                        </wps:wsp>
                        <wps:wsp>
                          <wps:cNvPr id="3698" name="直接连接符 3698"/>
                          <wps:cNvCnPr/>
                          <wps:spPr>
                            <a:xfrm>
                              <a:off x="1290" y="570"/>
                              <a:ext cx="1" cy="1431"/>
                            </a:xfrm>
                            <a:prstGeom prst="line">
                              <a:avLst/>
                            </a:prstGeom>
                            <a:ln w="9525" cap="flat" cmpd="sng">
                              <a:solidFill>
                                <a:srgbClr val="000000"/>
                              </a:solidFill>
                              <a:prstDash val="solid"/>
                              <a:headEnd type="none" w="med" len="med"/>
                              <a:tailEnd type="triangle" w="med" len="med"/>
                            </a:ln>
                          </wps:spPr>
                          <wps:bodyPr upright="1"/>
                        </wps:wsp>
                        <wps:wsp>
                          <wps:cNvPr id="3699" name="圆角矩形 3699"/>
                          <wps:cNvSpPr/>
                          <wps:spPr>
                            <a:xfrm>
                              <a:off x="719" y="0"/>
                              <a:ext cx="1140" cy="579"/>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ascii="仿宋_GB2312" w:eastAsia="仿宋_GB2312"/>
                                    <w:sz w:val="18"/>
                                    <w:szCs w:val="18"/>
                                  </w:rPr>
                                </w:pPr>
                                <w:r>
                                  <w:rPr>
                                    <w:rFonts w:hint="eastAsia" w:ascii="仿宋_GB2312" w:eastAsia="仿宋_GB2312" w:cs="宋体"/>
                                    <w:color w:val="000000"/>
                                    <w:kern w:val="0"/>
                                    <w:sz w:val="18"/>
                                    <w:szCs w:val="18"/>
                                  </w:rPr>
                                  <w:t>受理</w:t>
                                </w:r>
                              </w:p>
                            </w:txbxContent>
                          </wps:txbx>
                          <wps:bodyPr upright="1"/>
                        </wps:wsp>
                        <wps:wsp>
                          <wps:cNvPr id="3700" name="直接连接符 3700"/>
                          <wps:cNvCnPr/>
                          <wps:spPr>
                            <a:xfrm>
                              <a:off x="1271" y="2591"/>
                              <a:ext cx="1" cy="2538"/>
                            </a:xfrm>
                            <a:prstGeom prst="line">
                              <a:avLst/>
                            </a:prstGeom>
                            <a:ln w="9525" cap="flat" cmpd="sng">
                              <a:solidFill>
                                <a:srgbClr val="000000"/>
                              </a:solidFill>
                              <a:prstDash val="solid"/>
                              <a:headEnd type="none" w="med" len="med"/>
                              <a:tailEnd type="triangle" w="med" len="med"/>
                            </a:ln>
                          </wps:spPr>
                          <wps:bodyPr upright="1"/>
                        </wps:wsp>
                        <wps:wsp>
                          <wps:cNvPr id="3701" name="直接连接符 3701"/>
                          <wps:cNvCnPr/>
                          <wps:spPr>
                            <a:xfrm>
                              <a:off x="1814" y="2271"/>
                              <a:ext cx="795" cy="1"/>
                            </a:xfrm>
                            <a:prstGeom prst="line">
                              <a:avLst/>
                            </a:prstGeom>
                            <a:ln w="9525" cap="flat" cmpd="sng">
                              <a:solidFill>
                                <a:srgbClr val="000000"/>
                              </a:solidFill>
                              <a:prstDash val="solid"/>
                              <a:headEnd type="none" w="med" len="med"/>
                              <a:tailEnd type="triangle" w="med" len="med"/>
                            </a:ln>
                          </wps:spPr>
                          <wps:bodyPr upright="1"/>
                        </wps:wsp>
                        <wps:wsp>
                          <wps:cNvPr id="3702" name="矩形 3702"/>
                          <wps:cNvSpPr/>
                          <wps:spPr>
                            <a:xfrm>
                              <a:off x="2706" y="4000"/>
                              <a:ext cx="3579" cy="279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hAnsi="宋体" w:eastAsia="仿宋_GB2312" w:cs="宋体"/>
                                    <w:sz w:val="18"/>
                                    <w:szCs w:val="18"/>
                                  </w:rPr>
                                </w:pPr>
                                <w:r>
                                  <w:rPr>
                                    <w:rFonts w:hint="eastAsia" w:ascii="仿宋_GB2312" w:hAnsi="宋体" w:eastAsia="仿宋_GB2312" w:cs="宋体"/>
                                    <w:sz w:val="18"/>
                                    <w:szCs w:val="18"/>
                                  </w:rPr>
                                  <w:t>1、加强法纪教育，增强自律意识。</w:t>
                                </w:r>
                              </w:p>
                              <w:p>
                                <w:pPr>
                                  <w:rPr>
                                    <w:rFonts w:hint="eastAsia" w:ascii="仿宋_GB2312" w:hAnsi="宋体" w:eastAsia="仿宋_GB2312" w:cs="宋体"/>
                                    <w:sz w:val="18"/>
                                    <w:szCs w:val="18"/>
                                  </w:rPr>
                                </w:pPr>
                                <w:r>
                                  <w:rPr>
                                    <w:rFonts w:hint="eastAsia" w:ascii="仿宋_GB2312" w:hAnsi="宋体" w:eastAsia="仿宋_GB2312" w:cs="宋体"/>
                                    <w:sz w:val="18"/>
                                    <w:szCs w:val="18"/>
                                  </w:rPr>
                                  <w:t>2、加强业务知识学习，严格执行“五个一律”等条规，提高执法办案能力。3、加强内部监督检查，及时发现、纠正执法办案过程中存在的不规范问题。4、加强外部监督，设置意见箱和举报电话，主动接受社会的监督。</w:t>
                                </w:r>
                              </w:p>
                              <w:p>
                                <w:pPr>
                                  <w:rPr>
                                    <w:rFonts w:hint="eastAsia" w:ascii="仿宋_GB2312" w:hAnsi="宋体" w:eastAsia="仿宋_GB2312" w:cs="宋体"/>
                                    <w:color w:val="000000"/>
                                    <w:w w:val="90"/>
                                    <w:kern w:val="0"/>
                                    <w:sz w:val="18"/>
                                    <w:szCs w:val="18"/>
                                  </w:rPr>
                                </w:pPr>
                                <w:r>
                                  <w:rPr>
                                    <w:rFonts w:hint="eastAsia" w:ascii="仿宋_GB2312" w:hAnsi="宋体" w:eastAsia="仿宋_GB2312" w:cs="宋体"/>
                                    <w:sz w:val="18"/>
                                    <w:szCs w:val="18"/>
                                  </w:rPr>
                                  <w:t>责任人：局领导、所长、队长</w:t>
                                </w:r>
                              </w:p>
                              <w:p>
                                <w:pPr>
                                  <w:rPr>
                                    <w:rFonts w:hint="eastAsia" w:ascii="仿宋_GB2312" w:hAnsi="宋体" w:eastAsia="仿宋_GB2312" w:cs="宋体"/>
                                    <w:color w:val="000000"/>
                                    <w:w w:val="90"/>
                                    <w:kern w:val="0"/>
                                    <w:sz w:val="18"/>
                                    <w:szCs w:val="18"/>
                                  </w:rPr>
                                </w:pPr>
                              </w:p>
                            </w:txbxContent>
                          </wps:txbx>
                          <wps:bodyPr upright="1"/>
                        </wps:wsp>
                        <wps:wsp>
                          <wps:cNvPr id="3703" name="直接连接符 3703"/>
                          <wps:cNvCnPr/>
                          <wps:spPr>
                            <a:xfrm rot="-10800000" flipV="1">
                              <a:off x="39" y="5391"/>
                              <a:ext cx="720" cy="1"/>
                            </a:xfrm>
                            <a:prstGeom prst="line">
                              <a:avLst/>
                            </a:prstGeom>
                            <a:ln w="9525" cap="flat" cmpd="sng">
                              <a:solidFill>
                                <a:srgbClr val="000000"/>
                              </a:solidFill>
                              <a:prstDash val="solid"/>
                              <a:headEnd type="none" w="med" len="med"/>
                              <a:tailEnd type="triangle" w="med" len="med"/>
                            </a:ln>
                          </wps:spPr>
                          <wps:bodyPr upright="1"/>
                        </wps:wsp>
                        <wps:wsp>
                          <wps:cNvPr id="3704" name="直接连接符 3704"/>
                          <wps:cNvCnPr/>
                          <wps:spPr>
                            <a:xfrm>
                              <a:off x="1248" y="5720"/>
                              <a:ext cx="1" cy="1927"/>
                            </a:xfrm>
                            <a:prstGeom prst="line">
                              <a:avLst/>
                            </a:prstGeom>
                            <a:ln w="9525" cap="flat" cmpd="sng">
                              <a:solidFill>
                                <a:srgbClr val="000000"/>
                              </a:solidFill>
                              <a:prstDash val="solid"/>
                              <a:headEnd type="none" w="med" len="med"/>
                              <a:tailEnd type="triangle" w="med" len="med"/>
                            </a:ln>
                          </wps:spPr>
                          <wps:bodyPr upright="1"/>
                        </wps:wsp>
                        <wps:wsp>
                          <wps:cNvPr id="3705" name="直接连接符 3705"/>
                          <wps:cNvCnPr/>
                          <wps:spPr>
                            <a:xfrm>
                              <a:off x="1894" y="5375"/>
                              <a:ext cx="692" cy="1"/>
                            </a:xfrm>
                            <a:prstGeom prst="line">
                              <a:avLst/>
                            </a:prstGeom>
                            <a:ln w="9525" cap="flat" cmpd="sng">
                              <a:solidFill>
                                <a:srgbClr val="000000"/>
                              </a:solidFill>
                              <a:prstDash val="solid"/>
                              <a:headEnd type="none" w="med" len="med"/>
                              <a:tailEnd type="triangle" w="med" len="med"/>
                            </a:ln>
                          </wps:spPr>
                          <wps:bodyPr upright="1"/>
                        </wps:wsp>
                        <wps:wsp>
                          <wps:cNvPr id="3706" name="矩形 3706"/>
                          <wps:cNvSpPr/>
                          <wps:spPr>
                            <a:xfrm>
                              <a:off x="2739" y="7063"/>
                              <a:ext cx="3609" cy="16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1、加强内部监督检查，及时发现、纠正执法过程中存在的不规范问题。2、加强外部监督，设置意见箱和举报电话，主动接受社会的监督。</w:t>
                                </w:r>
                              </w:p>
                              <w:p>
                                <w:pPr>
                                  <w:rPr>
                                    <w:rFonts w:hint="eastAsia" w:ascii="仿宋_GB2312" w:hAnsi="宋体" w:eastAsia="仿宋_GB2312" w:cs="宋体"/>
                                    <w:color w:val="000000"/>
                                    <w:w w:val="90"/>
                                    <w:kern w:val="0"/>
                                    <w:sz w:val="18"/>
                                    <w:szCs w:val="18"/>
                                  </w:rPr>
                                </w:pPr>
                                <w:r>
                                  <w:rPr>
                                    <w:rFonts w:hint="eastAsia" w:ascii="仿宋_GB2312" w:hAnsi="宋体" w:eastAsia="仿宋_GB2312" w:cs="宋体"/>
                                    <w:sz w:val="18"/>
                                    <w:szCs w:val="18"/>
                                  </w:rPr>
                                  <w:t>责任人：各办案单位全体民警</w:t>
                                </w:r>
                              </w:p>
                              <w:p>
                                <w:pPr>
                                  <w:rPr>
                                    <w:rFonts w:hint="eastAsia" w:ascii="仿宋_GB2312" w:hAnsi="宋体" w:eastAsia="仿宋_GB2312" w:cs="宋体"/>
                                    <w:color w:val="000000"/>
                                    <w:w w:val="90"/>
                                    <w:kern w:val="0"/>
                                    <w:sz w:val="18"/>
                                    <w:szCs w:val="18"/>
                                  </w:rPr>
                                </w:pPr>
                              </w:p>
                            </w:txbxContent>
                          </wps:txbx>
                          <wps:bodyPr upright="1"/>
                        </wps:wsp>
                        <wps:wsp>
                          <wps:cNvPr id="3707" name="文本框 3707"/>
                          <wps:cNvSpPr txBox="1"/>
                          <wps:spPr>
                            <a:xfrm>
                              <a:off x="1816" y="4910"/>
                              <a:ext cx="900" cy="31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708" name="文本框 3708"/>
                          <wps:cNvSpPr txBox="1"/>
                          <wps:spPr>
                            <a:xfrm>
                              <a:off x="1848" y="7424"/>
                              <a:ext cx="793" cy="26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709" name="矩形 3709"/>
                          <wps:cNvSpPr/>
                          <wps:spPr>
                            <a:xfrm>
                              <a:off x="871" y="5174"/>
                              <a:ext cx="900"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z w:val="18"/>
                                    <w:szCs w:val="18"/>
                                  </w:rPr>
                                </w:pPr>
                                <w:r>
                                  <w:rPr>
                                    <w:rFonts w:hint="eastAsia" w:ascii="仿宋_GB2312" w:eastAsia="仿宋_GB2312"/>
                                    <w:sz w:val="18"/>
                                    <w:szCs w:val="18"/>
                                  </w:rPr>
                                  <w:t>审批</w:t>
                                </w:r>
                              </w:p>
                              <w:p>
                                <w:pPr>
                                  <w:autoSpaceDE w:val="0"/>
                                  <w:autoSpaceDN w:val="0"/>
                                  <w:adjustRightInd w:val="0"/>
                                  <w:spacing w:line="286" w:lineRule="auto"/>
                                  <w:jc w:val="center"/>
                                  <w:rPr>
                                    <w:rFonts w:hint="eastAsia" w:ascii="仿宋_GB2312" w:eastAsia="仿宋_GB2312"/>
                                    <w:color w:val="000000"/>
                                    <w:kern w:val="0"/>
                                    <w:sz w:val="18"/>
                                    <w:szCs w:val="18"/>
                                    <w:lang w:val="zh-CN"/>
                                  </w:rPr>
                                </w:pPr>
                              </w:p>
                            </w:txbxContent>
                          </wps:txbx>
                          <wps:bodyPr upright="1"/>
                        </wps:wsp>
                        <wps:wsp>
                          <wps:cNvPr id="3710" name="文本框 3710"/>
                          <wps:cNvSpPr txBox="1"/>
                          <wps:spPr>
                            <a:xfrm>
                              <a:off x="196" y="7468"/>
                              <a:ext cx="598"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3711" name="文本框 3711"/>
                          <wps:cNvSpPr txBox="1"/>
                          <wps:spPr>
                            <a:xfrm>
                              <a:off x="81" y="4990"/>
                              <a:ext cx="720" cy="261"/>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3712" name="直接连接符 3712"/>
                          <wps:cNvCnPr/>
                          <wps:spPr>
                            <a:xfrm flipH="1">
                              <a:off x="52" y="2196"/>
                              <a:ext cx="555" cy="1"/>
                            </a:xfrm>
                            <a:prstGeom prst="line">
                              <a:avLst/>
                            </a:prstGeom>
                            <a:ln w="9525" cap="flat" cmpd="sng">
                              <a:solidFill>
                                <a:srgbClr val="000000"/>
                              </a:solidFill>
                              <a:prstDash val="solid"/>
                              <a:headEnd type="none" w="med" len="med"/>
                              <a:tailEnd type="triangle" w="med" len="med"/>
                            </a:ln>
                          </wps:spPr>
                          <wps:bodyPr upright="1"/>
                        </wps:wsp>
                        <wps:wsp>
                          <wps:cNvPr id="3713" name="矩形 3713"/>
                          <wps:cNvSpPr/>
                          <wps:spPr>
                            <a:xfrm>
                              <a:off x="871" y="7646"/>
                              <a:ext cx="900"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送达</w:t>
                                </w:r>
                              </w:p>
                            </w:txbxContent>
                          </wps:txbx>
                          <wps:bodyPr upright="1"/>
                        </wps:wsp>
                        <wps:wsp>
                          <wps:cNvPr id="3714" name="直接连接符 3714"/>
                          <wps:cNvCnPr/>
                          <wps:spPr>
                            <a:xfrm rot="-10800000" flipV="1">
                              <a:off x="0" y="7927"/>
                              <a:ext cx="767" cy="1"/>
                            </a:xfrm>
                            <a:prstGeom prst="line">
                              <a:avLst/>
                            </a:prstGeom>
                            <a:ln w="9525" cap="flat" cmpd="sng">
                              <a:solidFill>
                                <a:srgbClr val="000000"/>
                              </a:solidFill>
                              <a:prstDash val="solid"/>
                              <a:headEnd type="none" w="med" len="med"/>
                              <a:tailEnd type="triangle" w="med" len="med"/>
                            </a:ln>
                          </wps:spPr>
                          <wps:bodyPr upright="1"/>
                        </wps:wsp>
                        <wps:wsp>
                          <wps:cNvPr id="3715" name="矩形 3715"/>
                          <wps:cNvSpPr/>
                          <wps:spPr>
                            <a:xfrm>
                              <a:off x="871" y="2054"/>
                              <a:ext cx="900"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z w:val="18"/>
                                    <w:szCs w:val="18"/>
                                  </w:rPr>
                                </w:pPr>
                                <w:r>
                                  <w:rPr>
                                    <w:rFonts w:hint="eastAsia" w:ascii="仿宋_GB2312" w:eastAsia="仿宋_GB2312"/>
                                    <w:sz w:val="18"/>
                                    <w:szCs w:val="18"/>
                                  </w:rPr>
                                  <w:t>承办</w:t>
                                </w:r>
                              </w:p>
                              <w:p>
                                <w:pPr>
                                  <w:autoSpaceDE w:val="0"/>
                                  <w:autoSpaceDN w:val="0"/>
                                  <w:adjustRightInd w:val="0"/>
                                  <w:spacing w:line="286" w:lineRule="auto"/>
                                  <w:jc w:val="center"/>
                                  <w:rPr>
                                    <w:rFonts w:hint="eastAsia" w:ascii="仿宋_GB2312" w:eastAsia="仿宋_GB2312"/>
                                    <w:color w:val="000000"/>
                                    <w:kern w:val="0"/>
                                    <w:sz w:val="18"/>
                                    <w:szCs w:val="18"/>
                                    <w:lang w:val="zh-CN"/>
                                  </w:rPr>
                                </w:pPr>
                              </w:p>
                            </w:txbxContent>
                          </wps:txbx>
                          <wps:bodyPr upright="1"/>
                        </wps:wsp>
                        <wps:wsp>
                          <wps:cNvPr id="3716" name="直接连接符 3716"/>
                          <wps:cNvCnPr/>
                          <wps:spPr>
                            <a:xfrm>
                              <a:off x="1854" y="7869"/>
                              <a:ext cx="720" cy="1"/>
                            </a:xfrm>
                            <a:prstGeom prst="line">
                              <a:avLst/>
                            </a:prstGeom>
                            <a:ln w="9525" cap="flat" cmpd="sng">
                              <a:solidFill>
                                <a:srgbClr val="000000"/>
                              </a:solidFill>
                              <a:prstDash val="solid"/>
                              <a:headEnd type="none" w="med" len="med"/>
                              <a:tailEnd type="triangle" w="med" len="med"/>
                            </a:ln>
                          </wps:spPr>
                          <wps:bodyPr upright="1"/>
                        </wps:wsp>
                      </wpg:grpSp>
                    </wpg:wgp>
                  </a:graphicData>
                </a:graphic>
              </wp:anchor>
            </w:drawing>
          </mc:Choice>
          <mc:Fallback>
            <w:pict>
              <v:group id="_x0000_s1026" o:spid="_x0000_s1026" o:spt="203" style="position:absolute;left:0pt;margin-left:23.1pt;margin-top:14.6pt;height:430.8pt;width:417.9pt;z-index:251776000;mso-width-relative:page;mso-height-relative:page;" coordsize="9012,8746" o:gfxdata="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">
                <o:lock v:ext="edit" aspectratio="f"/>
                <v:rect id="_x0000_s1026" o:spid="_x0000_s1026" o:spt="1" style="position:absolute;left:43;top:5122;height:1268;width:2650;" fillcolor="#FFFFFF" filled="t" stroked="t" coordsize="21600,21600" o:gfxdata="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g12V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20" w:lineRule="exact"/>
                          <w:rPr>
                            <w:rFonts w:hint="eastAsia" w:ascii="仿宋_GB2312" w:hAnsi="宋体" w:eastAsia="仿宋_GB2312" w:cs="宋体"/>
                            <w:sz w:val="18"/>
                            <w:szCs w:val="18"/>
                          </w:rPr>
                        </w:pPr>
                        <w:r>
                          <w:rPr>
                            <w:rFonts w:hint="eastAsia" w:ascii="仿宋_GB2312" w:hAnsi="宋体" w:eastAsia="仿宋_GB2312" w:cs="宋体"/>
                            <w:sz w:val="18"/>
                            <w:szCs w:val="18"/>
                          </w:rPr>
                          <w:t>1、未按规定严格审批的行为；</w:t>
                        </w:r>
                      </w:p>
                      <w:p>
                        <w:pPr>
                          <w:autoSpaceDE w:val="0"/>
                          <w:autoSpaceDN w:val="0"/>
                          <w:adjustRightInd w:val="0"/>
                          <w:snapToGrid w:val="0"/>
                          <w:rPr>
                            <w:rFonts w:hint="eastAsia" w:ascii="仿宋_GB2312" w:hAnsi="宋体" w:eastAsia="仿宋_GB2312"/>
                            <w:color w:val="000000"/>
                            <w:kern w:val="0"/>
                            <w:sz w:val="18"/>
                            <w:szCs w:val="18"/>
                            <w:lang w:val="zh-CN"/>
                          </w:rPr>
                        </w:pPr>
                        <w:r>
                          <w:rPr>
                            <w:rFonts w:hint="eastAsia" w:ascii="仿宋_GB2312" w:hAnsi="宋体" w:eastAsia="仿宋_GB2312" w:cs="宋体"/>
                            <w:sz w:val="18"/>
                            <w:szCs w:val="18"/>
                          </w:rPr>
                          <w:t>2、审批过程中存在徇私枉法的行为。</w:t>
                        </w:r>
                      </w:p>
                      <w:p>
                        <w:pPr>
                          <w:autoSpaceDE w:val="0"/>
                          <w:autoSpaceDN w:val="0"/>
                          <w:adjustRightInd w:val="0"/>
                          <w:snapToGrid w:val="0"/>
                          <w:rPr>
                            <w:rFonts w:hint="eastAsia" w:ascii="仿宋_GB2312" w:hAnsi="宋体" w:eastAsia="仿宋_GB2312"/>
                            <w:color w:val="000000"/>
                            <w:kern w:val="0"/>
                            <w:sz w:val="18"/>
                            <w:szCs w:val="18"/>
                            <w:lang w:val="zh-CN"/>
                          </w:rPr>
                        </w:pPr>
                      </w:p>
                    </w:txbxContent>
                  </v:textbox>
                </v:rect>
                <v:rect id="_x0000_s1026" o:spid="_x0000_s1026" o:spt="1" style="position:absolute;left:0;top:7723;height:733;width:2665;" fillcolor="#FFFFFF" filled="t" stroked="t" coordsize="21600,21600" o:gfxdata="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UHTz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rPr>
                            <w:rFonts w:hint="eastAsia" w:ascii="仿宋_GB2312" w:hAnsi="宋体" w:eastAsia="仿宋_GB2312"/>
                            <w:color w:val="000000"/>
                            <w:kern w:val="0"/>
                            <w:sz w:val="18"/>
                            <w:szCs w:val="18"/>
                          </w:rPr>
                        </w:pPr>
                        <w:r>
                          <w:rPr>
                            <w:rFonts w:hint="eastAsia" w:ascii="仿宋_GB2312" w:hAnsi="宋体" w:eastAsia="仿宋_GB2312" w:cs="宋体"/>
                            <w:sz w:val="18"/>
                            <w:szCs w:val="18"/>
                          </w:rPr>
                          <w:t>未按规定及时送达或不送达</w:t>
                        </w:r>
                      </w:p>
                      <w:p>
                        <w:pPr>
                          <w:autoSpaceDE w:val="0"/>
                          <w:autoSpaceDN w:val="0"/>
                          <w:adjustRightInd w:val="0"/>
                          <w:snapToGrid w:val="0"/>
                          <w:rPr>
                            <w:rFonts w:hint="eastAsia" w:ascii="仿宋_GB2312" w:hAnsi="宋体" w:eastAsia="仿宋_GB2312"/>
                            <w:color w:val="000000"/>
                            <w:kern w:val="0"/>
                            <w:sz w:val="18"/>
                            <w:szCs w:val="18"/>
                            <w:lang w:val="zh-CN"/>
                          </w:rPr>
                        </w:pPr>
                      </w:p>
                    </w:txbxContent>
                  </v:textbox>
                </v:rect>
                <v:rect id="_x0000_s1026" o:spid="_x0000_s1026" o:spt="1" style="position:absolute;left:31;top:1893;height:1936;width:2611;" fillcolor="#FFFFFF" filled="t" stroked="t" coordsize="21600,21600" o:gfxdata="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oS7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1、对涉案物品，未及时收缴或不收缴；</w:t>
                        </w:r>
                      </w:p>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2、对与案件无关的物品，非法收缴；</w:t>
                        </w:r>
                      </w:p>
                      <w:p>
                        <w:pPr>
                          <w:autoSpaceDE w:val="0"/>
                          <w:autoSpaceDN w:val="0"/>
                          <w:adjustRightInd w:val="0"/>
                          <w:snapToGrid w:val="0"/>
                          <w:rPr>
                            <w:rFonts w:hint="eastAsia" w:ascii="仿宋_GB2312" w:hAnsi="宋体" w:eastAsia="仿宋_GB2312"/>
                            <w:color w:val="000000"/>
                            <w:kern w:val="0"/>
                            <w:sz w:val="18"/>
                            <w:szCs w:val="18"/>
                            <w:lang w:val="zh-CN"/>
                          </w:rPr>
                        </w:pPr>
                        <w:r>
                          <w:rPr>
                            <w:rFonts w:hint="eastAsia" w:ascii="仿宋_GB2312" w:hAnsi="宋体" w:eastAsia="仿宋_GB2312" w:cs="宋体"/>
                            <w:sz w:val="18"/>
                            <w:szCs w:val="18"/>
                          </w:rPr>
                          <w:t>3、对涉案物品收缴后，非法占有、使用或丢失、损坏的行为。</w:t>
                        </w:r>
                      </w:p>
                      <w:p>
                        <w:pPr>
                          <w:autoSpaceDE w:val="0"/>
                          <w:autoSpaceDN w:val="0"/>
                          <w:adjustRightInd w:val="0"/>
                          <w:snapToGrid w:val="0"/>
                          <w:rPr>
                            <w:rFonts w:hint="eastAsia" w:ascii="仿宋_GB2312" w:hAnsi="宋体" w:eastAsia="仿宋_GB2312"/>
                            <w:color w:val="000000"/>
                            <w:kern w:val="0"/>
                            <w:sz w:val="18"/>
                            <w:szCs w:val="18"/>
                            <w:lang w:val="zh-CN"/>
                          </w:rPr>
                        </w:pPr>
                      </w:p>
                    </w:txbxContent>
                  </v:textbox>
                </v:rect>
                <v:group id="_x0000_s1026" o:spid="_x0000_s1026" o:spt="203" style="position:absolute;left:2666;top:0;height:8747;width:6347;" coordsize="6347,8747" o:gfxdata="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79GmdcAAAADdAAAADwAAAAAAAAABACAAAAAiAAAAZHJzL2Rvd25yZXYu&#10;eG1sUEsBAhQAFAAAAAgAh07iQDMvBZ47AAAAOQAAABUAAAAAAAAAAQAgAAAADwEAAGRycy9ncm91&#10;cHNoYXBleG1sLnhtbFBLBQYAAAAABgAGAGABAADMAwAAAAA=&#10;">
                  <o:lock v:ext="edit" aspectratio="f"/>
                  <v:shape id="_x0000_s1026" o:spid="_x0000_s1026" o:spt="202" type="#_x0000_t202" style="position:absolute;left:1898;top:1830;height:312;width:780;" fillcolor="#FFFFFF" filled="t" stroked="t" coordsize="21600,21600" o:gfxdata="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935dy&#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22;top:1858;height:261;width:713;" fillcolor="#FFFFFF" filled="t" stroked="t" coordsize="21600,21600" o:gfxdata="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DQkF&#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2700;top:1237;height:2654;width:3524;" fillcolor="#FFFFFF" filled="t" stroked="t" coordsize="21600,21600" o:gfxdata="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61c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ascii="仿宋_GB2312" w:hAnsi="宋体" w:eastAsia="仿宋_GB2312" w:cs="宋体"/>
                              <w:sz w:val="18"/>
                              <w:szCs w:val="18"/>
                            </w:rPr>
                          </w:pPr>
                          <w:r>
                            <w:rPr>
                              <w:rFonts w:hint="eastAsia" w:ascii="仿宋_GB2312" w:hAnsi="宋体" w:eastAsia="仿宋_GB2312" w:cs="宋体"/>
                              <w:sz w:val="18"/>
                              <w:szCs w:val="18"/>
                            </w:rPr>
                            <w:t>1、加强法纪教育，增强自律意识。</w:t>
                          </w:r>
                        </w:p>
                        <w:p>
                          <w:pPr>
                            <w:rPr>
                              <w:rFonts w:hint="eastAsia" w:ascii="仿宋_GB2312" w:hAnsi="宋体" w:eastAsia="仿宋_GB2312" w:cs="宋体"/>
                              <w:sz w:val="18"/>
                              <w:szCs w:val="18"/>
                            </w:rPr>
                          </w:pPr>
                          <w:r>
                            <w:rPr>
                              <w:rFonts w:hint="eastAsia" w:ascii="仿宋_GB2312" w:hAnsi="宋体" w:eastAsia="仿宋_GB2312" w:cs="宋体"/>
                              <w:sz w:val="18"/>
                              <w:szCs w:val="18"/>
                            </w:rPr>
                            <w:t>2、加强业务知识学习，严格执行“五个一律”等条规，提高执法办案能力。3、加强内部监督检查，及时发现、纠正执法办案过程中存在的不规范问题。4、加强外部监督，设置意见箱和举报电话，主动接受社会的监督。</w:t>
                          </w:r>
                        </w:p>
                        <w:p>
                          <w:pPr>
                            <w:rPr>
                              <w:rFonts w:hint="eastAsia" w:ascii="仿宋_GB2312" w:hAnsi="宋体" w:eastAsia="仿宋_GB2312" w:cs="宋体"/>
                              <w:color w:val="000000"/>
                              <w:w w:val="90"/>
                              <w:kern w:val="0"/>
                              <w:sz w:val="18"/>
                              <w:szCs w:val="18"/>
                            </w:rPr>
                          </w:pPr>
                          <w:r>
                            <w:rPr>
                              <w:rFonts w:hint="eastAsia" w:ascii="仿宋_GB2312" w:hAnsi="宋体" w:eastAsia="仿宋_GB2312" w:cs="宋体"/>
                              <w:sz w:val="18"/>
                              <w:szCs w:val="18"/>
                            </w:rPr>
                            <w:t>责任人：各办案单位全体民警</w:t>
                          </w:r>
                        </w:p>
                        <w:p>
                          <w:pPr>
                            <w:rPr>
                              <w:rFonts w:hint="eastAsia" w:ascii="仿宋_GB2312" w:hAnsi="宋体" w:eastAsia="仿宋_GB2312" w:cs="宋体"/>
                              <w:color w:val="000000"/>
                              <w:w w:val="90"/>
                              <w:kern w:val="0"/>
                              <w:sz w:val="18"/>
                              <w:szCs w:val="18"/>
                            </w:rPr>
                          </w:pPr>
                        </w:p>
                      </w:txbxContent>
                    </v:textbox>
                  </v:rect>
                  <v:line id="_x0000_s1026" o:spid="_x0000_s1026" o:spt="20" style="position:absolute;left:1290;top:570;height:1431;width:1;" filled="f" stroked="t" coordsize="21600,21600" o:gfxdata="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pzka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oundrect id="_x0000_s1026" o:spid="_x0000_s1026" o:spt="2" style="position:absolute;left:719;top:0;height:579;width:1140;" fillcolor="#FFFFFF" filled="t" stroked="t" coordsize="21600,21600" arcsize="0.5" o:gfxdata="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LGla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jc w:val="center"/>
                            <w:rPr>
                              <w:rFonts w:hint="eastAsia" w:ascii="仿宋_GB2312" w:eastAsia="仿宋_GB2312"/>
                              <w:sz w:val="18"/>
                              <w:szCs w:val="18"/>
                            </w:rPr>
                          </w:pPr>
                          <w:r>
                            <w:rPr>
                              <w:rFonts w:hint="eastAsia" w:ascii="仿宋_GB2312" w:eastAsia="仿宋_GB2312" w:cs="宋体"/>
                              <w:color w:val="000000"/>
                              <w:kern w:val="0"/>
                              <w:sz w:val="18"/>
                              <w:szCs w:val="18"/>
                            </w:rPr>
                            <w:t>受理</w:t>
                          </w:r>
                        </w:p>
                      </w:txbxContent>
                    </v:textbox>
                  </v:roundrect>
                  <v:line id="_x0000_s1026" o:spid="_x0000_s1026" o:spt="20" style="position:absolute;left:1271;top:2591;height:2538;width:1;" filled="f" stroked="t" coordsize="21600,21600" o:gfxdata="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jqvB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1814;top:2271;height:1;width:795;" filled="f" stroked="t" coordsize="21600,21600" o:gfxdata="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9dgqd&#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2706;top:4000;height:2796;width:3579;" fillcolor="#FFFFFF" filled="t" stroked="t" coordsize="21600,21600" o:gfxdata="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ObsT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ascii="仿宋_GB2312" w:hAnsi="宋体" w:eastAsia="仿宋_GB2312" w:cs="宋体"/>
                              <w:sz w:val="18"/>
                              <w:szCs w:val="18"/>
                            </w:rPr>
                          </w:pPr>
                          <w:r>
                            <w:rPr>
                              <w:rFonts w:hint="eastAsia" w:ascii="仿宋_GB2312" w:hAnsi="宋体" w:eastAsia="仿宋_GB2312" w:cs="宋体"/>
                              <w:sz w:val="18"/>
                              <w:szCs w:val="18"/>
                            </w:rPr>
                            <w:t>1、加强法纪教育，增强自律意识。</w:t>
                          </w:r>
                        </w:p>
                        <w:p>
                          <w:pPr>
                            <w:rPr>
                              <w:rFonts w:hint="eastAsia" w:ascii="仿宋_GB2312" w:hAnsi="宋体" w:eastAsia="仿宋_GB2312" w:cs="宋体"/>
                              <w:sz w:val="18"/>
                              <w:szCs w:val="18"/>
                            </w:rPr>
                          </w:pPr>
                          <w:r>
                            <w:rPr>
                              <w:rFonts w:hint="eastAsia" w:ascii="仿宋_GB2312" w:hAnsi="宋体" w:eastAsia="仿宋_GB2312" w:cs="宋体"/>
                              <w:sz w:val="18"/>
                              <w:szCs w:val="18"/>
                            </w:rPr>
                            <w:t>2、加强业务知识学习，严格执行“五个一律”等条规，提高执法办案能力。3、加强内部监督检查，及时发现、纠正执法办案过程中存在的不规范问题。4、加强外部监督，设置意见箱和举报电话，主动接受社会的监督。</w:t>
                          </w:r>
                        </w:p>
                        <w:p>
                          <w:pPr>
                            <w:rPr>
                              <w:rFonts w:hint="eastAsia" w:ascii="仿宋_GB2312" w:hAnsi="宋体" w:eastAsia="仿宋_GB2312" w:cs="宋体"/>
                              <w:color w:val="000000"/>
                              <w:w w:val="90"/>
                              <w:kern w:val="0"/>
                              <w:sz w:val="18"/>
                              <w:szCs w:val="18"/>
                            </w:rPr>
                          </w:pPr>
                          <w:r>
                            <w:rPr>
                              <w:rFonts w:hint="eastAsia" w:ascii="仿宋_GB2312" w:hAnsi="宋体" w:eastAsia="仿宋_GB2312" w:cs="宋体"/>
                              <w:sz w:val="18"/>
                              <w:szCs w:val="18"/>
                            </w:rPr>
                            <w:t>责任人：局领导、所长、队长</w:t>
                          </w:r>
                        </w:p>
                        <w:p>
                          <w:pPr>
                            <w:rPr>
                              <w:rFonts w:hint="eastAsia" w:ascii="仿宋_GB2312" w:hAnsi="宋体" w:eastAsia="仿宋_GB2312" w:cs="宋体"/>
                              <w:color w:val="000000"/>
                              <w:w w:val="90"/>
                              <w:kern w:val="0"/>
                              <w:sz w:val="18"/>
                              <w:szCs w:val="18"/>
                            </w:rPr>
                          </w:pPr>
                        </w:p>
                      </w:txbxContent>
                    </v:textbox>
                  </v:rect>
                  <v:line id="_x0000_s1026" o:spid="_x0000_s1026" o:spt="20" style="position:absolute;left:39;top:5391;flip:y;height:1;width:720;rotation:11796480f;" filled="f" stroked="t" coordsize="21600,21600" o:gfxdata="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1FcpO/&#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1248;top:5720;height:1927;width:1;" filled="f" stroked="t" coordsize="21600,21600" o:gfxdata="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QGp&#10;B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1894;top:5375;height:1;width:692;" filled="f" stroked="t" coordsize="21600,21600" o:gfxdata="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k0M&#10;n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2739;top:7063;height:1685;width:3609;" fillcolor="#FFFFFF" filled="t" stroked="t" coordsize="21600,21600" o:gfxdata="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d6k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1、加强内部监督检查，及时发现、纠正执法过程中存在的不规范问题。2、加强外部监督，设置意见箱和举报电话，主动接受社会的监督。</w:t>
                          </w:r>
                        </w:p>
                        <w:p>
                          <w:pPr>
                            <w:rPr>
                              <w:rFonts w:hint="eastAsia" w:ascii="仿宋_GB2312" w:hAnsi="宋体" w:eastAsia="仿宋_GB2312" w:cs="宋体"/>
                              <w:color w:val="000000"/>
                              <w:w w:val="90"/>
                              <w:kern w:val="0"/>
                              <w:sz w:val="18"/>
                              <w:szCs w:val="18"/>
                            </w:rPr>
                          </w:pPr>
                          <w:r>
                            <w:rPr>
                              <w:rFonts w:hint="eastAsia" w:ascii="仿宋_GB2312" w:hAnsi="宋体" w:eastAsia="仿宋_GB2312" w:cs="宋体"/>
                              <w:sz w:val="18"/>
                              <w:szCs w:val="18"/>
                            </w:rPr>
                            <w:t>责任人：各办案单位全体民警</w:t>
                          </w:r>
                        </w:p>
                        <w:p>
                          <w:pPr>
                            <w:rPr>
                              <w:rFonts w:hint="eastAsia" w:ascii="仿宋_GB2312" w:hAnsi="宋体" w:eastAsia="仿宋_GB2312" w:cs="宋体"/>
                              <w:color w:val="000000"/>
                              <w:w w:val="90"/>
                              <w:kern w:val="0"/>
                              <w:sz w:val="18"/>
                              <w:szCs w:val="18"/>
                            </w:rPr>
                          </w:pPr>
                        </w:p>
                      </w:txbxContent>
                    </v:textbox>
                  </v:rect>
                  <v:shape id="_x0000_s1026" o:spid="_x0000_s1026" o:spt="202" type="#_x0000_t202" style="position:absolute;left:1816;top:4910;height:312;width:900;" fillcolor="#FFFFFF" filled="t" stroked="t" coordsize="21600,21600" o:gfxdata="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qjaE&#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1848;top:7424;height:262;width:793;" fillcolor="#FFFFFF" filled="t" stroked="t" coordsize="21600,21600" o:gfxdata="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01ova/&#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rect id="_x0000_s1026" o:spid="_x0000_s1026" o:spt="1" style="position:absolute;left:871;top:5174;height:510;width:900;" fillcolor="#FFFFFF" filled="t" stroked="t" coordsize="21600,21600" o:gfxdata="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JCfj+/&#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sz w:val="18"/>
                              <w:szCs w:val="18"/>
                            </w:rPr>
                          </w:pPr>
                          <w:r>
                            <w:rPr>
                              <w:rFonts w:hint="eastAsia" w:ascii="仿宋_GB2312" w:eastAsia="仿宋_GB2312"/>
                              <w:sz w:val="18"/>
                              <w:szCs w:val="18"/>
                            </w:rPr>
                            <w:t>审批</w:t>
                          </w:r>
                        </w:p>
                        <w:p>
                          <w:pPr>
                            <w:autoSpaceDE w:val="0"/>
                            <w:autoSpaceDN w:val="0"/>
                            <w:adjustRightInd w:val="0"/>
                            <w:spacing w:line="286" w:lineRule="auto"/>
                            <w:jc w:val="center"/>
                            <w:rPr>
                              <w:rFonts w:hint="eastAsia" w:ascii="仿宋_GB2312" w:eastAsia="仿宋_GB2312"/>
                              <w:color w:val="000000"/>
                              <w:kern w:val="0"/>
                              <w:sz w:val="18"/>
                              <w:szCs w:val="18"/>
                              <w:lang w:val="zh-CN"/>
                            </w:rPr>
                          </w:pPr>
                        </w:p>
                      </w:txbxContent>
                    </v:textbox>
                  </v:rect>
                  <v:shape id="_x0000_s1026" o:spid="_x0000_s1026" o:spt="202" type="#_x0000_t202" style="position:absolute;left:196;top:7468;height:345;width:598;" fillcolor="#FFFFFF" filled="t" stroked="t" coordsize="21600,21600" o:gfxdata="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aaOC2/&#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81;top:4990;height:261;width:720;" fillcolor="#FFFFFF" filled="t" stroked="t" coordsize="21600,21600" o:gfxdata="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nWnba/&#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line id="_x0000_s1026" o:spid="_x0000_s1026" o:spt="20" style="position:absolute;left:52;top:2196;flip:x;height:1;width:555;" filled="f" stroked="t" coordsize="21600,21600" o:gfxdata="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jvT&#10;8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871;top:7646;height:510;width:900;" fillcolor="#FFFFFF" filled="t" stroked="t" coordsize="21600,21600" o:gfxdata="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z3w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pacing w:line="286" w:lineRule="auto"/>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送达</w:t>
                          </w:r>
                        </w:p>
                      </w:txbxContent>
                    </v:textbox>
                  </v:rect>
                  <v:line id="_x0000_s1026" o:spid="_x0000_s1026" o:spt="20" style="position:absolute;left:0;top:7927;flip:y;height:1;width:767;rotation:11796480f;" filled="f" stroked="t" coordsize="21600,21600" o:gfxdata="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d1fDq/&#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871;top:2054;height:510;width:900;" fillcolor="#FFFFFF" filled="t" stroked="t" coordsize="21600,21600" o:gfxdata="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bW4u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sz w:val="18"/>
                              <w:szCs w:val="18"/>
                            </w:rPr>
                          </w:pPr>
                          <w:r>
                            <w:rPr>
                              <w:rFonts w:hint="eastAsia" w:ascii="仿宋_GB2312" w:eastAsia="仿宋_GB2312"/>
                              <w:sz w:val="18"/>
                              <w:szCs w:val="18"/>
                            </w:rPr>
                            <w:t>承办</w:t>
                          </w:r>
                        </w:p>
                        <w:p>
                          <w:pPr>
                            <w:autoSpaceDE w:val="0"/>
                            <w:autoSpaceDN w:val="0"/>
                            <w:adjustRightInd w:val="0"/>
                            <w:spacing w:line="286" w:lineRule="auto"/>
                            <w:jc w:val="center"/>
                            <w:rPr>
                              <w:rFonts w:hint="eastAsia" w:ascii="仿宋_GB2312" w:eastAsia="仿宋_GB2312"/>
                              <w:color w:val="000000"/>
                              <w:kern w:val="0"/>
                              <w:sz w:val="18"/>
                              <w:szCs w:val="18"/>
                              <w:lang w:val="zh-CN"/>
                            </w:rPr>
                          </w:pPr>
                        </w:p>
                      </w:txbxContent>
                    </v:textbox>
                  </v:rect>
                  <v:line id="_x0000_s1026" o:spid="_x0000_s1026" o:spt="20" style="position:absolute;left:1854;top:7869;height:1;width:720;" filled="f" stroked="t" coordsize="21600,21600" o:gfxdata="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RgQ0&#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沁县公安局行政强制类事项风险防控图</w:t>
      </w:r>
    </w:p>
    <w:p>
      <w:pPr>
        <w:rPr>
          <w:rFonts w:hint="eastAsia"/>
        </w:rPr>
      </w:pPr>
    </w:p>
    <w:p>
      <w:pPr>
        <w:rPr>
          <w:rFonts w:hint="eastAsia" w:ascii="仿宋_GB2312" w:eastAsia="仿宋_GB2312"/>
          <w:sz w:val="28"/>
          <w:szCs w:val="28"/>
        </w:rPr>
      </w:pPr>
      <w:r>
        <w:rPr>
          <w:rFonts w:hint="eastAsia" w:ascii="仿宋_GB2312" w:hAnsi="方正大标宋简体" w:eastAsia="仿宋_GB2312" w:cs="方正大标宋简体"/>
          <w:sz w:val="28"/>
          <w:szCs w:val="28"/>
        </w:rPr>
        <w:t>权力名称：</w:t>
      </w:r>
      <w:r>
        <w:rPr>
          <w:rFonts w:hint="eastAsia" w:ascii="仿宋_GB2312" w:eastAsia="仿宋_GB2312"/>
          <w:sz w:val="28"/>
          <w:szCs w:val="28"/>
        </w:rPr>
        <w:t>对有违反犯罪嫌疑人的盘问检查</w:t>
      </w:r>
    </w:p>
    <w:p>
      <w:pPr>
        <w:rPr>
          <w:rFonts w:hint="eastAsia" w:ascii="仿宋_GB2312" w:eastAsia="仿宋_GB2312"/>
          <w:sz w:val="28"/>
          <w:szCs w:val="28"/>
        </w:rPr>
      </w:pPr>
    </w:p>
    <w:p>
      <w:pPr>
        <w:jc w:val="center"/>
        <w:rPr>
          <w:rFonts w:hint="eastAsia"/>
        </w:rPr>
      </w:pPr>
      <w:r>
        <w:fldChar w:fldCharType="begin"/>
      </w:r>
      <w:r>
        <w:instrText xml:space="preserve"> INCLUDEPICTURE "../../../../../DOCUME~1/Owner/LOCALS~1/Temp/ksohtml/wps_clip_image-2291.png" \* MERGEFORMAT </w:instrText>
      </w:r>
      <w:r>
        <w:fldChar w:fldCharType="separate"/>
      </w:r>
      <w:r>
        <w:drawing>
          <wp:inline distT="0" distB="0" distL="114300" distR="114300">
            <wp:extent cx="5398135" cy="5254625"/>
            <wp:effectExtent l="0" t="0" r="12065" b="3175"/>
            <wp:docPr id="3719" name="图片 3" descr="../../../../../DOCUME~1/Owner/LOCALS~1/Temp/ksohtml/wps_clip_image-2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9" name="图片 3" descr="../../../../../DOCUME~1/Owner/LOCALS~1/Temp/ksohtml/wps_clip_image-2291.png"/>
                    <pic:cNvPicPr>
                      <a:picLocks noChangeAspect="1"/>
                    </pic:cNvPicPr>
                  </pic:nvPicPr>
                  <pic:blipFill>
                    <a:blip r:embed="rId9" r:link="rId10"/>
                    <a:stretch>
                      <a:fillRect/>
                    </a:stretch>
                  </pic:blipFill>
                  <pic:spPr>
                    <a:xfrm>
                      <a:off x="0" y="0"/>
                      <a:ext cx="5398135" cy="5254625"/>
                    </a:xfrm>
                    <a:prstGeom prst="rect">
                      <a:avLst/>
                    </a:prstGeom>
                    <a:noFill/>
                    <a:ln>
                      <a:noFill/>
                    </a:ln>
                  </pic:spPr>
                </pic:pic>
              </a:graphicData>
            </a:graphic>
          </wp:inline>
        </w:drawing>
      </w:r>
      <w:r>
        <w:fldChar w:fldCharType="end"/>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沁县公安局行政强制类事项风险防控图</w:t>
      </w:r>
    </w:p>
    <w:p>
      <w:pPr>
        <w:rPr>
          <w:rFonts w:hint="eastAsia"/>
        </w:rPr>
      </w:pPr>
    </w:p>
    <w:p>
      <w:pPr>
        <w:rPr>
          <w:rFonts w:hint="eastAsia" w:ascii="仿宋_GB2312" w:eastAsia="仿宋_GB2312"/>
          <w:sz w:val="28"/>
          <w:szCs w:val="28"/>
        </w:rPr>
      </w:pPr>
      <w:r>
        <w:rPr>
          <w:rFonts w:hint="eastAsia" w:ascii="仿宋_GB2312" w:hAnsi="方正大标宋简体" w:eastAsia="仿宋_GB2312" w:cs="方正大标宋简体"/>
          <w:sz w:val="28"/>
          <w:szCs w:val="28"/>
        </w:rPr>
        <w:t>权力名称：</w:t>
      </w:r>
      <w:r>
        <w:rPr>
          <w:rFonts w:hint="eastAsia" w:ascii="仿宋_GB2312" w:eastAsia="仿宋_GB2312"/>
          <w:sz w:val="28"/>
          <w:szCs w:val="28"/>
        </w:rPr>
        <w:t>对涉嫌违反出入境管理人员的强制</w:t>
      </w:r>
    </w:p>
    <w:p>
      <w:pPr>
        <w:rPr>
          <w:rFonts w:hint="eastAsia"/>
        </w:rPr>
      </w:pPr>
    </w:p>
    <w:p>
      <w:pPr>
        <w:spacing w:line="400" w:lineRule="exact"/>
        <w:rPr>
          <w:rFonts w:hint="eastAsia"/>
        </w:rPr>
      </w:pPr>
    </w:p>
    <w:p>
      <w:pPr>
        <w:spacing w:line="400" w:lineRule="exact"/>
        <w:rPr>
          <w:rFonts w:hint="eastAsia"/>
        </w:rPr>
      </w:pPr>
      <w:r>
        <w:rPr>
          <w:rFonts w:hint="eastAsia"/>
        </w:rPr>
        <mc:AlternateContent>
          <mc:Choice Requires="wpg">
            <w:drawing>
              <wp:anchor distT="0" distB="0" distL="114300" distR="114300" simplePos="0" relativeHeight="251777024" behindDoc="0" locked="0" layoutInCell="1" allowOverlap="1">
                <wp:simplePos x="0" y="0"/>
                <wp:positionH relativeFrom="column">
                  <wp:posOffset>114300</wp:posOffset>
                </wp:positionH>
                <wp:positionV relativeFrom="paragraph">
                  <wp:posOffset>52705</wp:posOffset>
                </wp:positionV>
                <wp:extent cx="5314315" cy="6655435"/>
                <wp:effectExtent l="4445" t="4445" r="15240" b="7620"/>
                <wp:wrapNone/>
                <wp:docPr id="3753" name="组合 3753"/>
                <wp:cNvGraphicFramePr/>
                <a:graphic xmlns:a="http://schemas.openxmlformats.org/drawingml/2006/main">
                  <a:graphicData uri="http://schemas.microsoft.com/office/word/2010/wordprocessingGroup">
                    <wpg:wgp>
                      <wpg:cNvGrpSpPr/>
                      <wpg:grpSpPr>
                        <a:xfrm>
                          <a:off x="0" y="0"/>
                          <a:ext cx="5314315" cy="6655435"/>
                          <a:chOff x="0" y="0"/>
                          <a:chExt cx="9102" cy="12429"/>
                        </a:xfrm>
                      </wpg:grpSpPr>
                      <wps:wsp>
                        <wps:cNvPr id="3720" name="文本框 3720"/>
                        <wps:cNvSpPr txBox="1"/>
                        <wps:spPr>
                          <a:xfrm>
                            <a:off x="4583" y="9002"/>
                            <a:ext cx="843" cy="31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721" name="文本框 3721"/>
                        <wps:cNvSpPr txBox="1"/>
                        <wps:spPr>
                          <a:xfrm>
                            <a:off x="4571" y="6066"/>
                            <a:ext cx="793" cy="26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722" name="文本框 3722"/>
                        <wps:cNvSpPr txBox="1"/>
                        <wps:spPr>
                          <a:xfrm>
                            <a:off x="4539" y="3673"/>
                            <a:ext cx="900" cy="31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723" name="文本框 3723"/>
                        <wps:cNvSpPr txBox="1"/>
                        <wps:spPr>
                          <a:xfrm>
                            <a:off x="2814" y="9101"/>
                            <a:ext cx="720" cy="31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3724" name="文本框 3724"/>
                        <wps:cNvSpPr txBox="1"/>
                        <wps:spPr>
                          <a:xfrm>
                            <a:off x="2919" y="5989"/>
                            <a:ext cx="598"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3725" name="文本框 3725"/>
                        <wps:cNvSpPr txBox="1"/>
                        <wps:spPr>
                          <a:xfrm>
                            <a:off x="2804" y="3665"/>
                            <a:ext cx="720" cy="261"/>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3726" name="矩形 3726"/>
                        <wps:cNvSpPr/>
                        <wps:spPr>
                          <a:xfrm>
                            <a:off x="3594" y="3926"/>
                            <a:ext cx="900"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承办</w:t>
                              </w:r>
                            </w:p>
                            <w:p>
                              <w:pPr>
                                <w:autoSpaceDE w:val="0"/>
                                <w:autoSpaceDN w:val="0"/>
                                <w:adjustRightInd w:val="0"/>
                                <w:spacing w:line="240" w:lineRule="exact"/>
                                <w:jc w:val="center"/>
                                <w:rPr>
                                  <w:rFonts w:hint="eastAsia" w:ascii="仿宋_GB2312" w:eastAsia="仿宋_GB2312"/>
                                  <w:color w:val="000000"/>
                                  <w:kern w:val="0"/>
                                  <w:sz w:val="18"/>
                                  <w:szCs w:val="18"/>
                                  <w:lang w:val="zh-CN"/>
                                </w:rPr>
                              </w:pPr>
                            </w:p>
                          </w:txbxContent>
                        </wps:txbx>
                        <wps:bodyPr upright="1"/>
                      </wps:wsp>
                      <wps:wsp>
                        <wps:cNvPr id="3727" name="直接连接符 3727"/>
                        <wps:cNvCnPr/>
                        <wps:spPr>
                          <a:xfrm>
                            <a:off x="4639" y="4127"/>
                            <a:ext cx="692" cy="1"/>
                          </a:xfrm>
                          <a:prstGeom prst="line">
                            <a:avLst/>
                          </a:prstGeom>
                          <a:ln w="9525" cap="flat" cmpd="sng">
                            <a:solidFill>
                              <a:srgbClr val="000000"/>
                            </a:solidFill>
                            <a:prstDash val="solid"/>
                            <a:headEnd type="none" w="med" len="med"/>
                            <a:tailEnd type="triangle" w="med" len="med"/>
                          </a:ln>
                        </wps:spPr>
                        <wps:bodyPr upright="1"/>
                      </wps:wsp>
                      <wps:wsp>
                        <wps:cNvPr id="3728" name="矩形 3728"/>
                        <wps:cNvSpPr/>
                        <wps:spPr>
                          <a:xfrm>
                            <a:off x="0" y="3809"/>
                            <a:ext cx="2642" cy="71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s="宋体"/>
                                  <w:sz w:val="18"/>
                                  <w:szCs w:val="18"/>
                                </w:rPr>
                                <w:t>拘留审查中存在的不规范行为</w:t>
                              </w:r>
                            </w:p>
                          </w:txbxContent>
                        </wps:txbx>
                        <wps:bodyPr upright="1"/>
                      </wps:wsp>
                      <wps:wsp>
                        <wps:cNvPr id="3729" name="矩形 3729"/>
                        <wps:cNvSpPr/>
                        <wps:spPr>
                          <a:xfrm>
                            <a:off x="5484" y="2873"/>
                            <a:ext cx="3579" cy="279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1、加强法纪教育，增强自律意识。</w:t>
                              </w:r>
                            </w:p>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2、加强业务知识学习，严格执行“五个一律”等条规，提高执法办案能力。3、加强内部监督检查，及时发现、纠正执法办案过程中存在的不规范问题。4、加强外部监督，设置意见箱和举报电话，主动接受社会的监督。</w:t>
                              </w:r>
                            </w:p>
                            <w:p>
                              <w:pPr>
                                <w:spacing w:line="240" w:lineRule="exact"/>
                                <w:rPr>
                                  <w:rFonts w:hint="eastAsia" w:ascii="仿宋_GB2312" w:hAnsi="宋体" w:eastAsia="仿宋_GB2312" w:cs="宋体"/>
                                  <w:color w:val="000000"/>
                                  <w:w w:val="90"/>
                                  <w:kern w:val="0"/>
                                  <w:sz w:val="18"/>
                                  <w:szCs w:val="18"/>
                                </w:rPr>
                              </w:pPr>
                              <w:r>
                                <w:rPr>
                                  <w:rFonts w:hint="eastAsia" w:ascii="仿宋_GB2312" w:hAnsi="宋体" w:eastAsia="仿宋_GB2312" w:cs="宋体"/>
                                  <w:sz w:val="18"/>
                                  <w:szCs w:val="18"/>
                                </w:rPr>
                                <w:t>责任主体：出入境管理大队</w:t>
                              </w:r>
                            </w:p>
                            <w:p>
                              <w:pPr>
                                <w:spacing w:line="240" w:lineRule="exact"/>
                                <w:rPr>
                                  <w:rFonts w:hint="eastAsia" w:ascii="仿宋_GB2312" w:hAnsi="宋体" w:eastAsia="仿宋_GB2312" w:cs="宋体"/>
                                  <w:color w:val="000000"/>
                                  <w:w w:val="90"/>
                                  <w:kern w:val="0"/>
                                  <w:sz w:val="18"/>
                                  <w:szCs w:val="18"/>
                                </w:rPr>
                              </w:pPr>
                            </w:p>
                          </w:txbxContent>
                        </wps:txbx>
                        <wps:bodyPr upright="1"/>
                      </wps:wsp>
                      <wps:wsp>
                        <wps:cNvPr id="3730" name="矩形 3730"/>
                        <wps:cNvSpPr/>
                        <wps:spPr>
                          <a:xfrm>
                            <a:off x="3594" y="6068"/>
                            <a:ext cx="900"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审批</w:t>
                              </w:r>
                            </w:p>
                          </w:txbxContent>
                        </wps:txbx>
                        <wps:bodyPr upright="1"/>
                      </wps:wsp>
                      <wps:wsp>
                        <wps:cNvPr id="3731" name="矩形 3731"/>
                        <wps:cNvSpPr/>
                        <wps:spPr>
                          <a:xfrm>
                            <a:off x="66" y="6133"/>
                            <a:ext cx="2665" cy="4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s="宋体"/>
                                  <w:sz w:val="18"/>
                                  <w:szCs w:val="18"/>
                                </w:rPr>
                                <w:t>审批不严</w:t>
                              </w:r>
                            </w:p>
                          </w:txbxContent>
                        </wps:txbx>
                        <wps:bodyPr upright="1"/>
                      </wps:wsp>
                      <wps:wsp>
                        <wps:cNvPr id="3732" name="矩形 3732"/>
                        <wps:cNvSpPr/>
                        <wps:spPr>
                          <a:xfrm>
                            <a:off x="78" y="9258"/>
                            <a:ext cx="2533" cy="4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s="宋体"/>
                                  <w:sz w:val="18"/>
                                  <w:szCs w:val="18"/>
                                </w:rPr>
                                <w:t>未及时或不送达</w:t>
                              </w:r>
                            </w:p>
                          </w:txbxContent>
                        </wps:txbx>
                        <wps:bodyPr upright="1"/>
                      </wps:wsp>
                      <wps:wsp>
                        <wps:cNvPr id="3733" name="矩形 3733"/>
                        <wps:cNvSpPr/>
                        <wps:spPr>
                          <a:xfrm>
                            <a:off x="5511" y="8728"/>
                            <a:ext cx="3585" cy="148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1"/>
                                </w:numPr>
                                <w:adjustRightInd w:val="0"/>
                                <w:snapToGrid w:val="0"/>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cs="宋体"/>
                                  <w:color w:val="000000"/>
                                  <w:w w:val="90"/>
                                  <w:kern w:val="0"/>
                                  <w:sz w:val="18"/>
                                  <w:szCs w:val="18"/>
                                </w:rPr>
                              </w:pPr>
                            </w:p>
                          </w:txbxContent>
                        </wps:txbx>
                        <wps:bodyPr upright="1"/>
                      </wps:wsp>
                      <wps:wsp>
                        <wps:cNvPr id="3734" name="直接连接符 3734"/>
                        <wps:cNvCnPr/>
                        <wps:spPr>
                          <a:xfrm rot="-10800000" flipV="1">
                            <a:off x="2737" y="9560"/>
                            <a:ext cx="720" cy="1"/>
                          </a:xfrm>
                          <a:prstGeom prst="line">
                            <a:avLst/>
                          </a:prstGeom>
                          <a:ln w="9525" cap="flat" cmpd="sng">
                            <a:solidFill>
                              <a:srgbClr val="000000"/>
                            </a:solidFill>
                            <a:prstDash val="solid"/>
                            <a:headEnd type="none" w="med" len="med"/>
                            <a:tailEnd type="triangle" w="med" len="med"/>
                          </a:ln>
                        </wps:spPr>
                        <wps:bodyPr upright="1"/>
                      </wps:wsp>
                      <wps:wsp>
                        <wps:cNvPr id="3735" name="直接连接符 3735"/>
                        <wps:cNvCnPr/>
                        <wps:spPr>
                          <a:xfrm>
                            <a:off x="4631" y="9535"/>
                            <a:ext cx="782" cy="1"/>
                          </a:xfrm>
                          <a:prstGeom prst="line">
                            <a:avLst/>
                          </a:prstGeom>
                          <a:ln w="9525" cap="flat" cmpd="sng">
                            <a:solidFill>
                              <a:srgbClr val="000000"/>
                            </a:solidFill>
                            <a:prstDash val="solid"/>
                            <a:headEnd type="none" w="med" len="med"/>
                            <a:tailEnd type="triangle" w="med" len="med"/>
                          </a:ln>
                        </wps:spPr>
                        <wps:bodyPr upright="1"/>
                      </wps:wsp>
                      <wps:wsp>
                        <wps:cNvPr id="3736" name="直接连接符 3736"/>
                        <wps:cNvCnPr/>
                        <wps:spPr>
                          <a:xfrm rot="-10800000" flipV="1">
                            <a:off x="2724" y="6377"/>
                            <a:ext cx="767" cy="1"/>
                          </a:xfrm>
                          <a:prstGeom prst="line">
                            <a:avLst/>
                          </a:prstGeom>
                          <a:ln w="9525" cap="flat" cmpd="sng">
                            <a:solidFill>
                              <a:srgbClr val="000000"/>
                            </a:solidFill>
                            <a:prstDash val="solid"/>
                            <a:headEnd type="none" w="med" len="med"/>
                            <a:tailEnd type="triangle" w="med" len="med"/>
                          </a:ln>
                        </wps:spPr>
                        <wps:bodyPr upright="1"/>
                      </wps:wsp>
                      <wps:wsp>
                        <wps:cNvPr id="3737" name="圆角矩形 3737"/>
                        <wps:cNvSpPr/>
                        <wps:spPr>
                          <a:xfrm>
                            <a:off x="3409" y="875"/>
                            <a:ext cx="1140" cy="579"/>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s="宋体"/>
                                  <w:color w:val="000000"/>
                                  <w:kern w:val="0"/>
                                  <w:sz w:val="18"/>
                                  <w:szCs w:val="18"/>
                                </w:rPr>
                                <w:t>受理</w:t>
                              </w:r>
                            </w:p>
                          </w:txbxContent>
                        </wps:txbx>
                        <wps:bodyPr upright="1"/>
                      </wps:wsp>
                      <wps:wsp>
                        <wps:cNvPr id="3738" name="直接连接符 3738"/>
                        <wps:cNvCnPr/>
                        <wps:spPr>
                          <a:xfrm>
                            <a:off x="4478" y="6357"/>
                            <a:ext cx="720" cy="1"/>
                          </a:xfrm>
                          <a:prstGeom prst="line">
                            <a:avLst/>
                          </a:prstGeom>
                          <a:ln w="9525" cap="flat" cmpd="sng">
                            <a:solidFill>
                              <a:srgbClr val="000000"/>
                            </a:solidFill>
                            <a:prstDash val="solid"/>
                            <a:headEnd type="none" w="med" len="med"/>
                            <a:tailEnd type="triangle" w="med" len="med"/>
                          </a:ln>
                        </wps:spPr>
                        <wps:bodyPr upright="1"/>
                      </wps:wsp>
                      <wps:wsp>
                        <wps:cNvPr id="3739" name="直接连接符 3739"/>
                        <wps:cNvCnPr/>
                        <wps:spPr>
                          <a:xfrm rot="-10800000" flipV="1">
                            <a:off x="2768" y="4149"/>
                            <a:ext cx="720" cy="1"/>
                          </a:xfrm>
                          <a:prstGeom prst="line">
                            <a:avLst/>
                          </a:prstGeom>
                          <a:ln w="9525" cap="flat" cmpd="sng">
                            <a:solidFill>
                              <a:srgbClr val="000000"/>
                            </a:solidFill>
                            <a:prstDash val="solid"/>
                            <a:headEnd type="none" w="med" len="med"/>
                            <a:tailEnd type="triangle" w="med" len="med"/>
                          </a:ln>
                        </wps:spPr>
                        <wps:bodyPr upright="1"/>
                      </wps:wsp>
                      <wps:wsp>
                        <wps:cNvPr id="3740" name="圆角矩形 3740"/>
                        <wps:cNvSpPr/>
                        <wps:spPr>
                          <a:xfrm>
                            <a:off x="3497" y="11865"/>
                            <a:ext cx="1215" cy="564"/>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办结</w:t>
                              </w:r>
                            </w:p>
                          </w:txbxContent>
                        </wps:txbx>
                        <wps:bodyPr upright="1"/>
                      </wps:wsp>
                      <wps:wsp>
                        <wps:cNvPr id="3741" name="矩形 3741"/>
                        <wps:cNvSpPr/>
                        <wps:spPr>
                          <a:xfrm>
                            <a:off x="3632" y="9259"/>
                            <a:ext cx="900"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3742" name="矩形 3742"/>
                        <wps:cNvSpPr/>
                        <wps:spPr>
                          <a:xfrm>
                            <a:off x="11" y="837"/>
                            <a:ext cx="2611" cy="54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s="宋体"/>
                                  <w:sz w:val="18"/>
                                  <w:szCs w:val="18"/>
                                </w:rPr>
                                <w:t>对外籍人员审查不严。</w:t>
                              </w:r>
                            </w:p>
                          </w:txbxContent>
                        </wps:txbx>
                        <wps:bodyPr upright="1"/>
                      </wps:wsp>
                      <wps:wsp>
                        <wps:cNvPr id="3743" name="直接连接符 3743"/>
                        <wps:cNvCnPr/>
                        <wps:spPr>
                          <a:xfrm flipH="1">
                            <a:off x="2759" y="1080"/>
                            <a:ext cx="555" cy="1"/>
                          </a:xfrm>
                          <a:prstGeom prst="line">
                            <a:avLst/>
                          </a:prstGeom>
                          <a:ln w="9525" cap="flat" cmpd="sng">
                            <a:solidFill>
                              <a:srgbClr val="000000"/>
                            </a:solidFill>
                            <a:prstDash val="solid"/>
                            <a:headEnd type="none" w="med" len="med"/>
                            <a:tailEnd type="triangle" w="med" len="med"/>
                          </a:ln>
                        </wps:spPr>
                        <wps:bodyPr upright="1"/>
                      </wps:wsp>
                      <wps:wsp>
                        <wps:cNvPr id="3744" name="直接连接符 3744"/>
                        <wps:cNvCnPr/>
                        <wps:spPr>
                          <a:xfrm>
                            <a:off x="4570" y="1067"/>
                            <a:ext cx="795" cy="1"/>
                          </a:xfrm>
                          <a:prstGeom prst="line">
                            <a:avLst/>
                          </a:prstGeom>
                          <a:ln w="9525" cap="flat" cmpd="sng">
                            <a:solidFill>
                              <a:srgbClr val="000000"/>
                            </a:solidFill>
                            <a:prstDash val="solid"/>
                            <a:headEnd type="none" w="med" len="med"/>
                            <a:tailEnd type="triangle" w="med" len="med"/>
                          </a:ln>
                        </wps:spPr>
                        <wps:bodyPr upright="1"/>
                      </wps:wsp>
                      <wps:wsp>
                        <wps:cNvPr id="3745" name="矩形 3745"/>
                        <wps:cNvSpPr/>
                        <wps:spPr>
                          <a:xfrm>
                            <a:off x="5423" y="0"/>
                            <a:ext cx="3524" cy="26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1、加强法纪教育，增强自律意识。</w:t>
                              </w:r>
                            </w:p>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2、加强业务知识学习，严格执行“五个一律”等条规，提高执法办案能力。3、加强内部监督检查，及时发现、纠正执法办案过程中存在的不规范问题。4、加强外部监督，设置意见箱和举报电话，主动接受社会的监督。</w:t>
                              </w:r>
                            </w:p>
                            <w:p>
                              <w:pPr>
                                <w:spacing w:line="240" w:lineRule="exact"/>
                                <w:rPr>
                                  <w:rFonts w:hint="eastAsia" w:ascii="仿宋_GB2312" w:hAnsi="宋体" w:eastAsia="仿宋_GB2312" w:cs="宋体"/>
                                  <w:color w:val="000000"/>
                                  <w:w w:val="90"/>
                                  <w:kern w:val="0"/>
                                  <w:sz w:val="18"/>
                                  <w:szCs w:val="18"/>
                                </w:rPr>
                              </w:pPr>
                              <w:r>
                                <w:rPr>
                                  <w:rFonts w:hint="eastAsia" w:ascii="仿宋_GB2312" w:hAnsi="宋体" w:eastAsia="仿宋_GB2312" w:cs="宋体"/>
                                  <w:sz w:val="18"/>
                                  <w:szCs w:val="18"/>
                                </w:rPr>
                                <w:t>责任主体：出入境管理大队</w:t>
                              </w:r>
                            </w:p>
                            <w:p>
                              <w:pPr>
                                <w:spacing w:line="240" w:lineRule="exact"/>
                                <w:rPr>
                                  <w:rFonts w:hint="eastAsia" w:ascii="仿宋_GB2312" w:hAnsi="宋体" w:eastAsia="仿宋_GB2312" w:cs="宋体"/>
                                  <w:color w:val="000000"/>
                                  <w:w w:val="90"/>
                                  <w:kern w:val="0"/>
                                  <w:sz w:val="18"/>
                                  <w:szCs w:val="18"/>
                                </w:rPr>
                              </w:pPr>
                            </w:p>
                          </w:txbxContent>
                        </wps:txbx>
                        <wps:bodyPr upright="1"/>
                      </wps:wsp>
                      <wps:wsp>
                        <wps:cNvPr id="3746" name="矩形 3746"/>
                        <wps:cNvSpPr/>
                        <wps:spPr>
                          <a:xfrm>
                            <a:off x="5494" y="5825"/>
                            <a:ext cx="3609" cy="262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1、加强法纪教育，增强自律意识。</w:t>
                              </w:r>
                            </w:p>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2、加强业务知识学习，严格执行“五个一律”等条规，提高执法办案能力。3、加强内部监督检查，及时发现、纠正执法办案过程中存在的不规范问题。4、加强外部监督，设置意见箱和举报电话，主动接受社会的监督。</w:t>
                              </w:r>
                            </w:p>
                            <w:p>
                              <w:pPr>
                                <w:spacing w:line="240" w:lineRule="exact"/>
                                <w:rPr>
                                  <w:rFonts w:hint="eastAsia" w:ascii="仿宋_GB2312" w:hAnsi="宋体" w:eastAsia="仿宋_GB2312" w:cs="宋体"/>
                                  <w:color w:val="000000"/>
                                  <w:w w:val="90"/>
                                  <w:kern w:val="0"/>
                                  <w:sz w:val="18"/>
                                  <w:szCs w:val="18"/>
                                </w:rPr>
                              </w:pPr>
                              <w:r>
                                <w:rPr>
                                  <w:rFonts w:hint="eastAsia" w:ascii="仿宋_GB2312" w:hAnsi="宋体" w:eastAsia="仿宋_GB2312" w:cs="宋体"/>
                                  <w:sz w:val="18"/>
                                  <w:szCs w:val="18"/>
                                </w:rPr>
                                <w:t>责任人：出入境大队大队长</w:t>
                              </w:r>
                            </w:p>
                          </w:txbxContent>
                        </wps:txbx>
                        <wps:bodyPr upright="1"/>
                      </wps:wsp>
                      <wps:wsp>
                        <wps:cNvPr id="3747" name="文本框 3747"/>
                        <wps:cNvSpPr txBox="1"/>
                        <wps:spPr>
                          <a:xfrm>
                            <a:off x="2745" y="654"/>
                            <a:ext cx="713" cy="261"/>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3748" name="文本框 3748"/>
                        <wps:cNvSpPr txBox="1"/>
                        <wps:spPr>
                          <a:xfrm>
                            <a:off x="4599" y="703"/>
                            <a:ext cx="792" cy="31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749" name="直接连接符 3749"/>
                        <wps:cNvCnPr/>
                        <wps:spPr>
                          <a:xfrm>
                            <a:off x="3960" y="1448"/>
                            <a:ext cx="1" cy="2446"/>
                          </a:xfrm>
                          <a:prstGeom prst="line">
                            <a:avLst/>
                          </a:prstGeom>
                          <a:ln w="9525" cap="flat" cmpd="sng">
                            <a:solidFill>
                              <a:srgbClr val="000000"/>
                            </a:solidFill>
                            <a:prstDash val="solid"/>
                            <a:headEnd type="none" w="med" len="med"/>
                            <a:tailEnd type="triangle" w="med" len="med"/>
                          </a:ln>
                        </wps:spPr>
                        <wps:bodyPr upright="1"/>
                      </wps:wsp>
                      <wps:wsp>
                        <wps:cNvPr id="3750" name="直接连接符 3750"/>
                        <wps:cNvCnPr/>
                        <wps:spPr>
                          <a:xfrm>
                            <a:off x="4007" y="4460"/>
                            <a:ext cx="1" cy="1587"/>
                          </a:xfrm>
                          <a:prstGeom prst="line">
                            <a:avLst/>
                          </a:prstGeom>
                          <a:ln w="9525" cap="flat" cmpd="sng">
                            <a:solidFill>
                              <a:srgbClr val="000000"/>
                            </a:solidFill>
                            <a:prstDash val="solid"/>
                            <a:headEnd type="none" w="med" len="med"/>
                            <a:tailEnd type="triangle" w="med" len="med"/>
                          </a:ln>
                        </wps:spPr>
                        <wps:bodyPr upright="1"/>
                      </wps:wsp>
                      <wps:wsp>
                        <wps:cNvPr id="3751" name="直接连接符 3751"/>
                        <wps:cNvCnPr/>
                        <wps:spPr>
                          <a:xfrm>
                            <a:off x="4041" y="6577"/>
                            <a:ext cx="1" cy="2642"/>
                          </a:xfrm>
                          <a:prstGeom prst="line">
                            <a:avLst/>
                          </a:prstGeom>
                          <a:ln w="9525" cap="flat" cmpd="sng">
                            <a:solidFill>
                              <a:srgbClr val="000000"/>
                            </a:solidFill>
                            <a:prstDash val="solid"/>
                            <a:headEnd type="none" w="med" len="med"/>
                            <a:tailEnd type="triangle" w="med" len="med"/>
                          </a:ln>
                        </wps:spPr>
                        <wps:bodyPr upright="1"/>
                      </wps:wsp>
                      <wps:wsp>
                        <wps:cNvPr id="3752" name="直接连接符 3752"/>
                        <wps:cNvCnPr/>
                        <wps:spPr>
                          <a:xfrm>
                            <a:off x="4064" y="9773"/>
                            <a:ext cx="1" cy="2065"/>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9pt;margin-top:4.15pt;height:524.05pt;width:418.45pt;z-index:251777024;mso-width-relative:page;mso-height-relative:page;" coordsize="9102,12429" o:gfxdata="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">
                <o:lock v:ext="edit" aspectratio="f"/>
                <v:shape id="_x0000_s1026" o:spid="_x0000_s1026" o:spt="202" type="#_x0000_t202" style="position:absolute;left:4583;top:9002;height:312;width:843;" fillcolor="#FFFFFF" filled="t" stroked="t" coordsize="21600,21600" o:gfxdata="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j28pC/&#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571;top:6066;height:262;width:793;" fillcolor="#FFFFFF" filled="t" stroked="t" coordsize="21600,21600" o:gfxdata="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ulcL&#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539;top:3673;height:312;width:900;" fillcolor="#FFFFFF" filled="t" stroked="t" coordsize="21600,21600" o:gfxdata="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doyXy/&#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2814;top:9101;height:312;width:720;" fillcolor="#FFFFFF" filled="t" stroked="t" coordsize="21600,21600" o:gfxdata="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JGzn&#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2919;top:5989;height:345;width:598;" fillcolor="#FFFFFF" filled="t" stroked="t" coordsize="21600,21600" o:gfxdata="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zfST&#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2804;top:3665;height:261;width:720;" fillcolor="#FFFFFF" filled="t" stroked="t" coordsize="21600,21600" o:gfxdata="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iBUQi/&#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3594;top:3926;height:510;width:900;" fillcolor="#FFFFFF" filled="t" stroked="t" coordsize="21600,21600" o:gfxdata="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Gi2L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承办</w:t>
                        </w:r>
                      </w:p>
                      <w:p>
                        <w:pPr>
                          <w:autoSpaceDE w:val="0"/>
                          <w:autoSpaceDN w:val="0"/>
                          <w:adjustRightInd w:val="0"/>
                          <w:spacing w:line="240" w:lineRule="exact"/>
                          <w:jc w:val="center"/>
                          <w:rPr>
                            <w:rFonts w:hint="eastAsia" w:ascii="仿宋_GB2312" w:eastAsia="仿宋_GB2312"/>
                            <w:color w:val="000000"/>
                            <w:kern w:val="0"/>
                            <w:sz w:val="18"/>
                            <w:szCs w:val="18"/>
                            <w:lang w:val="zh-CN"/>
                          </w:rPr>
                        </w:pPr>
                      </w:p>
                    </w:txbxContent>
                  </v:textbox>
                </v:rect>
                <v:line id="_x0000_s1026" o:spid="_x0000_s1026" o:spt="20" style="position:absolute;left:4639;top:4127;height:1;width:692;" filled="f" stroked="t" coordsize="21600,21600" o:gfxdata="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ZmsS&#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0;top:3809;height:713;width:2642;" fillcolor="#FFFFFF" filled="t" stroked="t" coordsize="21600,21600" o:gfxdata="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ruHx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s="宋体"/>
                            <w:sz w:val="18"/>
                            <w:szCs w:val="18"/>
                          </w:rPr>
                          <w:t>拘留审查中存在的不规范行为</w:t>
                        </w:r>
                      </w:p>
                    </w:txbxContent>
                  </v:textbox>
                </v:rect>
                <v:rect id="_x0000_s1026" o:spid="_x0000_s1026" o:spt="1" style="position:absolute;left:5484;top:2873;height:2796;width:3579;" fillcolor="#FFFFFF" filled="t" stroked="t" coordsize="21600,21600" o:gfxdata="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n3Il+/&#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1、加强法纪教育，增强自律意识。</w:t>
                        </w:r>
                      </w:p>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2、加强业务知识学习，严格执行“五个一律”等条规，提高执法办案能力。3、加强内部监督检查，及时发现、纠正执法办案过程中存在的不规范问题。4、加强外部监督，设置意见箱和举报电话，主动接受社会的监督。</w:t>
                        </w:r>
                      </w:p>
                      <w:p>
                        <w:pPr>
                          <w:spacing w:line="240" w:lineRule="exact"/>
                          <w:rPr>
                            <w:rFonts w:hint="eastAsia" w:ascii="仿宋_GB2312" w:hAnsi="宋体" w:eastAsia="仿宋_GB2312" w:cs="宋体"/>
                            <w:color w:val="000000"/>
                            <w:w w:val="90"/>
                            <w:kern w:val="0"/>
                            <w:sz w:val="18"/>
                            <w:szCs w:val="18"/>
                          </w:rPr>
                        </w:pPr>
                        <w:r>
                          <w:rPr>
                            <w:rFonts w:hint="eastAsia" w:ascii="仿宋_GB2312" w:hAnsi="宋体" w:eastAsia="仿宋_GB2312" w:cs="宋体"/>
                            <w:sz w:val="18"/>
                            <w:szCs w:val="18"/>
                          </w:rPr>
                          <w:t>责任主体：出入境管理大队</w:t>
                        </w:r>
                      </w:p>
                      <w:p>
                        <w:pPr>
                          <w:spacing w:line="240" w:lineRule="exact"/>
                          <w:rPr>
                            <w:rFonts w:hint="eastAsia" w:ascii="仿宋_GB2312" w:hAnsi="宋体" w:eastAsia="仿宋_GB2312" w:cs="宋体"/>
                            <w:color w:val="000000"/>
                            <w:w w:val="90"/>
                            <w:kern w:val="0"/>
                            <w:sz w:val="18"/>
                            <w:szCs w:val="18"/>
                          </w:rPr>
                        </w:pPr>
                      </w:p>
                    </w:txbxContent>
                  </v:textbox>
                </v:rect>
                <v:rect id="_x0000_s1026" o:spid="_x0000_s1026" o:spt="1" style="position:absolute;left:3594;top:6068;height:510;width:900;" fillcolor="#FFFFFF" filled="t" stroked="t" coordsize="21600,21600" o:gfxdata="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0UHR+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审批</w:t>
                        </w:r>
                      </w:p>
                    </w:txbxContent>
                  </v:textbox>
                </v:rect>
                <v:rect id="_x0000_s1026" o:spid="_x0000_s1026" o:spt="1" style="position:absolute;left:66;top:6133;height:436;width:2665;" fillcolor="#FFFFFF" filled="t" stroked="t" coordsize="21600,21600" o:gfxdata="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YuI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s="宋体"/>
                            <w:sz w:val="18"/>
                            <w:szCs w:val="18"/>
                          </w:rPr>
                          <w:t>审批不严</w:t>
                        </w:r>
                      </w:p>
                    </w:txbxContent>
                  </v:textbox>
                </v:rect>
                <v:rect id="_x0000_s1026" o:spid="_x0000_s1026" o:spt="1" style="position:absolute;left:78;top:9258;height:435;width:2533;" fillcolor="#FFFFFF" filled="t" stroked="t" coordsize="21600,21600" o:gfxdata="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KKJv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s="宋体"/>
                            <w:sz w:val="18"/>
                            <w:szCs w:val="18"/>
                          </w:rPr>
                          <w:t>未及时或不送达</w:t>
                        </w:r>
                      </w:p>
                    </w:txbxContent>
                  </v:textbox>
                </v:rect>
                <v:rect id="_x0000_s1026" o:spid="_x0000_s1026" o:spt="1" style="position:absolute;left:5511;top:8728;height:1489;width:3585;" fillcolor="#FFFFFF" filled="t" stroked="t" coordsize="21600,21600" o:gfxdata="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caDa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numPr>
                            <w:ilvl w:val="0"/>
                            <w:numId w:val="1"/>
                          </w:numPr>
                          <w:adjustRightInd w:val="0"/>
                          <w:snapToGrid w:val="0"/>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cs="宋体"/>
                            <w:color w:val="000000"/>
                            <w:w w:val="90"/>
                            <w:kern w:val="0"/>
                            <w:sz w:val="18"/>
                            <w:szCs w:val="18"/>
                          </w:rPr>
                        </w:pPr>
                      </w:p>
                    </w:txbxContent>
                  </v:textbox>
                </v:rect>
                <v:line id="_x0000_s1026" o:spid="_x0000_s1026" o:spt="20" style="position:absolute;left:2737;top:9560;flip:y;height:1;width:720;rotation:11796480f;" filled="f" stroked="t" coordsize="21600,21600" o:gfxdata="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MAgW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4631;top:9535;height:1;width:782;" filled="f" stroked="t" coordsize="21600,21600" o:gfxdata="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CHG&#10;I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2724;top:6377;flip:y;height:1;width:767;rotation:11796480f;" filled="f" stroked="t" coordsize="21600,21600" o:gfxdata="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NeG7a/&#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oundrect id="_x0000_s1026" o:spid="_x0000_s1026" o:spt="2" style="position:absolute;left:3409;top:875;height:579;width:1140;" fillcolor="#FFFFFF" filled="t" stroked="t" coordsize="21600,21600" arcsize="0.5" o:gfxdata="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5cQk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s="宋体"/>
                            <w:color w:val="000000"/>
                            <w:kern w:val="0"/>
                            <w:sz w:val="18"/>
                            <w:szCs w:val="18"/>
                          </w:rPr>
                          <w:t>受理</w:t>
                        </w:r>
                      </w:p>
                    </w:txbxContent>
                  </v:textbox>
                </v:roundrect>
                <v:line id="_x0000_s1026" o:spid="_x0000_s1026" o:spt="20" style="position:absolute;left:4478;top:6357;height:1;width:720;" filled="f" stroked="t" coordsize="21600,21600" o:gfxdata="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iBpv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2768;top:4149;flip:y;height:1;width:720;rotation:11796480f;" filled="f" stroked="t" coordsize="21600,21600" o:gfxdata="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LBj8S/&#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oundrect id="_x0000_s1026" o:spid="_x0000_s1026" o:spt="2" style="position:absolute;left:3497;top:11865;height:564;width:1215;" fillcolor="#FFFFFF" filled="t" stroked="t" coordsize="21600,21600" arcsize="0.5" o:gfxdata="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Ci8t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办结</w:t>
                        </w:r>
                      </w:p>
                    </w:txbxContent>
                  </v:textbox>
                </v:roundrect>
                <v:rect id="_x0000_s1026" o:spid="_x0000_s1026" o:spt="1" style="position:absolute;left:3632;top:9259;height:510;width:900;" fillcolor="#FFFFFF" filled="t" stroked="t" coordsize="21600,21600" o:gfxdata="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ey/m/&#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11;top:837;height:543;width:2611;" fillcolor="#FFFFFF" filled="t" stroked="t" coordsize="21600,21600" o:gfxdata="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MVY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s="宋体"/>
                            <w:sz w:val="18"/>
                            <w:szCs w:val="18"/>
                          </w:rPr>
                          <w:t>对外籍人员审查不严。</w:t>
                        </w:r>
                      </w:p>
                    </w:txbxContent>
                  </v:textbox>
                </v:rect>
                <v:line id="_x0000_s1026" o:spid="_x0000_s1026" o:spt="20" style="position:absolute;left:2759;top:1080;flip:x;height:1;width:555;" filled="f" stroked="t" coordsize="21600,21600" o:gfxdata="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sRZ&#10;d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4570;top:1067;height:1;width:795;" filled="f" stroked="t" coordsize="21600,21600" o:gfxdata="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sQ&#10;x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5423;top:0;height:2654;width:3524;" fillcolor="#FFFFFF" filled="t" stroked="t" coordsize="21600,21600" o:gfxdata="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lzf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1、加强法纪教育，增强自律意识。</w:t>
                        </w:r>
                      </w:p>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2、加强业务知识学习，严格执行“五个一律”等条规，提高执法办案能力。3、加强内部监督检查，及时发现、纠正执法办案过程中存在的不规范问题。4、加强外部监督，设置意见箱和举报电话，主动接受社会的监督。</w:t>
                        </w:r>
                      </w:p>
                      <w:p>
                        <w:pPr>
                          <w:spacing w:line="240" w:lineRule="exact"/>
                          <w:rPr>
                            <w:rFonts w:hint="eastAsia" w:ascii="仿宋_GB2312" w:hAnsi="宋体" w:eastAsia="仿宋_GB2312" w:cs="宋体"/>
                            <w:color w:val="000000"/>
                            <w:w w:val="90"/>
                            <w:kern w:val="0"/>
                            <w:sz w:val="18"/>
                            <w:szCs w:val="18"/>
                          </w:rPr>
                        </w:pPr>
                        <w:r>
                          <w:rPr>
                            <w:rFonts w:hint="eastAsia" w:ascii="仿宋_GB2312" w:hAnsi="宋体" w:eastAsia="仿宋_GB2312" w:cs="宋体"/>
                            <w:sz w:val="18"/>
                            <w:szCs w:val="18"/>
                          </w:rPr>
                          <w:t>责任主体：出入境管理大队</w:t>
                        </w:r>
                      </w:p>
                      <w:p>
                        <w:pPr>
                          <w:spacing w:line="240" w:lineRule="exact"/>
                          <w:rPr>
                            <w:rFonts w:hint="eastAsia" w:ascii="仿宋_GB2312" w:hAnsi="宋体" w:eastAsia="仿宋_GB2312" w:cs="宋体"/>
                            <w:color w:val="000000"/>
                            <w:w w:val="90"/>
                            <w:kern w:val="0"/>
                            <w:sz w:val="18"/>
                            <w:szCs w:val="18"/>
                          </w:rPr>
                        </w:pPr>
                      </w:p>
                    </w:txbxContent>
                  </v:textbox>
                </v:rect>
                <v:rect id="_x0000_s1026" o:spid="_x0000_s1026" o:spt="1" style="position:absolute;left:5494;top:5825;height:2629;width:3609;" fillcolor="#FFFFFF" filled="t" stroked="t" coordsize="21600,21600" o:gfxdata="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bdTj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1、加强法纪教育，增强自律意识。</w:t>
                        </w:r>
                      </w:p>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2、加强业务知识学习，严格执行“五个一律”等条规，提高执法办案能力。3、加强内部监督检查，及时发现、纠正执法办案过程中存在的不规范问题。4、加强外部监督，设置意见箱和举报电话，主动接受社会的监督。</w:t>
                        </w:r>
                      </w:p>
                      <w:p>
                        <w:pPr>
                          <w:spacing w:line="240" w:lineRule="exact"/>
                          <w:rPr>
                            <w:rFonts w:hint="eastAsia" w:ascii="仿宋_GB2312" w:hAnsi="宋体" w:eastAsia="仿宋_GB2312" w:cs="宋体"/>
                            <w:color w:val="000000"/>
                            <w:w w:val="90"/>
                            <w:kern w:val="0"/>
                            <w:sz w:val="18"/>
                            <w:szCs w:val="18"/>
                          </w:rPr>
                        </w:pPr>
                        <w:r>
                          <w:rPr>
                            <w:rFonts w:hint="eastAsia" w:ascii="仿宋_GB2312" w:hAnsi="宋体" w:eastAsia="仿宋_GB2312" w:cs="宋体"/>
                            <w:sz w:val="18"/>
                            <w:szCs w:val="18"/>
                          </w:rPr>
                          <w:t>责任人：出入境大队大队长</w:t>
                        </w:r>
                      </w:p>
                    </w:txbxContent>
                  </v:textbox>
                </v:rect>
                <v:shape id="_x0000_s1026" o:spid="_x0000_s1026" o:spt="202" type="#_x0000_t202" style="position:absolute;left:2745;top:654;height:261;width:713;" fillcolor="#FFFFFF" filled="t" stroked="t" coordsize="21600,21600" o:gfxdata="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rAj0S/&#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4599;top:703;height:312;width:792;" fillcolor="#FFFFFF" filled="t" stroked="t" coordsize="21600,21600" o:gfxdata="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fGza/&#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3960;top:1448;height:2446;width:1;" filled="f" stroked="t" coordsize="21600,21600" o:gfxdata="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Wq/&#10;W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4007;top:4460;height:1587;width:1;" filled="f" stroked="t" coordsize="21600,21600" o:gfxdata="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YmAG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4041;top:6577;height:2642;width:1;" filled="f" stroked="t" coordsize="21600,21600" o:gfxdata="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sUl&#10;g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4064;top:9773;height:2065;width:1;" filled="f" stroked="t" coordsize="21600,21600" o:gfxdata="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he7&#10;9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沁县公安局行政强制类事项风险防控图</w:t>
      </w:r>
    </w:p>
    <w:p>
      <w:pPr>
        <w:rPr>
          <w:rFonts w:hint="eastAsia"/>
        </w:rPr>
      </w:pPr>
    </w:p>
    <w:p>
      <w:pPr>
        <w:rPr>
          <w:rFonts w:hint="eastAsia" w:ascii="仿宋_GB2312" w:eastAsia="仿宋_GB2312"/>
          <w:sz w:val="28"/>
          <w:szCs w:val="28"/>
        </w:rPr>
      </w:pPr>
      <w:r>
        <w:rPr>
          <w:rFonts w:hint="eastAsia" w:ascii="仿宋_GB2312" w:hAnsi="方正大标宋简体" w:eastAsia="仿宋_GB2312" w:cs="方正大标宋简体"/>
          <w:sz w:val="28"/>
          <w:szCs w:val="28"/>
        </w:rPr>
        <w:t>权力名称：</w:t>
      </w:r>
      <w:r>
        <w:rPr>
          <w:rFonts w:hint="eastAsia" w:ascii="仿宋_GB2312" w:eastAsia="仿宋_GB2312"/>
          <w:sz w:val="28"/>
          <w:szCs w:val="28"/>
        </w:rPr>
        <w:t>社区戒毒</w:t>
      </w:r>
    </w:p>
    <w:p>
      <w:pPr>
        <w:spacing w:line="400" w:lineRule="exact"/>
        <w:rPr>
          <w:rFonts w:hint="eastAsia"/>
        </w:rPr>
      </w:pPr>
    </w:p>
    <w:p>
      <w:pPr>
        <w:spacing w:line="400" w:lineRule="exact"/>
        <w:rPr>
          <w:rFonts w:hint="eastAsia"/>
        </w:rPr>
      </w:pPr>
      <w:r>
        <w:drawing>
          <wp:anchor distT="0" distB="0" distL="114300" distR="114300" simplePos="0" relativeHeight="251778048" behindDoc="0" locked="0" layoutInCell="1" allowOverlap="1">
            <wp:simplePos x="0" y="0"/>
            <wp:positionH relativeFrom="page">
              <wp:posOffset>1194435</wp:posOffset>
            </wp:positionH>
            <wp:positionV relativeFrom="page">
              <wp:posOffset>2466975</wp:posOffset>
            </wp:positionV>
            <wp:extent cx="4700905" cy="6071235"/>
            <wp:effectExtent l="0" t="0" r="4445" b="5715"/>
            <wp:wrapSquare wrapText="bothSides"/>
            <wp:docPr id="3754"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4" name="图片 270"/>
                    <pic:cNvPicPr>
                      <a:picLocks noChangeAspect="1"/>
                    </pic:cNvPicPr>
                  </pic:nvPicPr>
                  <pic:blipFill>
                    <a:blip r:embed="rId13" r:link="rId14"/>
                    <a:stretch>
                      <a:fillRect/>
                    </a:stretch>
                  </pic:blipFill>
                  <pic:spPr>
                    <a:xfrm>
                      <a:off x="0" y="0"/>
                      <a:ext cx="4700905" cy="6071235"/>
                    </a:xfrm>
                    <a:prstGeom prst="rect">
                      <a:avLst/>
                    </a:prstGeom>
                    <a:noFill/>
                    <a:ln>
                      <a:noFill/>
                    </a:ln>
                  </pic:spPr>
                </pic:pic>
              </a:graphicData>
            </a:graphic>
          </wp:anchor>
        </w:drawing>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沁县公安局行政强制类事项风险防控图</w:t>
      </w:r>
    </w:p>
    <w:p>
      <w:pPr>
        <w:rPr>
          <w:rFonts w:hint="eastAsia"/>
        </w:rPr>
      </w:pPr>
    </w:p>
    <w:p>
      <w:pPr>
        <w:rPr>
          <w:rFonts w:hint="eastAsia"/>
        </w:rPr>
      </w:pPr>
      <w:r>
        <w:rPr>
          <w:rFonts w:hint="eastAsia" w:ascii="仿宋_GB2312" w:hAnsi="方正大标宋简体" w:eastAsia="仿宋_GB2312" w:cs="方正大标宋简体"/>
          <w:sz w:val="28"/>
          <w:szCs w:val="28"/>
        </w:rPr>
        <w:t>权力名称：</w:t>
      </w:r>
      <w:r>
        <w:rPr>
          <w:rFonts w:hint="eastAsia" w:ascii="仿宋_GB2312" w:eastAsia="仿宋_GB2312"/>
          <w:sz w:val="28"/>
          <w:szCs w:val="28"/>
        </w:rPr>
        <w:t>强制隔离戒毒</w:t>
      </w:r>
    </w:p>
    <w:p>
      <w:pPr>
        <w:spacing w:line="400" w:lineRule="exact"/>
        <w:rPr>
          <w:rFonts w:hint="eastAsia"/>
        </w:rPr>
      </w:pPr>
    </w:p>
    <w:p>
      <w:pPr>
        <w:spacing w:line="400" w:lineRule="exact"/>
        <w:rPr>
          <w:rFonts w:hint="eastAsia"/>
        </w:rPr>
      </w:pPr>
      <w:r>
        <w:drawing>
          <wp:anchor distT="0" distB="0" distL="114300" distR="114300" simplePos="0" relativeHeight="251779072" behindDoc="0" locked="0" layoutInCell="1" allowOverlap="1">
            <wp:simplePos x="0" y="0"/>
            <wp:positionH relativeFrom="page">
              <wp:posOffset>1423035</wp:posOffset>
            </wp:positionH>
            <wp:positionV relativeFrom="page">
              <wp:posOffset>2367915</wp:posOffset>
            </wp:positionV>
            <wp:extent cx="4399280" cy="5655945"/>
            <wp:effectExtent l="0" t="0" r="1270" b="1905"/>
            <wp:wrapSquare wrapText="bothSides"/>
            <wp:docPr id="3755" name="图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5" name="图片 289"/>
                    <pic:cNvPicPr>
                      <a:picLocks noChangeAspect="1"/>
                    </pic:cNvPicPr>
                  </pic:nvPicPr>
                  <pic:blipFill>
                    <a:blip r:embed="rId15" r:link="rId16"/>
                    <a:stretch>
                      <a:fillRect/>
                    </a:stretch>
                  </pic:blipFill>
                  <pic:spPr>
                    <a:xfrm>
                      <a:off x="0" y="0"/>
                      <a:ext cx="4399280" cy="5655945"/>
                    </a:xfrm>
                    <a:prstGeom prst="rect">
                      <a:avLst/>
                    </a:prstGeom>
                    <a:noFill/>
                    <a:ln>
                      <a:noFill/>
                    </a:ln>
                  </pic:spPr>
                </pic:pic>
              </a:graphicData>
            </a:graphic>
          </wp:anchor>
        </w:drawing>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沁县公安局行政强制类事项风险防控图</w:t>
      </w:r>
    </w:p>
    <w:p>
      <w:pPr>
        <w:rPr>
          <w:rFonts w:hint="eastAsia"/>
        </w:rPr>
      </w:pPr>
    </w:p>
    <w:p>
      <w:pPr>
        <w:ind w:left="1400" w:hanging="1400" w:hangingChars="500"/>
        <w:rPr>
          <w:rFonts w:hint="eastAsia" w:ascii="仿宋_GB2312" w:eastAsia="仿宋_GB2312"/>
          <w:sz w:val="28"/>
          <w:szCs w:val="28"/>
        </w:rPr>
      </w:pPr>
      <w:r>
        <w:rPr>
          <w:rFonts w:hint="eastAsia" w:ascii="仿宋_GB2312" w:hAnsi="方正大标宋简体" w:eastAsia="仿宋_GB2312" w:cs="方正大标宋简体"/>
          <w:sz w:val="28"/>
          <w:szCs w:val="28"/>
        </w:rPr>
        <w:t>权力名称：</w:t>
      </w:r>
      <w:r>
        <w:rPr>
          <w:rFonts w:hint="eastAsia" w:ascii="仿宋_GB2312" w:eastAsia="仿宋_GB2312"/>
          <w:sz w:val="28"/>
          <w:szCs w:val="28"/>
        </w:rPr>
        <w:t>对易制毒化学品监督检查依法查看现场、查阅、复制有关资料、记录有关情况、扣押相关的证据材料和违法物品、必要时临时查封有关场所</w:t>
      </w:r>
    </w:p>
    <w:p>
      <w:pPr>
        <w:rPr>
          <w:rFonts w:hint="eastAsia"/>
        </w:rPr>
      </w:pPr>
    </w:p>
    <w:p>
      <w:pPr>
        <w:spacing w:line="400" w:lineRule="exact"/>
        <w:rPr>
          <w:rFonts w:hint="eastAsia"/>
        </w:rPr>
      </w:pPr>
    </w:p>
    <w:p>
      <w:pPr>
        <w:spacing w:line="400" w:lineRule="exact"/>
        <w:rPr>
          <w:rFonts w:hint="eastAsia"/>
        </w:rPr>
      </w:pPr>
      <w:r>
        <w:rPr>
          <w:rFonts w:hint="eastAsia" w:ascii="仿宋_GB2312" w:hAnsi="方正大标宋简体" w:eastAsia="仿宋_GB2312" w:cs="方正大标宋简体"/>
          <w:sz w:val="28"/>
          <w:szCs w:val="28"/>
        </w:rPr>
        <mc:AlternateContent>
          <mc:Choice Requires="wpg">
            <w:drawing>
              <wp:anchor distT="0" distB="0" distL="114300" distR="114300" simplePos="0" relativeHeight="251780096" behindDoc="0" locked="0" layoutInCell="1" allowOverlap="1">
                <wp:simplePos x="0" y="0"/>
                <wp:positionH relativeFrom="column">
                  <wp:posOffset>177165</wp:posOffset>
                </wp:positionH>
                <wp:positionV relativeFrom="paragraph">
                  <wp:posOffset>-5080</wp:posOffset>
                </wp:positionV>
                <wp:extent cx="5600700" cy="4968240"/>
                <wp:effectExtent l="5080" t="4445" r="13970" b="18415"/>
                <wp:wrapNone/>
                <wp:docPr id="3769" name="组合 3769"/>
                <wp:cNvGraphicFramePr/>
                <a:graphic xmlns:a="http://schemas.openxmlformats.org/drawingml/2006/main">
                  <a:graphicData uri="http://schemas.microsoft.com/office/word/2010/wordprocessingGroup">
                    <wpg:wgp>
                      <wpg:cNvGrpSpPr/>
                      <wpg:grpSpPr>
                        <a:xfrm>
                          <a:off x="0" y="0"/>
                          <a:ext cx="5600700" cy="4968240"/>
                          <a:chOff x="1980" y="4248"/>
                          <a:chExt cx="8820" cy="7824"/>
                        </a:xfrm>
                      </wpg:grpSpPr>
                      <wps:wsp>
                        <wps:cNvPr id="3756" name="矩形 3756"/>
                        <wps:cNvSpPr/>
                        <wps:spPr>
                          <a:xfrm>
                            <a:off x="4680" y="6542"/>
                            <a:ext cx="2520" cy="84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eastAsia="仿宋_GB2312"/>
                                </w:rPr>
                              </w:pPr>
                              <w:r>
                                <w:rPr>
                                  <w:rFonts w:hint="eastAsia" w:ascii="仿宋_GB2312" w:eastAsia="仿宋_GB2312"/>
                                </w:rPr>
                                <w:t>《处置方案》报公安机关备案</w:t>
                              </w:r>
                            </w:p>
                          </w:txbxContent>
                        </wps:txbx>
                        <wps:bodyPr upright="1"/>
                      </wps:wsp>
                      <wps:wsp>
                        <wps:cNvPr id="3757" name="矩形 3757"/>
                        <wps:cNvSpPr/>
                        <wps:spPr>
                          <a:xfrm>
                            <a:off x="4680" y="8235"/>
                            <a:ext cx="2616" cy="104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会同安全生产监督管理部门、环境保护主管部门对处置情况进行监督检查</w:t>
                              </w:r>
                            </w:p>
                            <w:p>
                              <w:pPr>
                                <w:jc w:val="center"/>
                                <w:rPr>
                                  <w:rFonts w:hint="eastAsia" w:ascii="仿宋_GB2312" w:eastAsia="仿宋_GB2312"/>
                                </w:rPr>
                              </w:pPr>
                            </w:p>
                          </w:txbxContent>
                        </wps:txbx>
                        <wps:bodyPr upright="1"/>
                      </wps:wsp>
                      <wps:wsp>
                        <wps:cNvPr id="3758" name="矩形 3758"/>
                        <wps:cNvSpPr/>
                        <wps:spPr>
                          <a:xfrm>
                            <a:off x="1980" y="7756"/>
                            <a:ext cx="1843" cy="2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napToGrid w:val="0"/>
                                <w:rPr>
                                  <w:rFonts w:hint="eastAsia" w:ascii="仿宋_GB2312" w:eastAsia="仿宋_GB2312"/>
                                  <w:sz w:val="11"/>
                                  <w:szCs w:val="18"/>
                                </w:rPr>
                              </w:pPr>
                              <w:r>
                                <w:rPr>
                                  <w:rFonts w:hint="eastAsia" w:ascii="仿宋_GB2312" w:eastAsia="仿宋_GB2312"/>
                                  <w:sz w:val="17"/>
                                  <w:szCs w:val="18"/>
                                </w:rPr>
                                <w:softHyphen/>
                              </w:r>
                              <w:r>
                                <w:rPr>
                                  <w:rFonts w:hint="eastAsia" w:ascii="仿宋_GB2312" w:eastAsia="仿宋_GB2312"/>
                                  <w:sz w:val="17"/>
                                  <w:szCs w:val="18"/>
                                </w:rPr>
                                <w:softHyphen/>
                              </w:r>
                              <w:r>
                                <w:rPr>
                                  <w:rFonts w:hint="eastAsia" w:ascii="仿宋_GB2312" w:eastAsia="仿宋_GB2312"/>
                                  <w:sz w:val="17"/>
                                  <w:szCs w:val="18"/>
                                </w:rPr>
                                <w:softHyphen/>
                              </w:r>
                              <w:r>
                                <w:rPr>
                                  <w:rFonts w:hint="eastAsia" w:ascii="仿宋_GB2312" w:eastAsia="仿宋_GB2312"/>
                                  <w:sz w:val="17"/>
                                  <w:szCs w:val="18"/>
                                </w:rPr>
                                <w:softHyphen/>
                              </w:r>
                            </w:p>
                            <w:p>
                              <w:pPr>
                                <w:rPr>
                                  <w:rFonts w:hint="eastAsia" w:ascii="仿宋_GB2312" w:eastAsia="仿宋_GB2312"/>
                                  <w:szCs w:val="18"/>
                                </w:rPr>
                              </w:pPr>
                              <w:r>
                                <w:rPr>
                                  <w:rFonts w:hint="eastAsia" w:ascii="仿宋_GB2312" w:eastAsia="仿宋_GB2312"/>
                                  <w:szCs w:val="18"/>
                                </w:rPr>
                                <w:t>在危险化学品安全监督管理工作中滥用职权、玩忽职守、徇私舞弊。</w:t>
                              </w:r>
                            </w:p>
                          </w:txbxContent>
                        </wps:txbx>
                        <wps:bodyPr upright="1"/>
                      </wps:wsp>
                      <wps:wsp>
                        <wps:cNvPr id="3759" name="矩形 3759"/>
                        <wps:cNvSpPr/>
                        <wps:spPr>
                          <a:xfrm>
                            <a:off x="8385" y="5699"/>
                            <a:ext cx="2415" cy="637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eastAsia="仿宋_GB2312"/>
                                  <w:sz w:val="18"/>
                                  <w:szCs w:val="18"/>
                                </w:rPr>
                              </w:pPr>
                              <w:r>
                                <w:rPr>
                                  <w:rFonts w:hint="eastAsia" w:ascii="仿宋_GB2312" w:eastAsia="仿宋_GB2312"/>
                                  <w:sz w:val="18"/>
                                  <w:szCs w:val="18"/>
                                </w:rPr>
                                <w:t>事前：1、加强法纪教育，增强自律意识，做到廉洁自律，杜绝“吃、拿、卡、要”。2、加强业务知识学习，提高办事能力。3、阳光办事，公开办事流程和办事所需材料。4、加强内部监督检查，及时发现、纠正执法过程中存在的不规范问题。5、加强外部监督，设置意见箱和举报电话，主动接受社会的监督。</w:t>
                              </w:r>
                            </w:p>
                            <w:p>
                              <w:pPr>
                                <w:rPr>
                                  <w:rFonts w:hint="eastAsia" w:ascii="仿宋_GB2312" w:eastAsia="仿宋_GB2312"/>
                                  <w:sz w:val="18"/>
                                  <w:szCs w:val="18"/>
                                </w:rPr>
                              </w:pPr>
                              <w:r>
                                <w:rPr>
                                  <w:rFonts w:hint="eastAsia" w:ascii="仿宋_GB2312" w:eastAsia="仿宋_GB2312"/>
                                  <w:sz w:val="18"/>
                                  <w:szCs w:val="18"/>
                                </w:rPr>
                                <w:t>事后：1、严格落实责任追究制度；2、对问题轻微者予以通报批评，限期纠正；3、对重大违规违纪问题，按照有关规定严肃查处，给予纪律处分；4、对涉嫌违法的，追究法律责任。</w:t>
                              </w:r>
                            </w:p>
                            <w:p>
                              <w:pPr>
                                <w:ind w:firstLine="360" w:firstLineChars="200"/>
                                <w:rPr>
                                  <w:rFonts w:hint="eastAsia" w:ascii="仿宋_GB2312" w:eastAsia="仿宋_GB2312"/>
                                  <w:sz w:val="15"/>
                                  <w:szCs w:val="15"/>
                                </w:rPr>
                              </w:pPr>
                              <w:r>
                                <w:rPr>
                                  <w:rFonts w:hint="eastAsia" w:ascii="仿宋_GB2312" w:eastAsia="仿宋_GB2312"/>
                                  <w:sz w:val="18"/>
                                  <w:szCs w:val="18"/>
                                </w:rPr>
                                <w:t>责任主体：治安大队</w:t>
                              </w:r>
                            </w:p>
                          </w:txbxContent>
                        </wps:txbx>
                        <wps:bodyPr upright="1"/>
                      </wps:wsp>
                      <wps:wsp>
                        <wps:cNvPr id="3760" name="直接连接符 3760"/>
                        <wps:cNvCnPr/>
                        <wps:spPr>
                          <a:xfrm>
                            <a:off x="5939" y="5393"/>
                            <a:ext cx="0" cy="1140"/>
                          </a:xfrm>
                          <a:prstGeom prst="line">
                            <a:avLst/>
                          </a:prstGeom>
                          <a:ln w="9525" cap="flat" cmpd="sng">
                            <a:solidFill>
                              <a:srgbClr val="000000"/>
                            </a:solidFill>
                            <a:prstDash val="solid"/>
                            <a:headEnd type="none" w="med" len="med"/>
                            <a:tailEnd type="triangle" w="med" len="med"/>
                          </a:ln>
                        </wps:spPr>
                        <wps:bodyPr upright="1"/>
                      </wps:wsp>
                      <wps:wsp>
                        <wps:cNvPr id="3761" name="直接连接符 3761"/>
                        <wps:cNvCnPr/>
                        <wps:spPr>
                          <a:xfrm flipH="1">
                            <a:off x="5931" y="7384"/>
                            <a:ext cx="9" cy="864"/>
                          </a:xfrm>
                          <a:prstGeom prst="line">
                            <a:avLst/>
                          </a:prstGeom>
                          <a:ln w="9525" cap="flat" cmpd="sng">
                            <a:solidFill>
                              <a:srgbClr val="000000"/>
                            </a:solidFill>
                            <a:prstDash val="solid"/>
                            <a:headEnd type="none" w="med" len="med"/>
                            <a:tailEnd type="triangle" w="med" len="med"/>
                          </a:ln>
                        </wps:spPr>
                        <wps:bodyPr upright="1"/>
                      </wps:wsp>
                      <wps:wsp>
                        <wps:cNvPr id="3762" name="直接连接符 3762"/>
                        <wps:cNvCnPr/>
                        <wps:spPr>
                          <a:xfrm flipH="1">
                            <a:off x="5943" y="9316"/>
                            <a:ext cx="11" cy="704"/>
                          </a:xfrm>
                          <a:prstGeom prst="line">
                            <a:avLst/>
                          </a:prstGeom>
                          <a:ln w="9525" cap="flat" cmpd="sng">
                            <a:solidFill>
                              <a:srgbClr val="000000"/>
                            </a:solidFill>
                            <a:prstDash val="solid"/>
                            <a:headEnd type="none" w="med" len="med"/>
                            <a:tailEnd type="triangle" w="med" len="med"/>
                          </a:ln>
                        </wps:spPr>
                        <wps:bodyPr upright="1"/>
                      </wps:wsp>
                      <wps:wsp>
                        <wps:cNvPr id="3763" name="直接连接符 3763"/>
                        <wps:cNvCnPr/>
                        <wps:spPr>
                          <a:xfrm>
                            <a:off x="7305" y="8891"/>
                            <a:ext cx="1080" cy="1"/>
                          </a:xfrm>
                          <a:prstGeom prst="line">
                            <a:avLst/>
                          </a:prstGeom>
                          <a:ln w="9525" cap="flat" cmpd="sng">
                            <a:solidFill>
                              <a:srgbClr val="000000"/>
                            </a:solidFill>
                            <a:prstDash val="solid"/>
                            <a:headEnd type="none" w="med" len="med"/>
                            <a:tailEnd type="triangle" w="med" len="med"/>
                          </a:ln>
                        </wps:spPr>
                        <wps:bodyPr upright="1"/>
                      </wps:wsp>
                      <wps:wsp>
                        <wps:cNvPr id="3764" name="直接连接符 3764"/>
                        <wps:cNvCnPr/>
                        <wps:spPr>
                          <a:xfrm flipH="1">
                            <a:off x="3853" y="9001"/>
                            <a:ext cx="795" cy="1"/>
                          </a:xfrm>
                          <a:prstGeom prst="line">
                            <a:avLst/>
                          </a:prstGeom>
                          <a:ln w="9525" cap="flat" cmpd="sng">
                            <a:solidFill>
                              <a:srgbClr val="000000"/>
                            </a:solidFill>
                            <a:prstDash val="solid"/>
                            <a:headEnd type="none" w="med" len="med"/>
                            <a:tailEnd type="triangle" w="med" len="med"/>
                          </a:ln>
                        </wps:spPr>
                        <wps:bodyPr upright="1"/>
                      </wps:wsp>
                      <wps:wsp>
                        <wps:cNvPr id="3765" name="文本框 3765"/>
                        <wps:cNvSpPr txBox="1"/>
                        <wps:spPr>
                          <a:xfrm>
                            <a:off x="3771" y="8530"/>
                            <a:ext cx="1026" cy="570"/>
                          </a:xfrm>
                          <a:prstGeom prst="rect">
                            <a:avLst/>
                          </a:prstGeom>
                          <a:noFill/>
                          <a:ln>
                            <a:noFill/>
                          </a:ln>
                        </wps:spPr>
                        <wps:txbx>
                          <w:txbxContent>
                            <w:p>
                              <w:pPr>
                                <w:rPr>
                                  <w:rFonts w:hint="eastAsia" w:ascii="仿宋_GB2312" w:eastAsia="仿宋_GB2312"/>
                                </w:rPr>
                              </w:pPr>
                              <w:r>
                                <w:rPr>
                                  <w:rFonts w:hint="eastAsia" w:ascii="仿宋_GB2312" w:eastAsia="仿宋_GB2312"/>
                                </w:rPr>
                                <w:t>风险点</w:t>
                              </w:r>
                            </w:p>
                          </w:txbxContent>
                        </wps:txbx>
                        <wps:bodyPr lIns="91439" tIns="45719" rIns="91439" bIns="45719" upright="1"/>
                      </wps:wsp>
                      <wps:wsp>
                        <wps:cNvPr id="3766" name="文本框 3766"/>
                        <wps:cNvSpPr txBox="1"/>
                        <wps:spPr>
                          <a:xfrm>
                            <a:off x="7221" y="8395"/>
                            <a:ext cx="1260" cy="465"/>
                          </a:xfrm>
                          <a:prstGeom prst="rect">
                            <a:avLst/>
                          </a:prstGeom>
                          <a:noFill/>
                          <a:ln>
                            <a:noFill/>
                          </a:ln>
                        </wps:spPr>
                        <wps:txbx>
                          <w:txbxContent>
                            <w:p>
                              <w:pPr>
                                <w:rPr>
                                  <w:rFonts w:hint="eastAsia" w:ascii="仿宋_GB2312" w:eastAsia="仿宋_GB2312"/>
                                </w:rPr>
                              </w:pPr>
                              <w:r>
                                <w:rPr>
                                  <w:rFonts w:hint="eastAsia" w:ascii="仿宋_GB2312" w:eastAsia="仿宋_GB2312"/>
                                </w:rPr>
                                <w:t>防控措施</w:t>
                              </w:r>
                            </w:p>
                          </w:txbxContent>
                        </wps:txbx>
                        <wps:bodyPr lIns="91439" tIns="45719" rIns="91439" bIns="45719" upright="1"/>
                      </wps:wsp>
                      <wps:wsp>
                        <wps:cNvPr id="3767" name="流程图: 终止 3767"/>
                        <wps:cNvSpPr/>
                        <wps:spPr>
                          <a:xfrm>
                            <a:off x="4402" y="4248"/>
                            <a:ext cx="3050" cy="1092"/>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eastAsia="仿宋_GB2312"/>
                                </w:rPr>
                              </w:pPr>
                              <w:r>
                                <w:rPr>
                                  <w:rFonts w:hint="eastAsia" w:ascii="仿宋_GB2312" w:eastAsia="仿宋_GB2312"/>
                                </w:rPr>
                                <w:t>生产、储存危险化学品的单位制定《处置方案》</w:t>
                              </w:r>
                            </w:p>
                            <w:p>
                              <w:pPr>
                                <w:rPr>
                                  <w:rFonts w:hint="eastAsia" w:ascii="仿宋_GB2312" w:eastAsia="仿宋_GB2312"/>
                                  <w:szCs w:val="21"/>
                                </w:rPr>
                              </w:pPr>
                            </w:p>
                          </w:txbxContent>
                        </wps:txbx>
                        <wps:bodyPr upright="1"/>
                      </wps:wsp>
                      <wps:wsp>
                        <wps:cNvPr id="3768" name="流程图: 终止 3768"/>
                        <wps:cNvSpPr/>
                        <wps:spPr>
                          <a:xfrm>
                            <a:off x="4752" y="10020"/>
                            <a:ext cx="2383" cy="81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zCs w:val="21"/>
                                </w:rPr>
                              </w:pPr>
                              <w:r>
                                <w:rPr>
                                  <w:rFonts w:hint="eastAsia" w:ascii="仿宋_GB2312" w:eastAsia="仿宋_GB2312"/>
                                  <w:szCs w:val="21"/>
                                </w:rPr>
                                <w:t>办结</w:t>
                              </w:r>
                            </w:p>
                          </w:txbxContent>
                        </wps:txbx>
                        <wps:bodyPr upright="1"/>
                      </wps:wsp>
                    </wpg:wgp>
                  </a:graphicData>
                </a:graphic>
              </wp:anchor>
            </w:drawing>
          </mc:Choice>
          <mc:Fallback>
            <w:pict>
              <v:group id="_x0000_s1026" o:spid="_x0000_s1026" o:spt="203" style="position:absolute;left:0pt;margin-left:13.95pt;margin-top:-0.4pt;height:391.2pt;width:441pt;z-index:251780096;mso-width-relative:page;mso-height-relative:page;" coordorigin="1980,4248" coordsize="8820,7824" o:gfxdata="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">
                <o:lock v:ext="edit" aspectratio="f"/>
                <v:rect id="_x0000_s1026" o:spid="_x0000_s1026" o:spt="1" style="position:absolute;left:4680;top:6542;height:849;width:2520;" fillcolor="#FFFFFF" filled="t" stroked="t" coordsize="21600,21600" o:gfxdata="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G7FU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ascii="仿宋_GB2312" w:eastAsia="仿宋_GB2312"/>
                          </w:rPr>
                        </w:pPr>
                        <w:r>
                          <w:rPr>
                            <w:rFonts w:hint="eastAsia" w:ascii="仿宋_GB2312" w:eastAsia="仿宋_GB2312"/>
                          </w:rPr>
                          <w:t>《处置方案》报公安机关备案</w:t>
                        </w:r>
                      </w:p>
                    </w:txbxContent>
                  </v:textbox>
                </v:rect>
                <v:rect id="_x0000_s1026" o:spid="_x0000_s1026" o:spt="1" style="position:absolute;left:4680;top:8235;height:1049;width:2616;" fillcolor="#FFFFFF" filled="t" stroked="t" coordsize="21600,21600" o:gfxdata="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8iYM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会同安全生产监督管理部门、环境保护主管部门对处置情况进行监督检查</w:t>
                        </w:r>
                      </w:p>
                      <w:p>
                        <w:pPr>
                          <w:jc w:val="center"/>
                          <w:rPr>
                            <w:rFonts w:hint="eastAsia" w:ascii="仿宋_GB2312" w:eastAsia="仿宋_GB2312"/>
                          </w:rPr>
                        </w:pPr>
                      </w:p>
                    </w:txbxContent>
                  </v:textbox>
                </v:rect>
                <v:rect id="_x0000_s1026" o:spid="_x0000_s1026" o:spt="1" style="position:absolute;left:1980;top:7756;height:2468;width:1843;" fillcolor="#FFFFFF" filled="t" stroked="t" coordsize="21600,21600" o:gfxdata="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r30u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napToGrid w:val="0"/>
                          <w:rPr>
                            <w:rFonts w:hint="eastAsia" w:ascii="仿宋_GB2312" w:eastAsia="仿宋_GB2312"/>
                            <w:sz w:val="11"/>
                            <w:szCs w:val="18"/>
                          </w:rPr>
                        </w:pPr>
                        <w:r>
                          <w:rPr>
                            <w:rFonts w:hint="eastAsia" w:ascii="仿宋_GB2312" w:eastAsia="仿宋_GB2312"/>
                            <w:sz w:val="17"/>
                            <w:szCs w:val="18"/>
                          </w:rPr>
                          <w:softHyphen/>
                        </w:r>
                        <w:r>
                          <w:rPr>
                            <w:rFonts w:hint="eastAsia" w:ascii="仿宋_GB2312" w:eastAsia="仿宋_GB2312"/>
                            <w:sz w:val="17"/>
                            <w:szCs w:val="18"/>
                          </w:rPr>
                          <w:softHyphen/>
                        </w:r>
                        <w:r>
                          <w:rPr>
                            <w:rFonts w:hint="eastAsia" w:ascii="仿宋_GB2312" w:eastAsia="仿宋_GB2312"/>
                            <w:sz w:val="17"/>
                            <w:szCs w:val="18"/>
                          </w:rPr>
                          <w:softHyphen/>
                        </w:r>
                        <w:r>
                          <w:rPr>
                            <w:rFonts w:hint="eastAsia" w:ascii="仿宋_GB2312" w:eastAsia="仿宋_GB2312"/>
                            <w:sz w:val="17"/>
                            <w:szCs w:val="18"/>
                          </w:rPr>
                          <w:softHyphen/>
                        </w:r>
                      </w:p>
                      <w:p>
                        <w:pPr>
                          <w:rPr>
                            <w:rFonts w:hint="eastAsia" w:ascii="仿宋_GB2312" w:eastAsia="仿宋_GB2312"/>
                            <w:szCs w:val="18"/>
                          </w:rPr>
                        </w:pPr>
                        <w:r>
                          <w:rPr>
                            <w:rFonts w:hint="eastAsia" w:ascii="仿宋_GB2312" w:eastAsia="仿宋_GB2312"/>
                            <w:szCs w:val="18"/>
                          </w:rPr>
                          <w:t>在危险化学品安全监督管理工作中滥用职权、玩忽职守、徇私舞弊。</w:t>
                        </w:r>
                      </w:p>
                    </w:txbxContent>
                  </v:textbox>
                </v:rect>
                <v:rect id="_x0000_s1026" o:spid="_x0000_s1026" o:spt="1" style="position:absolute;left:8385;top:5699;height:6373;width:2415;" fillcolor="#FFFFFF" filled="t" stroked="t" coordsize="21600,21600" o:gfxdata="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HxUSK/&#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ascii="仿宋_GB2312" w:eastAsia="仿宋_GB2312"/>
                            <w:sz w:val="18"/>
                            <w:szCs w:val="18"/>
                          </w:rPr>
                        </w:pPr>
                        <w:r>
                          <w:rPr>
                            <w:rFonts w:hint="eastAsia" w:ascii="仿宋_GB2312" w:eastAsia="仿宋_GB2312"/>
                            <w:sz w:val="18"/>
                            <w:szCs w:val="18"/>
                          </w:rPr>
                          <w:t>事前：1、加强法纪教育，增强自律意识，做到廉洁自律，杜绝“吃、拿、卡、要”。2、加强业务知识学习，提高办事能力。3、阳光办事，公开办事流程和办事所需材料。4、加强内部监督检查，及时发现、纠正执法过程中存在的不规范问题。5、加强外部监督，设置意见箱和举报电话，主动接受社会的监督。</w:t>
                        </w:r>
                      </w:p>
                      <w:p>
                        <w:pPr>
                          <w:rPr>
                            <w:rFonts w:hint="eastAsia" w:ascii="仿宋_GB2312" w:eastAsia="仿宋_GB2312"/>
                            <w:sz w:val="18"/>
                            <w:szCs w:val="18"/>
                          </w:rPr>
                        </w:pPr>
                        <w:r>
                          <w:rPr>
                            <w:rFonts w:hint="eastAsia" w:ascii="仿宋_GB2312" w:eastAsia="仿宋_GB2312"/>
                            <w:sz w:val="18"/>
                            <w:szCs w:val="18"/>
                          </w:rPr>
                          <w:t>事后：1、严格落实责任追究制度；2、对问题轻微者予以通报批评，限期纠正；3、对重大违规违纪问题，按照有关规定严肃查处，给予纪律处分；4、对涉嫌违法的，追究法律责任。</w:t>
                        </w:r>
                      </w:p>
                      <w:p>
                        <w:pPr>
                          <w:ind w:firstLine="360" w:firstLineChars="200"/>
                          <w:rPr>
                            <w:rFonts w:hint="eastAsia" w:ascii="仿宋_GB2312" w:eastAsia="仿宋_GB2312"/>
                            <w:sz w:val="15"/>
                            <w:szCs w:val="15"/>
                          </w:rPr>
                        </w:pPr>
                        <w:r>
                          <w:rPr>
                            <w:rFonts w:hint="eastAsia" w:ascii="仿宋_GB2312" w:eastAsia="仿宋_GB2312"/>
                            <w:sz w:val="18"/>
                            <w:szCs w:val="18"/>
                          </w:rPr>
                          <w:t>责任主体：治安大队</w:t>
                        </w:r>
                      </w:p>
                    </w:txbxContent>
                  </v:textbox>
                </v:rect>
                <v:line id="_x0000_s1026" o:spid="_x0000_s1026" o:spt="20" style="position:absolute;left:5939;top:5393;height:1140;width:0;" filled="f" stroked="t" coordsize="21600,21600" o:gfxdata="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5Uqm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931;top:7384;flip:x;height:864;width:9;" filled="f" stroked="t" coordsize="21600,21600" o:gfxdata="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u8+&#10;+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943;top:9316;flip:x;height:704;width:11;" filled="f" stroked="t" coordsize="21600,21600" o:gfxdata="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j2g&#10;j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7305;top:8891;height:1;width:1080;" filled="f" stroked="t" coordsize="21600,21600" o:gfxdata="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zfU&#10;0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3853;top:9001;flip:x;height:1;width:795;" filled="f" stroked="t" coordsize="21600,21600" o:gfxdata="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pid&#10;Y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_x0000_s1026" o:spid="_x0000_s1026" o:spt="202" type="#_x0000_t202" style="position:absolute;left:3771;top:8530;height:570;width:1026;" filled="f" stroked="f" coordsize="21600,21600" o:gfxdata="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xHS/&#10;AAAA3QAAAA8AAAAAAAAAAQAgAAAAIgAAAGRycy9kb3ducmV2LnhtbFBLAQIUABQAAAAIAIdO4kAz&#10;LwWeOwAAADkAAAAQAAAAAAAAAAEAIAAAAA4BAABkcnMvc2hhcGV4bWwueG1sUEsFBgAAAAAGAAYA&#10;WwEAALgDAAAAAA==&#10;">
                  <v:fill on="f" focussize="0,0"/>
                  <v:stroke on="f"/>
                  <v:imagedata o:title=""/>
                  <o:lock v:ext="edit" aspectratio="f"/>
                  <v:textbox inset="7.19992125984252pt,3.59992125984252pt,7.19992125984252pt,3.59992125984252pt">
                    <w:txbxContent>
                      <w:p>
                        <w:pPr>
                          <w:rPr>
                            <w:rFonts w:hint="eastAsia" w:ascii="仿宋_GB2312" w:eastAsia="仿宋_GB2312"/>
                          </w:rPr>
                        </w:pPr>
                        <w:r>
                          <w:rPr>
                            <w:rFonts w:hint="eastAsia" w:ascii="仿宋_GB2312" w:eastAsia="仿宋_GB2312"/>
                          </w:rPr>
                          <w:t>风险点</w:t>
                        </w:r>
                      </w:p>
                    </w:txbxContent>
                  </v:textbox>
                </v:shape>
                <v:shape id="_x0000_s1026" o:spid="_x0000_s1026" o:spt="202" type="#_x0000_t202" style="position:absolute;left:7221;top:8395;height:465;width:1260;" filled="f" stroked="f" coordsize="21600,21600" o:gfxdata="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9+WgO/&#10;AAAA3QAAAA8AAAAAAAAAAQAgAAAAIgAAAGRycy9kb3ducmV2LnhtbFBLAQIUABQAAAAIAIdO4kAz&#10;LwWeOwAAADkAAAAQAAAAAAAAAAEAIAAAAA4BAABkcnMvc2hhcGV4bWwueG1sUEsFBgAAAAAGAAYA&#10;WwEAALgDAAAAAA==&#10;">
                  <v:fill on="f" focussize="0,0"/>
                  <v:stroke on="f"/>
                  <v:imagedata o:title=""/>
                  <o:lock v:ext="edit" aspectratio="f"/>
                  <v:textbox inset="7.19992125984252pt,3.59992125984252pt,7.19992125984252pt,3.59992125984252pt">
                    <w:txbxContent>
                      <w:p>
                        <w:pPr>
                          <w:rPr>
                            <w:rFonts w:hint="eastAsia" w:ascii="仿宋_GB2312" w:eastAsia="仿宋_GB2312"/>
                          </w:rPr>
                        </w:pPr>
                        <w:r>
                          <w:rPr>
                            <w:rFonts w:hint="eastAsia" w:ascii="仿宋_GB2312" w:eastAsia="仿宋_GB2312"/>
                          </w:rPr>
                          <w:t>防控措施</w:t>
                        </w:r>
                      </w:p>
                    </w:txbxContent>
                  </v:textbox>
                </v:shape>
                <v:shape id="_x0000_s1026" o:spid="_x0000_s1026" o:spt="116" type="#_x0000_t116" style="position:absolute;left:4402;top:4248;height:1092;width:3050;" fillcolor="#FFFFFF" filled="t" stroked="t" coordsize="21600,21600" o:gfxdata="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UXb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ascii="仿宋_GB2312" w:eastAsia="仿宋_GB2312"/>
                          </w:rPr>
                        </w:pPr>
                        <w:r>
                          <w:rPr>
                            <w:rFonts w:hint="eastAsia" w:ascii="仿宋_GB2312" w:eastAsia="仿宋_GB2312"/>
                          </w:rPr>
                          <w:t>生产、储存危险化学品的单位制定《处置方案》</w:t>
                        </w:r>
                      </w:p>
                      <w:p>
                        <w:pPr>
                          <w:rPr>
                            <w:rFonts w:hint="eastAsia" w:ascii="仿宋_GB2312" w:eastAsia="仿宋_GB2312"/>
                            <w:szCs w:val="21"/>
                          </w:rPr>
                        </w:pPr>
                      </w:p>
                    </w:txbxContent>
                  </v:textbox>
                </v:shape>
                <v:shape id="_x0000_s1026" o:spid="_x0000_s1026" o:spt="116" type="#_x0000_t116" style="position:absolute;left:4752;top:10020;height:810;width:2383;" fillcolor="#FFFFFF" filled="t" stroked="t" coordsize="21600,21600" o:gfxdata="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S8nJ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hint="eastAsia" w:ascii="仿宋_GB2312" w:eastAsia="仿宋_GB2312"/>
                            <w:szCs w:val="21"/>
                          </w:rPr>
                        </w:pPr>
                        <w:r>
                          <w:rPr>
                            <w:rFonts w:hint="eastAsia" w:ascii="仿宋_GB2312" w:eastAsia="仿宋_GB2312"/>
                            <w:szCs w:val="21"/>
                          </w:rPr>
                          <w:t>办结</w:t>
                        </w:r>
                      </w:p>
                    </w:txbxContent>
                  </v:textbox>
                </v:shap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沁县公安局行政强制类事项风险防控图</w:t>
      </w:r>
    </w:p>
    <w:p>
      <w:pPr>
        <w:rPr>
          <w:rFonts w:hint="eastAsia"/>
        </w:rPr>
      </w:pPr>
    </w:p>
    <w:p>
      <w:pPr>
        <w:ind w:left="1400" w:hanging="1400" w:hangingChars="500"/>
        <w:rPr>
          <w:rFonts w:hint="eastAsia" w:ascii="仿宋_GB2312" w:eastAsia="仿宋_GB2312"/>
          <w:sz w:val="28"/>
          <w:szCs w:val="28"/>
        </w:rPr>
      </w:pPr>
      <w:r>
        <w:rPr>
          <w:rFonts w:hint="eastAsia" w:ascii="仿宋_GB2312" w:hAnsi="方正大标宋简体" w:eastAsia="仿宋_GB2312" w:cs="方正大标宋简体"/>
          <w:sz w:val="28"/>
          <w:szCs w:val="28"/>
        </w:rPr>
        <w:t>权力名称：</w:t>
      </w:r>
      <w:r>
        <w:rPr>
          <w:rFonts w:hint="eastAsia" w:ascii="仿宋_GB2312" w:eastAsia="仿宋_GB2312"/>
          <w:sz w:val="28"/>
          <w:szCs w:val="28"/>
        </w:rPr>
        <w:t>扣留机动车辆</w:t>
      </w:r>
    </w:p>
    <w:p>
      <w:pPr>
        <w:ind w:left="1050" w:hanging="1050" w:hangingChars="500"/>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r>
        <w:rPr>
          <w:rFonts w:hint="eastAsia"/>
        </w:rPr>
        <mc:AlternateContent>
          <mc:Choice Requires="wpg">
            <w:drawing>
              <wp:anchor distT="0" distB="0" distL="114300" distR="114300" simplePos="0" relativeHeight="251781120" behindDoc="0" locked="0" layoutInCell="1" allowOverlap="1">
                <wp:simplePos x="0" y="0"/>
                <wp:positionH relativeFrom="column">
                  <wp:posOffset>111760</wp:posOffset>
                </wp:positionH>
                <wp:positionV relativeFrom="paragraph">
                  <wp:posOffset>-2540</wp:posOffset>
                </wp:positionV>
                <wp:extent cx="5374640" cy="4457700"/>
                <wp:effectExtent l="4445" t="4445" r="12065" b="14605"/>
                <wp:wrapNone/>
                <wp:docPr id="3785" name="组合 3785"/>
                <wp:cNvGraphicFramePr/>
                <a:graphic xmlns:a="http://schemas.openxmlformats.org/drawingml/2006/main">
                  <a:graphicData uri="http://schemas.microsoft.com/office/word/2010/wordprocessingGroup">
                    <wpg:wgp>
                      <wpg:cNvGrpSpPr/>
                      <wpg:grpSpPr>
                        <a:xfrm>
                          <a:off x="0" y="0"/>
                          <a:ext cx="5374640" cy="4457700"/>
                          <a:chOff x="0" y="0"/>
                          <a:chExt cx="9005" cy="5504"/>
                        </a:xfrm>
                      </wpg:grpSpPr>
                      <wps:wsp>
                        <wps:cNvPr id="3770" name="矩形 3770"/>
                        <wps:cNvSpPr/>
                        <wps:spPr>
                          <a:xfrm>
                            <a:off x="5332" y="0"/>
                            <a:ext cx="3524" cy="26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hAnsi="宋体" w:eastAsia="仿宋_GB2312" w:cs="宋体"/>
                                  <w:sz w:val="18"/>
                                  <w:szCs w:val="18"/>
                                </w:rPr>
                              </w:pPr>
                              <w:r>
                                <w:rPr>
                                  <w:rFonts w:hint="eastAsia" w:ascii="仿宋_GB2312" w:hAnsi="宋体" w:eastAsia="仿宋_GB2312" w:cs="宋体"/>
                                  <w:sz w:val="18"/>
                                  <w:szCs w:val="18"/>
                                </w:rPr>
                                <w:t>1、加强法纪教育，增强自律意识。</w:t>
                              </w:r>
                            </w:p>
                            <w:p>
                              <w:pPr>
                                <w:rPr>
                                  <w:rFonts w:hint="eastAsia" w:ascii="仿宋_GB2312" w:hAnsi="宋体" w:eastAsia="仿宋_GB2312" w:cs="宋体"/>
                                  <w:sz w:val="18"/>
                                  <w:szCs w:val="18"/>
                                </w:rPr>
                              </w:pPr>
                              <w:r>
                                <w:rPr>
                                  <w:rFonts w:hint="eastAsia" w:ascii="仿宋_GB2312" w:hAnsi="宋体" w:eastAsia="仿宋_GB2312" w:cs="宋体"/>
                                  <w:sz w:val="18"/>
                                  <w:szCs w:val="18"/>
                                </w:rPr>
                                <w:t>2、加强业务知识学习，严格执行“五个一律”等条规，提高执法办案能力。3、加强内部监督检查，及时发现、纠正执法办案过程中存在的不规范问题。4、加强外部监督，设置意见箱和举报电话，主动接受社会的监督。</w:t>
                              </w:r>
                            </w:p>
                            <w:p>
                              <w:pPr>
                                <w:rPr>
                                  <w:rFonts w:hint="eastAsia" w:ascii="仿宋_GB2312" w:hAnsi="宋体" w:eastAsia="仿宋_GB2312" w:cs="宋体"/>
                                  <w:color w:val="000000"/>
                                  <w:w w:val="90"/>
                                  <w:kern w:val="0"/>
                                  <w:sz w:val="18"/>
                                  <w:szCs w:val="18"/>
                                </w:rPr>
                              </w:pPr>
                              <w:r>
                                <w:rPr>
                                  <w:rFonts w:hint="eastAsia" w:ascii="仿宋_GB2312" w:hAnsi="宋体" w:eastAsia="仿宋_GB2312" w:cs="宋体"/>
                                  <w:sz w:val="18"/>
                                  <w:szCs w:val="18"/>
                                </w:rPr>
                                <w:t>责任人：交警大队全体民警</w:t>
                              </w:r>
                            </w:p>
                            <w:p>
                              <w:pPr>
                                <w:rPr>
                                  <w:rFonts w:hint="eastAsia" w:ascii="仿宋_GB2312" w:hAnsi="宋体" w:eastAsia="仿宋_GB2312" w:cs="宋体"/>
                                  <w:color w:val="000000"/>
                                  <w:w w:val="90"/>
                                  <w:kern w:val="0"/>
                                  <w:sz w:val="18"/>
                                  <w:szCs w:val="18"/>
                                </w:rPr>
                              </w:pPr>
                            </w:p>
                          </w:txbxContent>
                        </wps:txbx>
                        <wps:bodyPr upright="1"/>
                      </wps:wsp>
                      <wps:wsp>
                        <wps:cNvPr id="3771" name="文本框 3771"/>
                        <wps:cNvSpPr txBox="1"/>
                        <wps:spPr>
                          <a:xfrm>
                            <a:off x="4448" y="3673"/>
                            <a:ext cx="900" cy="31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772" name="文本框 3772"/>
                        <wps:cNvSpPr txBox="1"/>
                        <wps:spPr>
                          <a:xfrm>
                            <a:off x="2713" y="3753"/>
                            <a:ext cx="720" cy="261"/>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3773" name="矩形 3773"/>
                        <wps:cNvSpPr/>
                        <wps:spPr>
                          <a:xfrm>
                            <a:off x="19" y="3424"/>
                            <a:ext cx="2650" cy="194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hAnsi="宋体" w:eastAsia="仿宋_GB2312" w:cs="宋体"/>
                                  <w:szCs w:val="21"/>
                                </w:rPr>
                              </w:pPr>
                              <w:r>
                                <w:rPr>
                                  <w:rFonts w:hint="eastAsia" w:ascii="仿宋_GB2312" w:hAnsi="宋体" w:eastAsia="仿宋_GB2312" w:cs="宋体"/>
                                  <w:szCs w:val="21"/>
                                </w:rPr>
                                <w:t>1、违规扣车的行为；</w:t>
                              </w:r>
                            </w:p>
                            <w:p>
                              <w:pPr>
                                <w:spacing w:line="240" w:lineRule="exact"/>
                                <w:rPr>
                                  <w:rFonts w:hint="eastAsia" w:ascii="仿宋_GB2312" w:hAnsi="宋体" w:eastAsia="仿宋_GB2312" w:cs="宋体"/>
                                  <w:szCs w:val="21"/>
                                </w:rPr>
                              </w:pPr>
                              <w:r>
                                <w:rPr>
                                  <w:rFonts w:hint="eastAsia" w:ascii="仿宋_GB2312" w:hAnsi="宋体" w:eastAsia="仿宋_GB2312" w:cs="宋体"/>
                                  <w:szCs w:val="21"/>
                                </w:rPr>
                                <w:t>2、未按规定将被扣车辆停放在指定地方；</w:t>
                              </w:r>
                            </w:p>
                            <w:p>
                              <w:pPr>
                                <w:spacing w:line="240" w:lineRule="exact"/>
                                <w:rPr>
                                  <w:rFonts w:hint="eastAsia" w:ascii="仿宋_GB2312" w:hAnsi="宋体" w:eastAsia="仿宋_GB2312" w:cs="宋体"/>
                                  <w:szCs w:val="21"/>
                                </w:rPr>
                              </w:pPr>
                              <w:r>
                                <w:rPr>
                                  <w:rFonts w:hint="eastAsia" w:ascii="仿宋_GB2312" w:hAnsi="宋体" w:eastAsia="仿宋_GB2312" w:cs="宋体"/>
                                  <w:szCs w:val="21"/>
                                </w:rPr>
                                <w:t>3、违规使用被扣车辆的行为；</w:t>
                              </w:r>
                            </w:p>
                            <w:p>
                              <w:pPr>
                                <w:autoSpaceDE w:val="0"/>
                                <w:autoSpaceDN w:val="0"/>
                                <w:adjustRightInd w:val="0"/>
                                <w:snapToGrid w:val="0"/>
                                <w:rPr>
                                  <w:rFonts w:hint="eastAsia" w:ascii="仿宋_GB2312" w:hAnsi="宋体" w:eastAsia="仿宋_GB2312"/>
                                  <w:color w:val="000000"/>
                                  <w:kern w:val="0"/>
                                  <w:szCs w:val="21"/>
                                  <w:lang w:val="zh-CN"/>
                                </w:rPr>
                              </w:pPr>
                              <w:r>
                                <w:rPr>
                                  <w:rFonts w:hint="eastAsia" w:ascii="仿宋_GB2312" w:hAnsi="宋体" w:eastAsia="仿宋_GB2312" w:cs="宋体"/>
                                  <w:szCs w:val="21"/>
                                </w:rPr>
                                <w:t>4、扣车后由于管理不善造成车损等行为。</w:t>
                              </w:r>
                            </w:p>
                            <w:p>
                              <w:pPr>
                                <w:autoSpaceDE w:val="0"/>
                                <w:autoSpaceDN w:val="0"/>
                                <w:adjustRightInd w:val="0"/>
                                <w:snapToGrid w:val="0"/>
                                <w:rPr>
                                  <w:rFonts w:hint="eastAsia" w:ascii="仿宋_GB2312" w:hAnsi="宋体" w:eastAsia="仿宋_GB2312"/>
                                  <w:color w:val="000000"/>
                                  <w:kern w:val="0"/>
                                  <w:szCs w:val="21"/>
                                  <w:lang w:val="zh-CN"/>
                                </w:rPr>
                              </w:pPr>
                            </w:p>
                          </w:txbxContent>
                        </wps:txbx>
                        <wps:bodyPr upright="1"/>
                      </wps:wsp>
                      <wps:wsp>
                        <wps:cNvPr id="3774" name="矩形 3774"/>
                        <wps:cNvSpPr/>
                        <wps:spPr>
                          <a:xfrm>
                            <a:off x="5427" y="2776"/>
                            <a:ext cx="3579" cy="272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hAnsi="宋体" w:eastAsia="仿宋_GB2312" w:cs="宋体"/>
                                  <w:sz w:val="18"/>
                                  <w:szCs w:val="18"/>
                                </w:rPr>
                              </w:pPr>
                              <w:r>
                                <w:rPr>
                                  <w:rFonts w:hint="eastAsia" w:ascii="仿宋_GB2312" w:hAnsi="宋体" w:eastAsia="仿宋_GB2312" w:cs="宋体"/>
                                  <w:sz w:val="18"/>
                                  <w:szCs w:val="18"/>
                                </w:rPr>
                                <w:t>1、加强法纪教育，增强自律意识。</w:t>
                              </w:r>
                            </w:p>
                            <w:p>
                              <w:pPr>
                                <w:rPr>
                                  <w:rFonts w:hint="eastAsia" w:ascii="仿宋_GB2312" w:hAnsi="宋体" w:eastAsia="仿宋_GB2312" w:cs="宋体"/>
                                  <w:sz w:val="18"/>
                                  <w:szCs w:val="18"/>
                                </w:rPr>
                              </w:pPr>
                              <w:r>
                                <w:rPr>
                                  <w:rFonts w:hint="eastAsia" w:ascii="仿宋_GB2312" w:hAnsi="宋体" w:eastAsia="仿宋_GB2312" w:cs="宋体"/>
                                  <w:sz w:val="18"/>
                                  <w:szCs w:val="18"/>
                                </w:rPr>
                                <w:t>2、加强业务知识学习，严格执行“五个一律”等条规，提高执法办案能力。3、加强内部监督检查，及时发现、纠正执法办案过程中存在的不规范问题。4、加强外部监督，设置意见箱和举报电话，主动接受社会的监督。</w:t>
                              </w:r>
                            </w:p>
                            <w:p>
                              <w:pPr>
                                <w:rPr>
                                  <w:rFonts w:hint="eastAsia" w:ascii="仿宋_GB2312" w:hAnsi="宋体" w:eastAsia="仿宋_GB2312" w:cs="宋体"/>
                                  <w:color w:val="000000"/>
                                  <w:w w:val="90"/>
                                  <w:kern w:val="0"/>
                                  <w:sz w:val="18"/>
                                  <w:szCs w:val="18"/>
                                </w:rPr>
                              </w:pPr>
                              <w:r>
                                <w:rPr>
                                  <w:rFonts w:hint="eastAsia" w:ascii="仿宋_GB2312" w:hAnsi="宋体" w:eastAsia="仿宋_GB2312" w:cs="宋体"/>
                                  <w:sz w:val="18"/>
                                  <w:szCs w:val="18"/>
                                </w:rPr>
                                <w:t>责任人：交警大队全体民警</w:t>
                              </w:r>
                            </w:p>
                            <w:p>
                              <w:pPr>
                                <w:rPr>
                                  <w:rFonts w:hint="eastAsia" w:ascii="仿宋_GB2312" w:hAnsi="宋体" w:eastAsia="仿宋_GB2312" w:cs="宋体"/>
                                  <w:color w:val="000000"/>
                                  <w:w w:val="90"/>
                                  <w:kern w:val="0"/>
                                  <w:sz w:val="18"/>
                                  <w:szCs w:val="18"/>
                                </w:rPr>
                              </w:pPr>
                            </w:p>
                          </w:txbxContent>
                        </wps:txbx>
                        <wps:bodyPr upright="1"/>
                      </wps:wsp>
                      <wps:wsp>
                        <wps:cNvPr id="3775" name="直接连接符 3775"/>
                        <wps:cNvCnPr/>
                        <wps:spPr>
                          <a:xfrm>
                            <a:off x="4446" y="1034"/>
                            <a:ext cx="795" cy="1"/>
                          </a:xfrm>
                          <a:prstGeom prst="line">
                            <a:avLst/>
                          </a:prstGeom>
                          <a:ln w="9525" cap="flat" cmpd="sng">
                            <a:solidFill>
                              <a:srgbClr val="000000"/>
                            </a:solidFill>
                            <a:prstDash val="solid"/>
                            <a:headEnd type="none" w="med" len="med"/>
                            <a:tailEnd type="triangle" w="med" len="med"/>
                          </a:ln>
                        </wps:spPr>
                        <wps:bodyPr upright="1"/>
                      </wps:wsp>
                      <wps:wsp>
                        <wps:cNvPr id="3776" name="直接连接符 3776"/>
                        <wps:cNvCnPr/>
                        <wps:spPr>
                          <a:xfrm flipH="1">
                            <a:off x="2685" y="959"/>
                            <a:ext cx="555" cy="1"/>
                          </a:xfrm>
                          <a:prstGeom prst="line">
                            <a:avLst/>
                          </a:prstGeom>
                          <a:ln w="9525" cap="flat" cmpd="sng">
                            <a:solidFill>
                              <a:srgbClr val="000000"/>
                            </a:solidFill>
                            <a:prstDash val="solid"/>
                            <a:headEnd type="none" w="med" len="med"/>
                            <a:tailEnd type="triangle" w="med" len="med"/>
                          </a:ln>
                        </wps:spPr>
                        <wps:bodyPr upright="1"/>
                      </wps:wsp>
                      <wps:wsp>
                        <wps:cNvPr id="3777" name="文本框 3777"/>
                        <wps:cNvSpPr txBox="1"/>
                        <wps:spPr>
                          <a:xfrm>
                            <a:off x="2654" y="621"/>
                            <a:ext cx="713" cy="261"/>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3778" name="圆角矩形 3778"/>
                        <wps:cNvSpPr/>
                        <wps:spPr>
                          <a:xfrm>
                            <a:off x="3307" y="754"/>
                            <a:ext cx="1140" cy="579"/>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ascii="仿宋_GB2312" w:eastAsia="仿宋_GB2312"/>
                                </w:rPr>
                              </w:pPr>
                              <w:r>
                                <w:rPr>
                                  <w:rFonts w:hint="eastAsia" w:ascii="仿宋_GB2312" w:eastAsia="仿宋_GB2312" w:cs="宋体"/>
                                  <w:color w:val="000000"/>
                                  <w:kern w:val="0"/>
                                </w:rPr>
                                <w:t>受理</w:t>
                              </w:r>
                            </w:p>
                          </w:txbxContent>
                        </wps:txbx>
                        <wps:bodyPr upright="1"/>
                      </wps:wsp>
                      <wps:wsp>
                        <wps:cNvPr id="3779" name="文本框 3779"/>
                        <wps:cNvSpPr txBox="1"/>
                        <wps:spPr>
                          <a:xfrm>
                            <a:off x="4530" y="593"/>
                            <a:ext cx="780" cy="31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780" name="矩形 3780"/>
                        <wps:cNvSpPr/>
                        <wps:spPr>
                          <a:xfrm>
                            <a:off x="0" y="651"/>
                            <a:ext cx="2611" cy="82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rPr>
                                  <w:rFonts w:hint="eastAsia" w:ascii="仿宋_GB2312" w:hAnsi="宋体" w:eastAsia="仿宋_GB2312"/>
                                  <w:color w:val="000000"/>
                                  <w:kern w:val="0"/>
                                  <w:szCs w:val="21"/>
                                  <w:lang w:val="zh-CN"/>
                                </w:rPr>
                              </w:pPr>
                              <w:r>
                                <w:rPr>
                                  <w:rFonts w:hint="eastAsia" w:ascii="仿宋_GB2312" w:hAnsi="宋体" w:eastAsia="仿宋_GB2312" w:cs="宋体"/>
                                  <w:szCs w:val="21"/>
                                </w:rPr>
                                <w:t>对报警、求助推诿扯皮，不及时出警或不出警</w:t>
                              </w:r>
                            </w:p>
                            <w:p>
                              <w:pPr>
                                <w:autoSpaceDE w:val="0"/>
                                <w:autoSpaceDN w:val="0"/>
                                <w:adjustRightInd w:val="0"/>
                                <w:snapToGrid w:val="0"/>
                                <w:rPr>
                                  <w:rFonts w:hint="eastAsia" w:ascii="仿宋_GB2312" w:hAnsi="宋体" w:eastAsia="仿宋_GB2312"/>
                                  <w:color w:val="000000"/>
                                  <w:kern w:val="0"/>
                                  <w:szCs w:val="21"/>
                                  <w:lang w:val="zh-CN"/>
                                </w:rPr>
                              </w:pPr>
                            </w:p>
                          </w:txbxContent>
                        </wps:txbx>
                        <wps:bodyPr upright="1"/>
                      </wps:wsp>
                      <wps:wsp>
                        <wps:cNvPr id="3781" name="直接连接符 3781"/>
                        <wps:cNvCnPr/>
                        <wps:spPr>
                          <a:xfrm rot="-10800000" flipV="1">
                            <a:off x="2672" y="4155"/>
                            <a:ext cx="720" cy="1"/>
                          </a:xfrm>
                          <a:prstGeom prst="line">
                            <a:avLst/>
                          </a:prstGeom>
                          <a:ln w="9525" cap="flat" cmpd="sng">
                            <a:solidFill>
                              <a:srgbClr val="000000"/>
                            </a:solidFill>
                            <a:prstDash val="solid"/>
                            <a:headEnd type="none" w="med" len="med"/>
                            <a:tailEnd type="triangle" w="med" len="med"/>
                          </a:ln>
                        </wps:spPr>
                        <wps:bodyPr upright="1"/>
                      </wps:wsp>
                      <wps:wsp>
                        <wps:cNvPr id="3782" name="直接连接符 3782"/>
                        <wps:cNvCnPr/>
                        <wps:spPr>
                          <a:xfrm>
                            <a:off x="4526" y="4138"/>
                            <a:ext cx="692" cy="1"/>
                          </a:xfrm>
                          <a:prstGeom prst="line">
                            <a:avLst/>
                          </a:prstGeom>
                          <a:ln w="9525" cap="flat" cmpd="sng">
                            <a:solidFill>
                              <a:srgbClr val="000000"/>
                            </a:solidFill>
                            <a:prstDash val="solid"/>
                            <a:headEnd type="none" w="med" len="med"/>
                            <a:tailEnd type="triangle" w="med" len="med"/>
                          </a:ln>
                        </wps:spPr>
                        <wps:bodyPr upright="1"/>
                      </wps:wsp>
                      <wps:wsp>
                        <wps:cNvPr id="3783" name="直接连接符 3783"/>
                        <wps:cNvCnPr/>
                        <wps:spPr>
                          <a:xfrm>
                            <a:off x="3903" y="1354"/>
                            <a:ext cx="1" cy="2538"/>
                          </a:xfrm>
                          <a:prstGeom prst="line">
                            <a:avLst/>
                          </a:prstGeom>
                          <a:ln w="9525" cap="flat" cmpd="sng">
                            <a:solidFill>
                              <a:srgbClr val="000000"/>
                            </a:solidFill>
                            <a:prstDash val="solid"/>
                            <a:headEnd type="none" w="med" len="med"/>
                            <a:tailEnd type="triangle" w="med" len="med"/>
                          </a:ln>
                        </wps:spPr>
                        <wps:bodyPr upright="1"/>
                      </wps:wsp>
                      <wps:wsp>
                        <wps:cNvPr id="3784" name="矩形 3784"/>
                        <wps:cNvSpPr/>
                        <wps:spPr>
                          <a:xfrm>
                            <a:off x="3503" y="3937"/>
                            <a:ext cx="900"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承办</w:t>
                              </w:r>
                            </w:p>
                            <w:p>
                              <w:pPr>
                                <w:autoSpaceDE w:val="0"/>
                                <w:autoSpaceDN w:val="0"/>
                                <w:adjustRightInd w:val="0"/>
                                <w:spacing w:line="286" w:lineRule="auto"/>
                                <w:jc w:val="center"/>
                                <w:rPr>
                                  <w:rFonts w:hint="eastAsia" w:ascii="仿宋_GB2312" w:eastAsia="仿宋_GB2312"/>
                                  <w:color w:val="000000"/>
                                  <w:kern w:val="0"/>
                                  <w:szCs w:val="21"/>
                                  <w:lang w:val="zh-CN"/>
                                </w:rPr>
                              </w:pPr>
                            </w:p>
                          </w:txbxContent>
                        </wps:txbx>
                        <wps:bodyPr upright="1"/>
                      </wps:wsp>
                    </wpg:wgp>
                  </a:graphicData>
                </a:graphic>
              </wp:anchor>
            </w:drawing>
          </mc:Choice>
          <mc:Fallback>
            <w:pict>
              <v:group id="_x0000_s1026" o:spid="_x0000_s1026" o:spt="203" style="position:absolute;left:0pt;margin-left:8.8pt;margin-top:-0.2pt;height:351pt;width:423.2pt;z-index:251781120;mso-width-relative:page;mso-height-relative:page;" coordsize="9005,5504" o:gfxdata="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&#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">
                <o:lock v:ext="edit" aspectratio="f"/>
                <v:rect id="_x0000_s1026" o:spid="_x0000_s1026" o:spt="1" style="position:absolute;left:5332;top:0;height:2654;width:3524;" fillcolor="#FFFFFF" filled="t" stroked="t" coordsize="21600,21600" o:gfxdata="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t+pN+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eastAsia" w:ascii="仿宋_GB2312" w:hAnsi="宋体" w:eastAsia="仿宋_GB2312" w:cs="宋体"/>
                            <w:sz w:val="18"/>
                            <w:szCs w:val="18"/>
                          </w:rPr>
                        </w:pPr>
                        <w:r>
                          <w:rPr>
                            <w:rFonts w:hint="eastAsia" w:ascii="仿宋_GB2312" w:hAnsi="宋体" w:eastAsia="仿宋_GB2312" w:cs="宋体"/>
                            <w:sz w:val="18"/>
                            <w:szCs w:val="18"/>
                          </w:rPr>
                          <w:t>1、加强法纪教育，增强自律意识。</w:t>
                        </w:r>
                      </w:p>
                      <w:p>
                        <w:pPr>
                          <w:rPr>
                            <w:rFonts w:hint="eastAsia" w:ascii="仿宋_GB2312" w:hAnsi="宋体" w:eastAsia="仿宋_GB2312" w:cs="宋体"/>
                            <w:sz w:val="18"/>
                            <w:szCs w:val="18"/>
                          </w:rPr>
                        </w:pPr>
                        <w:r>
                          <w:rPr>
                            <w:rFonts w:hint="eastAsia" w:ascii="仿宋_GB2312" w:hAnsi="宋体" w:eastAsia="仿宋_GB2312" w:cs="宋体"/>
                            <w:sz w:val="18"/>
                            <w:szCs w:val="18"/>
                          </w:rPr>
                          <w:t>2、加强业务知识学习，严格执行“五个一律”等条规，提高执法办案能力。3、加强内部监督检查，及时发现、纠正执法办案过程中存在的不规范问题。4、加强外部监督，设置意见箱和举报电话，主动接受社会的监督。</w:t>
                        </w:r>
                      </w:p>
                      <w:p>
                        <w:pPr>
                          <w:rPr>
                            <w:rFonts w:hint="eastAsia" w:ascii="仿宋_GB2312" w:hAnsi="宋体" w:eastAsia="仿宋_GB2312" w:cs="宋体"/>
                            <w:color w:val="000000"/>
                            <w:w w:val="90"/>
                            <w:kern w:val="0"/>
                            <w:sz w:val="18"/>
                            <w:szCs w:val="18"/>
                          </w:rPr>
                        </w:pPr>
                        <w:r>
                          <w:rPr>
                            <w:rFonts w:hint="eastAsia" w:ascii="仿宋_GB2312" w:hAnsi="宋体" w:eastAsia="仿宋_GB2312" w:cs="宋体"/>
                            <w:sz w:val="18"/>
                            <w:szCs w:val="18"/>
                          </w:rPr>
                          <w:t>责任人：交警大队全体民警</w:t>
                        </w:r>
                      </w:p>
                      <w:p>
                        <w:pPr>
                          <w:rPr>
                            <w:rFonts w:hint="eastAsia" w:ascii="仿宋_GB2312" w:hAnsi="宋体" w:eastAsia="仿宋_GB2312" w:cs="宋体"/>
                            <w:color w:val="000000"/>
                            <w:w w:val="90"/>
                            <w:kern w:val="0"/>
                            <w:sz w:val="18"/>
                            <w:szCs w:val="18"/>
                          </w:rPr>
                        </w:pPr>
                      </w:p>
                    </w:txbxContent>
                  </v:textbox>
                </v:rect>
                <v:shape id="_x0000_s1026" o:spid="_x0000_s1026" o:spt="202" type="#_x0000_t202" style="position:absolute;left:4448;top:3673;height:312;width:900;" fillcolor="#FFFFFF" filled="t" stroked="t" coordsize="21600,21600" o:gfxdata="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JeBa/&#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2713;top:3753;height:261;width:720;" fillcolor="#FFFFFF" filled="t" stroked="t" coordsize="21600,21600" o:gfxdata="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2+Zh&#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19;top:3424;height:1947;width:2650;" fillcolor="#FFFFFF" filled="t" stroked="t" coordsize="21600,21600" o:gfxdata="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6w6q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rPr>
                            <w:rFonts w:hint="eastAsia" w:ascii="仿宋_GB2312" w:hAnsi="宋体" w:eastAsia="仿宋_GB2312" w:cs="宋体"/>
                            <w:szCs w:val="21"/>
                          </w:rPr>
                        </w:pPr>
                        <w:r>
                          <w:rPr>
                            <w:rFonts w:hint="eastAsia" w:ascii="仿宋_GB2312" w:hAnsi="宋体" w:eastAsia="仿宋_GB2312" w:cs="宋体"/>
                            <w:szCs w:val="21"/>
                          </w:rPr>
                          <w:t>1、违规扣车的行为；</w:t>
                        </w:r>
                      </w:p>
                      <w:p>
                        <w:pPr>
                          <w:spacing w:line="240" w:lineRule="exact"/>
                          <w:rPr>
                            <w:rFonts w:hint="eastAsia" w:ascii="仿宋_GB2312" w:hAnsi="宋体" w:eastAsia="仿宋_GB2312" w:cs="宋体"/>
                            <w:szCs w:val="21"/>
                          </w:rPr>
                        </w:pPr>
                        <w:r>
                          <w:rPr>
                            <w:rFonts w:hint="eastAsia" w:ascii="仿宋_GB2312" w:hAnsi="宋体" w:eastAsia="仿宋_GB2312" w:cs="宋体"/>
                            <w:szCs w:val="21"/>
                          </w:rPr>
                          <w:t>2、未按规定将被扣车辆停放在指定地方；</w:t>
                        </w:r>
                      </w:p>
                      <w:p>
                        <w:pPr>
                          <w:spacing w:line="240" w:lineRule="exact"/>
                          <w:rPr>
                            <w:rFonts w:hint="eastAsia" w:ascii="仿宋_GB2312" w:hAnsi="宋体" w:eastAsia="仿宋_GB2312" w:cs="宋体"/>
                            <w:szCs w:val="21"/>
                          </w:rPr>
                        </w:pPr>
                        <w:r>
                          <w:rPr>
                            <w:rFonts w:hint="eastAsia" w:ascii="仿宋_GB2312" w:hAnsi="宋体" w:eastAsia="仿宋_GB2312" w:cs="宋体"/>
                            <w:szCs w:val="21"/>
                          </w:rPr>
                          <w:t>3、违规使用被扣车辆的行为；</w:t>
                        </w:r>
                      </w:p>
                      <w:p>
                        <w:pPr>
                          <w:autoSpaceDE w:val="0"/>
                          <w:autoSpaceDN w:val="0"/>
                          <w:adjustRightInd w:val="0"/>
                          <w:snapToGrid w:val="0"/>
                          <w:rPr>
                            <w:rFonts w:hint="eastAsia" w:ascii="仿宋_GB2312" w:hAnsi="宋体" w:eastAsia="仿宋_GB2312"/>
                            <w:color w:val="000000"/>
                            <w:kern w:val="0"/>
                            <w:szCs w:val="21"/>
                            <w:lang w:val="zh-CN"/>
                          </w:rPr>
                        </w:pPr>
                        <w:r>
                          <w:rPr>
                            <w:rFonts w:hint="eastAsia" w:ascii="仿宋_GB2312" w:hAnsi="宋体" w:eastAsia="仿宋_GB2312" w:cs="宋体"/>
                            <w:szCs w:val="21"/>
                          </w:rPr>
                          <w:t>4、扣车后由于管理不善造成车损等行为。</w:t>
                        </w:r>
                      </w:p>
                      <w:p>
                        <w:pPr>
                          <w:autoSpaceDE w:val="0"/>
                          <w:autoSpaceDN w:val="0"/>
                          <w:adjustRightInd w:val="0"/>
                          <w:snapToGrid w:val="0"/>
                          <w:rPr>
                            <w:rFonts w:hint="eastAsia" w:ascii="仿宋_GB2312" w:hAnsi="宋体" w:eastAsia="仿宋_GB2312"/>
                            <w:color w:val="000000"/>
                            <w:kern w:val="0"/>
                            <w:szCs w:val="21"/>
                            <w:lang w:val="zh-CN"/>
                          </w:rPr>
                        </w:pPr>
                      </w:p>
                    </w:txbxContent>
                  </v:textbox>
                </v:rect>
                <v:rect id="_x0000_s1026" o:spid="_x0000_s1026" o:spt="1" style="position:absolute;left:5427;top:2776;height:2729;width:3579;" fillcolor="#FFFFFF" filled="t" stroked="t" coordsize="21600,21600" o:gfxdata="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RFot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rPr>
                            <w:rFonts w:hint="eastAsia" w:ascii="仿宋_GB2312" w:hAnsi="宋体" w:eastAsia="仿宋_GB2312" w:cs="宋体"/>
                            <w:sz w:val="18"/>
                            <w:szCs w:val="18"/>
                          </w:rPr>
                        </w:pPr>
                        <w:r>
                          <w:rPr>
                            <w:rFonts w:hint="eastAsia" w:ascii="仿宋_GB2312" w:hAnsi="宋体" w:eastAsia="仿宋_GB2312" w:cs="宋体"/>
                            <w:sz w:val="18"/>
                            <w:szCs w:val="18"/>
                          </w:rPr>
                          <w:t>1、加强法纪教育，增强自律意识。</w:t>
                        </w:r>
                      </w:p>
                      <w:p>
                        <w:pPr>
                          <w:rPr>
                            <w:rFonts w:hint="eastAsia" w:ascii="仿宋_GB2312" w:hAnsi="宋体" w:eastAsia="仿宋_GB2312" w:cs="宋体"/>
                            <w:sz w:val="18"/>
                            <w:szCs w:val="18"/>
                          </w:rPr>
                        </w:pPr>
                        <w:r>
                          <w:rPr>
                            <w:rFonts w:hint="eastAsia" w:ascii="仿宋_GB2312" w:hAnsi="宋体" w:eastAsia="仿宋_GB2312" w:cs="宋体"/>
                            <w:sz w:val="18"/>
                            <w:szCs w:val="18"/>
                          </w:rPr>
                          <w:t>2、加强业务知识学习，严格执行“五个一律”等条规，提高执法办案能力。3、加强内部监督检查，及时发现、纠正执法办案过程中存在的不规范问题。4、加强外部监督，设置意见箱和举报电话，主动接受社会的监督。</w:t>
                        </w:r>
                      </w:p>
                      <w:p>
                        <w:pPr>
                          <w:rPr>
                            <w:rFonts w:hint="eastAsia" w:ascii="仿宋_GB2312" w:hAnsi="宋体" w:eastAsia="仿宋_GB2312" w:cs="宋体"/>
                            <w:color w:val="000000"/>
                            <w:w w:val="90"/>
                            <w:kern w:val="0"/>
                            <w:sz w:val="18"/>
                            <w:szCs w:val="18"/>
                          </w:rPr>
                        </w:pPr>
                        <w:r>
                          <w:rPr>
                            <w:rFonts w:hint="eastAsia" w:ascii="仿宋_GB2312" w:hAnsi="宋体" w:eastAsia="仿宋_GB2312" w:cs="宋体"/>
                            <w:sz w:val="18"/>
                            <w:szCs w:val="18"/>
                          </w:rPr>
                          <w:t>责任人：交警大队全体民警</w:t>
                        </w:r>
                      </w:p>
                      <w:p>
                        <w:pPr>
                          <w:rPr>
                            <w:rFonts w:hint="eastAsia" w:ascii="仿宋_GB2312" w:hAnsi="宋体" w:eastAsia="仿宋_GB2312" w:cs="宋体"/>
                            <w:color w:val="000000"/>
                            <w:w w:val="90"/>
                            <w:kern w:val="0"/>
                            <w:sz w:val="18"/>
                            <w:szCs w:val="18"/>
                          </w:rPr>
                        </w:pPr>
                      </w:p>
                    </w:txbxContent>
                  </v:textbox>
                </v:rect>
                <v:line id="_x0000_s1026" o:spid="_x0000_s1026" o:spt="20" style="position:absolute;left:4446;top:1034;height:1;width:795;" filled="f" stroked="t" coordsize="21600,21600" o:gfxdata="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kt/&#10;4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2685;top:959;flip:x;height:1;width:555;" filled="f" stroked="t" coordsize="21600,21600" o:gfxdata="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N8w&#10;U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_x0000_s1026" o:spid="_x0000_s1026" o:spt="202" type="#_x0000_t202" style="position:absolute;left:2654;top:621;height:261;width:713;" fillcolor="#FFFFFF" filled="t" stroked="t" coordsize="21600,21600" o:gfxdata="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sRfm/&#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oundrect id="_x0000_s1026" o:spid="_x0000_s1026" o:spt="2" style="position:absolute;left:3307;top:754;height:579;width:1140;" fillcolor="#FFFFFF" filled="t" stroked="t" coordsize="21600,21600" arcsize="0.5" o:gfxdata="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EOmWugAAAN0A&#10;AAAPAAAAAAAAAAEAIAAAACIAAABkcnMvZG93bnJldi54bWxQSwECFAAUAAAACACHTuJAMy8FnjsA&#10;AAA5AAAAEAAAAAAAAAABACAAAAAJAQAAZHJzL3NoYXBleG1sLnhtbFBLBQYAAAAABgAGAFsBAACz&#10;AwAAAAA=&#10;">
                  <v:fill on="t" focussize="0,0"/>
                  <v:stroke color="#000000" joinstyle="round"/>
                  <v:imagedata o:title=""/>
                  <o:lock v:ext="edit" aspectratio="f"/>
                  <v:textbox>
                    <w:txbxContent>
                      <w:p>
                        <w:pPr>
                          <w:jc w:val="center"/>
                          <w:rPr>
                            <w:rFonts w:hint="eastAsia" w:ascii="仿宋_GB2312" w:eastAsia="仿宋_GB2312"/>
                          </w:rPr>
                        </w:pPr>
                        <w:r>
                          <w:rPr>
                            <w:rFonts w:hint="eastAsia" w:ascii="仿宋_GB2312" w:eastAsia="仿宋_GB2312" w:cs="宋体"/>
                            <w:color w:val="000000"/>
                            <w:kern w:val="0"/>
                          </w:rPr>
                          <w:t>受理</w:t>
                        </w:r>
                      </w:p>
                    </w:txbxContent>
                  </v:textbox>
                </v:roundrect>
                <v:shape id="_x0000_s1026" o:spid="_x0000_s1026" o:spt="202" type="#_x0000_t202" style="position:absolute;left:4530;top:593;height:312;width:780;" fillcolor="#FFFFFF" filled="t" stroked="t" coordsize="21600,21600" o:gfxdata="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6f3QQ&#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rect id="_x0000_s1026" o:spid="_x0000_s1026" o:spt="1" style="position:absolute;left:0;top:651;height:820;width:2611;" fillcolor="#FFFFFF" filled="t" stroked="t" coordsize="21600,21600" o:gfxdata="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6r1P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napToGrid w:val="0"/>
                          <w:rPr>
                            <w:rFonts w:hint="eastAsia" w:ascii="仿宋_GB2312" w:hAnsi="宋体" w:eastAsia="仿宋_GB2312"/>
                            <w:color w:val="000000"/>
                            <w:kern w:val="0"/>
                            <w:szCs w:val="21"/>
                            <w:lang w:val="zh-CN"/>
                          </w:rPr>
                        </w:pPr>
                        <w:r>
                          <w:rPr>
                            <w:rFonts w:hint="eastAsia" w:ascii="仿宋_GB2312" w:hAnsi="宋体" w:eastAsia="仿宋_GB2312" w:cs="宋体"/>
                            <w:szCs w:val="21"/>
                          </w:rPr>
                          <w:t>对报警、求助推诿扯皮，不及时出警或不出警</w:t>
                        </w:r>
                      </w:p>
                      <w:p>
                        <w:pPr>
                          <w:autoSpaceDE w:val="0"/>
                          <w:autoSpaceDN w:val="0"/>
                          <w:adjustRightInd w:val="0"/>
                          <w:snapToGrid w:val="0"/>
                          <w:rPr>
                            <w:rFonts w:hint="eastAsia" w:ascii="仿宋_GB2312" w:hAnsi="宋体" w:eastAsia="仿宋_GB2312"/>
                            <w:color w:val="000000"/>
                            <w:kern w:val="0"/>
                            <w:szCs w:val="21"/>
                            <w:lang w:val="zh-CN"/>
                          </w:rPr>
                        </w:pPr>
                      </w:p>
                    </w:txbxContent>
                  </v:textbox>
                </v:rect>
                <v:line id="_x0000_s1026" o:spid="_x0000_s1026" o:spt="20" style="position:absolute;left:2672;top:4155;flip:y;height:1;width:720;rotation:11796480f;" filled="f" stroked="t" coordsize="21600,21600" o:gfxdata="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8ISiW/&#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4526;top:4138;height:1;width:692;" filled="f" stroked="t" coordsize="21600,21600" o:gfxdata="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HeX&#10;s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3903;top:1354;height:2538;width:1;" filled="f" stroked="t" coordsize="21600,21600" o:gfxdata="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zsy&#10;K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3503;top:3937;height:510;width:900;" fillcolor="#FFFFFF" filled="t" stroked="t" coordsize="21600,21600" o:gfxdata="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Q0v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承办</w:t>
                        </w:r>
                      </w:p>
                      <w:p>
                        <w:pPr>
                          <w:autoSpaceDE w:val="0"/>
                          <w:autoSpaceDN w:val="0"/>
                          <w:adjustRightInd w:val="0"/>
                          <w:spacing w:line="286" w:lineRule="auto"/>
                          <w:jc w:val="center"/>
                          <w:rPr>
                            <w:rFonts w:hint="eastAsia" w:ascii="仿宋_GB2312" w:eastAsia="仿宋_GB2312"/>
                            <w:color w:val="000000"/>
                            <w:kern w:val="0"/>
                            <w:szCs w:val="21"/>
                            <w:lang w:val="zh-CN"/>
                          </w:rPr>
                        </w:pPr>
                      </w:p>
                    </w:txbxContent>
                  </v:textbox>
                </v:rect>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沁县公安局行政强制类事项风险防控图</w:t>
      </w:r>
    </w:p>
    <w:p>
      <w:pPr>
        <w:rPr>
          <w:rFonts w:hint="eastAsia"/>
        </w:rPr>
      </w:pPr>
    </w:p>
    <w:p>
      <w:pPr>
        <w:ind w:left="1400" w:hanging="1400" w:hangingChars="500"/>
        <w:rPr>
          <w:rFonts w:hint="eastAsia" w:ascii="仿宋_GB2312" w:eastAsia="仿宋_GB2312"/>
          <w:sz w:val="28"/>
          <w:szCs w:val="28"/>
        </w:rPr>
      </w:pPr>
      <w:r>
        <w:rPr>
          <w:rFonts w:hint="eastAsia" w:ascii="仿宋_GB2312" w:hAnsi="方正大标宋简体" w:eastAsia="仿宋_GB2312" w:cs="方正大标宋简体"/>
          <w:sz w:val="28"/>
          <w:szCs w:val="28"/>
        </w:rPr>
        <w:t>权力名称：</w:t>
      </w:r>
      <w:r>
        <w:rPr>
          <w:rFonts w:hint="eastAsia" w:ascii="仿宋_GB2312" w:eastAsia="仿宋_GB2312"/>
          <w:sz w:val="28"/>
          <w:szCs w:val="28"/>
        </w:rPr>
        <w:t>对机动车驾驶人进行体内酒精、国家管制的精神药品、麻醉药品含量的检验</w:t>
      </w:r>
    </w:p>
    <w:p>
      <w:pPr>
        <w:ind w:left="1400" w:hanging="1400" w:hangingChars="500"/>
        <w:rPr>
          <w:rFonts w:hint="eastAsia"/>
        </w:rPr>
      </w:pPr>
      <w:r>
        <w:rPr>
          <w:rFonts w:hint="eastAsia" w:ascii="仿宋_GB2312" w:hAnsi="方正大标宋简体" w:eastAsia="仿宋_GB2312" w:cs="方正大标宋简体"/>
          <w:sz w:val="28"/>
          <w:szCs w:val="28"/>
        </w:rPr>
        <mc:AlternateContent>
          <mc:Choice Requires="wpg">
            <w:drawing>
              <wp:anchor distT="0" distB="0" distL="114300" distR="114300" simplePos="0" relativeHeight="251782144" behindDoc="0" locked="0" layoutInCell="1" allowOverlap="1">
                <wp:simplePos x="0" y="0"/>
                <wp:positionH relativeFrom="column">
                  <wp:posOffset>78740</wp:posOffset>
                </wp:positionH>
                <wp:positionV relativeFrom="paragraph">
                  <wp:posOffset>27940</wp:posOffset>
                </wp:positionV>
                <wp:extent cx="5407660" cy="7467600"/>
                <wp:effectExtent l="4445" t="4445" r="17145" b="14605"/>
                <wp:wrapNone/>
                <wp:docPr id="3821" name="组合 3821"/>
                <wp:cNvGraphicFramePr/>
                <a:graphic xmlns:a="http://schemas.openxmlformats.org/drawingml/2006/main">
                  <a:graphicData uri="http://schemas.microsoft.com/office/word/2010/wordprocessingGroup">
                    <wpg:wgp>
                      <wpg:cNvGrpSpPr/>
                      <wpg:grpSpPr>
                        <a:xfrm>
                          <a:off x="0" y="0"/>
                          <a:ext cx="5407660" cy="7467600"/>
                          <a:chOff x="565" y="3201"/>
                          <a:chExt cx="10131" cy="11170"/>
                        </a:xfrm>
                      </wpg:grpSpPr>
                      <wps:wsp>
                        <wps:cNvPr id="3786" name="文本框 3786"/>
                        <wps:cNvSpPr txBox="1"/>
                        <wps:spPr>
                          <a:xfrm>
                            <a:off x="5535" y="11166"/>
                            <a:ext cx="900" cy="31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5"/>
                                  <w:szCs w:val="15"/>
                                </w:rPr>
                              </w:pPr>
                              <w:r>
                                <w:rPr>
                                  <w:rFonts w:hint="eastAsia" w:ascii="仿宋_GB2312" w:hAnsi="宋体" w:eastAsia="仿宋_GB2312"/>
                                  <w:sz w:val="15"/>
                                  <w:szCs w:val="15"/>
                                </w:rPr>
                                <w:t>防控措施</w:t>
                              </w:r>
                            </w:p>
                          </w:txbxContent>
                        </wps:txbx>
                        <wps:bodyPr lIns="0" tIns="0" rIns="0" bIns="0" upright="1"/>
                      </wps:wsp>
                      <wps:wsp>
                        <wps:cNvPr id="3787" name="文本框 3787"/>
                        <wps:cNvSpPr txBox="1"/>
                        <wps:spPr>
                          <a:xfrm>
                            <a:off x="5740" y="8154"/>
                            <a:ext cx="793" cy="26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5"/>
                                  <w:szCs w:val="15"/>
                                </w:rPr>
                              </w:pPr>
                              <w:r>
                                <w:rPr>
                                  <w:rFonts w:hint="eastAsia" w:ascii="仿宋_GB2312" w:hAnsi="宋体" w:eastAsia="仿宋_GB2312"/>
                                  <w:sz w:val="15"/>
                                  <w:szCs w:val="15"/>
                                </w:rPr>
                                <w:t>防控措施</w:t>
                              </w:r>
                            </w:p>
                          </w:txbxContent>
                        </wps:txbx>
                        <wps:bodyPr lIns="0" tIns="0" rIns="0" bIns="0" upright="1"/>
                      </wps:wsp>
                      <wps:wsp>
                        <wps:cNvPr id="3788" name="文本框 3788"/>
                        <wps:cNvSpPr txBox="1"/>
                        <wps:spPr>
                          <a:xfrm>
                            <a:off x="5561" y="4643"/>
                            <a:ext cx="900" cy="31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5"/>
                                  <w:szCs w:val="15"/>
                                </w:rPr>
                              </w:pPr>
                              <w:r>
                                <w:rPr>
                                  <w:rFonts w:hint="eastAsia" w:ascii="仿宋_GB2312" w:hAnsi="宋体" w:eastAsia="仿宋_GB2312"/>
                                  <w:sz w:val="15"/>
                                  <w:szCs w:val="15"/>
                                </w:rPr>
                                <w:t>防控措施</w:t>
                              </w:r>
                            </w:p>
                          </w:txbxContent>
                        </wps:txbx>
                        <wps:bodyPr lIns="0" tIns="0" rIns="0" bIns="0" upright="1"/>
                      </wps:wsp>
                      <wps:wsp>
                        <wps:cNvPr id="3789" name="文本框 3789"/>
                        <wps:cNvSpPr txBox="1"/>
                        <wps:spPr>
                          <a:xfrm>
                            <a:off x="3573" y="11357"/>
                            <a:ext cx="720" cy="31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5"/>
                                  <w:szCs w:val="15"/>
                                </w:rPr>
                              </w:pPr>
                              <w:r>
                                <w:rPr>
                                  <w:rFonts w:hint="eastAsia" w:ascii="仿宋_GB2312" w:hAnsi="宋体" w:eastAsia="仿宋_GB2312"/>
                                  <w:sz w:val="15"/>
                                  <w:szCs w:val="15"/>
                                </w:rPr>
                                <w:t>风险点</w:t>
                              </w:r>
                            </w:p>
                          </w:txbxContent>
                        </wps:txbx>
                        <wps:bodyPr lIns="0" tIns="0" rIns="0" bIns="0" upright="1"/>
                      </wps:wsp>
                      <wps:wsp>
                        <wps:cNvPr id="3790" name="文本框 3790"/>
                        <wps:cNvSpPr txBox="1"/>
                        <wps:spPr>
                          <a:xfrm>
                            <a:off x="3348" y="8154"/>
                            <a:ext cx="598"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5"/>
                                  <w:szCs w:val="15"/>
                                </w:rPr>
                              </w:pPr>
                              <w:r>
                                <w:rPr>
                                  <w:rFonts w:hint="eastAsia" w:ascii="仿宋_GB2312" w:hAnsi="宋体" w:eastAsia="仿宋_GB2312"/>
                                  <w:sz w:val="15"/>
                                  <w:szCs w:val="15"/>
                                </w:rPr>
                                <w:t>风险点</w:t>
                              </w:r>
                            </w:p>
                          </w:txbxContent>
                        </wps:txbx>
                        <wps:bodyPr lIns="0" tIns="0" rIns="0" bIns="0" upright="1"/>
                      </wps:wsp>
                      <wps:wsp>
                        <wps:cNvPr id="3791" name="文本框 3791"/>
                        <wps:cNvSpPr txBox="1"/>
                        <wps:spPr>
                          <a:xfrm>
                            <a:off x="3490" y="4627"/>
                            <a:ext cx="720" cy="261"/>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5"/>
                                  <w:szCs w:val="15"/>
                                </w:rPr>
                              </w:pPr>
                              <w:r>
                                <w:rPr>
                                  <w:rFonts w:hint="eastAsia" w:ascii="仿宋_GB2312" w:eastAsia="仿宋_GB2312"/>
                                  <w:sz w:val="15"/>
                                  <w:szCs w:val="15"/>
                                </w:rPr>
                                <w:t xml:space="preserve"> </w:t>
                              </w:r>
                              <w:r>
                                <w:rPr>
                                  <w:rFonts w:hint="eastAsia" w:ascii="仿宋_GB2312" w:hAnsi="宋体" w:eastAsia="仿宋_GB2312"/>
                                  <w:sz w:val="15"/>
                                  <w:szCs w:val="15"/>
                                </w:rPr>
                                <w:t>风险点</w:t>
                              </w:r>
                            </w:p>
                          </w:txbxContent>
                        </wps:txbx>
                        <wps:bodyPr lIns="0" tIns="0" rIns="0" bIns="0" upright="1"/>
                      </wps:wsp>
                      <wps:wsp>
                        <wps:cNvPr id="3792" name="矩形 3792"/>
                        <wps:cNvSpPr/>
                        <wps:spPr>
                          <a:xfrm>
                            <a:off x="4327" y="4730"/>
                            <a:ext cx="1171"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rPr>
                                  <w:rFonts w:hint="eastAsia" w:ascii="仿宋_GB2312" w:eastAsia="仿宋_GB2312"/>
                                  <w:color w:val="000000"/>
                                  <w:kern w:val="0"/>
                                  <w:sz w:val="15"/>
                                  <w:szCs w:val="15"/>
                                  <w:lang w:val="zh-CN"/>
                                </w:rPr>
                              </w:pPr>
                              <w:r>
                                <w:rPr>
                                  <w:rFonts w:hint="eastAsia" w:ascii="仿宋_GB2312" w:eastAsia="仿宋_GB2312"/>
                                  <w:color w:val="000000"/>
                                  <w:kern w:val="0"/>
                                  <w:sz w:val="15"/>
                                  <w:szCs w:val="15"/>
                                  <w:lang w:val="zh-CN"/>
                                </w:rPr>
                                <w:t>调查取证</w:t>
                              </w:r>
                            </w:p>
                          </w:txbxContent>
                        </wps:txbx>
                        <wps:bodyPr upright="1"/>
                      </wps:wsp>
                      <wps:wsp>
                        <wps:cNvPr id="3793" name="直接连接符 3793"/>
                        <wps:cNvCnPr/>
                        <wps:spPr>
                          <a:xfrm>
                            <a:off x="5605" y="5056"/>
                            <a:ext cx="692" cy="1"/>
                          </a:xfrm>
                          <a:prstGeom prst="line">
                            <a:avLst/>
                          </a:prstGeom>
                          <a:ln w="9525" cap="flat" cmpd="sng">
                            <a:solidFill>
                              <a:srgbClr val="000000"/>
                            </a:solidFill>
                            <a:prstDash val="solid"/>
                            <a:headEnd type="none" w="med" len="med"/>
                            <a:tailEnd type="triangle" w="med" len="med"/>
                          </a:ln>
                        </wps:spPr>
                        <wps:bodyPr upright="1"/>
                      </wps:wsp>
                      <wps:wsp>
                        <wps:cNvPr id="3794" name="矩形 3794"/>
                        <wps:cNvSpPr/>
                        <wps:spPr>
                          <a:xfrm>
                            <a:off x="725" y="4186"/>
                            <a:ext cx="2642" cy="130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rPr>
                                  <w:rFonts w:hint="eastAsia" w:ascii="仿宋_GB2312" w:hAnsi="宋体" w:eastAsia="仿宋_GB2312"/>
                                  <w:color w:val="000000"/>
                                  <w:kern w:val="0"/>
                                  <w:sz w:val="15"/>
                                  <w:szCs w:val="15"/>
                                  <w:lang w:val="zh-CN"/>
                                </w:rPr>
                              </w:pPr>
                              <w:r>
                                <w:rPr>
                                  <w:rFonts w:hint="eastAsia" w:ascii="仿宋_GB2312" w:hAnsi="宋体" w:eastAsia="仿宋_GB2312"/>
                                  <w:color w:val="000000"/>
                                  <w:kern w:val="0"/>
                                  <w:sz w:val="15"/>
                                  <w:szCs w:val="15"/>
                                  <w:lang w:val="zh-CN"/>
                                </w:rPr>
                                <w:t>在证据可能灭失或者以后难以取得的情况下，未经行政机关负责人审批而先行登记保存。</w:t>
                              </w:r>
                            </w:p>
                          </w:txbxContent>
                        </wps:txbx>
                        <wps:bodyPr upright="1"/>
                      </wps:wsp>
                      <wps:wsp>
                        <wps:cNvPr id="3795" name="矩形 3795"/>
                        <wps:cNvSpPr/>
                        <wps:spPr>
                          <a:xfrm>
                            <a:off x="6486" y="3216"/>
                            <a:ext cx="3942" cy="36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仿宋_GB2312" w:hAnsi="宋体" w:eastAsia="仿宋_GB2312" w:cs="宋体"/>
                                  <w:sz w:val="15"/>
                                  <w:szCs w:val="15"/>
                                </w:rPr>
                              </w:pPr>
                              <w:r>
                                <w:rPr>
                                  <w:rFonts w:hint="eastAsia" w:ascii="仿宋_GB2312" w:hAnsi="宋体" w:eastAsia="仿宋_GB2312" w:cs="宋体"/>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cs="宋体"/>
                                  <w:sz w:val="15"/>
                                  <w:szCs w:val="15"/>
                                </w:rPr>
                                <w:t> </w:t>
                              </w:r>
                              <w:r>
                                <w:rPr>
                                  <w:rFonts w:hint="eastAsia" w:ascii="仿宋_GB2312" w:hAnsi="宋体" w:eastAsia="仿宋_GB2312" w:cs="宋体"/>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cs="宋体"/>
                                  <w:sz w:val="15"/>
                                  <w:szCs w:val="15"/>
                                </w:rPr>
                                <w:t> </w:t>
                              </w:r>
                              <w:r>
                                <w:rPr>
                                  <w:rFonts w:hint="eastAsia" w:ascii="仿宋_GB2312" w:hAnsi="宋体" w:eastAsia="仿宋_GB2312" w:cs="宋体"/>
                                  <w:sz w:val="15"/>
                                  <w:szCs w:val="15"/>
                                </w:rPr>
                                <w:t>6、加强内部监督检查，及时发现、纠正执法过程中存在的不规范问题。7、加强外部监督，设置意见箱和举报电话，主动接受社会的监督。</w:t>
                              </w:r>
                            </w:p>
                            <w:p>
                              <w:pPr>
                                <w:jc w:val="left"/>
                                <w:rPr>
                                  <w:rFonts w:hint="eastAsia" w:ascii="仿宋_GB2312" w:hAnsi="宋体" w:eastAsia="仿宋_GB2312" w:cs="宋体"/>
                                  <w:sz w:val="15"/>
                                  <w:szCs w:val="15"/>
                                </w:rPr>
                              </w:pPr>
                              <w:r>
                                <w:rPr>
                                  <w:rFonts w:hint="eastAsia" w:ascii="仿宋_GB2312" w:hAnsi="宋体" w:eastAsia="仿宋_GB2312" w:cs="宋体"/>
                                  <w:sz w:val="15"/>
                                  <w:szCs w:val="15"/>
                                </w:rPr>
                                <w:t xml:space="preserve">                    </w:t>
                              </w:r>
                            </w:p>
                          </w:txbxContent>
                        </wps:txbx>
                        <wps:bodyPr upright="1"/>
                      </wps:wsp>
                      <wps:wsp>
                        <wps:cNvPr id="3796" name="矩形 3796"/>
                        <wps:cNvSpPr/>
                        <wps:spPr>
                          <a:xfrm>
                            <a:off x="4041" y="8271"/>
                            <a:ext cx="1636"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ascii="仿宋_GB2312" w:eastAsia="仿宋_GB2312"/>
                                  <w:color w:val="000000"/>
                                  <w:kern w:val="0"/>
                                  <w:sz w:val="15"/>
                                  <w:szCs w:val="15"/>
                                </w:rPr>
                              </w:pPr>
                              <w:r>
                                <w:rPr>
                                  <w:rFonts w:hint="eastAsia" w:ascii="仿宋_GB2312" w:eastAsia="仿宋_GB2312"/>
                                  <w:color w:val="000000"/>
                                  <w:kern w:val="0"/>
                                  <w:sz w:val="15"/>
                                  <w:szCs w:val="15"/>
                                </w:rPr>
                                <w:t>作出强制决定</w:t>
                              </w:r>
                            </w:p>
                          </w:txbxContent>
                        </wps:txbx>
                        <wps:bodyPr upright="1"/>
                      </wps:wsp>
                      <wps:wsp>
                        <wps:cNvPr id="3797" name="矩形 3797"/>
                        <wps:cNvSpPr/>
                        <wps:spPr>
                          <a:xfrm>
                            <a:off x="611" y="7641"/>
                            <a:ext cx="2665" cy="186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rPr>
                                  <w:rFonts w:hint="eastAsia" w:ascii="仿宋_GB2312" w:hAnsi="宋体" w:eastAsia="仿宋_GB2312"/>
                                  <w:color w:val="000000"/>
                                  <w:kern w:val="0"/>
                                  <w:sz w:val="15"/>
                                  <w:szCs w:val="15"/>
                                </w:rPr>
                              </w:pPr>
                              <w:r>
                                <w:rPr>
                                  <w:rFonts w:hint="eastAsia" w:ascii="仿宋_GB2312" w:hAnsi="宋体" w:eastAsia="仿宋_GB2312"/>
                                  <w:color w:val="000000"/>
                                  <w:kern w:val="0"/>
                                  <w:sz w:val="15"/>
                                  <w:szCs w:val="15"/>
                                </w:rPr>
                                <w:t>1、收受当事人的财物或娱乐消费等；</w:t>
                              </w:r>
                            </w:p>
                            <w:p>
                              <w:pPr>
                                <w:autoSpaceDE w:val="0"/>
                                <w:autoSpaceDN w:val="0"/>
                                <w:adjustRightInd w:val="0"/>
                                <w:snapToGrid w:val="0"/>
                                <w:rPr>
                                  <w:rFonts w:hint="eastAsia" w:ascii="仿宋_GB2312" w:hAnsi="宋体" w:eastAsia="仿宋_GB2312"/>
                                  <w:color w:val="000000"/>
                                  <w:kern w:val="0"/>
                                  <w:sz w:val="15"/>
                                  <w:szCs w:val="15"/>
                                </w:rPr>
                              </w:pPr>
                              <w:r>
                                <w:rPr>
                                  <w:rFonts w:hint="eastAsia" w:ascii="仿宋_GB2312" w:hAnsi="宋体" w:eastAsia="仿宋_GB2312"/>
                                  <w:color w:val="000000"/>
                                  <w:kern w:val="0"/>
                                  <w:sz w:val="15"/>
                                  <w:szCs w:val="15"/>
                                </w:rPr>
                                <w:t>2、徇私枉法，对应当予以处罚的从轻处罚或不予处罚；</w:t>
                              </w:r>
                            </w:p>
                            <w:p>
                              <w:pPr>
                                <w:autoSpaceDE w:val="0"/>
                                <w:autoSpaceDN w:val="0"/>
                                <w:adjustRightInd w:val="0"/>
                                <w:snapToGrid w:val="0"/>
                                <w:rPr>
                                  <w:rFonts w:hint="eastAsia" w:ascii="仿宋_GB2312" w:hAnsi="宋体" w:eastAsia="仿宋_GB2312"/>
                                  <w:color w:val="000000"/>
                                  <w:kern w:val="0"/>
                                  <w:sz w:val="15"/>
                                  <w:szCs w:val="15"/>
                                  <w:lang w:val="zh-CN"/>
                                </w:rPr>
                              </w:pPr>
                              <w:r>
                                <w:rPr>
                                  <w:rFonts w:hint="eastAsia" w:ascii="仿宋_GB2312" w:hAnsi="宋体" w:eastAsia="仿宋_GB2312"/>
                                  <w:color w:val="000000"/>
                                  <w:kern w:val="0"/>
                                  <w:sz w:val="15"/>
                                  <w:szCs w:val="15"/>
                                </w:rPr>
                                <w:t>3、不严格履行审批手续。</w:t>
                              </w:r>
                            </w:p>
                          </w:txbxContent>
                        </wps:txbx>
                        <wps:bodyPr upright="1"/>
                      </wps:wsp>
                      <wps:wsp>
                        <wps:cNvPr id="3798" name="矩形 3798"/>
                        <wps:cNvSpPr/>
                        <wps:spPr>
                          <a:xfrm>
                            <a:off x="680" y="11573"/>
                            <a:ext cx="2661" cy="4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rPr>
                                  <w:rFonts w:hint="eastAsia" w:ascii="仿宋_GB2312" w:hAnsi="宋体" w:eastAsia="仿宋_GB2312"/>
                                  <w:color w:val="000000"/>
                                  <w:kern w:val="0"/>
                                  <w:sz w:val="15"/>
                                  <w:szCs w:val="15"/>
                                </w:rPr>
                              </w:pPr>
                              <w:r>
                                <w:rPr>
                                  <w:rFonts w:hint="eastAsia" w:ascii="仿宋_GB2312" w:hAnsi="宋体" w:eastAsia="仿宋_GB2312"/>
                                  <w:color w:val="000000"/>
                                  <w:kern w:val="0"/>
                                  <w:sz w:val="15"/>
                                  <w:szCs w:val="15"/>
                                </w:rPr>
                                <w:t>未按规定时限、规定要求送达</w:t>
                              </w:r>
                            </w:p>
                          </w:txbxContent>
                        </wps:txbx>
                        <wps:bodyPr upright="1"/>
                      </wps:wsp>
                      <wps:wsp>
                        <wps:cNvPr id="3799" name="矩形 3799"/>
                        <wps:cNvSpPr/>
                        <wps:spPr>
                          <a:xfrm>
                            <a:off x="6559" y="11320"/>
                            <a:ext cx="3971" cy="9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cs="宋体"/>
                                  <w:sz w:val="15"/>
                                  <w:szCs w:val="15"/>
                                </w:rPr>
                              </w:pPr>
                              <w:r>
                                <w:rPr>
                                  <w:rFonts w:hint="eastAsia" w:ascii="仿宋_GB2312" w:hAnsi="宋体" w:eastAsia="仿宋_GB2312" w:cs="宋体"/>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cs="宋体"/>
                                  <w:sz w:val="15"/>
                                  <w:szCs w:val="15"/>
                                </w:rPr>
                              </w:pPr>
                              <w:r>
                                <w:rPr>
                                  <w:rFonts w:hint="eastAsia" w:ascii="仿宋_GB2312" w:hAnsi="宋体" w:eastAsia="仿宋_GB2312" w:cs="宋体"/>
                                  <w:sz w:val="15"/>
                                  <w:szCs w:val="15"/>
                                </w:rPr>
                                <w:t xml:space="preserve">                    </w:t>
                              </w:r>
                            </w:p>
                          </w:txbxContent>
                        </wps:txbx>
                        <wps:bodyPr upright="1"/>
                      </wps:wsp>
                      <wps:wsp>
                        <wps:cNvPr id="3800" name="直接连接符 3800"/>
                        <wps:cNvCnPr/>
                        <wps:spPr>
                          <a:xfrm rot="-10800000" flipV="1">
                            <a:off x="3306" y="8525"/>
                            <a:ext cx="720" cy="1"/>
                          </a:xfrm>
                          <a:prstGeom prst="line">
                            <a:avLst/>
                          </a:prstGeom>
                          <a:ln w="9525" cap="flat" cmpd="sng">
                            <a:solidFill>
                              <a:srgbClr val="000000"/>
                            </a:solidFill>
                            <a:prstDash val="solid"/>
                            <a:headEnd type="none" w="med" len="med"/>
                            <a:tailEnd type="triangle" w="med" len="med"/>
                          </a:ln>
                        </wps:spPr>
                        <wps:bodyPr upright="1"/>
                      </wps:wsp>
                      <wps:wsp>
                        <wps:cNvPr id="3801" name="直接连接符 3801"/>
                        <wps:cNvCnPr/>
                        <wps:spPr>
                          <a:xfrm>
                            <a:off x="5537" y="11616"/>
                            <a:ext cx="782" cy="1"/>
                          </a:xfrm>
                          <a:prstGeom prst="line">
                            <a:avLst/>
                          </a:prstGeom>
                          <a:ln w="9525" cap="flat" cmpd="sng">
                            <a:solidFill>
                              <a:srgbClr val="000000"/>
                            </a:solidFill>
                            <a:prstDash val="solid"/>
                            <a:headEnd type="none" w="med" len="med"/>
                            <a:tailEnd type="triangle" w="med" len="med"/>
                          </a:ln>
                        </wps:spPr>
                        <wps:bodyPr upright="1"/>
                      </wps:wsp>
                      <wps:wsp>
                        <wps:cNvPr id="3802" name="直接连接符 3802"/>
                        <wps:cNvCnPr/>
                        <wps:spPr>
                          <a:xfrm rot="-10800000" flipV="1">
                            <a:off x="3513" y="11769"/>
                            <a:ext cx="767" cy="1"/>
                          </a:xfrm>
                          <a:prstGeom prst="line">
                            <a:avLst/>
                          </a:prstGeom>
                          <a:ln w="9525" cap="flat" cmpd="sng">
                            <a:solidFill>
                              <a:srgbClr val="000000"/>
                            </a:solidFill>
                            <a:prstDash val="solid"/>
                            <a:headEnd type="none" w="med" len="med"/>
                            <a:tailEnd type="triangle" w="med" len="med"/>
                          </a:ln>
                        </wps:spPr>
                        <wps:bodyPr upright="1"/>
                      </wps:wsp>
                      <wps:wsp>
                        <wps:cNvPr id="3803" name="圆角矩形 3803"/>
                        <wps:cNvSpPr/>
                        <wps:spPr>
                          <a:xfrm>
                            <a:off x="4423" y="3201"/>
                            <a:ext cx="1140" cy="579"/>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ascii="仿宋_GB2312" w:eastAsia="仿宋_GB2312"/>
                                  <w:sz w:val="15"/>
                                  <w:szCs w:val="15"/>
                                </w:rPr>
                              </w:pPr>
                              <w:r>
                                <w:rPr>
                                  <w:rFonts w:hint="eastAsia" w:ascii="仿宋_GB2312" w:eastAsia="仿宋_GB2312" w:cs="宋体"/>
                                  <w:color w:val="000000"/>
                                  <w:kern w:val="0"/>
                                  <w:sz w:val="15"/>
                                  <w:szCs w:val="15"/>
                                </w:rPr>
                                <w:t>受理</w:t>
                              </w:r>
                            </w:p>
                          </w:txbxContent>
                        </wps:txbx>
                        <wps:bodyPr upright="1"/>
                      </wps:wsp>
                      <wps:wsp>
                        <wps:cNvPr id="3804" name="直接连接符 3804"/>
                        <wps:cNvCnPr/>
                        <wps:spPr>
                          <a:xfrm>
                            <a:off x="5699" y="8499"/>
                            <a:ext cx="720" cy="1"/>
                          </a:xfrm>
                          <a:prstGeom prst="line">
                            <a:avLst/>
                          </a:prstGeom>
                          <a:ln w="9525" cap="flat" cmpd="sng">
                            <a:solidFill>
                              <a:srgbClr val="000000"/>
                            </a:solidFill>
                            <a:prstDash val="solid"/>
                            <a:headEnd type="none" w="med" len="med"/>
                            <a:tailEnd type="triangle" w="med" len="med"/>
                          </a:ln>
                        </wps:spPr>
                        <wps:bodyPr upright="1"/>
                      </wps:wsp>
                      <wps:wsp>
                        <wps:cNvPr id="3805" name="直接连接符 3805"/>
                        <wps:cNvCnPr/>
                        <wps:spPr>
                          <a:xfrm rot="-10800000" flipV="1">
                            <a:off x="3446" y="4997"/>
                            <a:ext cx="720" cy="1"/>
                          </a:xfrm>
                          <a:prstGeom prst="line">
                            <a:avLst/>
                          </a:prstGeom>
                          <a:ln w="9525" cap="flat" cmpd="sng">
                            <a:solidFill>
                              <a:srgbClr val="000000"/>
                            </a:solidFill>
                            <a:prstDash val="solid"/>
                            <a:headEnd type="none" w="med" len="med"/>
                            <a:tailEnd type="triangle" w="med" len="med"/>
                          </a:ln>
                        </wps:spPr>
                        <wps:bodyPr upright="1"/>
                      </wps:wsp>
                      <wps:wsp>
                        <wps:cNvPr id="3806" name="圆角矩形 3806"/>
                        <wps:cNvSpPr/>
                        <wps:spPr>
                          <a:xfrm>
                            <a:off x="4337" y="13807"/>
                            <a:ext cx="1215" cy="564"/>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ascii="仿宋_GB2312" w:eastAsia="仿宋_GB2312"/>
                                  <w:sz w:val="15"/>
                                  <w:szCs w:val="15"/>
                                </w:rPr>
                              </w:pPr>
                              <w:r>
                                <w:rPr>
                                  <w:rFonts w:hint="eastAsia" w:ascii="仿宋_GB2312" w:eastAsia="仿宋_GB2312"/>
                                  <w:sz w:val="15"/>
                                  <w:szCs w:val="15"/>
                                </w:rPr>
                                <w:t>办结</w:t>
                              </w:r>
                            </w:p>
                          </w:txbxContent>
                        </wps:txbx>
                        <wps:bodyPr upright="1"/>
                      </wps:wsp>
                      <wps:wsp>
                        <wps:cNvPr id="3807" name="矩形 3807"/>
                        <wps:cNvSpPr/>
                        <wps:spPr>
                          <a:xfrm>
                            <a:off x="4116" y="12905"/>
                            <a:ext cx="1740" cy="4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ascii="仿宋_GB2312" w:eastAsia="仿宋_GB2312"/>
                                  <w:color w:val="000000"/>
                                  <w:kern w:val="0"/>
                                  <w:sz w:val="15"/>
                                  <w:szCs w:val="15"/>
                                  <w:lang w:val="zh-CN"/>
                                </w:rPr>
                              </w:pPr>
                              <w:r>
                                <w:rPr>
                                  <w:rFonts w:hint="eastAsia" w:ascii="仿宋_GB2312" w:eastAsia="仿宋_GB2312"/>
                                  <w:color w:val="000000"/>
                                  <w:kern w:val="0"/>
                                  <w:sz w:val="15"/>
                                  <w:szCs w:val="15"/>
                                  <w:lang w:val="zh-CN"/>
                                </w:rPr>
                                <w:t>实施强制措施</w:t>
                              </w:r>
                            </w:p>
                          </w:txbxContent>
                        </wps:txbx>
                        <wps:bodyPr upright="1"/>
                      </wps:wsp>
                      <wps:wsp>
                        <wps:cNvPr id="3808" name="矩形 3808"/>
                        <wps:cNvSpPr/>
                        <wps:spPr>
                          <a:xfrm>
                            <a:off x="6510" y="7276"/>
                            <a:ext cx="3967" cy="362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left"/>
                                <w:rPr>
                                  <w:rFonts w:hint="eastAsia" w:ascii="仿宋_GB2312" w:hAnsi="宋体" w:eastAsia="仿宋_GB2312" w:cs="宋体"/>
                                  <w:sz w:val="15"/>
                                  <w:szCs w:val="15"/>
                                </w:rPr>
                              </w:pPr>
                              <w:r>
                                <w:rPr>
                                  <w:rFonts w:hint="eastAsia" w:ascii="仿宋_GB2312" w:hAnsi="宋体" w:eastAsia="仿宋_GB2312" w:cs="宋体"/>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cs="宋体"/>
                                  <w:sz w:val="15"/>
                                  <w:szCs w:val="15"/>
                                </w:rPr>
                                <w:t> </w:t>
                              </w:r>
                              <w:r>
                                <w:rPr>
                                  <w:rFonts w:hint="eastAsia" w:ascii="仿宋_GB2312" w:hAnsi="宋体" w:eastAsia="仿宋_GB2312" w:cs="宋体"/>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cs="宋体"/>
                                  <w:sz w:val="15"/>
                                  <w:szCs w:val="15"/>
                                </w:rPr>
                                <w:t> </w:t>
                              </w:r>
                              <w:r>
                                <w:rPr>
                                  <w:rFonts w:hint="eastAsia" w:ascii="仿宋_GB2312" w:hAnsi="宋体" w:eastAsia="仿宋_GB2312" w:cs="宋体"/>
                                  <w:sz w:val="15"/>
                                  <w:szCs w:val="15"/>
                                </w:rPr>
                                <w:t>6、加强内部监督检查，及时发现、纠正执法过程中存在的不规范问题。7、加强外部监督，设置意见箱和举报电话，主动接受社会的监督。</w:t>
                              </w:r>
                            </w:p>
                            <w:p>
                              <w:pPr>
                                <w:jc w:val="left"/>
                                <w:rPr>
                                  <w:rFonts w:hint="eastAsia" w:ascii="仿宋_GB2312" w:hAnsi="宋体" w:eastAsia="仿宋_GB2312" w:cs="宋体"/>
                                  <w:sz w:val="15"/>
                                  <w:szCs w:val="15"/>
                                </w:rPr>
                              </w:pPr>
                              <w:r>
                                <w:rPr>
                                  <w:rFonts w:hint="eastAsia" w:ascii="仿宋_GB2312" w:hAnsi="宋体" w:eastAsia="仿宋_GB2312" w:cs="宋体"/>
                                  <w:sz w:val="15"/>
                                  <w:szCs w:val="15"/>
                                </w:rPr>
                                <w:t xml:space="preserve">    </w:t>
                              </w:r>
                            </w:p>
                          </w:txbxContent>
                        </wps:txbx>
                        <wps:bodyPr upright="1"/>
                      </wps:wsp>
                      <wps:wsp>
                        <wps:cNvPr id="3809" name="直接连接符 3809"/>
                        <wps:cNvCnPr/>
                        <wps:spPr>
                          <a:xfrm flipH="1">
                            <a:off x="4912" y="3852"/>
                            <a:ext cx="15" cy="798"/>
                          </a:xfrm>
                          <a:prstGeom prst="line">
                            <a:avLst/>
                          </a:prstGeom>
                          <a:ln w="9525" cap="flat" cmpd="sng">
                            <a:solidFill>
                              <a:srgbClr val="000000"/>
                            </a:solidFill>
                            <a:prstDash val="solid"/>
                            <a:headEnd type="none" w="med" len="med"/>
                            <a:tailEnd type="triangle" w="med" len="med"/>
                          </a:ln>
                        </wps:spPr>
                        <wps:bodyPr upright="1"/>
                      </wps:wsp>
                      <wps:wsp>
                        <wps:cNvPr id="3810" name="直接连接符 3810"/>
                        <wps:cNvCnPr/>
                        <wps:spPr>
                          <a:xfrm>
                            <a:off x="4925" y="5370"/>
                            <a:ext cx="1" cy="2794"/>
                          </a:xfrm>
                          <a:prstGeom prst="line">
                            <a:avLst/>
                          </a:prstGeom>
                          <a:ln w="9525" cap="flat" cmpd="sng">
                            <a:solidFill>
                              <a:srgbClr val="000000"/>
                            </a:solidFill>
                            <a:prstDash val="solid"/>
                            <a:headEnd type="none" w="med" len="med"/>
                            <a:tailEnd type="triangle" w="med" len="med"/>
                          </a:ln>
                        </wps:spPr>
                        <wps:bodyPr upright="1"/>
                      </wps:wsp>
                      <wps:wsp>
                        <wps:cNvPr id="3811" name="直接连接符 3811"/>
                        <wps:cNvCnPr/>
                        <wps:spPr>
                          <a:xfrm>
                            <a:off x="4905" y="8820"/>
                            <a:ext cx="1" cy="2438"/>
                          </a:xfrm>
                          <a:prstGeom prst="line">
                            <a:avLst/>
                          </a:prstGeom>
                          <a:ln w="9525" cap="flat" cmpd="sng">
                            <a:solidFill>
                              <a:srgbClr val="000000"/>
                            </a:solidFill>
                            <a:prstDash val="solid"/>
                            <a:headEnd type="none" w="med" len="med"/>
                            <a:tailEnd type="triangle" w="med" len="med"/>
                          </a:ln>
                        </wps:spPr>
                        <wps:bodyPr upright="1"/>
                      </wps:wsp>
                      <wps:wsp>
                        <wps:cNvPr id="3812" name="直接连接符 3812"/>
                        <wps:cNvCnPr/>
                        <wps:spPr>
                          <a:xfrm>
                            <a:off x="4897" y="13474"/>
                            <a:ext cx="21" cy="271"/>
                          </a:xfrm>
                          <a:prstGeom prst="line">
                            <a:avLst/>
                          </a:prstGeom>
                          <a:ln w="9525" cap="flat" cmpd="sng">
                            <a:solidFill>
                              <a:srgbClr val="000000"/>
                            </a:solidFill>
                            <a:prstDash val="solid"/>
                            <a:headEnd type="none" w="med" len="med"/>
                            <a:tailEnd type="triangle" w="med" len="med"/>
                          </a:ln>
                        </wps:spPr>
                        <wps:bodyPr upright="1"/>
                      </wps:wsp>
                      <wps:wsp>
                        <wps:cNvPr id="3813" name="矩形 3813"/>
                        <wps:cNvSpPr/>
                        <wps:spPr>
                          <a:xfrm>
                            <a:off x="4401" y="11428"/>
                            <a:ext cx="1104"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ascii="仿宋_GB2312" w:eastAsia="仿宋_GB2312"/>
                                  <w:color w:val="000000"/>
                                  <w:kern w:val="0"/>
                                  <w:sz w:val="15"/>
                                  <w:szCs w:val="15"/>
                                  <w:lang w:val="zh-CN"/>
                                </w:rPr>
                              </w:pPr>
                              <w:r>
                                <w:rPr>
                                  <w:rFonts w:hint="eastAsia" w:ascii="仿宋_GB2312" w:eastAsia="仿宋_GB2312"/>
                                  <w:sz w:val="15"/>
                                  <w:szCs w:val="15"/>
                                </w:rPr>
                                <w:t>送 达</w:t>
                              </w:r>
                            </w:p>
                          </w:txbxContent>
                        </wps:txbx>
                        <wps:bodyPr upright="1"/>
                      </wps:wsp>
                      <wps:wsp>
                        <wps:cNvPr id="3814" name="直接连接符 3814"/>
                        <wps:cNvCnPr/>
                        <wps:spPr>
                          <a:xfrm>
                            <a:off x="4927" y="12065"/>
                            <a:ext cx="14" cy="705"/>
                          </a:xfrm>
                          <a:prstGeom prst="line">
                            <a:avLst/>
                          </a:prstGeom>
                          <a:ln w="9525" cap="flat" cmpd="sng">
                            <a:solidFill>
                              <a:srgbClr val="000000"/>
                            </a:solidFill>
                            <a:prstDash val="solid"/>
                            <a:headEnd type="none" w="med" len="med"/>
                            <a:tailEnd type="triangle" w="med" len="med"/>
                          </a:ln>
                        </wps:spPr>
                        <wps:bodyPr upright="1"/>
                      </wps:wsp>
                      <wps:wsp>
                        <wps:cNvPr id="3815" name="文本框 3815"/>
                        <wps:cNvSpPr txBox="1"/>
                        <wps:spPr>
                          <a:xfrm>
                            <a:off x="3348" y="12722"/>
                            <a:ext cx="720" cy="31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5"/>
                                  <w:szCs w:val="15"/>
                                </w:rPr>
                              </w:pPr>
                              <w:r>
                                <w:rPr>
                                  <w:rFonts w:hint="eastAsia" w:ascii="仿宋_GB2312" w:hAnsi="宋体" w:eastAsia="仿宋_GB2312"/>
                                  <w:sz w:val="15"/>
                                  <w:szCs w:val="15"/>
                                </w:rPr>
                                <w:t>风险点</w:t>
                              </w:r>
                            </w:p>
                          </w:txbxContent>
                        </wps:txbx>
                        <wps:bodyPr lIns="0" tIns="0" rIns="0" bIns="0" upright="1"/>
                      </wps:wsp>
                      <wps:wsp>
                        <wps:cNvPr id="3816" name="文本框 3816"/>
                        <wps:cNvSpPr txBox="1"/>
                        <wps:spPr>
                          <a:xfrm>
                            <a:off x="5962" y="12711"/>
                            <a:ext cx="969" cy="31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5"/>
                                  <w:szCs w:val="15"/>
                                </w:rPr>
                              </w:pPr>
                              <w:r>
                                <w:rPr>
                                  <w:rFonts w:hint="eastAsia" w:ascii="仿宋_GB2312" w:hAnsi="宋体" w:eastAsia="仿宋_GB2312"/>
                                  <w:sz w:val="15"/>
                                  <w:szCs w:val="15"/>
                                </w:rPr>
                                <w:t>防控措施</w:t>
                              </w:r>
                            </w:p>
                          </w:txbxContent>
                        </wps:txbx>
                        <wps:bodyPr lIns="0" tIns="0" rIns="0" bIns="0" upright="1"/>
                      </wps:wsp>
                      <wps:wsp>
                        <wps:cNvPr id="3817" name="直接连接符 3817"/>
                        <wps:cNvCnPr/>
                        <wps:spPr>
                          <a:xfrm rot="-10800000" flipV="1">
                            <a:off x="3258" y="13119"/>
                            <a:ext cx="767" cy="1"/>
                          </a:xfrm>
                          <a:prstGeom prst="line">
                            <a:avLst/>
                          </a:prstGeom>
                          <a:ln w="9525" cap="flat" cmpd="sng">
                            <a:solidFill>
                              <a:srgbClr val="000000"/>
                            </a:solidFill>
                            <a:prstDash val="solid"/>
                            <a:headEnd type="none" w="med" len="med"/>
                            <a:tailEnd type="triangle" w="med" len="med"/>
                          </a:ln>
                        </wps:spPr>
                        <wps:bodyPr upright="1"/>
                      </wps:wsp>
                      <wps:wsp>
                        <wps:cNvPr id="3818" name="直接连接符 3818"/>
                        <wps:cNvCnPr/>
                        <wps:spPr>
                          <a:xfrm>
                            <a:off x="5942" y="13131"/>
                            <a:ext cx="782" cy="1"/>
                          </a:xfrm>
                          <a:prstGeom prst="line">
                            <a:avLst/>
                          </a:prstGeom>
                          <a:ln w="9525" cap="flat" cmpd="sng">
                            <a:solidFill>
                              <a:srgbClr val="000000"/>
                            </a:solidFill>
                            <a:prstDash val="solid"/>
                            <a:headEnd type="none" w="med" len="med"/>
                            <a:tailEnd type="triangle" w="med" len="med"/>
                          </a:ln>
                        </wps:spPr>
                        <wps:bodyPr upright="1"/>
                      </wps:wsp>
                      <wps:wsp>
                        <wps:cNvPr id="3819" name="矩形 3819"/>
                        <wps:cNvSpPr/>
                        <wps:spPr>
                          <a:xfrm flipV="1">
                            <a:off x="565" y="12798"/>
                            <a:ext cx="2661" cy="69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rPr>
                                  <w:rFonts w:hint="eastAsia" w:ascii="仿宋_GB2312" w:hAnsi="宋体" w:eastAsia="仿宋_GB2312"/>
                                  <w:color w:val="000000"/>
                                  <w:kern w:val="0"/>
                                  <w:sz w:val="15"/>
                                  <w:szCs w:val="15"/>
                                </w:rPr>
                              </w:pPr>
                              <w:r>
                                <w:rPr>
                                  <w:rFonts w:hint="eastAsia" w:ascii="仿宋_GB2312" w:hAnsi="宋体" w:eastAsia="仿宋_GB2312"/>
                                  <w:color w:val="000000"/>
                                  <w:kern w:val="0"/>
                                  <w:sz w:val="15"/>
                                  <w:szCs w:val="15"/>
                                </w:rPr>
                                <w:t>未按规定时限、规定要求实施</w:t>
                              </w:r>
                            </w:p>
                          </w:txbxContent>
                        </wps:txbx>
                        <wps:bodyPr upright="1"/>
                      </wps:wsp>
                      <wps:wsp>
                        <wps:cNvPr id="3820" name="矩形 3820"/>
                        <wps:cNvSpPr/>
                        <wps:spPr>
                          <a:xfrm>
                            <a:off x="6725" y="12776"/>
                            <a:ext cx="3971" cy="69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cs="宋体"/>
                                  <w:sz w:val="15"/>
                                  <w:szCs w:val="15"/>
                                </w:rPr>
                              </w:pPr>
                              <w:r>
                                <w:rPr>
                                  <w:rFonts w:hint="eastAsia" w:ascii="仿宋_GB2312" w:hAnsi="宋体" w:eastAsia="仿宋_GB2312" w:cs="宋体"/>
                                  <w:sz w:val="15"/>
                                  <w:szCs w:val="15"/>
                                </w:rPr>
                                <w:t>加强监督检查，及时发现、纠正执法过程中存在的不规范问题。</w:t>
                              </w:r>
                            </w:p>
                            <w:p>
                              <w:pPr>
                                <w:adjustRightInd w:val="0"/>
                                <w:snapToGrid w:val="0"/>
                                <w:spacing w:line="240" w:lineRule="exact"/>
                                <w:rPr>
                                  <w:rFonts w:hint="eastAsia" w:ascii="仿宋_GB2312" w:hAnsi="宋体" w:eastAsia="仿宋_GB2312" w:cs="宋体"/>
                                  <w:sz w:val="15"/>
                                  <w:szCs w:val="15"/>
                                </w:rPr>
                              </w:pPr>
                              <w:r>
                                <w:rPr>
                                  <w:rFonts w:hint="eastAsia" w:ascii="仿宋_GB2312" w:hAnsi="宋体" w:eastAsia="仿宋_GB2312" w:cs="宋体"/>
                                  <w:sz w:val="15"/>
                                  <w:szCs w:val="15"/>
                                </w:rPr>
                                <w:t xml:space="preserve">                    </w:t>
                              </w:r>
                            </w:p>
                          </w:txbxContent>
                        </wps:txbx>
                        <wps:bodyPr upright="1"/>
                      </wps:wsp>
                    </wpg:wgp>
                  </a:graphicData>
                </a:graphic>
              </wp:anchor>
            </w:drawing>
          </mc:Choice>
          <mc:Fallback>
            <w:pict>
              <v:group id="_x0000_s1026" o:spid="_x0000_s1026" o:spt="203" style="position:absolute;left:0pt;margin-left:6.2pt;margin-top:2.2pt;height:588pt;width:425.8pt;z-index:251782144;mso-width-relative:page;mso-height-relative:page;" coordorigin="565,3201" coordsize="10131,11170" o:gfxdata="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">
                <o:lock v:ext="edit" aspectratio="f"/>
                <v:shape id="_x0000_s1026" o:spid="_x0000_s1026" o:spt="202" type="#_x0000_t202" style="position:absolute;left:5535;top:11166;height:312;width:900;" fillcolor="#FFFFFF" filled="t" stroked="t" coordsize="21600,21600" o:gfxdata="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ZBF&#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5"/>
                            <w:szCs w:val="15"/>
                          </w:rPr>
                        </w:pPr>
                        <w:r>
                          <w:rPr>
                            <w:rFonts w:hint="eastAsia" w:ascii="仿宋_GB2312" w:hAnsi="宋体" w:eastAsia="仿宋_GB2312"/>
                            <w:sz w:val="15"/>
                            <w:szCs w:val="15"/>
                          </w:rPr>
                          <w:t>防控措施</w:t>
                        </w:r>
                      </w:p>
                    </w:txbxContent>
                  </v:textbox>
                </v:shape>
                <v:shape id="_x0000_s1026" o:spid="_x0000_s1026" o:spt="202" type="#_x0000_t202" style="position:absolute;left:5740;top:8154;height:262;width:793;" fillcolor="#FFFFFF" filled="t" stroked="t" coordsize="21600,21600" o:gfxdata="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F5Nd6/&#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5"/>
                            <w:szCs w:val="15"/>
                          </w:rPr>
                        </w:pPr>
                        <w:r>
                          <w:rPr>
                            <w:rFonts w:hint="eastAsia" w:ascii="仿宋_GB2312" w:hAnsi="宋体" w:eastAsia="仿宋_GB2312"/>
                            <w:sz w:val="15"/>
                            <w:szCs w:val="15"/>
                          </w:rPr>
                          <w:t>防控措施</w:t>
                        </w:r>
                      </w:p>
                    </w:txbxContent>
                  </v:textbox>
                </v:shape>
                <v:shape id="_x0000_s1026" o:spid="_x0000_s1026" o:spt="202" type="#_x0000_t202" style="position:absolute;left:5561;top:4643;height:312;width:900;" fillcolor="#FFFFFF" filled="t" stroked="t" coordsize="21600,21600" o:gfxdata="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5qGs&#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5"/>
                            <w:szCs w:val="15"/>
                          </w:rPr>
                        </w:pPr>
                        <w:r>
                          <w:rPr>
                            <w:rFonts w:hint="eastAsia" w:ascii="仿宋_GB2312" w:hAnsi="宋体" w:eastAsia="仿宋_GB2312"/>
                            <w:sz w:val="15"/>
                            <w:szCs w:val="15"/>
                          </w:rPr>
                          <w:t>防控措施</w:t>
                        </w:r>
                      </w:p>
                    </w:txbxContent>
                  </v:textbox>
                </v:shape>
                <v:shape id="_x0000_s1026" o:spid="_x0000_s1026" o:spt="202" type="#_x0000_t202" style="position:absolute;left:3573;top:11357;height:312;width:720;" fillcolor="#FFFFFF" filled="t" stroked="t" coordsize="21600,21600" o:gfxdata="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6oE&#10;N8EAAADdAAAADwAAAAAAAAABACAAAAAiAAAAZHJzL2Rvd25yZXYueG1sUEsBAhQAFAAAAAgAh07i&#10;QDMvBZ47AAAAOQAAABAAAAAAAAAAAQAgAAAAEAEAAGRycy9zaGFwZXhtbC54bWxQSwUGAAAAAAYA&#10;BgBbAQAAug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5"/>
                            <w:szCs w:val="15"/>
                          </w:rPr>
                        </w:pPr>
                        <w:r>
                          <w:rPr>
                            <w:rFonts w:hint="eastAsia" w:ascii="仿宋_GB2312" w:hAnsi="宋体" w:eastAsia="仿宋_GB2312"/>
                            <w:sz w:val="15"/>
                            <w:szCs w:val="15"/>
                          </w:rPr>
                          <w:t>风险点</w:t>
                        </w:r>
                      </w:p>
                    </w:txbxContent>
                  </v:textbox>
                </v:shape>
                <v:shape id="_x0000_s1026" o:spid="_x0000_s1026" o:spt="202" type="#_x0000_t202" style="position:absolute;left:3348;top:8154;height:345;width:598;" fillcolor="#FFFFFF" filled="t" stroked="t" coordsize="21600,21600" o:gfxdata="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STt3&#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5"/>
                            <w:szCs w:val="15"/>
                          </w:rPr>
                        </w:pPr>
                        <w:r>
                          <w:rPr>
                            <w:rFonts w:hint="eastAsia" w:ascii="仿宋_GB2312" w:hAnsi="宋体" w:eastAsia="仿宋_GB2312"/>
                            <w:sz w:val="15"/>
                            <w:szCs w:val="15"/>
                          </w:rPr>
                          <w:t>风险点</w:t>
                        </w:r>
                      </w:p>
                    </w:txbxContent>
                  </v:textbox>
                </v:shape>
                <v:shape id="_x0000_s1026" o:spid="_x0000_s1026" o:spt="202" type="#_x0000_t202" style="position:absolute;left:3490;top:4627;height:261;width:720;" fillcolor="#FFFFFF" filled="t" stroked="t" coordsize="21600,21600" o:gfxdata="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BZ7s&#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5"/>
                            <w:szCs w:val="15"/>
                          </w:rPr>
                        </w:pPr>
                        <w:r>
                          <w:rPr>
                            <w:rFonts w:hint="eastAsia" w:ascii="仿宋_GB2312" w:eastAsia="仿宋_GB2312"/>
                            <w:sz w:val="15"/>
                            <w:szCs w:val="15"/>
                          </w:rPr>
                          <w:t xml:space="preserve"> </w:t>
                        </w:r>
                        <w:r>
                          <w:rPr>
                            <w:rFonts w:hint="eastAsia" w:ascii="仿宋_GB2312" w:hAnsi="宋体" w:eastAsia="仿宋_GB2312"/>
                            <w:sz w:val="15"/>
                            <w:szCs w:val="15"/>
                          </w:rPr>
                          <w:t>风险点</w:t>
                        </w:r>
                      </w:p>
                    </w:txbxContent>
                  </v:textbox>
                </v:shape>
                <v:rect id="_x0000_s1026" o:spid="_x0000_s1026" o:spt="1" style="position:absolute;left:4327;top:4730;height:510;width:1171;" fillcolor="#FFFFFF" filled="t" stroked="t" coordsize="21600,21600" o:gfxdata="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Tsecm/&#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pacing w:line="286" w:lineRule="auto"/>
                          <w:rPr>
                            <w:rFonts w:hint="eastAsia" w:ascii="仿宋_GB2312" w:eastAsia="仿宋_GB2312"/>
                            <w:color w:val="000000"/>
                            <w:kern w:val="0"/>
                            <w:sz w:val="15"/>
                            <w:szCs w:val="15"/>
                            <w:lang w:val="zh-CN"/>
                          </w:rPr>
                        </w:pPr>
                        <w:r>
                          <w:rPr>
                            <w:rFonts w:hint="eastAsia" w:ascii="仿宋_GB2312" w:eastAsia="仿宋_GB2312"/>
                            <w:color w:val="000000"/>
                            <w:kern w:val="0"/>
                            <w:sz w:val="15"/>
                            <w:szCs w:val="15"/>
                            <w:lang w:val="zh-CN"/>
                          </w:rPr>
                          <w:t>调查取证</w:t>
                        </w:r>
                      </w:p>
                    </w:txbxContent>
                  </v:textbox>
                </v:rect>
                <v:line id="_x0000_s1026" o:spid="_x0000_s1026" o:spt="20" style="position:absolute;left:5605;top:5056;height:1;width:692;" filled="f" stroked="t" coordsize="21600,21600" o:gfxdata="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uKk&#10;9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725;top:4186;height:1304;width:2642;" fillcolor="#FFFFFF" filled="t" stroked="t" coordsize="21600,21600" o:gfxdata="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RJRC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rPr>
                            <w:rFonts w:hint="eastAsia" w:ascii="仿宋_GB2312" w:hAnsi="宋体" w:eastAsia="仿宋_GB2312"/>
                            <w:color w:val="000000"/>
                            <w:kern w:val="0"/>
                            <w:sz w:val="15"/>
                            <w:szCs w:val="15"/>
                            <w:lang w:val="zh-CN"/>
                          </w:rPr>
                        </w:pPr>
                        <w:r>
                          <w:rPr>
                            <w:rFonts w:hint="eastAsia" w:ascii="仿宋_GB2312" w:hAnsi="宋体" w:eastAsia="仿宋_GB2312"/>
                            <w:color w:val="000000"/>
                            <w:kern w:val="0"/>
                            <w:sz w:val="15"/>
                            <w:szCs w:val="15"/>
                            <w:lang w:val="zh-CN"/>
                          </w:rPr>
                          <w:t>在证据可能灭失或者以后难以取得的情况下，未经行政机关负责人审批而先行登记保存。</w:t>
                        </w:r>
                      </w:p>
                    </w:txbxContent>
                  </v:textbox>
                </v:rect>
                <v:rect id="_x0000_s1026" o:spid="_x0000_s1026" o:spt="1" style="position:absolute;left:6486;top:3216;height:3625;width:3942;" fillcolor="#FFFFFF" filled="t" stroked="t" coordsize="21600,21600" o:gfxdata="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F4b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left"/>
                          <w:rPr>
                            <w:rFonts w:hint="eastAsia" w:ascii="仿宋_GB2312" w:hAnsi="宋体" w:eastAsia="仿宋_GB2312" w:cs="宋体"/>
                            <w:sz w:val="15"/>
                            <w:szCs w:val="15"/>
                          </w:rPr>
                        </w:pPr>
                        <w:r>
                          <w:rPr>
                            <w:rFonts w:hint="eastAsia" w:ascii="仿宋_GB2312" w:hAnsi="宋体" w:eastAsia="仿宋_GB2312" w:cs="宋体"/>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cs="宋体"/>
                            <w:sz w:val="15"/>
                            <w:szCs w:val="15"/>
                          </w:rPr>
                          <w:t> </w:t>
                        </w:r>
                        <w:r>
                          <w:rPr>
                            <w:rFonts w:hint="eastAsia" w:ascii="仿宋_GB2312" w:hAnsi="宋体" w:eastAsia="仿宋_GB2312" w:cs="宋体"/>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cs="宋体"/>
                            <w:sz w:val="15"/>
                            <w:szCs w:val="15"/>
                          </w:rPr>
                          <w:t> </w:t>
                        </w:r>
                        <w:r>
                          <w:rPr>
                            <w:rFonts w:hint="eastAsia" w:ascii="仿宋_GB2312" w:hAnsi="宋体" w:eastAsia="仿宋_GB2312" w:cs="宋体"/>
                            <w:sz w:val="15"/>
                            <w:szCs w:val="15"/>
                          </w:rPr>
                          <w:t>6、加强内部监督检查，及时发现、纠正执法过程中存在的不规范问题。7、加强外部监督，设置意见箱和举报电话，主动接受社会的监督。</w:t>
                        </w:r>
                      </w:p>
                      <w:p>
                        <w:pPr>
                          <w:jc w:val="left"/>
                          <w:rPr>
                            <w:rFonts w:hint="eastAsia" w:ascii="仿宋_GB2312" w:hAnsi="宋体" w:eastAsia="仿宋_GB2312" w:cs="宋体"/>
                            <w:sz w:val="15"/>
                            <w:szCs w:val="15"/>
                          </w:rPr>
                        </w:pPr>
                        <w:r>
                          <w:rPr>
                            <w:rFonts w:hint="eastAsia" w:ascii="仿宋_GB2312" w:hAnsi="宋体" w:eastAsia="仿宋_GB2312" w:cs="宋体"/>
                            <w:sz w:val="15"/>
                            <w:szCs w:val="15"/>
                          </w:rPr>
                          <w:t xml:space="preserve">                    </w:t>
                        </w:r>
                      </w:p>
                    </w:txbxContent>
                  </v:textbox>
                </v:rect>
                <v:rect id="_x0000_s1026" o:spid="_x0000_s1026" o:spt="1" style="position:absolute;left:4041;top:8271;height:510;width:1636;" fillcolor="#FFFFFF" filled="t" stroked="t" coordsize="21600,21600" o:gfxdata="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vXf8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pacing w:line="286" w:lineRule="auto"/>
                          <w:jc w:val="center"/>
                          <w:rPr>
                            <w:rFonts w:hint="eastAsia" w:ascii="仿宋_GB2312" w:eastAsia="仿宋_GB2312"/>
                            <w:color w:val="000000"/>
                            <w:kern w:val="0"/>
                            <w:sz w:val="15"/>
                            <w:szCs w:val="15"/>
                          </w:rPr>
                        </w:pPr>
                        <w:r>
                          <w:rPr>
                            <w:rFonts w:hint="eastAsia" w:ascii="仿宋_GB2312" w:eastAsia="仿宋_GB2312"/>
                            <w:color w:val="000000"/>
                            <w:kern w:val="0"/>
                            <w:sz w:val="15"/>
                            <w:szCs w:val="15"/>
                          </w:rPr>
                          <w:t>作出强制决定</w:t>
                        </w:r>
                      </w:p>
                    </w:txbxContent>
                  </v:textbox>
                </v:rect>
                <v:rect id="_x0000_s1026" o:spid="_x0000_s1026" o:spt="1" style="position:absolute;left:611;top:7641;height:1866;width:2665;" fillcolor="#FFFFFF" filled="t" stroked="t" coordsize="21600,21600" o:gfxdata="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b2l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rPr>
                            <w:rFonts w:hint="eastAsia" w:ascii="仿宋_GB2312" w:hAnsi="宋体" w:eastAsia="仿宋_GB2312"/>
                            <w:color w:val="000000"/>
                            <w:kern w:val="0"/>
                            <w:sz w:val="15"/>
                            <w:szCs w:val="15"/>
                          </w:rPr>
                        </w:pPr>
                        <w:r>
                          <w:rPr>
                            <w:rFonts w:hint="eastAsia" w:ascii="仿宋_GB2312" w:hAnsi="宋体" w:eastAsia="仿宋_GB2312"/>
                            <w:color w:val="000000"/>
                            <w:kern w:val="0"/>
                            <w:sz w:val="15"/>
                            <w:szCs w:val="15"/>
                          </w:rPr>
                          <w:t>1、收受当事人的财物或娱乐消费等；</w:t>
                        </w:r>
                      </w:p>
                      <w:p>
                        <w:pPr>
                          <w:autoSpaceDE w:val="0"/>
                          <w:autoSpaceDN w:val="0"/>
                          <w:adjustRightInd w:val="0"/>
                          <w:snapToGrid w:val="0"/>
                          <w:rPr>
                            <w:rFonts w:hint="eastAsia" w:ascii="仿宋_GB2312" w:hAnsi="宋体" w:eastAsia="仿宋_GB2312"/>
                            <w:color w:val="000000"/>
                            <w:kern w:val="0"/>
                            <w:sz w:val="15"/>
                            <w:szCs w:val="15"/>
                          </w:rPr>
                        </w:pPr>
                        <w:r>
                          <w:rPr>
                            <w:rFonts w:hint="eastAsia" w:ascii="仿宋_GB2312" w:hAnsi="宋体" w:eastAsia="仿宋_GB2312"/>
                            <w:color w:val="000000"/>
                            <w:kern w:val="0"/>
                            <w:sz w:val="15"/>
                            <w:szCs w:val="15"/>
                          </w:rPr>
                          <w:t>2、徇私枉法，对应当予以处罚的从轻处罚或不予处罚；</w:t>
                        </w:r>
                      </w:p>
                      <w:p>
                        <w:pPr>
                          <w:autoSpaceDE w:val="0"/>
                          <w:autoSpaceDN w:val="0"/>
                          <w:adjustRightInd w:val="0"/>
                          <w:snapToGrid w:val="0"/>
                          <w:rPr>
                            <w:rFonts w:hint="eastAsia" w:ascii="仿宋_GB2312" w:hAnsi="宋体" w:eastAsia="仿宋_GB2312"/>
                            <w:color w:val="000000"/>
                            <w:kern w:val="0"/>
                            <w:sz w:val="15"/>
                            <w:szCs w:val="15"/>
                            <w:lang w:val="zh-CN"/>
                          </w:rPr>
                        </w:pPr>
                        <w:r>
                          <w:rPr>
                            <w:rFonts w:hint="eastAsia" w:ascii="仿宋_GB2312" w:hAnsi="宋体" w:eastAsia="仿宋_GB2312"/>
                            <w:color w:val="000000"/>
                            <w:kern w:val="0"/>
                            <w:sz w:val="15"/>
                            <w:szCs w:val="15"/>
                          </w:rPr>
                          <w:t>3、不严格履行审批手续。</w:t>
                        </w:r>
                      </w:p>
                    </w:txbxContent>
                  </v:textbox>
                </v:rect>
                <v:rect id="_x0000_s1026" o:spid="_x0000_s1026" o:spt="1" style="position:absolute;left:680;top:11573;height:435;width:2661;" fillcolor="#FFFFFF" filled="t" stroked="t" coordsize="21600,21600" o:gfxdata="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ETiO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napToGrid w:val="0"/>
                          <w:rPr>
                            <w:rFonts w:hint="eastAsia" w:ascii="仿宋_GB2312" w:hAnsi="宋体" w:eastAsia="仿宋_GB2312"/>
                            <w:color w:val="000000"/>
                            <w:kern w:val="0"/>
                            <w:sz w:val="15"/>
                            <w:szCs w:val="15"/>
                          </w:rPr>
                        </w:pPr>
                        <w:r>
                          <w:rPr>
                            <w:rFonts w:hint="eastAsia" w:ascii="仿宋_GB2312" w:hAnsi="宋体" w:eastAsia="仿宋_GB2312"/>
                            <w:color w:val="000000"/>
                            <w:kern w:val="0"/>
                            <w:sz w:val="15"/>
                            <w:szCs w:val="15"/>
                          </w:rPr>
                          <w:t>未按规定时限、规定要求送达</w:t>
                        </w:r>
                      </w:p>
                    </w:txbxContent>
                  </v:textbox>
                </v:rect>
                <v:rect id="_x0000_s1026" o:spid="_x0000_s1026" o:spt="1" style="position:absolute;left:6559;top:11320;height:957;width:3971;" fillcolor="#FFFFFF" filled="t" stroked="t" coordsize="21600,21600" o:gfxdata="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I67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cs="宋体"/>
                            <w:sz w:val="15"/>
                            <w:szCs w:val="15"/>
                          </w:rPr>
                        </w:pPr>
                        <w:r>
                          <w:rPr>
                            <w:rFonts w:hint="eastAsia" w:ascii="仿宋_GB2312" w:hAnsi="宋体" w:eastAsia="仿宋_GB2312" w:cs="宋体"/>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cs="宋体"/>
                            <w:sz w:val="15"/>
                            <w:szCs w:val="15"/>
                          </w:rPr>
                        </w:pPr>
                        <w:r>
                          <w:rPr>
                            <w:rFonts w:hint="eastAsia" w:ascii="仿宋_GB2312" w:hAnsi="宋体" w:eastAsia="仿宋_GB2312" w:cs="宋体"/>
                            <w:sz w:val="15"/>
                            <w:szCs w:val="15"/>
                          </w:rPr>
                          <w:t xml:space="preserve">                    </w:t>
                        </w:r>
                      </w:p>
                    </w:txbxContent>
                  </v:textbox>
                </v:rect>
                <v:line id="_x0000_s1026" o:spid="_x0000_s1026" o:spt="20" style="position:absolute;left:3306;top:8525;flip:y;height:1;width:720;rotation:11796480f;" filled="f" stroked="t" coordsize="21600,21600" o:gfxdata="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yN4srsAAADd&#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_x0000_s1026" o:spid="_x0000_s1026" o:spt="20" style="position:absolute;left:5537;top:11616;height:1;width:782;" filled="f" stroked="t" coordsize="21600,21600" o:gfxdata="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wp7L&#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3513;top:11769;flip:y;height:1;width:767;rotation:11796480f;" filled="f" stroked="t" coordsize="21600,21600" o:gfxdata="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L1DX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oundrect id="_x0000_s1026" o:spid="_x0000_s1026" o:spt="2" style="position:absolute;left:4423;top:3201;height:579;width:1140;" fillcolor="#FFFFFF" filled="t" stroked="t" coordsize="21600,21600" arcsize="0.5" o:gfxdata="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BpzM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rFonts w:hint="eastAsia" w:ascii="仿宋_GB2312" w:eastAsia="仿宋_GB2312"/>
                            <w:sz w:val="15"/>
                            <w:szCs w:val="15"/>
                          </w:rPr>
                        </w:pPr>
                        <w:r>
                          <w:rPr>
                            <w:rFonts w:hint="eastAsia" w:ascii="仿宋_GB2312" w:eastAsia="仿宋_GB2312" w:cs="宋体"/>
                            <w:color w:val="000000"/>
                            <w:kern w:val="0"/>
                            <w:sz w:val="15"/>
                            <w:szCs w:val="15"/>
                          </w:rPr>
                          <w:t>受理</w:t>
                        </w:r>
                      </w:p>
                    </w:txbxContent>
                  </v:textbox>
                </v:roundrect>
                <v:line id="_x0000_s1026" o:spid="_x0000_s1026" o:spt="20" style="position:absolute;left:5699;top:8499;height:1;width:720;" filled="f" stroked="t" coordsize="21600,21600" o:gfxdata="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tT1T&#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3446;top:4997;flip:y;height:1;width:720;rotation:11796480f;" filled="f" stroked="t" coordsize="21600,21600" o:gfxdata="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1TbK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oundrect id="_x0000_s1026" o:spid="_x0000_s1026" o:spt="2" style="position:absolute;left:4337;top:13807;height:564;width:1215;" fillcolor="#FFFFFF" filled="t" stroked="t" coordsize="21600,21600" arcsize="0.5" o:gfxdata="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cT9U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rFonts w:hint="eastAsia" w:ascii="仿宋_GB2312" w:eastAsia="仿宋_GB2312"/>
                            <w:sz w:val="15"/>
                            <w:szCs w:val="15"/>
                          </w:rPr>
                        </w:pPr>
                        <w:r>
                          <w:rPr>
                            <w:rFonts w:hint="eastAsia" w:ascii="仿宋_GB2312" w:eastAsia="仿宋_GB2312"/>
                            <w:sz w:val="15"/>
                            <w:szCs w:val="15"/>
                          </w:rPr>
                          <w:t>办结</w:t>
                        </w:r>
                      </w:p>
                    </w:txbxContent>
                  </v:textbox>
                </v:roundrect>
                <v:rect id="_x0000_s1026" o:spid="_x0000_s1026" o:spt="1" style="position:absolute;left:4116;top:12905;height:494;width:1740;" fillcolor="#FFFFFF" filled="t" stroked="t" coordsize="21600,21600" o:gfxdata="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ol24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pacing w:line="286" w:lineRule="auto"/>
                          <w:jc w:val="center"/>
                          <w:rPr>
                            <w:rFonts w:hint="eastAsia" w:ascii="仿宋_GB2312" w:eastAsia="仿宋_GB2312"/>
                            <w:color w:val="000000"/>
                            <w:kern w:val="0"/>
                            <w:sz w:val="15"/>
                            <w:szCs w:val="15"/>
                            <w:lang w:val="zh-CN"/>
                          </w:rPr>
                        </w:pPr>
                        <w:r>
                          <w:rPr>
                            <w:rFonts w:hint="eastAsia" w:ascii="仿宋_GB2312" w:eastAsia="仿宋_GB2312"/>
                            <w:color w:val="000000"/>
                            <w:kern w:val="0"/>
                            <w:sz w:val="15"/>
                            <w:szCs w:val="15"/>
                            <w:lang w:val="zh-CN"/>
                          </w:rPr>
                          <w:t>实施强制措施</w:t>
                        </w:r>
                      </w:p>
                    </w:txbxContent>
                  </v:textbox>
                </v:rect>
                <v:rect id="_x0000_s1026" o:spid="_x0000_s1026" o:spt="1" style="position:absolute;left:6510;top:7276;height:3621;width:3967;" fillcolor="#FFFFFF" filled="t" stroked="t" coordsize="21600,21600" o:gfxdata="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7pP8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left"/>
                          <w:rPr>
                            <w:rFonts w:hint="eastAsia" w:ascii="仿宋_GB2312" w:hAnsi="宋体" w:eastAsia="仿宋_GB2312" w:cs="宋体"/>
                            <w:sz w:val="15"/>
                            <w:szCs w:val="15"/>
                          </w:rPr>
                        </w:pPr>
                        <w:r>
                          <w:rPr>
                            <w:rFonts w:hint="eastAsia" w:ascii="仿宋_GB2312" w:hAnsi="宋体" w:eastAsia="仿宋_GB2312" w:cs="宋体"/>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cs="宋体"/>
                            <w:sz w:val="15"/>
                            <w:szCs w:val="15"/>
                          </w:rPr>
                          <w:t> </w:t>
                        </w:r>
                        <w:r>
                          <w:rPr>
                            <w:rFonts w:hint="eastAsia" w:ascii="仿宋_GB2312" w:hAnsi="宋体" w:eastAsia="仿宋_GB2312" w:cs="宋体"/>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cs="宋体"/>
                            <w:sz w:val="15"/>
                            <w:szCs w:val="15"/>
                          </w:rPr>
                          <w:t> </w:t>
                        </w:r>
                        <w:r>
                          <w:rPr>
                            <w:rFonts w:hint="eastAsia" w:ascii="仿宋_GB2312" w:hAnsi="宋体" w:eastAsia="仿宋_GB2312" w:cs="宋体"/>
                            <w:sz w:val="15"/>
                            <w:szCs w:val="15"/>
                          </w:rPr>
                          <w:t>6、加强内部监督检查，及时发现、纠正执法过程中存在的不规范问题。7、加强外部监督，设置意见箱和举报电话，主动接受社会的监督。</w:t>
                        </w:r>
                      </w:p>
                      <w:p>
                        <w:pPr>
                          <w:jc w:val="left"/>
                          <w:rPr>
                            <w:rFonts w:hint="eastAsia" w:ascii="仿宋_GB2312" w:hAnsi="宋体" w:eastAsia="仿宋_GB2312" w:cs="宋体"/>
                            <w:sz w:val="15"/>
                            <w:szCs w:val="15"/>
                          </w:rPr>
                        </w:pPr>
                        <w:r>
                          <w:rPr>
                            <w:rFonts w:hint="eastAsia" w:ascii="仿宋_GB2312" w:hAnsi="宋体" w:eastAsia="仿宋_GB2312" w:cs="宋体"/>
                            <w:sz w:val="15"/>
                            <w:szCs w:val="15"/>
                          </w:rPr>
                          <w:t xml:space="preserve">    </w:t>
                        </w:r>
                      </w:p>
                    </w:txbxContent>
                  </v:textbox>
                </v:rect>
                <v:line id="_x0000_s1026" o:spid="_x0000_s1026" o:spt="20" style="position:absolute;left:4912;top:3852;flip:x;height:798;width:15;" filled="f" stroked="t" coordsize="21600,21600" o:gfxdata="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8kMJ&#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925;top:5370;height:2794;width:1;" filled="f" stroked="t" coordsize="21600,21600" o:gfxdata="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FXrY2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4905;top:8820;height:2438;width:1;" filled="f" stroked="t" coordsize="21600,21600" o:gfxdata="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GwgW&#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897;top:13474;height:271;width:21;" filled="f" stroked="t" coordsize="21600,21600" o:gfxdata="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ZZh&#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4401;top:11428;height:510;width:1104;" fillcolor="#FFFFFF" filled="t" stroked="t" coordsize="21600,21600" o:gfxdata="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MdLX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86" w:lineRule="auto"/>
                          <w:jc w:val="center"/>
                          <w:rPr>
                            <w:rFonts w:hint="eastAsia" w:ascii="仿宋_GB2312" w:eastAsia="仿宋_GB2312"/>
                            <w:color w:val="000000"/>
                            <w:kern w:val="0"/>
                            <w:sz w:val="15"/>
                            <w:szCs w:val="15"/>
                            <w:lang w:val="zh-CN"/>
                          </w:rPr>
                        </w:pPr>
                        <w:r>
                          <w:rPr>
                            <w:rFonts w:hint="eastAsia" w:ascii="仿宋_GB2312" w:eastAsia="仿宋_GB2312"/>
                            <w:sz w:val="15"/>
                            <w:szCs w:val="15"/>
                          </w:rPr>
                          <w:t>送 达</w:t>
                        </w:r>
                      </w:p>
                    </w:txbxContent>
                  </v:textbox>
                </v:rect>
                <v:line id="_x0000_s1026" o:spid="_x0000_s1026" o:spt="20" style="position:absolute;left:4927;top:12065;height:705;width:14;" filled="f" stroked="t" coordsize="21600,21600" o:gfxdata="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myr&#10;j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_x0000_s1026" o:spid="_x0000_s1026" o:spt="202" type="#_x0000_t202" style="position:absolute;left:3348;top:12722;height:312;width:720;" fillcolor="#FFFFFF" filled="t" stroked="t" coordsize="21600,21600" o:gfxdata="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BZD+O/&#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5"/>
                            <w:szCs w:val="15"/>
                          </w:rPr>
                        </w:pPr>
                        <w:r>
                          <w:rPr>
                            <w:rFonts w:hint="eastAsia" w:ascii="仿宋_GB2312" w:hAnsi="宋体" w:eastAsia="仿宋_GB2312"/>
                            <w:sz w:val="15"/>
                            <w:szCs w:val="15"/>
                          </w:rPr>
                          <w:t>风险点</w:t>
                        </w:r>
                      </w:p>
                    </w:txbxContent>
                  </v:textbox>
                </v:shape>
                <v:shape id="_x0000_s1026" o:spid="_x0000_s1026" o:spt="202" type="#_x0000_t202" style="position:absolute;left:5962;top:12711;height:312;width:969;" fillcolor="#FFFFFF" filled="t" stroked="t" coordsize="21600,21600" o:gfxdata="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i5GU&#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5"/>
                            <w:szCs w:val="15"/>
                          </w:rPr>
                        </w:pPr>
                        <w:r>
                          <w:rPr>
                            <w:rFonts w:hint="eastAsia" w:ascii="仿宋_GB2312" w:hAnsi="宋体" w:eastAsia="仿宋_GB2312"/>
                            <w:sz w:val="15"/>
                            <w:szCs w:val="15"/>
                          </w:rPr>
                          <w:t>防控措施</w:t>
                        </w:r>
                      </w:p>
                    </w:txbxContent>
                  </v:textbox>
                </v:shape>
                <v:line id="_x0000_s1026" o:spid="_x0000_s1026" o:spt="20" style="position:absolute;left:3258;top:13119;flip:y;height:1;width:767;rotation:11796480f;" filled="f" stroked="t" coordsize="21600,21600" o:gfxdata="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ETdhu/&#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942;top:13131;height:1;width:782;" filled="f" stroked="t" coordsize="21600,21600" o:gfxdata="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8hoYu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ect id="_x0000_s1026" o:spid="_x0000_s1026" o:spt="1" style="position:absolute;left:565;top:12798;flip:y;height:691;width:2661;" fillcolor="#FFFFFF" filled="t" stroked="t" coordsize="21600,21600" o:gfxdata="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wj5Z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autoSpaceDE w:val="0"/>
                          <w:autoSpaceDN w:val="0"/>
                          <w:adjustRightInd w:val="0"/>
                          <w:snapToGrid w:val="0"/>
                          <w:rPr>
                            <w:rFonts w:hint="eastAsia" w:ascii="仿宋_GB2312" w:hAnsi="宋体" w:eastAsia="仿宋_GB2312"/>
                            <w:color w:val="000000"/>
                            <w:kern w:val="0"/>
                            <w:sz w:val="15"/>
                            <w:szCs w:val="15"/>
                          </w:rPr>
                        </w:pPr>
                        <w:r>
                          <w:rPr>
                            <w:rFonts w:hint="eastAsia" w:ascii="仿宋_GB2312" w:hAnsi="宋体" w:eastAsia="仿宋_GB2312"/>
                            <w:color w:val="000000"/>
                            <w:kern w:val="0"/>
                            <w:sz w:val="15"/>
                            <w:szCs w:val="15"/>
                          </w:rPr>
                          <w:t>未按规定时限、规定要求实施</w:t>
                        </w:r>
                      </w:p>
                    </w:txbxContent>
                  </v:textbox>
                </v:rect>
                <v:rect id="_x0000_s1026" o:spid="_x0000_s1026" o:spt="1" style="position:absolute;left:6725;top:12776;height:699;width:3971;" fillcolor="#FFFFFF" filled="t" stroked="t" coordsize="21600,21600" o:gfxdata="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nkfl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cs="宋体"/>
                            <w:sz w:val="15"/>
                            <w:szCs w:val="15"/>
                          </w:rPr>
                        </w:pPr>
                        <w:r>
                          <w:rPr>
                            <w:rFonts w:hint="eastAsia" w:ascii="仿宋_GB2312" w:hAnsi="宋体" w:eastAsia="仿宋_GB2312" w:cs="宋体"/>
                            <w:sz w:val="15"/>
                            <w:szCs w:val="15"/>
                          </w:rPr>
                          <w:t>加强监督检查，及时发现、纠正执法过程中存在的不规范问题。</w:t>
                        </w:r>
                      </w:p>
                      <w:p>
                        <w:pPr>
                          <w:adjustRightInd w:val="0"/>
                          <w:snapToGrid w:val="0"/>
                          <w:spacing w:line="240" w:lineRule="exact"/>
                          <w:rPr>
                            <w:rFonts w:hint="eastAsia" w:ascii="仿宋_GB2312" w:hAnsi="宋体" w:eastAsia="仿宋_GB2312" w:cs="宋体"/>
                            <w:sz w:val="15"/>
                            <w:szCs w:val="15"/>
                          </w:rPr>
                        </w:pPr>
                        <w:r>
                          <w:rPr>
                            <w:rFonts w:hint="eastAsia" w:ascii="仿宋_GB2312" w:hAnsi="宋体" w:eastAsia="仿宋_GB2312" w:cs="宋体"/>
                            <w:sz w:val="15"/>
                            <w:szCs w:val="15"/>
                          </w:rPr>
                          <w:t xml:space="preserve">                    </w:t>
                        </w:r>
                      </w:p>
                    </w:txbxContent>
                  </v:textbox>
                </v:rect>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沁县公安局行政强制类事项风险防控图</w:t>
      </w:r>
    </w:p>
    <w:p>
      <w:pPr>
        <w:rPr>
          <w:rFonts w:hint="eastAsia"/>
        </w:rPr>
      </w:pPr>
    </w:p>
    <w:p>
      <w:pPr>
        <w:ind w:left="1400" w:hanging="1400" w:hangingChars="500"/>
        <w:rPr>
          <w:rFonts w:hint="eastAsia"/>
        </w:rPr>
      </w:pPr>
      <w:r>
        <w:rPr>
          <w:rFonts w:hint="eastAsia" w:ascii="仿宋_GB2312" w:hAnsi="方正大标宋简体" w:eastAsia="仿宋_GB2312" w:cs="方正大标宋简体"/>
          <w:sz w:val="28"/>
          <w:szCs w:val="28"/>
        </w:rPr>
        <w:t>权力名称：</w:t>
      </w:r>
      <w:r>
        <w:rPr>
          <w:rFonts w:hint="eastAsia" w:ascii="仿宋_GB2312" w:eastAsia="仿宋_GB2312"/>
          <w:sz w:val="28"/>
          <w:szCs w:val="28"/>
        </w:rPr>
        <w:t>不及时消除火灾隐患可能严重威胁公共安全需采取的行政强制措施</w:t>
      </w:r>
    </w:p>
    <w:p>
      <w:pPr>
        <w:spacing w:line="400" w:lineRule="exact"/>
        <w:rPr>
          <w:rFonts w:hint="eastAsia"/>
        </w:rPr>
      </w:pPr>
      <w:r>
        <w:rPr>
          <w:rFonts w:hint="eastAsia"/>
        </w:rPr>
        <mc:AlternateContent>
          <mc:Choice Requires="wpg">
            <w:drawing>
              <wp:anchor distT="0" distB="0" distL="114300" distR="114300" simplePos="0" relativeHeight="251783168" behindDoc="0" locked="0" layoutInCell="1" allowOverlap="1">
                <wp:simplePos x="0" y="0"/>
                <wp:positionH relativeFrom="column">
                  <wp:posOffset>512445</wp:posOffset>
                </wp:positionH>
                <wp:positionV relativeFrom="paragraph">
                  <wp:posOffset>168275</wp:posOffset>
                </wp:positionV>
                <wp:extent cx="4516755" cy="6831965"/>
                <wp:effectExtent l="5080" t="4445" r="12065" b="21590"/>
                <wp:wrapNone/>
                <wp:docPr id="3855" name="组合 3855"/>
                <wp:cNvGraphicFramePr/>
                <a:graphic xmlns:a="http://schemas.openxmlformats.org/drawingml/2006/main">
                  <a:graphicData uri="http://schemas.microsoft.com/office/word/2010/wordprocessingGroup">
                    <wpg:wgp>
                      <wpg:cNvGrpSpPr/>
                      <wpg:grpSpPr>
                        <a:xfrm>
                          <a:off x="0" y="0"/>
                          <a:ext cx="4516755" cy="6831965"/>
                          <a:chOff x="1788" y="2382"/>
                          <a:chExt cx="9384" cy="12733"/>
                        </a:xfrm>
                      </wpg:grpSpPr>
                      <wps:wsp>
                        <wps:cNvPr id="3822" name="文本框 3822"/>
                        <wps:cNvSpPr txBox="1"/>
                        <wps:spPr>
                          <a:xfrm>
                            <a:off x="6322" y="13185"/>
                            <a:ext cx="900" cy="31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00" w:lineRule="atLeast"/>
                                <w:rPr>
                                  <w:rFonts w:hint="eastAsia" w:ascii="仿宋_GB2312" w:hAnsi="宋体" w:eastAsia="仿宋_GB2312"/>
                                  <w:sz w:val="15"/>
                                  <w:szCs w:val="15"/>
                                </w:rPr>
                              </w:pPr>
                              <w:r>
                                <w:rPr>
                                  <w:rFonts w:hint="eastAsia" w:ascii="仿宋_GB2312" w:hAnsi="宋体" w:eastAsia="仿宋_GB2312"/>
                                  <w:sz w:val="15"/>
                                  <w:szCs w:val="15"/>
                                </w:rPr>
                                <w:t>防控措施</w:t>
                              </w:r>
                            </w:p>
                          </w:txbxContent>
                        </wps:txbx>
                        <wps:bodyPr lIns="0" tIns="0" rIns="0" bIns="0" upright="1"/>
                      </wps:wsp>
                      <wps:wsp>
                        <wps:cNvPr id="3823" name="文本框 3823"/>
                        <wps:cNvSpPr txBox="1"/>
                        <wps:spPr>
                          <a:xfrm>
                            <a:off x="6362" y="10263"/>
                            <a:ext cx="793" cy="26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00" w:lineRule="atLeast"/>
                                <w:rPr>
                                  <w:rFonts w:hint="eastAsia" w:ascii="仿宋_GB2312" w:hAnsi="宋体" w:eastAsia="仿宋_GB2312"/>
                                  <w:sz w:val="15"/>
                                  <w:szCs w:val="15"/>
                                </w:rPr>
                              </w:pPr>
                              <w:r>
                                <w:rPr>
                                  <w:rFonts w:hint="eastAsia" w:ascii="仿宋_GB2312" w:hAnsi="宋体" w:eastAsia="仿宋_GB2312"/>
                                  <w:sz w:val="15"/>
                                  <w:szCs w:val="15"/>
                                </w:rPr>
                                <w:t>防控措施</w:t>
                              </w:r>
                            </w:p>
                          </w:txbxContent>
                        </wps:txbx>
                        <wps:bodyPr lIns="0" tIns="0" rIns="0" bIns="0" upright="1"/>
                      </wps:wsp>
                      <wps:wsp>
                        <wps:cNvPr id="3824" name="文本框 3824"/>
                        <wps:cNvSpPr txBox="1"/>
                        <wps:spPr>
                          <a:xfrm>
                            <a:off x="6348" y="6662"/>
                            <a:ext cx="900" cy="31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00" w:lineRule="atLeast"/>
                                <w:rPr>
                                  <w:rFonts w:hint="eastAsia" w:ascii="仿宋_GB2312" w:hAnsi="宋体" w:eastAsia="仿宋_GB2312"/>
                                  <w:sz w:val="15"/>
                                  <w:szCs w:val="15"/>
                                </w:rPr>
                              </w:pPr>
                              <w:r>
                                <w:rPr>
                                  <w:rFonts w:hint="eastAsia" w:ascii="仿宋_GB2312" w:hAnsi="宋体" w:eastAsia="仿宋_GB2312"/>
                                  <w:sz w:val="15"/>
                                  <w:szCs w:val="15"/>
                                </w:rPr>
                                <w:t>防控措施</w:t>
                              </w:r>
                            </w:p>
                          </w:txbxContent>
                        </wps:txbx>
                        <wps:bodyPr lIns="0" tIns="0" rIns="0" bIns="0" upright="1"/>
                      </wps:wsp>
                      <wps:wsp>
                        <wps:cNvPr id="3825" name="文本框 3825"/>
                        <wps:cNvSpPr txBox="1"/>
                        <wps:spPr>
                          <a:xfrm>
                            <a:off x="4632" y="13392"/>
                            <a:ext cx="720" cy="31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00" w:lineRule="atLeast"/>
                                <w:rPr>
                                  <w:rFonts w:hint="eastAsia" w:ascii="仿宋_GB2312" w:hAnsi="宋体" w:eastAsia="仿宋_GB2312"/>
                                  <w:sz w:val="15"/>
                                  <w:szCs w:val="15"/>
                                </w:rPr>
                              </w:pPr>
                              <w:r>
                                <w:rPr>
                                  <w:rFonts w:hint="eastAsia" w:ascii="仿宋_GB2312" w:hAnsi="宋体" w:eastAsia="仿宋_GB2312"/>
                                  <w:sz w:val="15"/>
                                  <w:szCs w:val="15"/>
                                </w:rPr>
                                <w:t>风险点</w:t>
                              </w:r>
                            </w:p>
                          </w:txbxContent>
                        </wps:txbx>
                        <wps:bodyPr lIns="0" tIns="0" rIns="0" bIns="0" upright="1"/>
                      </wps:wsp>
                      <wps:wsp>
                        <wps:cNvPr id="3826" name="文本框 3826"/>
                        <wps:cNvSpPr txBox="1"/>
                        <wps:spPr>
                          <a:xfrm>
                            <a:off x="4555" y="10188"/>
                            <a:ext cx="598"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00" w:lineRule="atLeast"/>
                                <w:rPr>
                                  <w:rFonts w:hint="eastAsia" w:ascii="仿宋_GB2312" w:hAnsi="宋体" w:eastAsia="仿宋_GB2312"/>
                                  <w:sz w:val="15"/>
                                  <w:szCs w:val="15"/>
                                </w:rPr>
                              </w:pPr>
                              <w:r>
                                <w:rPr>
                                  <w:rFonts w:hint="eastAsia" w:ascii="仿宋_GB2312" w:hAnsi="宋体" w:eastAsia="仿宋_GB2312"/>
                                  <w:sz w:val="15"/>
                                  <w:szCs w:val="15"/>
                                </w:rPr>
                                <w:t>风险点</w:t>
                              </w:r>
                            </w:p>
                          </w:txbxContent>
                        </wps:txbx>
                        <wps:bodyPr lIns="0" tIns="0" rIns="0" bIns="0" upright="1"/>
                      </wps:wsp>
                      <wps:wsp>
                        <wps:cNvPr id="3827" name="文本框 3827"/>
                        <wps:cNvSpPr txBox="1"/>
                        <wps:spPr>
                          <a:xfrm>
                            <a:off x="4427" y="6616"/>
                            <a:ext cx="720" cy="261"/>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00" w:lineRule="atLeast"/>
                                <w:rPr>
                                  <w:rFonts w:hint="eastAsia" w:ascii="仿宋_GB2312" w:hAnsi="宋体" w:eastAsia="仿宋_GB2312"/>
                                  <w:sz w:val="15"/>
                                  <w:szCs w:val="15"/>
                                </w:rPr>
                              </w:pPr>
                              <w:r>
                                <w:rPr>
                                  <w:rFonts w:hint="eastAsia" w:ascii="仿宋_GB2312" w:eastAsia="仿宋_GB2312"/>
                                  <w:sz w:val="15"/>
                                  <w:szCs w:val="15"/>
                                </w:rPr>
                                <w:t xml:space="preserve"> </w:t>
                              </w:r>
                              <w:r>
                                <w:rPr>
                                  <w:rFonts w:hint="eastAsia" w:ascii="仿宋_GB2312" w:hAnsi="宋体" w:eastAsia="仿宋_GB2312"/>
                                  <w:sz w:val="15"/>
                                  <w:szCs w:val="15"/>
                                </w:rPr>
                                <w:t>风险点</w:t>
                              </w:r>
                            </w:p>
                          </w:txbxContent>
                        </wps:txbx>
                        <wps:bodyPr lIns="0" tIns="0" rIns="0" bIns="0" upright="1"/>
                      </wps:wsp>
                      <wps:wsp>
                        <wps:cNvPr id="3828" name="矩形 3828"/>
                        <wps:cNvSpPr/>
                        <wps:spPr>
                          <a:xfrm>
                            <a:off x="5291" y="6749"/>
                            <a:ext cx="900"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atLeast"/>
                                <w:jc w:val="center"/>
                                <w:rPr>
                                  <w:rFonts w:hint="eastAsia" w:ascii="仿宋_GB2312" w:eastAsia="仿宋_GB2312"/>
                                  <w:sz w:val="15"/>
                                  <w:szCs w:val="15"/>
                                </w:rPr>
                              </w:pPr>
                              <w:r>
                                <w:rPr>
                                  <w:rFonts w:hint="eastAsia" w:ascii="仿宋_GB2312" w:eastAsia="仿宋_GB2312"/>
                                  <w:sz w:val="15"/>
                                  <w:szCs w:val="15"/>
                                </w:rPr>
                                <w:t>检查</w:t>
                              </w:r>
                            </w:p>
                            <w:p>
                              <w:pPr>
                                <w:autoSpaceDE w:val="0"/>
                                <w:autoSpaceDN w:val="0"/>
                                <w:adjustRightInd w:val="0"/>
                                <w:spacing w:line="200" w:lineRule="atLeast"/>
                                <w:jc w:val="center"/>
                                <w:rPr>
                                  <w:rFonts w:hint="eastAsia" w:ascii="仿宋_GB2312" w:eastAsia="仿宋_GB2312"/>
                                  <w:color w:val="000000"/>
                                  <w:sz w:val="15"/>
                                  <w:szCs w:val="15"/>
                                  <w:lang w:val="zh-CN"/>
                                </w:rPr>
                              </w:pPr>
                            </w:p>
                          </w:txbxContent>
                        </wps:txbx>
                        <wps:bodyPr upright="1"/>
                      </wps:wsp>
                      <wps:wsp>
                        <wps:cNvPr id="3829" name="直接连接符 3829"/>
                        <wps:cNvCnPr/>
                        <wps:spPr>
                          <a:xfrm>
                            <a:off x="6257" y="7030"/>
                            <a:ext cx="862" cy="1"/>
                          </a:xfrm>
                          <a:prstGeom prst="line">
                            <a:avLst/>
                          </a:prstGeom>
                          <a:ln w="9525" cap="flat" cmpd="sng">
                            <a:solidFill>
                              <a:srgbClr val="000000"/>
                            </a:solidFill>
                            <a:prstDash val="solid"/>
                            <a:headEnd type="none" w="med" len="med"/>
                            <a:tailEnd type="triangle" w="med" len="med"/>
                          </a:ln>
                        </wps:spPr>
                        <wps:bodyPr upright="1"/>
                      </wps:wsp>
                      <wps:wsp>
                        <wps:cNvPr id="3830" name="矩形 3830"/>
                        <wps:cNvSpPr/>
                        <wps:spPr>
                          <a:xfrm>
                            <a:off x="1797" y="6325"/>
                            <a:ext cx="2642" cy="12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00" w:lineRule="atLeast"/>
                                <w:rPr>
                                  <w:rFonts w:hint="eastAsia" w:ascii="仿宋_GB2312" w:hAnsi="宋体" w:eastAsia="仿宋_GB2312"/>
                                  <w:color w:val="000000"/>
                                  <w:sz w:val="15"/>
                                  <w:szCs w:val="15"/>
                                  <w:lang w:val="zh-CN"/>
                                </w:rPr>
                              </w:pPr>
                              <w:r>
                                <w:rPr>
                                  <w:rFonts w:hint="eastAsia" w:ascii="仿宋_GB2312" w:hAnsi="宋体" w:eastAsia="仿宋_GB2312"/>
                                  <w:color w:val="000000"/>
                                  <w:sz w:val="15"/>
                                  <w:szCs w:val="15"/>
                                  <w:lang w:val="zh-CN"/>
                                </w:rPr>
                                <w:t>1、对检查把关不严的行为；</w:t>
                              </w:r>
                            </w:p>
                            <w:p>
                              <w:pPr>
                                <w:autoSpaceDE w:val="0"/>
                                <w:autoSpaceDN w:val="0"/>
                                <w:adjustRightInd w:val="0"/>
                                <w:snapToGrid w:val="0"/>
                                <w:spacing w:line="200" w:lineRule="atLeast"/>
                                <w:rPr>
                                  <w:rFonts w:hint="eastAsia" w:ascii="仿宋_GB2312" w:hAnsi="宋体" w:eastAsia="仿宋_GB2312"/>
                                  <w:color w:val="000000"/>
                                  <w:sz w:val="15"/>
                                  <w:szCs w:val="15"/>
                                  <w:lang w:val="zh-CN"/>
                                </w:rPr>
                              </w:pPr>
                              <w:r>
                                <w:rPr>
                                  <w:rFonts w:hint="eastAsia" w:ascii="仿宋_GB2312" w:hAnsi="宋体" w:eastAsia="仿宋_GB2312"/>
                                  <w:color w:val="000000"/>
                                  <w:sz w:val="15"/>
                                  <w:szCs w:val="15"/>
                                  <w:lang w:val="zh-CN"/>
                                </w:rPr>
                                <w:t>2、对当事人吃拿卡要，徇私谋利的行为。</w:t>
                              </w:r>
                            </w:p>
                            <w:p>
                              <w:pPr>
                                <w:autoSpaceDE w:val="0"/>
                                <w:autoSpaceDN w:val="0"/>
                                <w:adjustRightInd w:val="0"/>
                                <w:snapToGrid w:val="0"/>
                                <w:spacing w:line="200" w:lineRule="atLeast"/>
                                <w:rPr>
                                  <w:rFonts w:hint="eastAsia" w:ascii="仿宋_GB2312" w:hAnsi="宋体" w:eastAsia="仿宋_GB2312"/>
                                  <w:color w:val="000000"/>
                                  <w:sz w:val="15"/>
                                  <w:szCs w:val="15"/>
                                  <w:lang w:val="zh-CN"/>
                                </w:rPr>
                              </w:pPr>
                            </w:p>
                          </w:txbxContent>
                        </wps:txbx>
                        <wps:bodyPr upright="1"/>
                      </wps:wsp>
                      <wps:wsp>
                        <wps:cNvPr id="3831" name="矩形 3831"/>
                        <wps:cNvSpPr/>
                        <wps:spPr>
                          <a:xfrm>
                            <a:off x="7198" y="5234"/>
                            <a:ext cx="3942" cy="38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rPr>
                                  <w:rFonts w:hint="eastAsia" w:ascii="仿宋_GB2312" w:hAnsi="宋体" w:eastAsia="仿宋_GB2312" w:cs="宋体"/>
                                  <w:sz w:val="15"/>
                                  <w:szCs w:val="15"/>
                                </w:rPr>
                              </w:pPr>
                              <w:r>
                                <w:rPr>
                                  <w:rFonts w:hint="eastAsia" w:ascii="仿宋_GB2312" w:hAnsi="宋体" w:eastAsia="仿宋_GB2312" w:cs="宋体"/>
                                  <w:sz w:val="15"/>
                                  <w:szCs w:val="15"/>
                                </w:rPr>
                                <w:t>1、加强法纪教育，增强自律意识，做到廉洁自律，杜绝“吃、拿、卡、要”。2、加强业务知识学习，提高执法能力，在案件办理过程中严格执行“五个一律”等条规，确保规范执法3、阳光办事，公开办事流程和办事所需材料。4、加强内部监督检查，及时发现、纠正执法过程中存在的不规范问题。5、加强外部监督，设置意见箱和举报电话，主动接受社会的监督。</w:t>
                              </w:r>
                            </w:p>
                            <w:p>
                              <w:pPr>
                                <w:spacing w:line="220" w:lineRule="exact"/>
                                <w:rPr>
                                  <w:rFonts w:hint="eastAsia" w:ascii="仿宋_GB2312" w:hAnsi="宋体" w:eastAsia="仿宋_GB2312" w:cs="宋体"/>
                                  <w:sz w:val="15"/>
                                  <w:szCs w:val="15"/>
                                </w:rPr>
                              </w:pPr>
                              <w:r>
                                <w:rPr>
                                  <w:rFonts w:hint="eastAsia" w:ascii="仿宋_GB2312" w:hAnsi="宋体" w:eastAsia="仿宋_GB2312" w:cs="宋体"/>
                                  <w:sz w:val="15"/>
                                  <w:szCs w:val="15"/>
                                </w:rPr>
                                <w:t>事后：1、严格落实责任追究制度：2、对问题轻微者予以通报批评，限期纠正：3、对涉及违法的追究法律责任</w:t>
                              </w:r>
                            </w:p>
                            <w:p>
                              <w:pPr>
                                <w:spacing w:line="220" w:lineRule="exact"/>
                                <w:rPr>
                                  <w:rFonts w:hint="eastAsia" w:ascii="仿宋_GB2312" w:hAnsi="宋体" w:eastAsia="仿宋_GB2312" w:cs="宋体"/>
                                  <w:sz w:val="15"/>
                                  <w:szCs w:val="15"/>
                                </w:rPr>
                              </w:pPr>
                              <w:r>
                                <w:rPr>
                                  <w:rFonts w:hint="eastAsia" w:ascii="仿宋_GB2312" w:hAnsi="宋体" w:eastAsia="仿宋_GB2312" w:cs="宋体"/>
                                  <w:sz w:val="15"/>
                                  <w:szCs w:val="15"/>
                                </w:rPr>
                                <w:t xml:space="preserve">               责任人：所有办案人员</w:t>
                              </w:r>
                            </w:p>
                          </w:txbxContent>
                        </wps:txbx>
                        <wps:bodyPr upright="1"/>
                      </wps:wsp>
                      <wps:wsp>
                        <wps:cNvPr id="3832" name="矩形 3832"/>
                        <wps:cNvSpPr/>
                        <wps:spPr>
                          <a:xfrm>
                            <a:off x="5272" y="10215"/>
                            <a:ext cx="900"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00" w:lineRule="atLeast"/>
                                <w:jc w:val="center"/>
                                <w:rPr>
                                  <w:rFonts w:hint="eastAsia" w:ascii="仿宋_GB2312" w:eastAsia="仿宋_GB2312"/>
                                  <w:color w:val="000000"/>
                                  <w:sz w:val="15"/>
                                  <w:szCs w:val="15"/>
                                </w:rPr>
                              </w:pPr>
                              <w:r>
                                <w:rPr>
                                  <w:rFonts w:hint="eastAsia" w:ascii="仿宋_GB2312" w:eastAsia="仿宋_GB2312"/>
                                  <w:color w:val="000000"/>
                                  <w:sz w:val="15"/>
                                  <w:szCs w:val="15"/>
                                </w:rPr>
                                <w:t>处置</w:t>
                              </w:r>
                            </w:p>
                          </w:txbxContent>
                        </wps:txbx>
                        <wps:bodyPr upright="1"/>
                      </wps:wsp>
                      <wps:wsp>
                        <wps:cNvPr id="3833" name="矩形 3833"/>
                        <wps:cNvSpPr/>
                        <wps:spPr>
                          <a:xfrm>
                            <a:off x="1788" y="9780"/>
                            <a:ext cx="2665" cy="14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00" w:lineRule="atLeast"/>
                                <w:rPr>
                                  <w:rFonts w:hint="eastAsia" w:ascii="仿宋_GB2312" w:hAnsi="宋体" w:eastAsia="仿宋_GB2312"/>
                                  <w:color w:val="000000"/>
                                  <w:sz w:val="15"/>
                                  <w:szCs w:val="15"/>
                                </w:rPr>
                              </w:pPr>
                              <w:r>
                                <w:rPr>
                                  <w:rFonts w:hint="eastAsia" w:ascii="仿宋_GB2312" w:hAnsi="宋体" w:eastAsia="仿宋_GB2312"/>
                                  <w:color w:val="000000"/>
                                  <w:sz w:val="15"/>
                                  <w:szCs w:val="15"/>
                                </w:rPr>
                                <w:t>1、收受当事人的财物或娱乐消费等；</w:t>
                              </w:r>
                            </w:p>
                            <w:p>
                              <w:pPr>
                                <w:autoSpaceDE w:val="0"/>
                                <w:autoSpaceDN w:val="0"/>
                                <w:adjustRightInd w:val="0"/>
                                <w:snapToGrid w:val="0"/>
                                <w:spacing w:line="200" w:lineRule="atLeast"/>
                                <w:rPr>
                                  <w:rFonts w:hint="eastAsia" w:ascii="仿宋_GB2312" w:hAnsi="宋体" w:eastAsia="仿宋_GB2312"/>
                                  <w:color w:val="000000"/>
                                  <w:sz w:val="15"/>
                                  <w:szCs w:val="15"/>
                                </w:rPr>
                              </w:pPr>
                              <w:r>
                                <w:rPr>
                                  <w:rFonts w:hint="eastAsia" w:ascii="仿宋_GB2312" w:hAnsi="宋体" w:eastAsia="仿宋_GB2312"/>
                                  <w:color w:val="000000"/>
                                  <w:sz w:val="15"/>
                                  <w:szCs w:val="15"/>
                                </w:rPr>
                                <w:t>2、徇私枉法，对应当予以处罚的从轻处罚或不予处罚；</w:t>
                              </w:r>
                            </w:p>
                          </w:txbxContent>
                        </wps:txbx>
                        <wps:bodyPr upright="1"/>
                      </wps:wsp>
                      <wps:wsp>
                        <wps:cNvPr id="3834" name="矩形 3834"/>
                        <wps:cNvSpPr/>
                        <wps:spPr>
                          <a:xfrm>
                            <a:off x="1797" y="13067"/>
                            <a:ext cx="2661" cy="120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00" w:lineRule="atLeast"/>
                                <w:rPr>
                                  <w:rFonts w:hint="eastAsia" w:ascii="仿宋_GB2312" w:hAnsi="宋体" w:eastAsia="仿宋_GB2312"/>
                                  <w:color w:val="000000"/>
                                  <w:sz w:val="15"/>
                                  <w:szCs w:val="15"/>
                                </w:rPr>
                              </w:pPr>
                              <w:r>
                                <w:rPr>
                                  <w:rFonts w:hint="eastAsia" w:ascii="仿宋_GB2312" w:hAnsi="宋体" w:eastAsia="仿宋_GB2312"/>
                                  <w:color w:val="000000"/>
                                  <w:sz w:val="15"/>
                                  <w:szCs w:val="15"/>
                                </w:rPr>
                                <w:t>1、未按规定时限、规定要求送达；</w:t>
                              </w:r>
                            </w:p>
                            <w:p>
                              <w:pPr>
                                <w:autoSpaceDE w:val="0"/>
                                <w:autoSpaceDN w:val="0"/>
                                <w:adjustRightInd w:val="0"/>
                                <w:snapToGrid w:val="0"/>
                                <w:spacing w:line="200" w:lineRule="atLeast"/>
                                <w:rPr>
                                  <w:rFonts w:hint="eastAsia" w:ascii="仿宋_GB2312" w:hAnsi="宋体" w:eastAsia="仿宋_GB2312"/>
                                  <w:color w:val="000000"/>
                                  <w:sz w:val="15"/>
                                  <w:szCs w:val="15"/>
                                </w:rPr>
                              </w:pPr>
                              <w:r>
                                <w:rPr>
                                  <w:rFonts w:hint="eastAsia" w:ascii="仿宋_GB2312" w:hAnsi="宋体" w:eastAsia="仿宋_GB2312"/>
                                  <w:color w:val="000000"/>
                                  <w:sz w:val="15"/>
                                  <w:szCs w:val="15"/>
                                </w:rPr>
                                <w:t>2、对当事人吃拿卡要、循私谋利的行为</w:t>
                              </w:r>
                            </w:p>
                          </w:txbxContent>
                        </wps:txbx>
                        <wps:bodyPr upright="1"/>
                      </wps:wsp>
                      <wps:wsp>
                        <wps:cNvPr id="3835" name="矩形 3835"/>
                        <wps:cNvSpPr/>
                        <wps:spPr>
                          <a:xfrm>
                            <a:off x="7180" y="13338"/>
                            <a:ext cx="3971" cy="110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00" w:lineRule="atLeast"/>
                                <w:rPr>
                                  <w:rFonts w:hint="eastAsia" w:ascii="仿宋_GB2312" w:hAnsi="宋体" w:eastAsia="仿宋_GB2312" w:cs="宋体"/>
                                  <w:sz w:val="15"/>
                                  <w:szCs w:val="15"/>
                                </w:rPr>
                              </w:pPr>
                              <w:r>
                                <w:rPr>
                                  <w:rFonts w:hint="eastAsia" w:ascii="仿宋_GB2312" w:hAnsi="宋体" w:eastAsia="仿宋_GB2312" w:cs="宋体"/>
                                  <w:sz w:val="15"/>
                                  <w:szCs w:val="15"/>
                                </w:rPr>
                                <w:t>1、加强内部监督检查，及时发现、纠正执法过程中存在的不规范问题。2、加强外部监督，设置意见箱和举报电话，主动接受社会的监督。</w:t>
                              </w:r>
                            </w:p>
                            <w:p>
                              <w:pPr>
                                <w:adjustRightInd w:val="0"/>
                                <w:snapToGrid w:val="0"/>
                                <w:spacing w:line="200" w:lineRule="atLeast"/>
                                <w:rPr>
                                  <w:rFonts w:hint="eastAsia" w:ascii="仿宋_GB2312" w:hAnsi="宋体" w:eastAsia="仿宋_GB2312" w:cs="宋体"/>
                                  <w:sz w:val="15"/>
                                  <w:szCs w:val="15"/>
                                </w:rPr>
                              </w:pPr>
                              <w:r>
                                <w:rPr>
                                  <w:rFonts w:hint="eastAsia" w:ascii="仿宋_GB2312" w:hAnsi="宋体" w:eastAsia="仿宋_GB2312" w:cs="宋体"/>
                                  <w:sz w:val="15"/>
                                  <w:szCs w:val="15"/>
                                </w:rPr>
                                <w:t xml:space="preserve">                    责任人：所有办案人员</w:t>
                              </w:r>
                            </w:p>
                          </w:txbxContent>
                        </wps:txbx>
                        <wps:bodyPr upright="1"/>
                      </wps:wsp>
                      <wps:wsp>
                        <wps:cNvPr id="3836" name="直接连接符 3836"/>
                        <wps:cNvCnPr/>
                        <wps:spPr>
                          <a:xfrm rot="-10800000" flipV="1">
                            <a:off x="4438" y="10589"/>
                            <a:ext cx="720" cy="1"/>
                          </a:xfrm>
                          <a:prstGeom prst="line">
                            <a:avLst/>
                          </a:prstGeom>
                          <a:ln w="9525" cap="flat" cmpd="sng">
                            <a:solidFill>
                              <a:srgbClr val="000000"/>
                            </a:solidFill>
                            <a:prstDash val="solid"/>
                            <a:headEnd type="none" w="med" len="med"/>
                            <a:tailEnd type="triangle" w="med" len="med"/>
                          </a:ln>
                        </wps:spPr>
                        <wps:bodyPr upright="1"/>
                      </wps:wsp>
                      <wps:wsp>
                        <wps:cNvPr id="3837" name="直接连接符 3837"/>
                        <wps:cNvCnPr/>
                        <wps:spPr>
                          <a:xfrm>
                            <a:off x="6324" y="13635"/>
                            <a:ext cx="782" cy="1"/>
                          </a:xfrm>
                          <a:prstGeom prst="line">
                            <a:avLst/>
                          </a:prstGeom>
                          <a:ln w="9525" cap="flat" cmpd="sng">
                            <a:solidFill>
                              <a:srgbClr val="000000"/>
                            </a:solidFill>
                            <a:prstDash val="solid"/>
                            <a:headEnd type="none" w="med" len="med"/>
                            <a:tailEnd type="triangle" w="med" len="med"/>
                          </a:ln>
                        </wps:spPr>
                        <wps:bodyPr upright="1"/>
                      </wps:wsp>
                      <wps:wsp>
                        <wps:cNvPr id="3838" name="直接连接符 3838"/>
                        <wps:cNvCnPr/>
                        <wps:spPr>
                          <a:xfrm rot="-10800000" flipV="1">
                            <a:off x="4466" y="13728"/>
                            <a:ext cx="767" cy="1"/>
                          </a:xfrm>
                          <a:prstGeom prst="line">
                            <a:avLst/>
                          </a:prstGeom>
                          <a:ln w="9525" cap="flat" cmpd="sng">
                            <a:solidFill>
                              <a:srgbClr val="000000"/>
                            </a:solidFill>
                            <a:prstDash val="solid"/>
                            <a:headEnd type="none" w="med" len="med"/>
                            <a:tailEnd type="triangle" w="med" len="med"/>
                          </a:ln>
                        </wps:spPr>
                        <wps:bodyPr upright="1"/>
                      </wps:wsp>
                      <wps:wsp>
                        <wps:cNvPr id="3839" name="圆角矩形 3839"/>
                        <wps:cNvSpPr/>
                        <wps:spPr>
                          <a:xfrm>
                            <a:off x="5120" y="3420"/>
                            <a:ext cx="1140" cy="579"/>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00" w:lineRule="atLeast"/>
                                <w:jc w:val="center"/>
                                <w:rPr>
                                  <w:rFonts w:hint="eastAsia" w:ascii="仿宋_GB2312" w:eastAsia="仿宋_GB2312"/>
                                  <w:sz w:val="15"/>
                                  <w:szCs w:val="15"/>
                                </w:rPr>
                              </w:pPr>
                              <w:r>
                                <w:rPr>
                                  <w:rFonts w:hint="eastAsia" w:ascii="仿宋_GB2312" w:eastAsia="仿宋_GB2312" w:cs="宋体"/>
                                  <w:color w:val="000000"/>
                                  <w:sz w:val="15"/>
                                  <w:szCs w:val="15"/>
                                </w:rPr>
                                <w:t>受理</w:t>
                              </w:r>
                            </w:p>
                          </w:txbxContent>
                        </wps:txbx>
                        <wps:bodyPr upright="1"/>
                      </wps:wsp>
                      <wps:wsp>
                        <wps:cNvPr id="3840" name="直接连接符 3840"/>
                        <wps:cNvCnPr/>
                        <wps:spPr>
                          <a:xfrm>
                            <a:off x="6381" y="10653"/>
                            <a:ext cx="720" cy="1"/>
                          </a:xfrm>
                          <a:prstGeom prst="line">
                            <a:avLst/>
                          </a:prstGeom>
                          <a:ln w="9525" cap="flat" cmpd="sng">
                            <a:solidFill>
                              <a:srgbClr val="000000"/>
                            </a:solidFill>
                            <a:prstDash val="solid"/>
                            <a:headEnd type="none" w="med" len="med"/>
                            <a:tailEnd type="triangle" w="med" len="med"/>
                          </a:ln>
                        </wps:spPr>
                        <wps:bodyPr upright="1"/>
                      </wps:wsp>
                      <wps:wsp>
                        <wps:cNvPr id="3841" name="直接连接符 3841"/>
                        <wps:cNvCnPr/>
                        <wps:spPr>
                          <a:xfrm rot="-10800000" flipV="1">
                            <a:off x="4428" y="7016"/>
                            <a:ext cx="720" cy="1"/>
                          </a:xfrm>
                          <a:prstGeom prst="line">
                            <a:avLst/>
                          </a:prstGeom>
                          <a:ln w="9525" cap="flat" cmpd="sng">
                            <a:solidFill>
                              <a:srgbClr val="000000"/>
                            </a:solidFill>
                            <a:prstDash val="solid"/>
                            <a:headEnd type="none" w="med" len="med"/>
                            <a:tailEnd type="triangle" w="med" len="med"/>
                          </a:ln>
                        </wps:spPr>
                        <wps:bodyPr upright="1"/>
                      </wps:wsp>
                      <wps:wsp>
                        <wps:cNvPr id="3842" name="圆角矩形 3842"/>
                        <wps:cNvSpPr/>
                        <wps:spPr>
                          <a:xfrm>
                            <a:off x="5124" y="14551"/>
                            <a:ext cx="1215" cy="564"/>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00" w:lineRule="atLeast"/>
                                <w:jc w:val="center"/>
                                <w:rPr>
                                  <w:rFonts w:hint="eastAsia" w:ascii="仿宋_GB2312" w:eastAsia="仿宋_GB2312"/>
                                  <w:sz w:val="15"/>
                                  <w:szCs w:val="15"/>
                                </w:rPr>
                              </w:pPr>
                              <w:r>
                                <w:rPr>
                                  <w:rFonts w:hint="eastAsia" w:ascii="仿宋_GB2312" w:eastAsia="仿宋_GB2312"/>
                                  <w:sz w:val="15"/>
                                  <w:szCs w:val="15"/>
                                </w:rPr>
                                <w:t>办结</w:t>
                              </w:r>
                            </w:p>
                          </w:txbxContent>
                        </wps:txbx>
                        <wps:bodyPr upright="1"/>
                      </wps:wsp>
                      <wps:wsp>
                        <wps:cNvPr id="3843" name="矩形 3843"/>
                        <wps:cNvSpPr/>
                        <wps:spPr>
                          <a:xfrm>
                            <a:off x="5302" y="13357"/>
                            <a:ext cx="900"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00" w:lineRule="atLeast"/>
                                <w:jc w:val="center"/>
                                <w:rPr>
                                  <w:rFonts w:hint="eastAsia" w:ascii="仿宋_GB2312" w:eastAsia="仿宋_GB2312"/>
                                  <w:color w:val="000000"/>
                                  <w:sz w:val="15"/>
                                  <w:szCs w:val="15"/>
                                  <w:lang w:val="zh-CN"/>
                                </w:rPr>
                              </w:pPr>
                              <w:r>
                                <w:rPr>
                                  <w:rFonts w:hint="eastAsia" w:ascii="仿宋_GB2312" w:eastAsia="仿宋_GB2312"/>
                                  <w:sz w:val="15"/>
                                  <w:szCs w:val="15"/>
                                </w:rPr>
                                <w:t>复查</w:t>
                              </w:r>
                            </w:p>
                          </w:txbxContent>
                        </wps:txbx>
                        <wps:bodyPr upright="1"/>
                      </wps:wsp>
                      <wps:wsp>
                        <wps:cNvPr id="3844" name="矩形 3844"/>
                        <wps:cNvSpPr/>
                        <wps:spPr>
                          <a:xfrm>
                            <a:off x="1808" y="2694"/>
                            <a:ext cx="2611" cy="209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00" w:lineRule="atLeast"/>
                                <w:rPr>
                                  <w:rFonts w:hint="eastAsia" w:ascii="仿宋_GB2312" w:hAnsi="宋体" w:eastAsia="仿宋_GB2312"/>
                                  <w:color w:val="000000"/>
                                  <w:sz w:val="15"/>
                                  <w:szCs w:val="15"/>
                                </w:rPr>
                              </w:pPr>
                              <w:r>
                                <w:rPr>
                                  <w:rFonts w:hint="eastAsia" w:ascii="仿宋_GB2312" w:hAnsi="宋体" w:eastAsia="仿宋_GB2312"/>
                                  <w:color w:val="000000"/>
                                  <w:sz w:val="15"/>
                                  <w:szCs w:val="15"/>
                                </w:rPr>
                                <w:t>1、对不存在违法的行为不予制止；</w:t>
                              </w:r>
                            </w:p>
                            <w:p>
                              <w:pPr>
                                <w:autoSpaceDE w:val="0"/>
                                <w:autoSpaceDN w:val="0"/>
                                <w:adjustRightInd w:val="0"/>
                                <w:snapToGrid w:val="0"/>
                                <w:spacing w:line="200" w:lineRule="atLeast"/>
                                <w:rPr>
                                  <w:rFonts w:hint="eastAsia" w:ascii="仿宋_GB2312" w:hAnsi="宋体" w:eastAsia="仿宋_GB2312"/>
                                  <w:color w:val="000000"/>
                                  <w:sz w:val="15"/>
                                  <w:szCs w:val="15"/>
                                </w:rPr>
                              </w:pPr>
                              <w:r>
                                <w:rPr>
                                  <w:rFonts w:hint="eastAsia" w:ascii="仿宋_GB2312" w:hAnsi="宋体" w:eastAsia="仿宋_GB2312"/>
                                  <w:color w:val="000000"/>
                                  <w:sz w:val="15"/>
                                  <w:szCs w:val="15"/>
                                </w:rPr>
                                <w:t>2、对符合条件的冷、硬、横、推，不予受理或无理由拖延受理；</w:t>
                              </w:r>
                            </w:p>
                            <w:p>
                              <w:pPr>
                                <w:autoSpaceDE w:val="0"/>
                                <w:autoSpaceDN w:val="0"/>
                                <w:adjustRightInd w:val="0"/>
                                <w:snapToGrid w:val="0"/>
                                <w:spacing w:line="200" w:lineRule="atLeast"/>
                                <w:rPr>
                                  <w:rFonts w:hint="eastAsia" w:ascii="仿宋_GB2312" w:hAnsi="宋体" w:eastAsia="仿宋_GB2312"/>
                                  <w:color w:val="000000"/>
                                  <w:sz w:val="15"/>
                                  <w:szCs w:val="15"/>
                                  <w:lang w:val="zh-CN"/>
                                </w:rPr>
                              </w:pPr>
                              <w:r>
                                <w:rPr>
                                  <w:rFonts w:hint="eastAsia" w:ascii="仿宋_GB2312" w:hAnsi="宋体" w:eastAsia="仿宋_GB2312"/>
                                  <w:color w:val="000000"/>
                                  <w:sz w:val="15"/>
                                  <w:szCs w:val="15"/>
                                </w:rPr>
                                <w:t>3、未一次性告知和说明所需材料的行为。</w:t>
                              </w:r>
                            </w:p>
                          </w:txbxContent>
                        </wps:txbx>
                        <wps:bodyPr upright="1"/>
                      </wps:wsp>
                      <wps:wsp>
                        <wps:cNvPr id="3845" name="直接连接符 3845"/>
                        <wps:cNvCnPr/>
                        <wps:spPr>
                          <a:xfrm flipH="1">
                            <a:off x="4459" y="3636"/>
                            <a:ext cx="555" cy="1"/>
                          </a:xfrm>
                          <a:prstGeom prst="line">
                            <a:avLst/>
                          </a:prstGeom>
                          <a:ln w="9525" cap="flat" cmpd="sng">
                            <a:solidFill>
                              <a:srgbClr val="000000"/>
                            </a:solidFill>
                            <a:prstDash val="solid"/>
                            <a:headEnd type="none" w="med" len="med"/>
                            <a:tailEnd type="triangle" w="med" len="med"/>
                          </a:ln>
                        </wps:spPr>
                        <wps:bodyPr upright="1"/>
                      </wps:wsp>
                      <wps:wsp>
                        <wps:cNvPr id="3846" name="直接连接符 3846"/>
                        <wps:cNvCnPr/>
                        <wps:spPr>
                          <a:xfrm>
                            <a:off x="6341" y="3675"/>
                            <a:ext cx="795" cy="1"/>
                          </a:xfrm>
                          <a:prstGeom prst="line">
                            <a:avLst/>
                          </a:prstGeom>
                          <a:ln w="9525" cap="flat" cmpd="sng">
                            <a:solidFill>
                              <a:srgbClr val="000000"/>
                            </a:solidFill>
                            <a:prstDash val="solid"/>
                            <a:headEnd type="none" w="med" len="med"/>
                            <a:tailEnd type="triangle" w="med" len="med"/>
                          </a:ln>
                        </wps:spPr>
                        <wps:bodyPr upright="1"/>
                      </wps:wsp>
                      <wps:wsp>
                        <wps:cNvPr id="3847" name="矩形 3847"/>
                        <wps:cNvSpPr/>
                        <wps:spPr>
                          <a:xfrm>
                            <a:off x="7155" y="2382"/>
                            <a:ext cx="4017" cy="268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rPr>
                                  <w:rFonts w:hint="eastAsia" w:ascii="仿宋_GB2312" w:hAnsi="宋体" w:eastAsia="仿宋_GB2312" w:cs="宋体"/>
                                  <w:sz w:val="15"/>
                                  <w:szCs w:val="15"/>
                                </w:rPr>
                              </w:pPr>
                              <w:r>
                                <w:rPr>
                                  <w:rFonts w:hint="eastAsia" w:ascii="仿宋_GB2312" w:hAnsi="宋体" w:eastAsia="仿宋_GB2312" w:cs="宋体"/>
                                  <w:sz w:val="15"/>
                                  <w:szCs w:val="15"/>
                                </w:rPr>
                                <w:t>1、加强法纪教育，增强自律意识，做到廉洁自律，杜绝“吃、拿、卡、要”。2、加强业务知识学习，提高执法能力。3、阳光办事，公开办事流程和办事所需材料。4、加强内部监督检查，及时发现、纠正执法过程中存在的不规范问题。5、加强外部监督，设置意见箱和举报电话，主动接受社会的监督。</w:t>
                              </w:r>
                            </w:p>
                            <w:p>
                              <w:pPr>
                                <w:spacing w:line="200" w:lineRule="exact"/>
                                <w:rPr>
                                  <w:rFonts w:hint="eastAsia" w:ascii="仿宋_GB2312" w:hAnsi="宋体" w:eastAsia="仿宋_GB2312" w:cs="宋体"/>
                                  <w:sz w:val="15"/>
                                  <w:szCs w:val="15"/>
                                </w:rPr>
                              </w:pPr>
                              <w:r>
                                <w:rPr>
                                  <w:rFonts w:hint="eastAsia" w:ascii="仿宋_GB2312" w:hAnsi="宋体" w:eastAsia="仿宋_GB2312" w:cs="宋体"/>
                                  <w:sz w:val="15"/>
                                  <w:szCs w:val="15"/>
                                </w:rPr>
                                <w:t xml:space="preserve">                责任人：所有办案人员</w:t>
                              </w:r>
                            </w:p>
                          </w:txbxContent>
                        </wps:txbx>
                        <wps:bodyPr upright="1"/>
                      </wps:wsp>
                      <wps:wsp>
                        <wps:cNvPr id="3848" name="矩形 3848"/>
                        <wps:cNvSpPr/>
                        <wps:spPr>
                          <a:xfrm>
                            <a:off x="7176" y="9294"/>
                            <a:ext cx="3967" cy="39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rPr>
                                  <w:rFonts w:hint="eastAsia" w:ascii="仿宋_GB2312" w:hAnsi="宋体" w:eastAsia="仿宋_GB2312" w:cs="宋体"/>
                                  <w:sz w:val="15"/>
                                  <w:szCs w:val="15"/>
                                </w:rPr>
                              </w:pPr>
                              <w:r>
                                <w:rPr>
                                  <w:rFonts w:hint="eastAsia" w:ascii="仿宋_GB2312" w:hAnsi="宋体" w:eastAsia="仿宋_GB2312" w:cs="宋体"/>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cs="宋体"/>
                                  <w:sz w:val="15"/>
                                  <w:szCs w:val="15"/>
                                </w:rPr>
                                <w:t> </w:t>
                              </w:r>
                              <w:r>
                                <w:rPr>
                                  <w:rFonts w:hint="eastAsia" w:ascii="仿宋_GB2312" w:hAnsi="宋体" w:eastAsia="仿宋_GB2312" w:cs="宋体"/>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cs="宋体"/>
                                  <w:sz w:val="15"/>
                                  <w:szCs w:val="15"/>
                                </w:rPr>
                                <w:t> </w:t>
                              </w:r>
                              <w:r>
                                <w:rPr>
                                  <w:rFonts w:hint="eastAsia" w:ascii="仿宋_GB2312" w:hAnsi="宋体" w:eastAsia="仿宋_GB2312" w:cs="宋体"/>
                                  <w:sz w:val="15"/>
                                  <w:szCs w:val="15"/>
                                </w:rPr>
                                <w:t>6、加强内部监督检查，及时发现、纠正执法过程中存在的不规范问题。7、加强外部监督，设置意见箱和举报电话，主动接受社会的监督。</w:t>
                              </w:r>
                            </w:p>
                            <w:p>
                              <w:pPr>
                                <w:spacing w:line="220" w:lineRule="exact"/>
                                <w:rPr>
                                  <w:rFonts w:hint="eastAsia" w:ascii="仿宋_GB2312" w:hAnsi="宋体" w:eastAsia="仿宋_GB2312" w:cs="宋体"/>
                                  <w:sz w:val="15"/>
                                  <w:szCs w:val="15"/>
                                </w:rPr>
                              </w:pPr>
                              <w:r>
                                <w:rPr>
                                  <w:rFonts w:hint="eastAsia" w:ascii="仿宋_GB2312" w:hAnsi="宋体" w:eastAsia="仿宋_GB2312" w:cs="宋体"/>
                                  <w:sz w:val="15"/>
                                  <w:szCs w:val="15"/>
                                </w:rPr>
                                <w:t xml:space="preserve">                    责任人：大队领导</w:t>
                              </w:r>
                            </w:p>
                          </w:txbxContent>
                        </wps:txbx>
                        <wps:bodyPr upright="1"/>
                      </wps:wsp>
                      <wps:wsp>
                        <wps:cNvPr id="3849" name="文本框 3849"/>
                        <wps:cNvSpPr txBox="1"/>
                        <wps:spPr>
                          <a:xfrm>
                            <a:off x="4453" y="3298"/>
                            <a:ext cx="713" cy="261"/>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00" w:lineRule="atLeast"/>
                                <w:rPr>
                                  <w:rFonts w:hint="eastAsia" w:ascii="仿宋_GB2312" w:hAnsi="宋体" w:eastAsia="仿宋_GB2312"/>
                                  <w:sz w:val="15"/>
                                  <w:szCs w:val="15"/>
                                </w:rPr>
                              </w:pPr>
                              <w:r>
                                <w:rPr>
                                  <w:rFonts w:hint="eastAsia" w:ascii="仿宋_GB2312" w:eastAsia="仿宋_GB2312"/>
                                  <w:sz w:val="15"/>
                                  <w:szCs w:val="15"/>
                                </w:rPr>
                                <w:t xml:space="preserve"> </w:t>
                              </w:r>
                              <w:r>
                                <w:rPr>
                                  <w:rFonts w:hint="eastAsia" w:ascii="仿宋_GB2312" w:hAnsi="宋体" w:eastAsia="仿宋_GB2312"/>
                                  <w:sz w:val="15"/>
                                  <w:szCs w:val="15"/>
                                </w:rPr>
                                <w:t>风险点</w:t>
                              </w:r>
                            </w:p>
                          </w:txbxContent>
                        </wps:txbx>
                        <wps:bodyPr lIns="0" tIns="0" rIns="0" bIns="0" upright="1"/>
                      </wps:wsp>
                      <wps:wsp>
                        <wps:cNvPr id="3850" name="文本框 3850"/>
                        <wps:cNvSpPr txBox="1"/>
                        <wps:spPr>
                          <a:xfrm>
                            <a:off x="6298" y="3254"/>
                            <a:ext cx="856" cy="31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00" w:lineRule="atLeast"/>
                                <w:rPr>
                                  <w:rFonts w:hint="eastAsia" w:ascii="仿宋_GB2312" w:hAnsi="宋体" w:eastAsia="仿宋_GB2312"/>
                                  <w:sz w:val="15"/>
                                  <w:szCs w:val="15"/>
                                </w:rPr>
                              </w:pPr>
                              <w:r>
                                <w:rPr>
                                  <w:rFonts w:hint="eastAsia" w:ascii="仿宋_GB2312" w:hAnsi="宋体" w:eastAsia="仿宋_GB2312"/>
                                  <w:sz w:val="15"/>
                                  <w:szCs w:val="15"/>
                                </w:rPr>
                                <w:t>防控措施</w:t>
                              </w:r>
                            </w:p>
                          </w:txbxContent>
                        </wps:txbx>
                        <wps:bodyPr lIns="0" tIns="0" rIns="0" bIns="0" upright="1"/>
                      </wps:wsp>
                      <wps:wsp>
                        <wps:cNvPr id="3851" name="直接连接符 3851"/>
                        <wps:cNvCnPr/>
                        <wps:spPr>
                          <a:xfrm>
                            <a:off x="5652" y="4063"/>
                            <a:ext cx="1" cy="2606"/>
                          </a:xfrm>
                          <a:prstGeom prst="line">
                            <a:avLst/>
                          </a:prstGeom>
                          <a:ln w="9525" cap="flat" cmpd="sng">
                            <a:solidFill>
                              <a:srgbClr val="000000"/>
                            </a:solidFill>
                            <a:prstDash val="solid"/>
                            <a:headEnd type="none" w="med" len="med"/>
                            <a:tailEnd type="triangle" w="med" len="med"/>
                          </a:ln>
                        </wps:spPr>
                        <wps:bodyPr upright="1"/>
                      </wps:wsp>
                      <wps:wsp>
                        <wps:cNvPr id="3852" name="直接连接符 3852"/>
                        <wps:cNvCnPr/>
                        <wps:spPr>
                          <a:xfrm>
                            <a:off x="5712" y="7389"/>
                            <a:ext cx="1" cy="2794"/>
                          </a:xfrm>
                          <a:prstGeom prst="line">
                            <a:avLst/>
                          </a:prstGeom>
                          <a:ln w="9525" cap="flat" cmpd="sng">
                            <a:solidFill>
                              <a:srgbClr val="000000"/>
                            </a:solidFill>
                            <a:prstDash val="solid"/>
                            <a:headEnd type="none" w="med" len="med"/>
                            <a:tailEnd type="triangle" w="med" len="med"/>
                          </a:ln>
                        </wps:spPr>
                        <wps:bodyPr upright="1"/>
                      </wps:wsp>
                      <wps:wsp>
                        <wps:cNvPr id="3853" name="直接连接符 3853"/>
                        <wps:cNvCnPr/>
                        <wps:spPr>
                          <a:xfrm>
                            <a:off x="5767" y="10854"/>
                            <a:ext cx="1" cy="2438"/>
                          </a:xfrm>
                          <a:prstGeom prst="line">
                            <a:avLst/>
                          </a:prstGeom>
                          <a:ln w="9525" cap="flat" cmpd="sng">
                            <a:solidFill>
                              <a:srgbClr val="000000"/>
                            </a:solidFill>
                            <a:prstDash val="solid"/>
                            <a:headEnd type="none" w="med" len="med"/>
                            <a:tailEnd type="triangle" w="med" len="med"/>
                          </a:ln>
                        </wps:spPr>
                        <wps:bodyPr upright="1"/>
                      </wps:wsp>
                      <wps:wsp>
                        <wps:cNvPr id="3854" name="直接连接符 3854"/>
                        <wps:cNvCnPr/>
                        <wps:spPr>
                          <a:xfrm>
                            <a:off x="5748" y="13887"/>
                            <a:ext cx="1" cy="61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40.35pt;margin-top:13.25pt;height:537.95pt;width:355.65pt;z-index:251783168;mso-width-relative:page;mso-height-relative:page;" coordorigin="1788,2382" coordsize="9384,12733" o:gfxdata="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">
                <o:lock v:ext="edit" aspectratio="f"/>
                <v:shape id="_x0000_s1026" o:spid="_x0000_s1026" o:spt="202" type="#_x0000_t202" style="position:absolute;left:6322;top:13185;height:312;width:900;" fillcolor="#FFFFFF" filled="t" stroked="t" coordsize="21600,21600" o:gfxdata="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3F0q&#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00" w:lineRule="atLeast"/>
                          <w:rPr>
                            <w:rFonts w:hint="eastAsia" w:ascii="仿宋_GB2312" w:hAnsi="宋体" w:eastAsia="仿宋_GB2312"/>
                            <w:sz w:val="15"/>
                            <w:szCs w:val="15"/>
                          </w:rPr>
                        </w:pPr>
                        <w:r>
                          <w:rPr>
                            <w:rFonts w:hint="eastAsia" w:ascii="仿宋_GB2312" w:hAnsi="宋体" w:eastAsia="仿宋_GB2312"/>
                            <w:sz w:val="15"/>
                            <w:szCs w:val="15"/>
                          </w:rPr>
                          <w:t>防控措施</w:t>
                        </w:r>
                      </w:p>
                    </w:txbxContent>
                  </v:textbox>
                </v:shape>
                <v:shape id="_x0000_s1026" o:spid="_x0000_s1026" o:spt="202" type="#_x0000_t202" style="position:absolute;left:6362;top:10263;height:262;width:793;" fillcolor="#FFFFFF" filled="t" stroked="t" coordsize="21600,21600" o:gfxdata="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Pix&#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00" w:lineRule="atLeast"/>
                          <w:rPr>
                            <w:rFonts w:hint="eastAsia" w:ascii="仿宋_GB2312" w:hAnsi="宋体" w:eastAsia="仿宋_GB2312"/>
                            <w:sz w:val="15"/>
                            <w:szCs w:val="15"/>
                          </w:rPr>
                        </w:pPr>
                        <w:r>
                          <w:rPr>
                            <w:rFonts w:hint="eastAsia" w:ascii="仿宋_GB2312" w:hAnsi="宋体" w:eastAsia="仿宋_GB2312"/>
                            <w:sz w:val="15"/>
                            <w:szCs w:val="15"/>
                          </w:rPr>
                          <w:t>防控措施</w:t>
                        </w:r>
                      </w:p>
                    </w:txbxContent>
                  </v:textbox>
                </v:shape>
                <v:shape id="_x0000_s1026" o:spid="_x0000_s1026" o:spt="202" type="#_x0000_t202" style="position:absolute;left:6348;top:6662;height:312;width:900;" fillcolor="#FFFFFF" filled="t" stroked="t" coordsize="21600,21600" o:gfxdata="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5YMW/&#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00" w:lineRule="atLeast"/>
                          <w:rPr>
                            <w:rFonts w:hint="eastAsia" w:ascii="仿宋_GB2312" w:hAnsi="宋体" w:eastAsia="仿宋_GB2312"/>
                            <w:sz w:val="15"/>
                            <w:szCs w:val="15"/>
                          </w:rPr>
                        </w:pPr>
                        <w:r>
                          <w:rPr>
                            <w:rFonts w:hint="eastAsia" w:ascii="仿宋_GB2312" w:hAnsi="宋体" w:eastAsia="仿宋_GB2312"/>
                            <w:sz w:val="15"/>
                            <w:szCs w:val="15"/>
                          </w:rPr>
                          <w:t>防控措施</w:t>
                        </w:r>
                      </w:p>
                    </w:txbxContent>
                  </v:textbox>
                </v:shape>
                <v:shape id="_x0000_s1026" o:spid="_x0000_s1026" o:spt="202" type="#_x0000_t202" style="position:absolute;left:4632;top:13392;height:312;width:720;" fillcolor="#FFFFFF" filled="t" stroked="t" coordsize="21600,21600" o:gfxdata="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jXF&#10;XsEAAADdAAAADwAAAAAAAAABACAAAAAiAAAAZHJzL2Rvd25yZXYueG1sUEsBAhQAFAAAAAgAh07i&#10;QDMvBZ47AAAAOQAAABAAAAAAAAAAAQAgAAAAEAEAAGRycy9zaGFwZXhtbC54bWxQSwUGAAAAAAYA&#10;BgBbAQAAugMAAAAA&#10;">
                  <v:fill on="t" focussize="0,0"/>
                  <v:stroke color="#FFFFFF" joinstyle="miter"/>
                  <v:imagedata o:title=""/>
                  <o:lock v:ext="edit" aspectratio="f"/>
                  <v:textbox inset="0mm,0mm,0mm,0mm">
                    <w:txbxContent>
                      <w:p>
                        <w:pPr>
                          <w:spacing w:line="200" w:lineRule="atLeast"/>
                          <w:rPr>
                            <w:rFonts w:hint="eastAsia" w:ascii="仿宋_GB2312" w:hAnsi="宋体" w:eastAsia="仿宋_GB2312"/>
                            <w:sz w:val="15"/>
                            <w:szCs w:val="15"/>
                          </w:rPr>
                        </w:pPr>
                        <w:r>
                          <w:rPr>
                            <w:rFonts w:hint="eastAsia" w:ascii="仿宋_GB2312" w:hAnsi="宋体" w:eastAsia="仿宋_GB2312"/>
                            <w:sz w:val="15"/>
                            <w:szCs w:val="15"/>
                          </w:rPr>
                          <w:t>风险点</w:t>
                        </w:r>
                      </w:p>
                    </w:txbxContent>
                  </v:textbox>
                </v:shape>
                <v:shape id="_x0000_s1026" o:spid="_x0000_s1026" o:spt="202" type="#_x0000_t202" style="position:absolute;left:4555;top:10188;height:345;width:598;" fillcolor="#FFFFFF" filled="t" stroked="t" coordsize="21600,21600" o:gfxdata="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51sp&#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00" w:lineRule="atLeast"/>
                          <w:rPr>
                            <w:rFonts w:hint="eastAsia" w:ascii="仿宋_GB2312" w:hAnsi="宋体" w:eastAsia="仿宋_GB2312"/>
                            <w:sz w:val="15"/>
                            <w:szCs w:val="15"/>
                          </w:rPr>
                        </w:pPr>
                        <w:r>
                          <w:rPr>
                            <w:rFonts w:hint="eastAsia" w:ascii="仿宋_GB2312" w:hAnsi="宋体" w:eastAsia="仿宋_GB2312"/>
                            <w:sz w:val="15"/>
                            <w:szCs w:val="15"/>
                          </w:rPr>
                          <w:t>风险点</w:t>
                        </w:r>
                      </w:p>
                    </w:txbxContent>
                  </v:textbox>
                </v:shape>
                <v:shape id="_x0000_s1026" o:spid="_x0000_s1026" o:spt="202" type="#_x0000_t202" style="position:absolute;left:4427;top:6616;height:261;width:720;" fillcolor="#FFFFFF" filled="t" stroked="t" coordsize="21600,21600" o:gfxdata="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av+sr4A&#10;AADd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00" w:lineRule="atLeast"/>
                          <w:rPr>
                            <w:rFonts w:hint="eastAsia" w:ascii="仿宋_GB2312" w:hAnsi="宋体" w:eastAsia="仿宋_GB2312"/>
                            <w:sz w:val="15"/>
                            <w:szCs w:val="15"/>
                          </w:rPr>
                        </w:pPr>
                        <w:r>
                          <w:rPr>
                            <w:rFonts w:hint="eastAsia" w:ascii="仿宋_GB2312" w:eastAsia="仿宋_GB2312"/>
                            <w:sz w:val="15"/>
                            <w:szCs w:val="15"/>
                          </w:rPr>
                          <w:t xml:space="preserve"> </w:t>
                        </w:r>
                        <w:r>
                          <w:rPr>
                            <w:rFonts w:hint="eastAsia" w:ascii="仿宋_GB2312" w:hAnsi="宋体" w:eastAsia="仿宋_GB2312"/>
                            <w:sz w:val="15"/>
                            <w:szCs w:val="15"/>
                          </w:rPr>
                          <w:t>风险点</w:t>
                        </w:r>
                      </w:p>
                    </w:txbxContent>
                  </v:textbox>
                </v:shape>
                <v:rect id="_x0000_s1026" o:spid="_x0000_s1026" o:spt="1" style="position:absolute;left:5291;top:6749;height:510;width:900;" fillcolor="#FFFFFF" filled="t" stroked="t" coordsize="21600,21600" o:gfxdata="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A8Tk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00" w:lineRule="atLeast"/>
                          <w:jc w:val="center"/>
                          <w:rPr>
                            <w:rFonts w:hint="eastAsia" w:ascii="仿宋_GB2312" w:eastAsia="仿宋_GB2312"/>
                            <w:sz w:val="15"/>
                            <w:szCs w:val="15"/>
                          </w:rPr>
                        </w:pPr>
                        <w:r>
                          <w:rPr>
                            <w:rFonts w:hint="eastAsia" w:ascii="仿宋_GB2312" w:eastAsia="仿宋_GB2312"/>
                            <w:sz w:val="15"/>
                            <w:szCs w:val="15"/>
                          </w:rPr>
                          <w:t>检查</w:t>
                        </w:r>
                      </w:p>
                      <w:p>
                        <w:pPr>
                          <w:autoSpaceDE w:val="0"/>
                          <w:autoSpaceDN w:val="0"/>
                          <w:adjustRightInd w:val="0"/>
                          <w:spacing w:line="200" w:lineRule="atLeast"/>
                          <w:jc w:val="center"/>
                          <w:rPr>
                            <w:rFonts w:hint="eastAsia" w:ascii="仿宋_GB2312" w:eastAsia="仿宋_GB2312"/>
                            <w:color w:val="000000"/>
                            <w:sz w:val="15"/>
                            <w:szCs w:val="15"/>
                            <w:lang w:val="zh-CN"/>
                          </w:rPr>
                        </w:pPr>
                      </w:p>
                    </w:txbxContent>
                  </v:textbox>
                </v:rect>
                <v:line id="_x0000_s1026" o:spid="_x0000_s1026" o:spt="20" style="position:absolute;left:6257;top:7030;height:1;width:862;" filled="f" stroked="t" coordsize="21600,21600" o:gfxdata="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gHO&#10;r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1797;top:6325;height:1298;width:2642;" fillcolor="#FFFFFF" filled="t" stroked="t" coordsize="21600,21600" o:gfxdata="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6CJS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autoSpaceDE w:val="0"/>
                          <w:autoSpaceDN w:val="0"/>
                          <w:adjustRightInd w:val="0"/>
                          <w:snapToGrid w:val="0"/>
                          <w:spacing w:line="200" w:lineRule="atLeast"/>
                          <w:rPr>
                            <w:rFonts w:hint="eastAsia" w:ascii="仿宋_GB2312" w:hAnsi="宋体" w:eastAsia="仿宋_GB2312"/>
                            <w:color w:val="000000"/>
                            <w:sz w:val="15"/>
                            <w:szCs w:val="15"/>
                            <w:lang w:val="zh-CN"/>
                          </w:rPr>
                        </w:pPr>
                        <w:r>
                          <w:rPr>
                            <w:rFonts w:hint="eastAsia" w:ascii="仿宋_GB2312" w:hAnsi="宋体" w:eastAsia="仿宋_GB2312"/>
                            <w:color w:val="000000"/>
                            <w:sz w:val="15"/>
                            <w:szCs w:val="15"/>
                            <w:lang w:val="zh-CN"/>
                          </w:rPr>
                          <w:t>1、对检查把关不严的行为；</w:t>
                        </w:r>
                      </w:p>
                      <w:p>
                        <w:pPr>
                          <w:autoSpaceDE w:val="0"/>
                          <w:autoSpaceDN w:val="0"/>
                          <w:adjustRightInd w:val="0"/>
                          <w:snapToGrid w:val="0"/>
                          <w:spacing w:line="200" w:lineRule="atLeast"/>
                          <w:rPr>
                            <w:rFonts w:hint="eastAsia" w:ascii="仿宋_GB2312" w:hAnsi="宋体" w:eastAsia="仿宋_GB2312"/>
                            <w:color w:val="000000"/>
                            <w:sz w:val="15"/>
                            <w:szCs w:val="15"/>
                            <w:lang w:val="zh-CN"/>
                          </w:rPr>
                        </w:pPr>
                        <w:r>
                          <w:rPr>
                            <w:rFonts w:hint="eastAsia" w:ascii="仿宋_GB2312" w:hAnsi="宋体" w:eastAsia="仿宋_GB2312"/>
                            <w:color w:val="000000"/>
                            <w:sz w:val="15"/>
                            <w:szCs w:val="15"/>
                            <w:lang w:val="zh-CN"/>
                          </w:rPr>
                          <w:t>2、对当事人吃拿卡要，徇私谋利的行为。</w:t>
                        </w:r>
                      </w:p>
                      <w:p>
                        <w:pPr>
                          <w:autoSpaceDE w:val="0"/>
                          <w:autoSpaceDN w:val="0"/>
                          <w:adjustRightInd w:val="0"/>
                          <w:snapToGrid w:val="0"/>
                          <w:spacing w:line="200" w:lineRule="atLeast"/>
                          <w:rPr>
                            <w:rFonts w:hint="eastAsia" w:ascii="仿宋_GB2312" w:hAnsi="宋体" w:eastAsia="仿宋_GB2312"/>
                            <w:color w:val="000000"/>
                            <w:sz w:val="15"/>
                            <w:szCs w:val="15"/>
                            <w:lang w:val="zh-CN"/>
                          </w:rPr>
                        </w:pPr>
                      </w:p>
                    </w:txbxContent>
                  </v:textbox>
                </v:rect>
                <v:rect id="_x0000_s1026" o:spid="_x0000_s1026" o:spt="1" style="position:absolute;left:7198;top:5234;height:3892;width:3942;" fillcolor="#FFFFFF" filled="t" stroked="t" coordsize="21600,21600" o:gfxdata="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Ows0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20" w:lineRule="exact"/>
                          <w:rPr>
                            <w:rFonts w:hint="eastAsia" w:ascii="仿宋_GB2312" w:hAnsi="宋体" w:eastAsia="仿宋_GB2312" w:cs="宋体"/>
                            <w:sz w:val="15"/>
                            <w:szCs w:val="15"/>
                          </w:rPr>
                        </w:pPr>
                        <w:r>
                          <w:rPr>
                            <w:rFonts w:hint="eastAsia" w:ascii="仿宋_GB2312" w:hAnsi="宋体" w:eastAsia="仿宋_GB2312" w:cs="宋体"/>
                            <w:sz w:val="15"/>
                            <w:szCs w:val="15"/>
                          </w:rPr>
                          <w:t>1、加强法纪教育，增强自律意识，做到廉洁自律，杜绝“吃、拿、卡、要”。2、加强业务知识学习，提高执法能力，在案件办理过程中严格执行“五个一律”等条规，确保规范执法3、阳光办事，公开办事流程和办事所需材料。4、加强内部监督检查，及时发现、纠正执法过程中存在的不规范问题。5、加强外部监督，设置意见箱和举报电话，主动接受社会的监督。</w:t>
                        </w:r>
                      </w:p>
                      <w:p>
                        <w:pPr>
                          <w:spacing w:line="220" w:lineRule="exact"/>
                          <w:rPr>
                            <w:rFonts w:hint="eastAsia" w:ascii="仿宋_GB2312" w:hAnsi="宋体" w:eastAsia="仿宋_GB2312" w:cs="宋体"/>
                            <w:sz w:val="15"/>
                            <w:szCs w:val="15"/>
                          </w:rPr>
                        </w:pPr>
                        <w:r>
                          <w:rPr>
                            <w:rFonts w:hint="eastAsia" w:ascii="仿宋_GB2312" w:hAnsi="宋体" w:eastAsia="仿宋_GB2312" w:cs="宋体"/>
                            <w:sz w:val="15"/>
                            <w:szCs w:val="15"/>
                          </w:rPr>
                          <w:t>事后：1、严格落实责任追究制度：2、对问题轻微者予以通报批评，限期纠正：3、对涉及违法的追究法律责任</w:t>
                        </w:r>
                      </w:p>
                      <w:p>
                        <w:pPr>
                          <w:spacing w:line="220" w:lineRule="exact"/>
                          <w:rPr>
                            <w:rFonts w:hint="eastAsia" w:ascii="仿宋_GB2312" w:hAnsi="宋体" w:eastAsia="仿宋_GB2312" w:cs="宋体"/>
                            <w:sz w:val="15"/>
                            <w:szCs w:val="15"/>
                          </w:rPr>
                        </w:pPr>
                        <w:r>
                          <w:rPr>
                            <w:rFonts w:hint="eastAsia" w:ascii="仿宋_GB2312" w:hAnsi="宋体" w:eastAsia="仿宋_GB2312" w:cs="宋体"/>
                            <w:sz w:val="15"/>
                            <w:szCs w:val="15"/>
                          </w:rPr>
                          <w:t xml:space="preserve">               责任人：所有办案人员</w:t>
                        </w:r>
                      </w:p>
                    </w:txbxContent>
                  </v:textbox>
                </v:rect>
                <v:rect id="_x0000_s1026" o:spid="_x0000_s1026" o:spt="1" style="position:absolute;left:5272;top:10215;height:510;width:900;" fillcolor="#FFFFFF" filled="t" stroked="t" coordsize="21600,21600" o:gfxdata="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D6yp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00" w:lineRule="atLeast"/>
                          <w:jc w:val="center"/>
                          <w:rPr>
                            <w:rFonts w:hint="eastAsia" w:ascii="仿宋_GB2312" w:eastAsia="仿宋_GB2312"/>
                            <w:color w:val="000000"/>
                            <w:sz w:val="15"/>
                            <w:szCs w:val="15"/>
                          </w:rPr>
                        </w:pPr>
                        <w:r>
                          <w:rPr>
                            <w:rFonts w:hint="eastAsia" w:ascii="仿宋_GB2312" w:eastAsia="仿宋_GB2312"/>
                            <w:color w:val="000000"/>
                            <w:sz w:val="15"/>
                            <w:szCs w:val="15"/>
                          </w:rPr>
                          <w:t>处置</w:t>
                        </w:r>
                      </w:p>
                    </w:txbxContent>
                  </v:textbox>
                </v:rect>
                <v:rect id="_x0000_s1026" o:spid="_x0000_s1026" o:spt="1" style="position:absolute;left:1788;top:9780;height:1494;width:2665;" fillcolor="#FFFFFF" filled="t" stroked="t" coordsize="21600,21600" o:gfxdata="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tyFz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00" w:lineRule="atLeast"/>
                          <w:rPr>
                            <w:rFonts w:hint="eastAsia" w:ascii="仿宋_GB2312" w:hAnsi="宋体" w:eastAsia="仿宋_GB2312"/>
                            <w:color w:val="000000"/>
                            <w:sz w:val="15"/>
                            <w:szCs w:val="15"/>
                          </w:rPr>
                        </w:pPr>
                        <w:r>
                          <w:rPr>
                            <w:rFonts w:hint="eastAsia" w:ascii="仿宋_GB2312" w:hAnsi="宋体" w:eastAsia="仿宋_GB2312"/>
                            <w:color w:val="000000"/>
                            <w:sz w:val="15"/>
                            <w:szCs w:val="15"/>
                          </w:rPr>
                          <w:t>1、收受当事人的财物或娱乐消费等；</w:t>
                        </w:r>
                      </w:p>
                      <w:p>
                        <w:pPr>
                          <w:autoSpaceDE w:val="0"/>
                          <w:autoSpaceDN w:val="0"/>
                          <w:adjustRightInd w:val="0"/>
                          <w:snapToGrid w:val="0"/>
                          <w:spacing w:line="200" w:lineRule="atLeast"/>
                          <w:rPr>
                            <w:rFonts w:hint="eastAsia" w:ascii="仿宋_GB2312" w:hAnsi="宋体" w:eastAsia="仿宋_GB2312"/>
                            <w:color w:val="000000"/>
                            <w:sz w:val="15"/>
                            <w:szCs w:val="15"/>
                          </w:rPr>
                        </w:pPr>
                        <w:r>
                          <w:rPr>
                            <w:rFonts w:hint="eastAsia" w:ascii="仿宋_GB2312" w:hAnsi="宋体" w:eastAsia="仿宋_GB2312"/>
                            <w:color w:val="000000"/>
                            <w:sz w:val="15"/>
                            <w:szCs w:val="15"/>
                          </w:rPr>
                          <w:t>2、徇私枉法，对应当予以处罚的从轻处罚或不予处罚；</w:t>
                        </w:r>
                      </w:p>
                    </w:txbxContent>
                  </v:textbox>
                </v:rect>
                <v:rect id="_x0000_s1026" o:spid="_x0000_s1026" o:spt="1" style="position:absolute;left:1797;top:13067;height:1204;width:2661;" fillcolor="#FFFFFF" filled="t" stroked="t" coordsize="21600,21600" o:gfxdata="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JuPS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00" w:lineRule="atLeast"/>
                          <w:rPr>
                            <w:rFonts w:hint="eastAsia" w:ascii="仿宋_GB2312" w:hAnsi="宋体" w:eastAsia="仿宋_GB2312"/>
                            <w:color w:val="000000"/>
                            <w:sz w:val="15"/>
                            <w:szCs w:val="15"/>
                          </w:rPr>
                        </w:pPr>
                        <w:r>
                          <w:rPr>
                            <w:rFonts w:hint="eastAsia" w:ascii="仿宋_GB2312" w:hAnsi="宋体" w:eastAsia="仿宋_GB2312"/>
                            <w:color w:val="000000"/>
                            <w:sz w:val="15"/>
                            <w:szCs w:val="15"/>
                          </w:rPr>
                          <w:t>1、未按规定时限、规定要求送达；</w:t>
                        </w:r>
                      </w:p>
                      <w:p>
                        <w:pPr>
                          <w:autoSpaceDE w:val="0"/>
                          <w:autoSpaceDN w:val="0"/>
                          <w:adjustRightInd w:val="0"/>
                          <w:snapToGrid w:val="0"/>
                          <w:spacing w:line="200" w:lineRule="atLeast"/>
                          <w:rPr>
                            <w:rFonts w:hint="eastAsia" w:ascii="仿宋_GB2312" w:hAnsi="宋体" w:eastAsia="仿宋_GB2312"/>
                            <w:color w:val="000000"/>
                            <w:sz w:val="15"/>
                            <w:szCs w:val="15"/>
                          </w:rPr>
                        </w:pPr>
                        <w:r>
                          <w:rPr>
                            <w:rFonts w:hint="eastAsia" w:ascii="仿宋_GB2312" w:hAnsi="宋体" w:eastAsia="仿宋_GB2312"/>
                            <w:color w:val="000000"/>
                            <w:sz w:val="15"/>
                            <w:szCs w:val="15"/>
                          </w:rPr>
                          <w:t>2、对当事人吃拿卡要、循私谋利的行为</w:t>
                        </w:r>
                      </w:p>
                    </w:txbxContent>
                  </v:textbox>
                </v:rect>
                <v:rect id="_x0000_s1026" o:spid="_x0000_s1026" o:spt="1" style="position:absolute;left:7180;top:13338;height:1103;width:3971;" fillcolor="#FFFFFF" filled="t" stroked="t" coordsize="21600,21600" o:gfxdata="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9cq0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djustRightInd w:val="0"/>
                          <w:snapToGrid w:val="0"/>
                          <w:spacing w:line="200" w:lineRule="atLeast"/>
                          <w:rPr>
                            <w:rFonts w:hint="eastAsia" w:ascii="仿宋_GB2312" w:hAnsi="宋体" w:eastAsia="仿宋_GB2312" w:cs="宋体"/>
                            <w:sz w:val="15"/>
                            <w:szCs w:val="15"/>
                          </w:rPr>
                        </w:pPr>
                        <w:r>
                          <w:rPr>
                            <w:rFonts w:hint="eastAsia" w:ascii="仿宋_GB2312" w:hAnsi="宋体" w:eastAsia="仿宋_GB2312" w:cs="宋体"/>
                            <w:sz w:val="15"/>
                            <w:szCs w:val="15"/>
                          </w:rPr>
                          <w:t>1、加强内部监督检查，及时发现、纠正执法过程中存在的不规范问题。2、加强外部监督，设置意见箱和举报电话，主动接受社会的监督。</w:t>
                        </w:r>
                      </w:p>
                      <w:p>
                        <w:pPr>
                          <w:adjustRightInd w:val="0"/>
                          <w:snapToGrid w:val="0"/>
                          <w:spacing w:line="200" w:lineRule="atLeast"/>
                          <w:rPr>
                            <w:rFonts w:hint="eastAsia" w:ascii="仿宋_GB2312" w:hAnsi="宋体" w:eastAsia="仿宋_GB2312" w:cs="宋体"/>
                            <w:sz w:val="15"/>
                            <w:szCs w:val="15"/>
                          </w:rPr>
                        </w:pPr>
                        <w:r>
                          <w:rPr>
                            <w:rFonts w:hint="eastAsia" w:ascii="仿宋_GB2312" w:hAnsi="宋体" w:eastAsia="仿宋_GB2312" w:cs="宋体"/>
                            <w:sz w:val="15"/>
                            <w:szCs w:val="15"/>
                          </w:rPr>
                          <w:t xml:space="preserve">                    责任人：所有办案人员</w:t>
                        </w:r>
                      </w:p>
                    </w:txbxContent>
                  </v:textbox>
                </v:rect>
                <v:line id="_x0000_s1026" o:spid="_x0000_s1026" o:spt="20" style="position:absolute;left:4438;top:10589;flip:y;height:1;width:720;rotation:11796480f;" filled="f" stroked="t" coordsize="21600,21600" o:gfxdata="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eqP4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324;top:13635;height:1;width:782;" filled="f" stroked="t" coordsize="21600,21600" o:gfxdata="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Qtp&#10;m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4466;top:13728;flip:y;height:1;width:767;rotation:11796480f;" filled="f" stroked="t" coordsize="21600,21600" o:gfxdata="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Ob4JugAAAN0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line>
                <v:roundrect id="_x0000_s1026" o:spid="_x0000_s1026" o:spt="2" style="position:absolute;left:5120;top:3420;height:579;width:1140;" fillcolor="#FFFFFF" filled="t" stroked="t" coordsize="21600,21600" arcsize="0.5" o:gfxdata="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aCYZu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pPr>
                          <w:spacing w:line="200" w:lineRule="atLeast"/>
                          <w:jc w:val="center"/>
                          <w:rPr>
                            <w:rFonts w:hint="eastAsia" w:ascii="仿宋_GB2312" w:eastAsia="仿宋_GB2312"/>
                            <w:sz w:val="15"/>
                            <w:szCs w:val="15"/>
                          </w:rPr>
                        </w:pPr>
                        <w:r>
                          <w:rPr>
                            <w:rFonts w:hint="eastAsia" w:ascii="仿宋_GB2312" w:eastAsia="仿宋_GB2312" w:cs="宋体"/>
                            <w:color w:val="000000"/>
                            <w:sz w:val="15"/>
                            <w:szCs w:val="15"/>
                          </w:rPr>
                          <w:t>受理</w:t>
                        </w:r>
                      </w:p>
                    </w:txbxContent>
                  </v:textbox>
                </v:roundrect>
                <v:line id="_x0000_s1026" o:spid="_x0000_s1026" o:spt="20" style="position:absolute;left:6381;top:10653;height:1;width:720;" filled="f" stroked="t" coordsize="21600,21600" o:gfxdata="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5IKQ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4428;top:7016;flip:y;height:1;width:720;rotation:11796480f;" filled="f" stroked="t" coordsize="21600,21600" o:gfxdata="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IFZOm/&#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oundrect id="_x0000_s1026" o:spid="_x0000_s1026" o:spt="2" style="position:absolute;left:5124;top:14551;height:564;width:1215;" fillcolor="#FFFFFF" filled="t" stroked="t" coordsize="21600,21600" arcsize="0.5" o:gfxdata="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CCAl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spacing w:line="200" w:lineRule="atLeast"/>
                          <w:jc w:val="center"/>
                          <w:rPr>
                            <w:rFonts w:hint="eastAsia" w:ascii="仿宋_GB2312" w:eastAsia="仿宋_GB2312"/>
                            <w:sz w:val="15"/>
                            <w:szCs w:val="15"/>
                          </w:rPr>
                        </w:pPr>
                        <w:r>
                          <w:rPr>
                            <w:rFonts w:hint="eastAsia" w:ascii="仿宋_GB2312" w:eastAsia="仿宋_GB2312"/>
                            <w:sz w:val="15"/>
                            <w:szCs w:val="15"/>
                          </w:rPr>
                          <w:t>办结</w:t>
                        </w:r>
                      </w:p>
                    </w:txbxContent>
                  </v:textbox>
                </v:roundrect>
                <v:rect id="_x0000_s1026" o:spid="_x0000_s1026" o:spt="1" style="position:absolute;left:5302;top:13357;height:510;width:900;" fillcolor="#FFFFFF" filled="t" stroked="t" coordsize="21600,21600" o:gfxdata="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3RkQ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00" w:lineRule="atLeast"/>
                          <w:jc w:val="center"/>
                          <w:rPr>
                            <w:rFonts w:hint="eastAsia" w:ascii="仿宋_GB2312" w:eastAsia="仿宋_GB2312"/>
                            <w:color w:val="000000"/>
                            <w:sz w:val="15"/>
                            <w:szCs w:val="15"/>
                            <w:lang w:val="zh-CN"/>
                          </w:rPr>
                        </w:pPr>
                        <w:r>
                          <w:rPr>
                            <w:rFonts w:hint="eastAsia" w:ascii="仿宋_GB2312" w:eastAsia="仿宋_GB2312"/>
                            <w:sz w:val="15"/>
                            <w:szCs w:val="15"/>
                          </w:rPr>
                          <w:t>复查</w:t>
                        </w:r>
                      </w:p>
                    </w:txbxContent>
                  </v:textbox>
                </v:rect>
                <v:rect id="_x0000_s1026" o:spid="_x0000_s1026" o:spt="1" style="position:absolute;left:1808;top:2694;height:2097;width:2611;" fillcolor="#FFFFFF" filled="t" stroked="t" coordsize="21600,21600" o:gfxdata="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d/D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00" w:lineRule="atLeast"/>
                          <w:rPr>
                            <w:rFonts w:hint="eastAsia" w:ascii="仿宋_GB2312" w:hAnsi="宋体" w:eastAsia="仿宋_GB2312"/>
                            <w:color w:val="000000"/>
                            <w:sz w:val="15"/>
                            <w:szCs w:val="15"/>
                          </w:rPr>
                        </w:pPr>
                        <w:r>
                          <w:rPr>
                            <w:rFonts w:hint="eastAsia" w:ascii="仿宋_GB2312" w:hAnsi="宋体" w:eastAsia="仿宋_GB2312"/>
                            <w:color w:val="000000"/>
                            <w:sz w:val="15"/>
                            <w:szCs w:val="15"/>
                          </w:rPr>
                          <w:t>1、对不存在违法的行为不予制止；</w:t>
                        </w:r>
                      </w:p>
                      <w:p>
                        <w:pPr>
                          <w:autoSpaceDE w:val="0"/>
                          <w:autoSpaceDN w:val="0"/>
                          <w:adjustRightInd w:val="0"/>
                          <w:snapToGrid w:val="0"/>
                          <w:spacing w:line="200" w:lineRule="atLeast"/>
                          <w:rPr>
                            <w:rFonts w:hint="eastAsia" w:ascii="仿宋_GB2312" w:hAnsi="宋体" w:eastAsia="仿宋_GB2312"/>
                            <w:color w:val="000000"/>
                            <w:sz w:val="15"/>
                            <w:szCs w:val="15"/>
                          </w:rPr>
                        </w:pPr>
                        <w:r>
                          <w:rPr>
                            <w:rFonts w:hint="eastAsia" w:ascii="仿宋_GB2312" w:hAnsi="宋体" w:eastAsia="仿宋_GB2312"/>
                            <w:color w:val="000000"/>
                            <w:sz w:val="15"/>
                            <w:szCs w:val="15"/>
                          </w:rPr>
                          <w:t>2、对符合条件的冷、硬、横、推，不予受理或无理由拖延受理；</w:t>
                        </w:r>
                      </w:p>
                      <w:p>
                        <w:pPr>
                          <w:autoSpaceDE w:val="0"/>
                          <w:autoSpaceDN w:val="0"/>
                          <w:adjustRightInd w:val="0"/>
                          <w:snapToGrid w:val="0"/>
                          <w:spacing w:line="200" w:lineRule="atLeast"/>
                          <w:rPr>
                            <w:rFonts w:hint="eastAsia" w:ascii="仿宋_GB2312" w:hAnsi="宋体" w:eastAsia="仿宋_GB2312"/>
                            <w:color w:val="000000"/>
                            <w:sz w:val="15"/>
                            <w:szCs w:val="15"/>
                            <w:lang w:val="zh-CN"/>
                          </w:rPr>
                        </w:pPr>
                        <w:r>
                          <w:rPr>
                            <w:rFonts w:hint="eastAsia" w:ascii="仿宋_GB2312" w:hAnsi="宋体" w:eastAsia="仿宋_GB2312"/>
                            <w:color w:val="000000"/>
                            <w:sz w:val="15"/>
                            <w:szCs w:val="15"/>
                          </w:rPr>
                          <w:t>3、未一次性告知和说明所需材料的行为。</w:t>
                        </w:r>
                      </w:p>
                    </w:txbxContent>
                  </v:textbox>
                </v:rect>
                <v:line id="_x0000_s1026" o:spid="_x0000_s1026" o:spt="20" style="position:absolute;left:4459;top:3636;flip:x;height:1;width:555;" filled="f" stroked="t" coordsize="21600,21600" o:gfxdata="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NXw&#10;z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341;top:3675;height:1;width:795;" filled="f" stroked="t" coordsize="21600,21600" o:gfxdata="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Qb9/&#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7155;top:2382;height:2688;width:4017;" fillcolor="#FFFFFF" filled="t" stroked="t" coordsize="21600,21600" o:gfxdata="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xPYk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exact"/>
                          <w:rPr>
                            <w:rFonts w:hint="eastAsia" w:ascii="仿宋_GB2312" w:hAnsi="宋体" w:eastAsia="仿宋_GB2312" w:cs="宋体"/>
                            <w:sz w:val="15"/>
                            <w:szCs w:val="15"/>
                          </w:rPr>
                        </w:pPr>
                        <w:r>
                          <w:rPr>
                            <w:rFonts w:hint="eastAsia" w:ascii="仿宋_GB2312" w:hAnsi="宋体" w:eastAsia="仿宋_GB2312" w:cs="宋体"/>
                            <w:sz w:val="15"/>
                            <w:szCs w:val="15"/>
                          </w:rPr>
                          <w:t>1、加强法纪教育，增强自律意识，做到廉洁自律，杜绝“吃、拿、卡、要”。2、加强业务知识学习，提高执法能力。3、阳光办事，公开办事流程和办事所需材料。4、加强内部监督检查，及时发现、纠正执法过程中存在的不规范问题。5、加强外部监督，设置意见箱和举报电话，主动接受社会的监督。</w:t>
                        </w:r>
                      </w:p>
                      <w:p>
                        <w:pPr>
                          <w:spacing w:line="200" w:lineRule="exact"/>
                          <w:rPr>
                            <w:rFonts w:hint="eastAsia" w:ascii="仿宋_GB2312" w:hAnsi="宋体" w:eastAsia="仿宋_GB2312" w:cs="宋体"/>
                            <w:sz w:val="15"/>
                            <w:szCs w:val="15"/>
                          </w:rPr>
                        </w:pPr>
                        <w:r>
                          <w:rPr>
                            <w:rFonts w:hint="eastAsia" w:ascii="仿宋_GB2312" w:hAnsi="宋体" w:eastAsia="仿宋_GB2312" w:cs="宋体"/>
                            <w:sz w:val="15"/>
                            <w:szCs w:val="15"/>
                          </w:rPr>
                          <w:t xml:space="preserve">                责任人：所有办案人员</w:t>
                        </w:r>
                      </w:p>
                    </w:txbxContent>
                  </v:textbox>
                </v:rect>
                <v:rect id="_x0000_s1026" o:spid="_x0000_s1026" o:spt="1" style="position:absolute;left:7176;top:9294;height:3901;width:3967;" fillcolor="#FFFFFF" filled="t" stroked="t" coordsize="21600,21600" o:gfxdata="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3Q9jK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20" w:lineRule="exact"/>
                          <w:rPr>
                            <w:rFonts w:hint="eastAsia" w:ascii="仿宋_GB2312" w:hAnsi="宋体" w:eastAsia="仿宋_GB2312" w:cs="宋体"/>
                            <w:sz w:val="15"/>
                            <w:szCs w:val="15"/>
                          </w:rPr>
                        </w:pPr>
                        <w:r>
                          <w:rPr>
                            <w:rFonts w:hint="eastAsia" w:ascii="仿宋_GB2312" w:hAnsi="宋体" w:eastAsia="仿宋_GB2312" w:cs="宋体"/>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cs="宋体"/>
                            <w:sz w:val="15"/>
                            <w:szCs w:val="15"/>
                          </w:rPr>
                          <w:t> </w:t>
                        </w:r>
                        <w:r>
                          <w:rPr>
                            <w:rFonts w:hint="eastAsia" w:ascii="仿宋_GB2312" w:hAnsi="宋体" w:eastAsia="仿宋_GB2312" w:cs="宋体"/>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cs="宋体"/>
                            <w:sz w:val="15"/>
                            <w:szCs w:val="15"/>
                          </w:rPr>
                          <w:t> </w:t>
                        </w:r>
                        <w:r>
                          <w:rPr>
                            <w:rFonts w:hint="eastAsia" w:ascii="仿宋_GB2312" w:hAnsi="宋体" w:eastAsia="仿宋_GB2312" w:cs="宋体"/>
                            <w:sz w:val="15"/>
                            <w:szCs w:val="15"/>
                          </w:rPr>
                          <w:t>6、加强内部监督检查，及时发现、纠正执法过程中存在的不规范问题。7、加强外部监督，设置意见箱和举报电话，主动接受社会的监督。</w:t>
                        </w:r>
                      </w:p>
                      <w:p>
                        <w:pPr>
                          <w:spacing w:line="220" w:lineRule="exact"/>
                          <w:rPr>
                            <w:rFonts w:hint="eastAsia" w:ascii="仿宋_GB2312" w:hAnsi="宋体" w:eastAsia="仿宋_GB2312" w:cs="宋体"/>
                            <w:sz w:val="15"/>
                            <w:szCs w:val="15"/>
                          </w:rPr>
                        </w:pPr>
                        <w:r>
                          <w:rPr>
                            <w:rFonts w:hint="eastAsia" w:ascii="仿宋_GB2312" w:hAnsi="宋体" w:eastAsia="仿宋_GB2312" w:cs="宋体"/>
                            <w:sz w:val="15"/>
                            <w:szCs w:val="15"/>
                          </w:rPr>
                          <w:t xml:space="preserve">                    责任人：大队领导</w:t>
                        </w:r>
                      </w:p>
                    </w:txbxContent>
                  </v:textbox>
                </v:rect>
                <v:shape id="_x0000_s1026" o:spid="_x0000_s1026" o:spt="202" type="#_x0000_t202" style="position:absolute;left:4453;top:3298;height:261;width:713;" fillcolor="#FFFFFF" filled="t" stroked="t" coordsize="21600,21600" o:gfxdata="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pyr7&#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00" w:lineRule="atLeast"/>
                          <w:rPr>
                            <w:rFonts w:hint="eastAsia" w:ascii="仿宋_GB2312" w:hAnsi="宋体" w:eastAsia="仿宋_GB2312"/>
                            <w:sz w:val="15"/>
                            <w:szCs w:val="15"/>
                          </w:rPr>
                        </w:pPr>
                        <w:r>
                          <w:rPr>
                            <w:rFonts w:hint="eastAsia" w:ascii="仿宋_GB2312" w:eastAsia="仿宋_GB2312"/>
                            <w:sz w:val="15"/>
                            <w:szCs w:val="15"/>
                          </w:rPr>
                          <w:t xml:space="preserve"> </w:t>
                        </w:r>
                        <w:r>
                          <w:rPr>
                            <w:rFonts w:hint="eastAsia" w:ascii="仿宋_GB2312" w:hAnsi="宋体" w:eastAsia="仿宋_GB2312"/>
                            <w:sz w:val="15"/>
                            <w:szCs w:val="15"/>
                          </w:rPr>
                          <w:t>风险点</w:t>
                        </w:r>
                      </w:p>
                    </w:txbxContent>
                  </v:textbox>
                </v:shape>
                <v:shape id="_x0000_s1026" o:spid="_x0000_s1026" o:spt="202" type="#_x0000_t202" style="position:absolute;left:6298;top:3254;height:312;width:856;" fillcolor="#FFFFFF" filled="t" stroked="t" coordsize="21600,21600" o:gfxdata="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RBW7&#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00" w:lineRule="atLeast"/>
                          <w:rPr>
                            <w:rFonts w:hint="eastAsia" w:ascii="仿宋_GB2312" w:hAnsi="宋体" w:eastAsia="仿宋_GB2312"/>
                            <w:sz w:val="15"/>
                            <w:szCs w:val="15"/>
                          </w:rPr>
                        </w:pPr>
                        <w:r>
                          <w:rPr>
                            <w:rFonts w:hint="eastAsia" w:ascii="仿宋_GB2312" w:hAnsi="宋体" w:eastAsia="仿宋_GB2312"/>
                            <w:sz w:val="15"/>
                            <w:szCs w:val="15"/>
                          </w:rPr>
                          <w:t>防控措施</w:t>
                        </w:r>
                      </w:p>
                    </w:txbxContent>
                  </v:textbox>
                </v:shape>
                <v:line id="_x0000_s1026" o:spid="_x0000_s1026" o:spt="20" style="position:absolute;left:5652;top:4063;height:2606;width:1;" filled="f" stroked="t" coordsize="21600,21600" o:gfxdata="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HGx&#10;1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712;top:7389;height:2794;width:1;" filled="f" stroked="t" coordsize="21600,21600" o:gfxdata="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KMv&#10;o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767;top:10854;height:2438;width:1;" filled="f" stroked="t" coordsize="21600,21600" o:gfxdata="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K&#10;O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748;top:13887;height:616;width:1;" filled="f" stroked="t" coordsize="21600,21600" o:gfxdata="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AYS&#10;T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沁县公安局行政强制类事项风险防控图</w:t>
      </w:r>
    </w:p>
    <w:p>
      <w:pPr>
        <w:rPr>
          <w:rFonts w:hint="eastAsia"/>
        </w:rPr>
      </w:pPr>
    </w:p>
    <w:p>
      <w:pPr>
        <w:ind w:left="1400" w:hanging="1400" w:hangingChars="500"/>
        <w:rPr>
          <w:rFonts w:hint="eastAsia" w:ascii="仿宋_GB2312" w:eastAsia="仿宋_GB2312"/>
          <w:sz w:val="24"/>
          <w:szCs w:val="24"/>
        </w:rPr>
      </w:pPr>
      <w:r>
        <w:rPr>
          <w:rFonts w:hint="eastAsia" w:ascii="仿宋_GB2312" w:hAnsi="方正大标宋简体" w:eastAsia="仿宋_GB2312" w:cs="方正大标宋简体"/>
          <w:sz w:val="28"/>
          <w:szCs w:val="28"/>
        </w:rPr>
        <w:t>权力名称：</w:t>
      </w:r>
      <w:r>
        <w:rPr>
          <w:rFonts w:hint="eastAsia" w:ascii="仿宋_GB2312" w:eastAsia="仿宋_GB2312"/>
          <w:sz w:val="24"/>
          <w:szCs w:val="24"/>
        </w:rPr>
        <w:t>对交通工具、通信工具、场地和建筑物的优先使用权和征用</w:t>
      </w:r>
    </w:p>
    <w:p>
      <w:pPr>
        <w:ind w:left="1050" w:hanging="1050" w:hangingChars="500"/>
        <w:rPr>
          <w:rFonts w:hint="eastAsia"/>
        </w:rPr>
      </w:pPr>
    </w:p>
    <w:p>
      <w:pPr>
        <w:spacing w:line="400" w:lineRule="exact"/>
        <w:rPr>
          <w:rFonts w:hint="eastAsia"/>
        </w:rPr>
      </w:pPr>
    </w:p>
    <w:p>
      <w:pPr>
        <w:spacing w:line="400" w:lineRule="exact"/>
        <w:rPr>
          <w:rFonts w:hint="eastAsia"/>
        </w:rPr>
      </w:pPr>
      <w:r>
        <w:rPr>
          <w:rFonts w:hint="eastAsia"/>
        </w:rPr>
        <mc:AlternateContent>
          <mc:Choice Requires="wpg">
            <w:drawing>
              <wp:anchor distT="0" distB="0" distL="114300" distR="114300" simplePos="0" relativeHeight="251784192" behindDoc="0" locked="0" layoutInCell="1" allowOverlap="1">
                <wp:simplePos x="0" y="0"/>
                <wp:positionH relativeFrom="column">
                  <wp:posOffset>381000</wp:posOffset>
                </wp:positionH>
                <wp:positionV relativeFrom="paragraph">
                  <wp:posOffset>162560</wp:posOffset>
                </wp:positionV>
                <wp:extent cx="4817745" cy="6088380"/>
                <wp:effectExtent l="4445" t="5080" r="16510" b="21590"/>
                <wp:wrapNone/>
                <wp:docPr id="3871" name="组合 3871"/>
                <wp:cNvGraphicFramePr/>
                <a:graphic xmlns:a="http://schemas.openxmlformats.org/drawingml/2006/main">
                  <a:graphicData uri="http://schemas.microsoft.com/office/word/2010/wordprocessingGroup">
                    <wpg:wgp>
                      <wpg:cNvGrpSpPr/>
                      <wpg:grpSpPr>
                        <a:xfrm>
                          <a:off x="0" y="0"/>
                          <a:ext cx="4817745" cy="6088380"/>
                          <a:chOff x="2301" y="4125"/>
                          <a:chExt cx="7587" cy="8170"/>
                        </a:xfrm>
                      </wpg:grpSpPr>
                      <wps:wsp>
                        <wps:cNvPr id="3856" name="文本框 3856"/>
                        <wps:cNvSpPr txBox="1"/>
                        <wps:spPr>
                          <a:xfrm>
                            <a:off x="6010" y="9285"/>
                            <a:ext cx="643" cy="27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00" w:lineRule="atLeas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857" name="文本框 3857"/>
                        <wps:cNvSpPr txBox="1"/>
                        <wps:spPr>
                          <a:xfrm>
                            <a:off x="5999" y="5590"/>
                            <a:ext cx="730" cy="32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00" w:lineRule="atLeas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858" name="文本框 3858"/>
                        <wps:cNvSpPr txBox="1"/>
                        <wps:spPr>
                          <a:xfrm>
                            <a:off x="4545" y="9209"/>
                            <a:ext cx="485" cy="3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00" w:lineRule="atLeas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3859" name="文本框 3859"/>
                        <wps:cNvSpPr txBox="1"/>
                        <wps:spPr>
                          <a:xfrm>
                            <a:off x="4441" y="5544"/>
                            <a:ext cx="584" cy="26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00" w:lineRule="atLeas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3860" name="矩形 3860"/>
                        <wps:cNvSpPr/>
                        <wps:spPr>
                          <a:xfrm>
                            <a:off x="5142" y="5680"/>
                            <a:ext cx="729" cy="5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atLeast"/>
                                <w:jc w:val="center"/>
                                <w:rPr>
                                  <w:rFonts w:hint="eastAsia" w:ascii="仿宋_GB2312" w:eastAsia="仿宋_GB2312"/>
                                  <w:sz w:val="18"/>
                                  <w:szCs w:val="18"/>
                                </w:rPr>
                              </w:pPr>
                              <w:r>
                                <w:rPr>
                                  <w:rFonts w:hint="eastAsia" w:ascii="仿宋_GB2312" w:eastAsia="仿宋_GB2312"/>
                                  <w:sz w:val="18"/>
                                  <w:szCs w:val="18"/>
                                </w:rPr>
                                <w:t>征用</w:t>
                              </w:r>
                            </w:p>
                            <w:p>
                              <w:pPr>
                                <w:autoSpaceDE w:val="0"/>
                                <w:autoSpaceDN w:val="0"/>
                                <w:adjustRightInd w:val="0"/>
                                <w:spacing w:line="200" w:lineRule="atLeast"/>
                                <w:jc w:val="center"/>
                                <w:rPr>
                                  <w:rFonts w:hint="eastAsia" w:ascii="仿宋_GB2312" w:eastAsia="仿宋_GB2312"/>
                                  <w:color w:val="000000"/>
                                  <w:sz w:val="18"/>
                                  <w:szCs w:val="18"/>
                                  <w:lang w:val="zh-CN"/>
                                </w:rPr>
                              </w:pPr>
                            </w:p>
                          </w:txbxContent>
                        </wps:txbx>
                        <wps:bodyPr upright="1"/>
                      </wps:wsp>
                      <wps:wsp>
                        <wps:cNvPr id="3861" name="直接连接符 3861"/>
                        <wps:cNvCnPr/>
                        <wps:spPr>
                          <a:xfrm>
                            <a:off x="5925" y="5967"/>
                            <a:ext cx="699" cy="2"/>
                          </a:xfrm>
                          <a:prstGeom prst="line">
                            <a:avLst/>
                          </a:prstGeom>
                          <a:ln w="9525" cap="flat" cmpd="sng">
                            <a:solidFill>
                              <a:srgbClr val="000000"/>
                            </a:solidFill>
                            <a:prstDash val="solid"/>
                            <a:headEnd type="none" w="med" len="med"/>
                            <a:tailEnd type="triangle" w="med" len="med"/>
                          </a:ln>
                        </wps:spPr>
                        <wps:bodyPr upright="1"/>
                      </wps:wsp>
                      <wps:wsp>
                        <wps:cNvPr id="3862" name="矩形 3862"/>
                        <wps:cNvSpPr/>
                        <wps:spPr>
                          <a:xfrm>
                            <a:off x="2308" y="5245"/>
                            <a:ext cx="2142" cy="133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00" w:lineRule="atLeast"/>
                                <w:rPr>
                                  <w:rFonts w:hint="eastAsia" w:ascii="仿宋_GB2312" w:hAnsi="宋体" w:eastAsia="仿宋_GB2312"/>
                                  <w:color w:val="000000"/>
                                  <w:sz w:val="18"/>
                                  <w:szCs w:val="18"/>
                                  <w:lang w:val="zh-CN"/>
                                </w:rPr>
                              </w:pPr>
                            </w:p>
                            <w:p>
                              <w:pPr>
                                <w:autoSpaceDE w:val="0"/>
                                <w:autoSpaceDN w:val="0"/>
                                <w:adjustRightInd w:val="0"/>
                                <w:snapToGrid w:val="0"/>
                                <w:spacing w:line="200" w:lineRule="atLeast"/>
                                <w:rPr>
                                  <w:rFonts w:hint="eastAsia" w:ascii="仿宋_GB2312" w:hAnsi="宋体" w:eastAsia="仿宋_GB2312"/>
                                  <w:color w:val="000000"/>
                                  <w:sz w:val="18"/>
                                  <w:szCs w:val="18"/>
                                  <w:lang w:val="zh-CN"/>
                                </w:rPr>
                              </w:pPr>
                              <w:r>
                                <w:rPr>
                                  <w:rFonts w:hint="eastAsia" w:ascii="仿宋_GB2312" w:hAnsi="宋体" w:eastAsia="仿宋_GB2312"/>
                                  <w:color w:val="000000"/>
                                  <w:sz w:val="18"/>
                                  <w:szCs w:val="18"/>
                                  <w:lang w:val="zh-CN"/>
                                </w:rPr>
                                <w:t>未出示证件，未告知征用人权利、义务</w:t>
                              </w:r>
                            </w:p>
                            <w:p>
                              <w:pPr>
                                <w:autoSpaceDE w:val="0"/>
                                <w:autoSpaceDN w:val="0"/>
                                <w:adjustRightInd w:val="0"/>
                                <w:snapToGrid w:val="0"/>
                                <w:spacing w:line="200" w:lineRule="atLeast"/>
                                <w:rPr>
                                  <w:rFonts w:hint="eastAsia" w:ascii="仿宋_GB2312" w:hAnsi="宋体" w:eastAsia="仿宋_GB2312"/>
                                  <w:color w:val="000000"/>
                                  <w:sz w:val="18"/>
                                  <w:szCs w:val="18"/>
                                  <w:lang w:val="zh-CN"/>
                                </w:rPr>
                              </w:pPr>
                            </w:p>
                          </w:txbxContent>
                        </wps:txbx>
                        <wps:bodyPr upright="1"/>
                      </wps:wsp>
                      <wps:wsp>
                        <wps:cNvPr id="3863" name="矩形 3863"/>
                        <wps:cNvSpPr/>
                        <wps:spPr>
                          <a:xfrm>
                            <a:off x="6689" y="4125"/>
                            <a:ext cx="3196" cy="399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rPr>
                                  <w:rFonts w:hint="eastAsia" w:ascii="仿宋_GB2312" w:hAnsi="宋体" w:eastAsia="仿宋_GB2312" w:cs="宋体"/>
                                  <w:sz w:val="18"/>
                                  <w:szCs w:val="18"/>
                                </w:rPr>
                              </w:pPr>
                            </w:p>
                            <w:p>
                              <w:pPr>
                                <w:spacing w:line="220" w:lineRule="exact"/>
                                <w:rPr>
                                  <w:rFonts w:hint="eastAsia" w:ascii="仿宋_GB2312" w:hAnsi="宋体" w:eastAsia="仿宋_GB2312" w:cs="宋体"/>
                                  <w:sz w:val="18"/>
                                  <w:szCs w:val="18"/>
                                </w:rPr>
                              </w:pPr>
                            </w:p>
                            <w:p>
                              <w:pPr>
                                <w:spacing w:line="220" w:lineRule="exact"/>
                                <w:rPr>
                                  <w:rFonts w:hint="eastAsia" w:ascii="仿宋_GB2312" w:hAnsi="宋体" w:eastAsia="仿宋_GB2312" w:cs="宋体"/>
                                  <w:sz w:val="18"/>
                                  <w:szCs w:val="18"/>
                                </w:rPr>
                              </w:pPr>
                              <w:r>
                                <w:rPr>
                                  <w:rFonts w:hint="eastAsia" w:ascii="仿宋_GB2312" w:hAnsi="宋体" w:eastAsia="仿宋_GB2312" w:cs="宋体"/>
                                  <w:sz w:val="18"/>
                                  <w:szCs w:val="18"/>
                                </w:rPr>
                                <w:t>1、加强法纪教育，增强自律意识，做到廉洁自律，杜绝“吃、拿、卡、要”。2、加强业务知识学习，提高执法能力，在案件办理过程中严格执行“五个一律”等条规，确保规范执法3、阳光办事，公开办事流程和办事所需材料。4、加强内部监督检查，及时发现、纠正执法过程中存在的不规范问题。5、加强外部监督，设置意见箱和举报电话，主动接受社会的监督。</w:t>
                              </w:r>
                            </w:p>
                            <w:p>
                              <w:pPr>
                                <w:spacing w:line="220" w:lineRule="exact"/>
                                <w:rPr>
                                  <w:rFonts w:hint="eastAsia" w:ascii="仿宋_GB2312" w:hAnsi="宋体" w:eastAsia="仿宋_GB2312" w:cs="宋体"/>
                                  <w:sz w:val="18"/>
                                  <w:szCs w:val="18"/>
                                </w:rPr>
                              </w:pPr>
                              <w:r>
                                <w:rPr>
                                  <w:rFonts w:hint="eastAsia" w:ascii="仿宋_GB2312" w:hAnsi="宋体" w:eastAsia="仿宋_GB2312" w:cs="宋体"/>
                                  <w:sz w:val="18"/>
                                  <w:szCs w:val="18"/>
                                </w:rPr>
                                <w:t>事后：1、严格落实责任追究制度：2、对问题轻微者予以通报批评，限期纠正：3、对涉及违法的追究法律责任</w:t>
                              </w:r>
                            </w:p>
                            <w:p>
                              <w:pPr>
                                <w:spacing w:line="220" w:lineRule="exact"/>
                                <w:rPr>
                                  <w:rFonts w:hint="eastAsia" w:ascii="仿宋_GB2312" w:hAnsi="宋体" w:eastAsia="仿宋_GB2312" w:cs="宋体"/>
                                  <w:sz w:val="18"/>
                                  <w:szCs w:val="18"/>
                                </w:rPr>
                              </w:pPr>
                              <w:r>
                                <w:rPr>
                                  <w:rFonts w:hint="eastAsia" w:ascii="仿宋_GB2312" w:hAnsi="宋体" w:eastAsia="仿宋_GB2312" w:cs="宋体"/>
                                  <w:sz w:val="18"/>
                                  <w:szCs w:val="18"/>
                                </w:rPr>
                                <w:t xml:space="preserve">  责任人：所有公安民警</w:t>
                              </w:r>
                            </w:p>
                          </w:txbxContent>
                        </wps:txbx>
                        <wps:bodyPr upright="1"/>
                      </wps:wsp>
                      <wps:wsp>
                        <wps:cNvPr id="3864" name="矩形 3864"/>
                        <wps:cNvSpPr/>
                        <wps:spPr>
                          <a:xfrm>
                            <a:off x="5127" y="9237"/>
                            <a:ext cx="729" cy="5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00" w:lineRule="atLeast"/>
                                <w:jc w:val="center"/>
                                <w:rPr>
                                  <w:rFonts w:hint="eastAsia" w:ascii="仿宋_GB2312" w:eastAsia="仿宋_GB2312"/>
                                  <w:color w:val="000000"/>
                                  <w:sz w:val="18"/>
                                  <w:szCs w:val="18"/>
                                </w:rPr>
                              </w:pPr>
                              <w:r>
                                <w:rPr>
                                  <w:rFonts w:hint="eastAsia" w:ascii="仿宋_GB2312" w:eastAsia="仿宋_GB2312"/>
                                  <w:color w:val="000000"/>
                                  <w:sz w:val="18"/>
                                  <w:szCs w:val="18"/>
                                </w:rPr>
                                <w:t>归还</w:t>
                              </w:r>
                            </w:p>
                          </w:txbxContent>
                        </wps:txbx>
                        <wps:bodyPr upright="1"/>
                      </wps:wsp>
                      <wps:wsp>
                        <wps:cNvPr id="3865" name="矩形 3865"/>
                        <wps:cNvSpPr/>
                        <wps:spPr>
                          <a:xfrm>
                            <a:off x="2301" y="8790"/>
                            <a:ext cx="2161" cy="153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00" w:lineRule="atLeast"/>
                                <w:rPr>
                                  <w:rFonts w:hint="eastAsia" w:ascii="仿宋_GB2312" w:hAnsi="宋体" w:eastAsia="仿宋_GB2312"/>
                                  <w:color w:val="000000"/>
                                  <w:sz w:val="18"/>
                                  <w:szCs w:val="18"/>
                                </w:rPr>
                              </w:pPr>
                            </w:p>
                            <w:p>
                              <w:pPr>
                                <w:autoSpaceDE w:val="0"/>
                                <w:autoSpaceDN w:val="0"/>
                                <w:adjustRightInd w:val="0"/>
                                <w:snapToGrid w:val="0"/>
                                <w:spacing w:line="200" w:lineRule="atLeast"/>
                                <w:rPr>
                                  <w:rFonts w:hint="eastAsia" w:ascii="仿宋_GB2312" w:hAnsi="宋体" w:eastAsia="仿宋_GB2312"/>
                                  <w:color w:val="000000"/>
                                  <w:sz w:val="18"/>
                                  <w:szCs w:val="18"/>
                                </w:rPr>
                              </w:pPr>
                              <w:r>
                                <w:rPr>
                                  <w:rFonts w:hint="eastAsia" w:ascii="仿宋_GB2312" w:hAnsi="宋体" w:eastAsia="仿宋_GB2312"/>
                                  <w:color w:val="000000"/>
                                  <w:sz w:val="18"/>
                                  <w:szCs w:val="18"/>
                                </w:rPr>
                                <w:t>1、未支付费用</w:t>
                              </w:r>
                            </w:p>
                            <w:p>
                              <w:pPr>
                                <w:autoSpaceDE w:val="0"/>
                                <w:autoSpaceDN w:val="0"/>
                                <w:adjustRightInd w:val="0"/>
                                <w:snapToGrid w:val="0"/>
                                <w:spacing w:line="200" w:lineRule="atLeast"/>
                                <w:rPr>
                                  <w:rFonts w:hint="eastAsia" w:ascii="仿宋_GB2312" w:hAnsi="宋体" w:eastAsia="仿宋_GB2312"/>
                                  <w:color w:val="000000"/>
                                  <w:sz w:val="18"/>
                                  <w:szCs w:val="18"/>
                                </w:rPr>
                              </w:pPr>
                              <w:r>
                                <w:rPr>
                                  <w:rFonts w:hint="eastAsia" w:ascii="仿宋_GB2312" w:hAnsi="宋体" w:eastAsia="仿宋_GB2312"/>
                                  <w:color w:val="000000"/>
                                  <w:sz w:val="18"/>
                                  <w:szCs w:val="18"/>
                                </w:rPr>
                                <w:t>2、损坏后未进行赔偿</w:t>
                              </w:r>
                            </w:p>
                          </w:txbxContent>
                        </wps:txbx>
                        <wps:bodyPr upright="1"/>
                      </wps:wsp>
                      <wps:wsp>
                        <wps:cNvPr id="3866" name="直接连接符 3866"/>
                        <wps:cNvCnPr/>
                        <wps:spPr>
                          <a:xfrm rot="-10800000" flipV="1">
                            <a:off x="4450" y="9621"/>
                            <a:ext cx="583" cy="1"/>
                          </a:xfrm>
                          <a:prstGeom prst="line">
                            <a:avLst/>
                          </a:prstGeom>
                          <a:ln w="9525" cap="flat" cmpd="sng">
                            <a:solidFill>
                              <a:srgbClr val="000000"/>
                            </a:solidFill>
                            <a:prstDash val="solid"/>
                            <a:headEnd type="none" w="med" len="med"/>
                            <a:tailEnd type="triangle" w="med" len="med"/>
                          </a:ln>
                        </wps:spPr>
                        <wps:bodyPr upright="1"/>
                      </wps:wsp>
                      <wps:wsp>
                        <wps:cNvPr id="3867" name="直接连接符 3867"/>
                        <wps:cNvCnPr/>
                        <wps:spPr>
                          <a:xfrm>
                            <a:off x="6025" y="9686"/>
                            <a:ext cx="584" cy="1"/>
                          </a:xfrm>
                          <a:prstGeom prst="line">
                            <a:avLst/>
                          </a:prstGeom>
                          <a:ln w="9525" cap="flat" cmpd="sng">
                            <a:solidFill>
                              <a:srgbClr val="000000"/>
                            </a:solidFill>
                            <a:prstDash val="solid"/>
                            <a:headEnd type="none" w="med" len="med"/>
                            <a:tailEnd type="triangle" w="med" len="med"/>
                          </a:ln>
                        </wps:spPr>
                        <wps:bodyPr upright="1"/>
                      </wps:wsp>
                      <wps:wsp>
                        <wps:cNvPr id="3868" name="直接连接符 3868"/>
                        <wps:cNvCnPr/>
                        <wps:spPr>
                          <a:xfrm rot="-10800000" flipV="1">
                            <a:off x="4442" y="5954"/>
                            <a:ext cx="584" cy="0"/>
                          </a:xfrm>
                          <a:prstGeom prst="line">
                            <a:avLst/>
                          </a:prstGeom>
                          <a:ln w="9525" cap="flat" cmpd="sng">
                            <a:solidFill>
                              <a:srgbClr val="000000"/>
                            </a:solidFill>
                            <a:prstDash val="solid"/>
                            <a:headEnd type="none" w="med" len="med"/>
                            <a:tailEnd type="triangle" w="med" len="med"/>
                          </a:ln>
                        </wps:spPr>
                        <wps:bodyPr upright="1"/>
                      </wps:wsp>
                      <wps:wsp>
                        <wps:cNvPr id="3869" name="矩形 3869"/>
                        <wps:cNvSpPr/>
                        <wps:spPr>
                          <a:xfrm>
                            <a:off x="6670" y="8291"/>
                            <a:ext cx="3218" cy="400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rPr>
                                  <w:rFonts w:hint="eastAsia" w:ascii="仿宋_GB2312" w:hAnsi="宋体" w:eastAsia="仿宋_GB2312" w:cs="宋体"/>
                                  <w:sz w:val="18"/>
                                  <w:szCs w:val="18"/>
                                </w:rPr>
                              </w:pPr>
                            </w:p>
                            <w:p>
                              <w:pPr>
                                <w:spacing w:line="220" w:lineRule="exact"/>
                                <w:rPr>
                                  <w:rFonts w:hint="eastAsia" w:ascii="仿宋_GB2312" w:hAnsi="宋体" w:eastAsia="仿宋_GB2312" w:cs="宋体"/>
                                  <w:sz w:val="18"/>
                                  <w:szCs w:val="18"/>
                                </w:rPr>
                              </w:pPr>
                            </w:p>
                            <w:p>
                              <w:pPr>
                                <w:spacing w:line="220" w:lineRule="exact"/>
                                <w:rPr>
                                  <w:rFonts w:hint="eastAsia" w:ascii="仿宋_GB2312" w:hAnsi="宋体" w:eastAsia="仿宋_GB2312" w:cs="宋体"/>
                                  <w:sz w:val="18"/>
                                  <w:szCs w:val="18"/>
                                </w:rPr>
                              </w:pPr>
                              <w:r>
                                <w:rPr>
                                  <w:rFonts w:hint="eastAsia" w:ascii="仿宋_GB2312" w:hAnsi="宋体" w:eastAsia="仿宋_GB2312" w:cs="宋体"/>
                                  <w:sz w:val="18"/>
                                  <w:szCs w:val="18"/>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cs="宋体"/>
                                  <w:sz w:val="18"/>
                                  <w:szCs w:val="18"/>
                                </w:rPr>
                                <w:t> </w:t>
                              </w:r>
                              <w:r>
                                <w:rPr>
                                  <w:rFonts w:hint="eastAsia" w:ascii="仿宋_GB2312" w:hAnsi="宋体" w:eastAsia="仿宋_GB2312" w:cs="宋体"/>
                                  <w:sz w:val="18"/>
                                  <w:szCs w:val="18"/>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cs="宋体"/>
                                  <w:sz w:val="18"/>
                                  <w:szCs w:val="18"/>
                                </w:rPr>
                                <w:t> </w:t>
                              </w:r>
                              <w:r>
                                <w:rPr>
                                  <w:rFonts w:hint="eastAsia" w:ascii="仿宋_GB2312" w:hAnsi="宋体" w:eastAsia="仿宋_GB2312" w:cs="宋体"/>
                                  <w:sz w:val="18"/>
                                  <w:szCs w:val="18"/>
                                </w:rPr>
                                <w:t>6、加强内部监督检查，及时发现、纠正执法过程中存在的不规范问题。7、加强外部监督，设置意见箱和举报电话，主动接受社会的监督。</w:t>
                              </w:r>
                            </w:p>
                            <w:p>
                              <w:pPr>
                                <w:spacing w:line="220" w:lineRule="exact"/>
                                <w:rPr>
                                  <w:rFonts w:hint="eastAsia" w:ascii="仿宋_GB2312" w:hAnsi="宋体" w:eastAsia="仿宋_GB2312" w:cs="宋体"/>
                                  <w:sz w:val="18"/>
                                  <w:szCs w:val="18"/>
                                </w:rPr>
                              </w:pPr>
                              <w:r>
                                <w:rPr>
                                  <w:rFonts w:hint="eastAsia" w:ascii="仿宋_GB2312" w:hAnsi="宋体" w:eastAsia="仿宋_GB2312" w:cs="宋体"/>
                                  <w:sz w:val="18"/>
                                  <w:szCs w:val="18"/>
                                </w:rPr>
                                <w:t>责任人：所有公安民警</w:t>
                              </w:r>
                            </w:p>
                            <w:p>
                              <w:pPr>
                                <w:spacing w:line="220" w:lineRule="exact"/>
                                <w:rPr>
                                  <w:rFonts w:hint="eastAsia" w:ascii="仿宋_GB2312" w:hAnsi="宋体" w:eastAsia="仿宋_GB2312" w:cs="宋体"/>
                                  <w:sz w:val="18"/>
                                  <w:szCs w:val="18"/>
                                </w:rPr>
                              </w:pPr>
                            </w:p>
                          </w:txbxContent>
                        </wps:txbx>
                        <wps:bodyPr upright="1"/>
                      </wps:wsp>
                      <wps:wsp>
                        <wps:cNvPr id="3870" name="直接连接符 3870"/>
                        <wps:cNvCnPr/>
                        <wps:spPr>
                          <a:xfrm>
                            <a:off x="5483" y="6337"/>
                            <a:ext cx="1" cy="2867"/>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0pt;margin-top:12.8pt;height:479.4pt;width:379.35pt;z-index:251784192;mso-width-relative:page;mso-height-relative:page;" coordorigin="2301,4125" coordsize="7587,8170" o:gfxdata="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">
                <o:lock v:ext="edit" aspectratio="f"/>
                <v:shape id="_x0000_s1026" o:spid="_x0000_s1026" o:spt="202" type="#_x0000_t202" style="position:absolute;left:6010;top:9285;height:270;width:643;" fillcolor="#FFFFFF" filled="t" stroked="t" coordsize="21600,21600" o:gfxdata="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4ShU&#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00" w:lineRule="atLeas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999;top:5590;height:320;width:730;" fillcolor="#FFFFFF" filled="t" stroked="t" coordsize="21600,21600" o:gfxdata="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rY3P&#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00" w:lineRule="atLeas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545;top:9209;height:353;width:485;" fillcolor="#FFFFFF" filled="t" stroked="t" coordsize="21600,21600" o:gfxdata="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Mhm9&#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00" w:lineRule="atLeas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441;top:5544;height:267;width:584;" fillcolor="#FFFFFF" filled="t" stroked="t" coordsize="21600,21600" o:gfxdata="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vCa/&#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00" w:lineRule="atLeas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5142;top:5680;height:523;width:729;" fillcolor="#FFFFFF" filled="t" stroked="t" coordsize="21600,21600" o:gfxdata="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Tpl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00" w:lineRule="atLeast"/>
                          <w:jc w:val="center"/>
                          <w:rPr>
                            <w:rFonts w:hint="eastAsia" w:ascii="仿宋_GB2312" w:eastAsia="仿宋_GB2312"/>
                            <w:sz w:val="18"/>
                            <w:szCs w:val="18"/>
                          </w:rPr>
                        </w:pPr>
                        <w:r>
                          <w:rPr>
                            <w:rFonts w:hint="eastAsia" w:ascii="仿宋_GB2312" w:eastAsia="仿宋_GB2312"/>
                            <w:sz w:val="18"/>
                            <w:szCs w:val="18"/>
                          </w:rPr>
                          <w:t>征用</w:t>
                        </w:r>
                      </w:p>
                      <w:p>
                        <w:pPr>
                          <w:autoSpaceDE w:val="0"/>
                          <w:autoSpaceDN w:val="0"/>
                          <w:adjustRightInd w:val="0"/>
                          <w:spacing w:line="200" w:lineRule="atLeast"/>
                          <w:jc w:val="center"/>
                          <w:rPr>
                            <w:rFonts w:hint="eastAsia" w:ascii="仿宋_GB2312" w:eastAsia="仿宋_GB2312"/>
                            <w:color w:val="000000"/>
                            <w:sz w:val="18"/>
                            <w:szCs w:val="18"/>
                            <w:lang w:val="zh-CN"/>
                          </w:rPr>
                        </w:pPr>
                      </w:p>
                    </w:txbxContent>
                  </v:textbox>
                </v:rect>
                <v:line id="_x0000_s1026" o:spid="_x0000_s1026" o:spt="20" style="position:absolute;left:5925;top:5967;height:2;width:699;" filled="f" stroked="t" coordsize="21600,21600" o:gfxdata="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HXtr&#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2308;top:5245;height:1331;width:2142;" fillcolor="#FFFFFF" filled="t" stroked="t" coordsize="21600,21600" o:gfxdata="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42du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00" w:lineRule="atLeast"/>
                          <w:rPr>
                            <w:rFonts w:hint="eastAsia" w:ascii="仿宋_GB2312" w:hAnsi="宋体" w:eastAsia="仿宋_GB2312"/>
                            <w:color w:val="000000"/>
                            <w:sz w:val="18"/>
                            <w:szCs w:val="18"/>
                            <w:lang w:val="zh-CN"/>
                          </w:rPr>
                        </w:pPr>
                      </w:p>
                      <w:p>
                        <w:pPr>
                          <w:autoSpaceDE w:val="0"/>
                          <w:autoSpaceDN w:val="0"/>
                          <w:adjustRightInd w:val="0"/>
                          <w:snapToGrid w:val="0"/>
                          <w:spacing w:line="200" w:lineRule="atLeast"/>
                          <w:rPr>
                            <w:rFonts w:hint="eastAsia" w:ascii="仿宋_GB2312" w:hAnsi="宋体" w:eastAsia="仿宋_GB2312"/>
                            <w:color w:val="000000"/>
                            <w:sz w:val="18"/>
                            <w:szCs w:val="18"/>
                            <w:lang w:val="zh-CN"/>
                          </w:rPr>
                        </w:pPr>
                        <w:r>
                          <w:rPr>
                            <w:rFonts w:hint="eastAsia" w:ascii="仿宋_GB2312" w:hAnsi="宋体" w:eastAsia="仿宋_GB2312"/>
                            <w:color w:val="000000"/>
                            <w:sz w:val="18"/>
                            <w:szCs w:val="18"/>
                            <w:lang w:val="zh-CN"/>
                          </w:rPr>
                          <w:t>未出示证件，未告知征用人权利、义务</w:t>
                        </w:r>
                      </w:p>
                      <w:p>
                        <w:pPr>
                          <w:autoSpaceDE w:val="0"/>
                          <w:autoSpaceDN w:val="0"/>
                          <w:adjustRightInd w:val="0"/>
                          <w:snapToGrid w:val="0"/>
                          <w:spacing w:line="200" w:lineRule="atLeast"/>
                          <w:rPr>
                            <w:rFonts w:hint="eastAsia" w:ascii="仿宋_GB2312" w:hAnsi="宋体" w:eastAsia="仿宋_GB2312"/>
                            <w:color w:val="000000"/>
                            <w:sz w:val="18"/>
                            <w:szCs w:val="18"/>
                            <w:lang w:val="zh-CN"/>
                          </w:rPr>
                        </w:pPr>
                      </w:p>
                    </w:txbxContent>
                  </v:textbox>
                </v:rect>
                <v:rect id="_x0000_s1026" o:spid="_x0000_s1026" o:spt="1" style="position:absolute;left:6689;top:4125;height:3993;width:3196;" fillcolor="#FFFFFF" filled="t" stroked="t" coordsize="21600,21600" o:gfxdata="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ME4I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20" w:lineRule="exact"/>
                          <w:rPr>
                            <w:rFonts w:hint="eastAsia" w:ascii="仿宋_GB2312" w:hAnsi="宋体" w:eastAsia="仿宋_GB2312" w:cs="宋体"/>
                            <w:sz w:val="18"/>
                            <w:szCs w:val="18"/>
                          </w:rPr>
                        </w:pPr>
                      </w:p>
                      <w:p>
                        <w:pPr>
                          <w:spacing w:line="220" w:lineRule="exact"/>
                          <w:rPr>
                            <w:rFonts w:hint="eastAsia" w:ascii="仿宋_GB2312" w:hAnsi="宋体" w:eastAsia="仿宋_GB2312" w:cs="宋体"/>
                            <w:sz w:val="18"/>
                            <w:szCs w:val="18"/>
                          </w:rPr>
                        </w:pPr>
                      </w:p>
                      <w:p>
                        <w:pPr>
                          <w:spacing w:line="220" w:lineRule="exact"/>
                          <w:rPr>
                            <w:rFonts w:hint="eastAsia" w:ascii="仿宋_GB2312" w:hAnsi="宋体" w:eastAsia="仿宋_GB2312" w:cs="宋体"/>
                            <w:sz w:val="18"/>
                            <w:szCs w:val="18"/>
                          </w:rPr>
                        </w:pPr>
                        <w:r>
                          <w:rPr>
                            <w:rFonts w:hint="eastAsia" w:ascii="仿宋_GB2312" w:hAnsi="宋体" w:eastAsia="仿宋_GB2312" w:cs="宋体"/>
                            <w:sz w:val="18"/>
                            <w:szCs w:val="18"/>
                          </w:rPr>
                          <w:t>1、加强法纪教育，增强自律意识，做到廉洁自律，杜绝“吃、拿、卡、要”。2、加强业务知识学习，提高执法能力，在案件办理过程中严格执行“五个一律”等条规，确保规范执法3、阳光办事，公开办事流程和办事所需材料。4、加强内部监督检查，及时发现、纠正执法过程中存在的不规范问题。5、加强外部监督，设置意见箱和举报电话，主动接受社会的监督。</w:t>
                        </w:r>
                      </w:p>
                      <w:p>
                        <w:pPr>
                          <w:spacing w:line="220" w:lineRule="exact"/>
                          <w:rPr>
                            <w:rFonts w:hint="eastAsia" w:ascii="仿宋_GB2312" w:hAnsi="宋体" w:eastAsia="仿宋_GB2312" w:cs="宋体"/>
                            <w:sz w:val="18"/>
                            <w:szCs w:val="18"/>
                          </w:rPr>
                        </w:pPr>
                        <w:r>
                          <w:rPr>
                            <w:rFonts w:hint="eastAsia" w:ascii="仿宋_GB2312" w:hAnsi="宋体" w:eastAsia="仿宋_GB2312" w:cs="宋体"/>
                            <w:sz w:val="18"/>
                            <w:szCs w:val="18"/>
                          </w:rPr>
                          <w:t>事后：1、严格落实责任追究制度：2、对问题轻微者予以通报批评，限期纠正：3、对涉及违法的追究法律责任</w:t>
                        </w:r>
                      </w:p>
                      <w:p>
                        <w:pPr>
                          <w:spacing w:line="220" w:lineRule="exact"/>
                          <w:rPr>
                            <w:rFonts w:hint="eastAsia" w:ascii="仿宋_GB2312" w:hAnsi="宋体" w:eastAsia="仿宋_GB2312" w:cs="宋体"/>
                            <w:sz w:val="18"/>
                            <w:szCs w:val="18"/>
                          </w:rPr>
                        </w:pPr>
                        <w:r>
                          <w:rPr>
                            <w:rFonts w:hint="eastAsia" w:ascii="仿宋_GB2312" w:hAnsi="宋体" w:eastAsia="仿宋_GB2312" w:cs="宋体"/>
                            <w:sz w:val="18"/>
                            <w:szCs w:val="18"/>
                          </w:rPr>
                          <w:t xml:space="preserve">  责任人：所有公安民警</w:t>
                        </w:r>
                      </w:p>
                    </w:txbxContent>
                  </v:textbox>
                </v:rect>
                <v:rect id="_x0000_s1026" o:spid="_x0000_s1026" o:spt="1" style="position:absolute;left:5127;top:9237;height:523;width:729;" fillcolor="#FFFFFF" filled="t" stroked="t" coordsize="21600,21600" o:gfxdata="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yigV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00" w:lineRule="atLeast"/>
                          <w:jc w:val="center"/>
                          <w:rPr>
                            <w:rFonts w:hint="eastAsia" w:ascii="仿宋_GB2312" w:eastAsia="仿宋_GB2312"/>
                            <w:color w:val="000000"/>
                            <w:sz w:val="18"/>
                            <w:szCs w:val="18"/>
                          </w:rPr>
                        </w:pPr>
                        <w:r>
                          <w:rPr>
                            <w:rFonts w:hint="eastAsia" w:ascii="仿宋_GB2312" w:eastAsia="仿宋_GB2312"/>
                            <w:color w:val="000000"/>
                            <w:sz w:val="18"/>
                            <w:szCs w:val="18"/>
                          </w:rPr>
                          <w:t>归还</w:t>
                        </w:r>
                      </w:p>
                    </w:txbxContent>
                  </v:textbox>
                </v:rect>
                <v:rect id="_x0000_s1026" o:spid="_x0000_s1026" o:spt="1" style="position:absolute;left:2301;top:8790;height:1533;width:2161;" fillcolor="#FFFFFF" filled="t" stroked="t" coordsize="21600,21600" o:gfxdata="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GQFz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00" w:lineRule="atLeast"/>
                          <w:rPr>
                            <w:rFonts w:hint="eastAsia" w:ascii="仿宋_GB2312" w:hAnsi="宋体" w:eastAsia="仿宋_GB2312"/>
                            <w:color w:val="000000"/>
                            <w:sz w:val="18"/>
                            <w:szCs w:val="18"/>
                          </w:rPr>
                        </w:pPr>
                      </w:p>
                      <w:p>
                        <w:pPr>
                          <w:autoSpaceDE w:val="0"/>
                          <w:autoSpaceDN w:val="0"/>
                          <w:adjustRightInd w:val="0"/>
                          <w:snapToGrid w:val="0"/>
                          <w:spacing w:line="200" w:lineRule="atLeast"/>
                          <w:rPr>
                            <w:rFonts w:hint="eastAsia" w:ascii="仿宋_GB2312" w:hAnsi="宋体" w:eastAsia="仿宋_GB2312"/>
                            <w:color w:val="000000"/>
                            <w:sz w:val="18"/>
                            <w:szCs w:val="18"/>
                          </w:rPr>
                        </w:pPr>
                        <w:r>
                          <w:rPr>
                            <w:rFonts w:hint="eastAsia" w:ascii="仿宋_GB2312" w:hAnsi="宋体" w:eastAsia="仿宋_GB2312"/>
                            <w:color w:val="000000"/>
                            <w:sz w:val="18"/>
                            <w:szCs w:val="18"/>
                          </w:rPr>
                          <w:t>1、未支付费用</w:t>
                        </w:r>
                      </w:p>
                      <w:p>
                        <w:pPr>
                          <w:autoSpaceDE w:val="0"/>
                          <w:autoSpaceDN w:val="0"/>
                          <w:adjustRightInd w:val="0"/>
                          <w:snapToGrid w:val="0"/>
                          <w:spacing w:line="200" w:lineRule="atLeast"/>
                          <w:rPr>
                            <w:rFonts w:hint="eastAsia" w:ascii="仿宋_GB2312" w:hAnsi="宋体" w:eastAsia="仿宋_GB2312"/>
                            <w:color w:val="000000"/>
                            <w:sz w:val="18"/>
                            <w:szCs w:val="18"/>
                          </w:rPr>
                        </w:pPr>
                        <w:r>
                          <w:rPr>
                            <w:rFonts w:hint="eastAsia" w:ascii="仿宋_GB2312" w:hAnsi="宋体" w:eastAsia="仿宋_GB2312"/>
                            <w:color w:val="000000"/>
                            <w:sz w:val="18"/>
                            <w:szCs w:val="18"/>
                          </w:rPr>
                          <w:t>2、损坏后未进行赔偿</w:t>
                        </w:r>
                      </w:p>
                    </w:txbxContent>
                  </v:textbox>
                </v:rect>
                <v:line id="_x0000_s1026" o:spid="_x0000_s1026" o:spt="20" style="position:absolute;left:4450;top:9621;flip:y;height:1;width:583;rotation:11796480f;" filled="f" stroked="t" coordsize="21600,21600" o:gfxdata="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ZZoP2/&#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6025;top:9686;height:1;width:584;" filled="f" stroked="t" coordsize="21600,21600" o:gfxdata="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rhG&#10;h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4442;top:5954;flip:y;height:0;width:584;rotation:11796480f;" filled="f" stroked="t" coordsize="21600,21600" o:gfxdata="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KkRS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ect id="_x0000_s1026" o:spid="_x0000_s1026" o:spt="1" style="position:absolute;left:6670;top:8291;height:4004;width:3218;" fillcolor="#FFFFFF" filled="t" stroked="t" coordsize="21600,21600" o:gfxdata="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KQ/J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20" w:lineRule="exact"/>
                          <w:rPr>
                            <w:rFonts w:hint="eastAsia" w:ascii="仿宋_GB2312" w:hAnsi="宋体" w:eastAsia="仿宋_GB2312" w:cs="宋体"/>
                            <w:sz w:val="18"/>
                            <w:szCs w:val="18"/>
                          </w:rPr>
                        </w:pPr>
                      </w:p>
                      <w:p>
                        <w:pPr>
                          <w:spacing w:line="220" w:lineRule="exact"/>
                          <w:rPr>
                            <w:rFonts w:hint="eastAsia" w:ascii="仿宋_GB2312" w:hAnsi="宋体" w:eastAsia="仿宋_GB2312" w:cs="宋体"/>
                            <w:sz w:val="18"/>
                            <w:szCs w:val="18"/>
                          </w:rPr>
                        </w:pPr>
                      </w:p>
                      <w:p>
                        <w:pPr>
                          <w:spacing w:line="220" w:lineRule="exact"/>
                          <w:rPr>
                            <w:rFonts w:hint="eastAsia" w:ascii="仿宋_GB2312" w:hAnsi="宋体" w:eastAsia="仿宋_GB2312" w:cs="宋体"/>
                            <w:sz w:val="18"/>
                            <w:szCs w:val="18"/>
                          </w:rPr>
                        </w:pPr>
                        <w:r>
                          <w:rPr>
                            <w:rFonts w:hint="eastAsia" w:ascii="仿宋_GB2312" w:hAnsi="宋体" w:eastAsia="仿宋_GB2312" w:cs="宋体"/>
                            <w:sz w:val="18"/>
                            <w:szCs w:val="18"/>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cs="宋体"/>
                            <w:sz w:val="18"/>
                            <w:szCs w:val="18"/>
                          </w:rPr>
                          <w:t> </w:t>
                        </w:r>
                        <w:r>
                          <w:rPr>
                            <w:rFonts w:hint="eastAsia" w:ascii="仿宋_GB2312" w:hAnsi="宋体" w:eastAsia="仿宋_GB2312" w:cs="宋体"/>
                            <w:sz w:val="18"/>
                            <w:szCs w:val="18"/>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cs="宋体"/>
                            <w:sz w:val="18"/>
                            <w:szCs w:val="18"/>
                          </w:rPr>
                          <w:t> </w:t>
                        </w:r>
                        <w:r>
                          <w:rPr>
                            <w:rFonts w:hint="eastAsia" w:ascii="仿宋_GB2312" w:hAnsi="宋体" w:eastAsia="仿宋_GB2312" w:cs="宋体"/>
                            <w:sz w:val="18"/>
                            <w:szCs w:val="18"/>
                          </w:rPr>
                          <w:t>6、加强内部监督检查，及时发现、纠正执法过程中存在的不规范问题。7、加强外部监督，设置意见箱和举报电话，主动接受社会的监督。</w:t>
                        </w:r>
                      </w:p>
                      <w:p>
                        <w:pPr>
                          <w:spacing w:line="220" w:lineRule="exact"/>
                          <w:rPr>
                            <w:rFonts w:hint="eastAsia" w:ascii="仿宋_GB2312" w:hAnsi="宋体" w:eastAsia="仿宋_GB2312" w:cs="宋体"/>
                            <w:sz w:val="18"/>
                            <w:szCs w:val="18"/>
                          </w:rPr>
                        </w:pPr>
                        <w:r>
                          <w:rPr>
                            <w:rFonts w:hint="eastAsia" w:ascii="仿宋_GB2312" w:hAnsi="宋体" w:eastAsia="仿宋_GB2312" w:cs="宋体"/>
                            <w:sz w:val="18"/>
                            <w:szCs w:val="18"/>
                          </w:rPr>
                          <w:t>责任人：所有公安民警</w:t>
                        </w:r>
                      </w:p>
                      <w:p>
                        <w:pPr>
                          <w:spacing w:line="220" w:lineRule="exact"/>
                          <w:rPr>
                            <w:rFonts w:hint="eastAsia" w:ascii="仿宋_GB2312" w:hAnsi="宋体" w:eastAsia="仿宋_GB2312" w:cs="宋体"/>
                            <w:sz w:val="18"/>
                            <w:szCs w:val="18"/>
                          </w:rPr>
                        </w:pPr>
                      </w:p>
                    </w:txbxContent>
                  </v:textbox>
                </v:rect>
                <v:line id="_x0000_s1026" o:spid="_x0000_s1026" o:spt="20" style="position:absolute;left:5483;top:6337;height:2867;width:1;" filled="f" stroked="t" coordsize="21600,21600" o:gfxdata="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iEgt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沁县公安局行政强制类事项风险防控图</w:t>
      </w:r>
    </w:p>
    <w:p>
      <w:pPr>
        <w:rPr>
          <w:rFonts w:hint="eastAsia"/>
        </w:rPr>
      </w:pPr>
    </w:p>
    <w:p>
      <w:pPr>
        <w:ind w:left="1400" w:hanging="1400" w:hangingChars="500"/>
        <w:rPr>
          <w:rFonts w:hint="eastAsia" w:ascii="仿宋_GB2312" w:eastAsia="仿宋_GB2312"/>
          <w:sz w:val="24"/>
          <w:szCs w:val="24"/>
        </w:rPr>
      </w:pPr>
      <w:r>
        <w:rPr>
          <w:rFonts w:hint="eastAsia" w:ascii="仿宋_GB2312" w:hAnsi="方正大标宋简体" w:eastAsia="仿宋_GB2312" w:cs="方正大标宋简体"/>
          <w:sz w:val="28"/>
          <w:szCs w:val="28"/>
        </w:rPr>
        <w:t>权力名称：</w:t>
      </w:r>
      <w:r>
        <w:rPr>
          <w:rFonts w:hint="eastAsia" w:ascii="仿宋_GB2312" w:eastAsia="仿宋_GB2312"/>
          <w:sz w:val="24"/>
          <w:szCs w:val="24"/>
        </w:rPr>
        <w:t>在事故现场抢救受伤人员、侦破案件对交通工具的紧急征用</w:t>
      </w:r>
    </w:p>
    <w:p>
      <w:pPr>
        <w:ind w:left="1200" w:hanging="1200" w:hangingChars="500"/>
        <w:rPr>
          <w:rFonts w:hint="eastAsia" w:ascii="仿宋_GB2312" w:eastAsia="仿宋_GB2312"/>
          <w:sz w:val="24"/>
          <w:szCs w:val="24"/>
        </w:rPr>
      </w:pPr>
    </w:p>
    <w:p>
      <w:pPr>
        <w:spacing w:line="400" w:lineRule="exact"/>
        <w:rPr>
          <w:rFonts w:hint="eastAsia"/>
        </w:rPr>
      </w:pPr>
      <w:r>
        <w:rPr>
          <w:rFonts w:hint="eastAsia" w:ascii="仿宋_GB2312" w:eastAsia="仿宋_GB2312"/>
          <w:sz w:val="24"/>
          <w:szCs w:val="24"/>
        </w:rPr>
        <mc:AlternateContent>
          <mc:Choice Requires="wpg">
            <w:drawing>
              <wp:anchor distT="0" distB="0" distL="114300" distR="114300" simplePos="0" relativeHeight="251785216" behindDoc="0" locked="0" layoutInCell="1" allowOverlap="1">
                <wp:simplePos x="0" y="0"/>
                <wp:positionH relativeFrom="column">
                  <wp:posOffset>228600</wp:posOffset>
                </wp:positionH>
                <wp:positionV relativeFrom="paragraph">
                  <wp:posOffset>165100</wp:posOffset>
                </wp:positionV>
                <wp:extent cx="4817745" cy="6088380"/>
                <wp:effectExtent l="4445" t="5080" r="16510" b="21590"/>
                <wp:wrapNone/>
                <wp:docPr id="3887" name="组合 3887"/>
                <wp:cNvGraphicFramePr/>
                <a:graphic xmlns:a="http://schemas.openxmlformats.org/drawingml/2006/main">
                  <a:graphicData uri="http://schemas.microsoft.com/office/word/2010/wordprocessingGroup">
                    <wpg:wgp>
                      <wpg:cNvGrpSpPr/>
                      <wpg:grpSpPr>
                        <a:xfrm>
                          <a:off x="0" y="0"/>
                          <a:ext cx="4817745" cy="6088380"/>
                          <a:chOff x="2301" y="4125"/>
                          <a:chExt cx="7587" cy="8170"/>
                        </a:xfrm>
                      </wpg:grpSpPr>
                      <wps:wsp>
                        <wps:cNvPr id="3872" name="文本框 3872"/>
                        <wps:cNvSpPr txBox="1"/>
                        <wps:spPr>
                          <a:xfrm>
                            <a:off x="6010" y="9285"/>
                            <a:ext cx="643" cy="27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00" w:lineRule="atLeas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873" name="文本框 3873"/>
                        <wps:cNvSpPr txBox="1"/>
                        <wps:spPr>
                          <a:xfrm>
                            <a:off x="5999" y="5590"/>
                            <a:ext cx="730" cy="32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00" w:lineRule="atLeas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874" name="文本框 3874"/>
                        <wps:cNvSpPr txBox="1"/>
                        <wps:spPr>
                          <a:xfrm>
                            <a:off x="4545" y="9209"/>
                            <a:ext cx="485" cy="35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00" w:lineRule="atLeas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3875" name="文本框 3875"/>
                        <wps:cNvSpPr txBox="1"/>
                        <wps:spPr>
                          <a:xfrm>
                            <a:off x="4441" y="5544"/>
                            <a:ext cx="584" cy="26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00" w:lineRule="atLeas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3876" name="矩形 3876"/>
                        <wps:cNvSpPr/>
                        <wps:spPr>
                          <a:xfrm>
                            <a:off x="5142" y="5680"/>
                            <a:ext cx="729" cy="5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atLeast"/>
                                <w:jc w:val="center"/>
                                <w:rPr>
                                  <w:rFonts w:hint="eastAsia" w:ascii="仿宋_GB2312" w:eastAsia="仿宋_GB2312"/>
                                  <w:sz w:val="18"/>
                                  <w:szCs w:val="18"/>
                                </w:rPr>
                              </w:pPr>
                              <w:r>
                                <w:rPr>
                                  <w:rFonts w:hint="eastAsia" w:ascii="仿宋_GB2312" w:eastAsia="仿宋_GB2312"/>
                                  <w:sz w:val="18"/>
                                  <w:szCs w:val="18"/>
                                </w:rPr>
                                <w:t>征用</w:t>
                              </w:r>
                            </w:p>
                            <w:p>
                              <w:pPr>
                                <w:autoSpaceDE w:val="0"/>
                                <w:autoSpaceDN w:val="0"/>
                                <w:adjustRightInd w:val="0"/>
                                <w:spacing w:line="200" w:lineRule="atLeast"/>
                                <w:jc w:val="center"/>
                                <w:rPr>
                                  <w:rFonts w:hint="eastAsia" w:ascii="仿宋_GB2312" w:eastAsia="仿宋_GB2312"/>
                                  <w:color w:val="000000"/>
                                  <w:sz w:val="18"/>
                                  <w:szCs w:val="18"/>
                                  <w:lang w:val="zh-CN"/>
                                </w:rPr>
                              </w:pPr>
                            </w:p>
                          </w:txbxContent>
                        </wps:txbx>
                        <wps:bodyPr upright="1"/>
                      </wps:wsp>
                      <wps:wsp>
                        <wps:cNvPr id="3877" name="直接连接符 3877"/>
                        <wps:cNvCnPr/>
                        <wps:spPr>
                          <a:xfrm>
                            <a:off x="5925" y="5967"/>
                            <a:ext cx="699" cy="2"/>
                          </a:xfrm>
                          <a:prstGeom prst="line">
                            <a:avLst/>
                          </a:prstGeom>
                          <a:ln w="9525" cap="flat" cmpd="sng">
                            <a:solidFill>
                              <a:srgbClr val="000000"/>
                            </a:solidFill>
                            <a:prstDash val="solid"/>
                            <a:headEnd type="none" w="med" len="med"/>
                            <a:tailEnd type="triangle" w="med" len="med"/>
                          </a:ln>
                        </wps:spPr>
                        <wps:bodyPr upright="1"/>
                      </wps:wsp>
                      <wps:wsp>
                        <wps:cNvPr id="3878" name="矩形 3878"/>
                        <wps:cNvSpPr/>
                        <wps:spPr>
                          <a:xfrm>
                            <a:off x="2308" y="5245"/>
                            <a:ext cx="2142" cy="133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00" w:lineRule="atLeast"/>
                                <w:rPr>
                                  <w:rFonts w:hint="eastAsia" w:ascii="仿宋_GB2312" w:hAnsi="宋体" w:eastAsia="仿宋_GB2312"/>
                                  <w:color w:val="000000"/>
                                  <w:sz w:val="18"/>
                                  <w:szCs w:val="18"/>
                                  <w:lang w:val="zh-CN"/>
                                </w:rPr>
                              </w:pPr>
                            </w:p>
                            <w:p>
                              <w:pPr>
                                <w:autoSpaceDE w:val="0"/>
                                <w:autoSpaceDN w:val="0"/>
                                <w:adjustRightInd w:val="0"/>
                                <w:snapToGrid w:val="0"/>
                                <w:spacing w:line="200" w:lineRule="atLeast"/>
                                <w:rPr>
                                  <w:rFonts w:hint="eastAsia" w:ascii="仿宋_GB2312" w:hAnsi="宋体" w:eastAsia="仿宋_GB2312"/>
                                  <w:color w:val="000000"/>
                                  <w:sz w:val="18"/>
                                  <w:szCs w:val="18"/>
                                  <w:lang w:val="zh-CN"/>
                                </w:rPr>
                              </w:pPr>
                              <w:r>
                                <w:rPr>
                                  <w:rFonts w:hint="eastAsia" w:ascii="仿宋_GB2312" w:hAnsi="宋体" w:eastAsia="仿宋_GB2312"/>
                                  <w:color w:val="000000"/>
                                  <w:sz w:val="18"/>
                                  <w:szCs w:val="18"/>
                                  <w:lang w:val="zh-CN"/>
                                </w:rPr>
                                <w:t>未出示证件，未告知征用人权利、义务</w:t>
                              </w:r>
                            </w:p>
                            <w:p>
                              <w:pPr>
                                <w:autoSpaceDE w:val="0"/>
                                <w:autoSpaceDN w:val="0"/>
                                <w:adjustRightInd w:val="0"/>
                                <w:snapToGrid w:val="0"/>
                                <w:spacing w:line="200" w:lineRule="atLeast"/>
                                <w:rPr>
                                  <w:rFonts w:hint="eastAsia" w:ascii="仿宋_GB2312" w:hAnsi="宋体" w:eastAsia="仿宋_GB2312"/>
                                  <w:color w:val="000000"/>
                                  <w:sz w:val="18"/>
                                  <w:szCs w:val="18"/>
                                  <w:lang w:val="zh-CN"/>
                                </w:rPr>
                              </w:pPr>
                            </w:p>
                          </w:txbxContent>
                        </wps:txbx>
                        <wps:bodyPr upright="1"/>
                      </wps:wsp>
                      <wps:wsp>
                        <wps:cNvPr id="3879" name="矩形 3879"/>
                        <wps:cNvSpPr/>
                        <wps:spPr>
                          <a:xfrm>
                            <a:off x="6689" y="4125"/>
                            <a:ext cx="3196" cy="399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rPr>
                                  <w:rFonts w:hint="eastAsia" w:ascii="仿宋_GB2312" w:hAnsi="宋体" w:eastAsia="仿宋_GB2312" w:cs="宋体"/>
                                  <w:sz w:val="18"/>
                                  <w:szCs w:val="18"/>
                                </w:rPr>
                              </w:pPr>
                            </w:p>
                            <w:p>
                              <w:pPr>
                                <w:spacing w:line="220" w:lineRule="exact"/>
                                <w:rPr>
                                  <w:rFonts w:hint="eastAsia" w:ascii="仿宋_GB2312" w:hAnsi="宋体" w:eastAsia="仿宋_GB2312" w:cs="宋体"/>
                                  <w:sz w:val="18"/>
                                  <w:szCs w:val="18"/>
                                </w:rPr>
                              </w:pPr>
                            </w:p>
                            <w:p>
                              <w:pPr>
                                <w:spacing w:line="220" w:lineRule="exact"/>
                                <w:rPr>
                                  <w:rFonts w:hint="eastAsia" w:ascii="仿宋_GB2312" w:hAnsi="宋体" w:eastAsia="仿宋_GB2312" w:cs="宋体"/>
                                  <w:sz w:val="18"/>
                                  <w:szCs w:val="18"/>
                                </w:rPr>
                              </w:pPr>
                              <w:r>
                                <w:rPr>
                                  <w:rFonts w:hint="eastAsia" w:ascii="仿宋_GB2312" w:hAnsi="宋体" w:eastAsia="仿宋_GB2312" w:cs="宋体"/>
                                  <w:sz w:val="18"/>
                                  <w:szCs w:val="18"/>
                                </w:rPr>
                                <w:t>1、加强法纪教育，增强自律意识，做到廉洁自律，杜绝“吃、拿、卡、要”。2、加强业务知识学习，提高执法能力，在案件办理过程中严格执行“五个一律”等条规，确保规范执法3、阳光办事，公开办事流程和办事所需材料。4、加强内部监督检查，及时发现、纠正执法过程中存在的不规范问题。5、加强外部监督，设置意见箱和举报电话，主动接受社会的监督。</w:t>
                              </w:r>
                            </w:p>
                            <w:p>
                              <w:pPr>
                                <w:spacing w:line="220" w:lineRule="exact"/>
                                <w:rPr>
                                  <w:rFonts w:hint="eastAsia" w:ascii="仿宋_GB2312" w:hAnsi="宋体" w:eastAsia="仿宋_GB2312" w:cs="宋体"/>
                                  <w:sz w:val="18"/>
                                  <w:szCs w:val="18"/>
                                </w:rPr>
                              </w:pPr>
                              <w:r>
                                <w:rPr>
                                  <w:rFonts w:hint="eastAsia" w:ascii="仿宋_GB2312" w:hAnsi="宋体" w:eastAsia="仿宋_GB2312" w:cs="宋体"/>
                                  <w:sz w:val="18"/>
                                  <w:szCs w:val="18"/>
                                </w:rPr>
                                <w:t>事后：1、严格落实责任追究制度：2、对问题轻微者予以通报批评，限期纠正：3、对涉及违法的追究法律责任</w:t>
                              </w:r>
                            </w:p>
                            <w:p>
                              <w:pPr>
                                <w:spacing w:line="220" w:lineRule="exact"/>
                                <w:rPr>
                                  <w:rFonts w:hint="eastAsia" w:ascii="仿宋_GB2312" w:hAnsi="宋体" w:eastAsia="仿宋_GB2312" w:cs="宋体"/>
                                  <w:sz w:val="18"/>
                                  <w:szCs w:val="18"/>
                                </w:rPr>
                              </w:pPr>
                              <w:r>
                                <w:rPr>
                                  <w:rFonts w:hint="eastAsia" w:ascii="仿宋_GB2312" w:hAnsi="宋体" w:eastAsia="仿宋_GB2312" w:cs="宋体"/>
                                  <w:sz w:val="18"/>
                                  <w:szCs w:val="18"/>
                                </w:rPr>
                                <w:t xml:space="preserve">  责任人：所有公安民警</w:t>
                              </w:r>
                            </w:p>
                          </w:txbxContent>
                        </wps:txbx>
                        <wps:bodyPr upright="1"/>
                      </wps:wsp>
                      <wps:wsp>
                        <wps:cNvPr id="3880" name="矩形 3880"/>
                        <wps:cNvSpPr/>
                        <wps:spPr>
                          <a:xfrm>
                            <a:off x="5127" y="9237"/>
                            <a:ext cx="729" cy="52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00" w:lineRule="atLeast"/>
                                <w:jc w:val="center"/>
                                <w:rPr>
                                  <w:rFonts w:hint="eastAsia" w:ascii="仿宋_GB2312" w:eastAsia="仿宋_GB2312"/>
                                  <w:color w:val="000000"/>
                                  <w:sz w:val="18"/>
                                  <w:szCs w:val="18"/>
                                </w:rPr>
                              </w:pPr>
                              <w:r>
                                <w:rPr>
                                  <w:rFonts w:hint="eastAsia" w:ascii="仿宋_GB2312" w:eastAsia="仿宋_GB2312"/>
                                  <w:color w:val="000000"/>
                                  <w:sz w:val="18"/>
                                  <w:szCs w:val="18"/>
                                </w:rPr>
                                <w:t>归还</w:t>
                              </w:r>
                            </w:p>
                          </w:txbxContent>
                        </wps:txbx>
                        <wps:bodyPr upright="1"/>
                      </wps:wsp>
                      <wps:wsp>
                        <wps:cNvPr id="3881" name="矩形 3881"/>
                        <wps:cNvSpPr/>
                        <wps:spPr>
                          <a:xfrm>
                            <a:off x="2301" y="8790"/>
                            <a:ext cx="2161" cy="153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00" w:lineRule="atLeast"/>
                                <w:rPr>
                                  <w:rFonts w:hint="eastAsia" w:ascii="仿宋_GB2312" w:hAnsi="宋体" w:eastAsia="仿宋_GB2312"/>
                                  <w:color w:val="000000"/>
                                  <w:sz w:val="18"/>
                                  <w:szCs w:val="18"/>
                                </w:rPr>
                              </w:pPr>
                            </w:p>
                            <w:p>
                              <w:pPr>
                                <w:autoSpaceDE w:val="0"/>
                                <w:autoSpaceDN w:val="0"/>
                                <w:adjustRightInd w:val="0"/>
                                <w:snapToGrid w:val="0"/>
                                <w:spacing w:line="200" w:lineRule="atLeast"/>
                                <w:rPr>
                                  <w:rFonts w:hint="eastAsia" w:ascii="仿宋_GB2312" w:hAnsi="宋体" w:eastAsia="仿宋_GB2312"/>
                                  <w:color w:val="000000"/>
                                  <w:sz w:val="18"/>
                                  <w:szCs w:val="18"/>
                                </w:rPr>
                              </w:pPr>
                              <w:r>
                                <w:rPr>
                                  <w:rFonts w:hint="eastAsia" w:ascii="仿宋_GB2312" w:hAnsi="宋体" w:eastAsia="仿宋_GB2312"/>
                                  <w:color w:val="000000"/>
                                  <w:sz w:val="18"/>
                                  <w:szCs w:val="18"/>
                                </w:rPr>
                                <w:t>1、未支付费用</w:t>
                              </w:r>
                            </w:p>
                            <w:p>
                              <w:pPr>
                                <w:autoSpaceDE w:val="0"/>
                                <w:autoSpaceDN w:val="0"/>
                                <w:adjustRightInd w:val="0"/>
                                <w:snapToGrid w:val="0"/>
                                <w:spacing w:line="200" w:lineRule="atLeast"/>
                                <w:rPr>
                                  <w:rFonts w:hint="eastAsia" w:ascii="仿宋_GB2312" w:hAnsi="宋体" w:eastAsia="仿宋_GB2312"/>
                                  <w:color w:val="000000"/>
                                  <w:sz w:val="18"/>
                                  <w:szCs w:val="18"/>
                                </w:rPr>
                              </w:pPr>
                              <w:r>
                                <w:rPr>
                                  <w:rFonts w:hint="eastAsia" w:ascii="仿宋_GB2312" w:hAnsi="宋体" w:eastAsia="仿宋_GB2312"/>
                                  <w:color w:val="000000"/>
                                  <w:sz w:val="18"/>
                                  <w:szCs w:val="18"/>
                                </w:rPr>
                                <w:t>2、损坏后未进行赔偿</w:t>
                              </w:r>
                            </w:p>
                          </w:txbxContent>
                        </wps:txbx>
                        <wps:bodyPr upright="1"/>
                      </wps:wsp>
                      <wps:wsp>
                        <wps:cNvPr id="3882" name="直接连接符 3882"/>
                        <wps:cNvCnPr/>
                        <wps:spPr>
                          <a:xfrm rot="-10800000" flipV="1">
                            <a:off x="4450" y="9621"/>
                            <a:ext cx="583" cy="1"/>
                          </a:xfrm>
                          <a:prstGeom prst="line">
                            <a:avLst/>
                          </a:prstGeom>
                          <a:ln w="9525" cap="flat" cmpd="sng">
                            <a:solidFill>
                              <a:srgbClr val="000000"/>
                            </a:solidFill>
                            <a:prstDash val="solid"/>
                            <a:headEnd type="none" w="med" len="med"/>
                            <a:tailEnd type="triangle" w="med" len="med"/>
                          </a:ln>
                        </wps:spPr>
                        <wps:bodyPr upright="1"/>
                      </wps:wsp>
                      <wps:wsp>
                        <wps:cNvPr id="3883" name="直接连接符 3883"/>
                        <wps:cNvCnPr/>
                        <wps:spPr>
                          <a:xfrm>
                            <a:off x="6025" y="9686"/>
                            <a:ext cx="584" cy="1"/>
                          </a:xfrm>
                          <a:prstGeom prst="line">
                            <a:avLst/>
                          </a:prstGeom>
                          <a:ln w="9525" cap="flat" cmpd="sng">
                            <a:solidFill>
                              <a:srgbClr val="000000"/>
                            </a:solidFill>
                            <a:prstDash val="solid"/>
                            <a:headEnd type="none" w="med" len="med"/>
                            <a:tailEnd type="triangle" w="med" len="med"/>
                          </a:ln>
                        </wps:spPr>
                        <wps:bodyPr upright="1"/>
                      </wps:wsp>
                      <wps:wsp>
                        <wps:cNvPr id="3884" name="直接连接符 3884"/>
                        <wps:cNvCnPr/>
                        <wps:spPr>
                          <a:xfrm rot="-10800000" flipV="1">
                            <a:off x="4442" y="5954"/>
                            <a:ext cx="584" cy="0"/>
                          </a:xfrm>
                          <a:prstGeom prst="line">
                            <a:avLst/>
                          </a:prstGeom>
                          <a:ln w="9525" cap="flat" cmpd="sng">
                            <a:solidFill>
                              <a:srgbClr val="000000"/>
                            </a:solidFill>
                            <a:prstDash val="solid"/>
                            <a:headEnd type="none" w="med" len="med"/>
                            <a:tailEnd type="triangle" w="med" len="med"/>
                          </a:ln>
                        </wps:spPr>
                        <wps:bodyPr upright="1"/>
                      </wps:wsp>
                      <wps:wsp>
                        <wps:cNvPr id="3885" name="矩形 3885"/>
                        <wps:cNvSpPr/>
                        <wps:spPr>
                          <a:xfrm>
                            <a:off x="6670" y="8291"/>
                            <a:ext cx="3218" cy="400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rPr>
                                  <w:rFonts w:hint="eastAsia" w:ascii="仿宋_GB2312" w:hAnsi="宋体" w:eastAsia="仿宋_GB2312" w:cs="宋体"/>
                                  <w:sz w:val="18"/>
                                  <w:szCs w:val="18"/>
                                </w:rPr>
                              </w:pPr>
                            </w:p>
                            <w:p>
                              <w:pPr>
                                <w:spacing w:line="220" w:lineRule="exact"/>
                                <w:rPr>
                                  <w:rFonts w:hint="eastAsia" w:ascii="仿宋_GB2312" w:hAnsi="宋体" w:eastAsia="仿宋_GB2312" w:cs="宋体"/>
                                  <w:sz w:val="18"/>
                                  <w:szCs w:val="18"/>
                                </w:rPr>
                              </w:pPr>
                            </w:p>
                            <w:p>
                              <w:pPr>
                                <w:spacing w:line="220" w:lineRule="exact"/>
                                <w:rPr>
                                  <w:rFonts w:hint="eastAsia" w:ascii="仿宋_GB2312" w:hAnsi="宋体" w:eastAsia="仿宋_GB2312" w:cs="宋体"/>
                                  <w:sz w:val="18"/>
                                  <w:szCs w:val="18"/>
                                </w:rPr>
                              </w:pPr>
                              <w:r>
                                <w:rPr>
                                  <w:rFonts w:hint="eastAsia" w:ascii="仿宋_GB2312" w:hAnsi="宋体" w:eastAsia="仿宋_GB2312" w:cs="宋体"/>
                                  <w:sz w:val="18"/>
                                  <w:szCs w:val="18"/>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cs="宋体"/>
                                  <w:sz w:val="18"/>
                                  <w:szCs w:val="18"/>
                                </w:rPr>
                                <w:t> </w:t>
                              </w:r>
                              <w:r>
                                <w:rPr>
                                  <w:rFonts w:hint="eastAsia" w:ascii="仿宋_GB2312" w:hAnsi="宋体" w:eastAsia="仿宋_GB2312" w:cs="宋体"/>
                                  <w:sz w:val="18"/>
                                  <w:szCs w:val="18"/>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cs="宋体"/>
                                  <w:sz w:val="18"/>
                                  <w:szCs w:val="18"/>
                                </w:rPr>
                                <w:t> </w:t>
                              </w:r>
                              <w:r>
                                <w:rPr>
                                  <w:rFonts w:hint="eastAsia" w:ascii="仿宋_GB2312" w:hAnsi="宋体" w:eastAsia="仿宋_GB2312" w:cs="宋体"/>
                                  <w:sz w:val="18"/>
                                  <w:szCs w:val="18"/>
                                </w:rPr>
                                <w:t>6、加强内部监督检查，及时发现、纠正执法过程中存在的不规范问题。7、加强外部监督，设置意见箱和举报电话，主动接受社会的监督。</w:t>
                              </w:r>
                            </w:p>
                            <w:p>
                              <w:pPr>
                                <w:spacing w:line="220" w:lineRule="exact"/>
                                <w:rPr>
                                  <w:rFonts w:hint="eastAsia" w:ascii="仿宋_GB2312" w:hAnsi="宋体" w:eastAsia="仿宋_GB2312" w:cs="宋体"/>
                                  <w:sz w:val="18"/>
                                  <w:szCs w:val="18"/>
                                </w:rPr>
                              </w:pPr>
                              <w:r>
                                <w:rPr>
                                  <w:rFonts w:hint="eastAsia" w:ascii="仿宋_GB2312" w:hAnsi="宋体" w:eastAsia="仿宋_GB2312" w:cs="宋体"/>
                                  <w:sz w:val="18"/>
                                  <w:szCs w:val="18"/>
                                </w:rPr>
                                <w:t>责任人：所有公安民警</w:t>
                              </w:r>
                            </w:p>
                            <w:p>
                              <w:pPr>
                                <w:spacing w:line="220" w:lineRule="exact"/>
                                <w:rPr>
                                  <w:rFonts w:hint="eastAsia" w:ascii="仿宋_GB2312" w:hAnsi="宋体" w:eastAsia="仿宋_GB2312" w:cs="宋体"/>
                                  <w:sz w:val="18"/>
                                  <w:szCs w:val="18"/>
                                </w:rPr>
                              </w:pPr>
                            </w:p>
                          </w:txbxContent>
                        </wps:txbx>
                        <wps:bodyPr upright="1"/>
                      </wps:wsp>
                      <wps:wsp>
                        <wps:cNvPr id="3886" name="直接连接符 3886"/>
                        <wps:cNvCnPr/>
                        <wps:spPr>
                          <a:xfrm>
                            <a:off x="5483" y="6337"/>
                            <a:ext cx="1" cy="2867"/>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18pt;margin-top:13pt;height:479.4pt;width:379.35pt;z-index:251785216;mso-width-relative:page;mso-height-relative:page;" coordorigin="2301,4125" coordsize="7587,8170" o:gfxdata="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">
                <o:lock v:ext="edit" aspectratio="f"/>
                <v:shape id="_x0000_s1026" o:spid="_x0000_s1026" o:spt="202" type="#_x0000_t202" style="position:absolute;left:6010;top:9285;height:270;width:643;" fillcolor="#FFFFFF" filled="t" stroked="t" coordsize="21600,21600" o:gfxdata="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m9yN74A&#10;AADd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00" w:lineRule="atLeas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5999;top:5590;height:320;width:730;" fillcolor="#FFFFFF" filled="t" stroked="t" coordsize="21600,21600" o:gfxdata="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SPXrL4A&#10;AADd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00" w:lineRule="atLeas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545;top:9209;height:353;width:485;" fillcolor="#FFFFFF" filled="t" stroked="t" coordsize="21600,21600" o:gfxdata="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LKT9i/&#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00" w:lineRule="atLeas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4441;top:5544;height:267;width:584;" fillcolor="#FFFFFF" filled="t" stroked="t" coordsize="21600,21600" o:gfxdata="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hupD&#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00" w:lineRule="atLeas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5142;top:5680;height:523;width:729;" fillcolor="#FFFFFF" filled="t" stroked="t" coordsize="21600,21600" o:gfxdata="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1vDW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00" w:lineRule="atLeast"/>
                          <w:jc w:val="center"/>
                          <w:rPr>
                            <w:rFonts w:hint="eastAsia" w:ascii="仿宋_GB2312" w:eastAsia="仿宋_GB2312"/>
                            <w:sz w:val="18"/>
                            <w:szCs w:val="18"/>
                          </w:rPr>
                        </w:pPr>
                        <w:r>
                          <w:rPr>
                            <w:rFonts w:hint="eastAsia" w:ascii="仿宋_GB2312" w:eastAsia="仿宋_GB2312"/>
                            <w:sz w:val="18"/>
                            <w:szCs w:val="18"/>
                          </w:rPr>
                          <w:t>征用</w:t>
                        </w:r>
                      </w:p>
                      <w:p>
                        <w:pPr>
                          <w:autoSpaceDE w:val="0"/>
                          <w:autoSpaceDN w:val="0"/>
                          <w:adjustRightInd w:val="0"/>
                          <w:spacing w:line="200" w:lineRule="atLeast"/>
                          <w:jc w:val="center"/>
                          <w:rPr>
                            <w:rFonts w:hint="eastAsia" w:ascii="仿宋_GB2312" w:eastAsia="仿宋_GB2312"/>
                            <w:color w:val="000000"/>
                            <w:sz w:val="18"/>
                            <w:szCs w:val="18"/>
                            <w:lang w:val="zh-CN"/>
                          </w:rPr>
                        </w:pPr>
                      </w:p>
                    </w:txbxContent>
                  </v:textbox>
                </v:rect>
                <v:line id="_x0000_s1026" o:spid="_x0000_s1026" o:spt="20" style="position:absolute;left:5925;top:5967;height:2;width:699;" filled="f" stroked="t" coordsize="21600,21600" o:gfxdata="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YdBZ&#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2308;top:5245;height:1331;width:2142;" fillcolor="#FFFFFF" filled="t" stroked="t" coordsize="21600,21600" o:gfxdata="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O8P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napToGrid w:val="0"/>
                          <w:spacing w:line="200" w:lineRule="atLeast"/>
                          <w:rPr>
                            <w:rFonts w:hint="eastAsia" w:ascii="仿宋_GB2312" w:hAnsi="宋体" w:eastAsia="仿宋_GB2312"/>
                            <w:color w:val="000000"/>
                            <w:sz w:val="18"/>
                            <w:szCs w:val="18"/>
                            <w:lang w:val="zh-CN"/>
                          </w:rPr>
                        </w:pPr>
                      </w:p>
                      <w:p>
                        <w:pPr>
                          <w:autoSpaceDE w:val="0"/>
                          <w:autoSpaceDN w:val="0"/>
                          <w:adjustRightInd w:val="0"/>
                          <w:snapToGrid w:val="0"/>
                          <w:spacing w:line="200" w:lineRule="atLeast"/>
                          <w:rPr>
                            <w:rFonts w:hint="eastAsia" w:ascii="仿宋_GB2312" w:hAnsi="宋体" w:eastAsia="仿宋_GB2312"/>
                            <w:color w:val="000000"/>
                            <w:sz w:val="18"/>
                            <w:szCs w:val="18"/>
                            <w:lang w:val="zh-CN"/>
                          </w:rPr>
                        </w:pPr>
                        <w:r>
                          <w:rPr>
                            <w:rFonts w:hint="eastAsia" w:ascii="仿宋_GB2312" w:hAnsi="宋体" w:eastAsia="仿宋_GB2312"/>
                            <w:color w:val="000000"/>
                            <w:sz w:val="18"/>
                            <w:szCs w:val="18"/>
                            <w:lang w:val="zh-CN"/>
                          </w:rPr>
                          <w:t>未出示证件，未告知征用人权利、义务</w:t>
                        </w:r>
                      </w:p>
                      <w:p>
                        <w:pPr>
                          <w:autoSpaceDE w:val="0"/>
                          <w:autoSpaceDN w:val="0"/>
                          <w:adjustRightInd w:val="0"/>
                          <w:snapToGrid w:val="0"/>
                          <w:spacing w:line="200" w:lineRule="atLeast"/>
                          <w:rPr>
                            <w:rFonts w:hint="eastAsia" w:ascii="仿宋_GB2312" w:hAnsi="宋体" w:eastAsia="仿宋_GB2312"/>
                            <w:color w:val="000000"/>
                            <w:sz w:val="18"/>
                            <w:szCs w:val="18"/>
                            <w:lang w:val="zh-CN"/>
                          </w:rPr>
                        </w:pPr>
                      </w:p>
                    </w:txbxContent>
                  </v:textbox>
                </v:rect>
                <v:rect id="_x0000_s1026" o:spid="_x0000_s1026" o:spt="1" style="position:absolute;left:6689;top:4125;height:3993;width:3196;" fillcolor="#FFFFFF" filled="t" stroked="t" coordsize="21600,21600" o:gfxdata="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zwmR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20" w:lineRule="exact"/>
                          <w:rPr>
                            <w:rFonts w:hint="eastAsia" w:ascii="仿宋_GB2312" w:hAnsi="宋体" w:eastAsia="仿宋_GB2312" w:cs="宋体"/>
                            <w:sz w:val="18"/>
                            <w:szCs w:val="18"/>
                          </w:rPr>
                        </w:pPr>
                      </w:p>
                      <w:p>
                        <w:pPr>
                          <w:spacing w:line="220" w:lineRule="exact"/>
                          <w:rPr>
                            <w:rFonts w:hint="eastAsia" w:ascii="仿宋_GB2312" w:hAnsi="宋体" w:eastAsia="仿宋_GB2312" w:cs="宋体"/>
                            <w:sz w:val="18"/>
                            <w:szCs w:val="18"/>
                          </w:rPr>
                        </w:pPr>
                      </w:p>
                      <w:p>
                        <w:pPr>
                          <w:spacing w:line="220" w:lineRule="exact"/>
                          <w:rPr>
                            <w:rFonts w:hint="eastAsia" w:ascii="仿宋_GB2312" w:hAnsi="宋体" w:eastAsia="仿宋_GB2312" w:cs="宋体"/>
                            <w:sz w:val="18"/>
                            <w:szCs w:val="18"/>
                          </w:rPr>
                        </w:pPr>
                        <w:r>
                          <w:rPr>
                            <w:rFonts w:hint="eastAsia" w:ascii="仿宋_GB2312" w:hAnsi="宋体" w:eastAsia="仿宋_GB2312" w:cs="宋体"/>
                            <w:sz w:val="18"/>
                            <w:szCs w:val="18"/>
                          </w:rPr>
                          <w:t>1、加强法纪教育，增强自律意识，做到廉洁自律，杜绝“吃、拿、卡、要”。2、加强业务知识学习，提高执法能力，在案件办理过程中严格执行“五个一律”等条规，确保规范执法3、阳光办事，公开办事流程和办事所需材料。4、加强内部监督检查，及时发现、纠正执法过程中存在的不规范问题。5、加强外部监督，设置意见箱和举报电话，主动接受社会的监督。</w:t>
                        </w:r>
                      </w:p>
                      <w:p>
                        <w:pPr>
                          <w:spacing w:line="220" w:lineRule="exact"/>
                          <w:rPr>
                            <w:rFonts w:hint="eastAsia" w:ascii="仿宋_GB2312" w:hAnsi="宋体" w:eastAsia="仿宋_GB2312" w:cs="宋体"/>
                            <w:sz w:val="18"/>
                            <w:szCs w:val="18"/>
                          </w:rPr>
                        </w:pPr>
                        <w:r>
                          <w:rPr>
                            <w:rFonts w:hint="eastAsia" w:ascii="仿宋_GB2312" w:hAnsi="宋体" w:eastAsia="仿宋_GB2312" w:cs="宋体"/>
                            <w:sz w:val="18"/>
                            <w:szCs w:val="18"/>
                          </w:rPr>
                          <w:t>事后：1、严格落实责任追究制度：2、对问题轻微者予以通报批评，限期纠正：3、对涉及违法的追究法律责任</w:t>
                        </w:r>
                      </w:p>
                      <w:p>
                        <w:pPr>
                          <w:spacing w:line="220" w:lineRule="exact"/>
                          <w:rPr>
                            <w:rFonts w:hint="eastAsia" w:ascii="仿宋_GB2312" w:hAnsi="宋体" w:eastAsia="仿宋_GB2312" w:cs="宋体"/>
                            <w:sz w:val="18"/>
                            <w:szCs w:val="18"/>
                          </w:rPr>
                        </w:pPr>
                        <w:r>
                          <w:rPr>
                            <w:rFonts w:hint="eastAsia" w:ascii="仿宋_GB2312" w:hAnsi="宋体" w:eastAsia="仿宋_GB2312" w:cs="宋体"/>
                            <w:sz w:val="18"/>
                            <w:szCs w:val="18"/>
                          </w:rPr>
                          <w:t xml:space="preserve">  责任人：所有公安民警</w:t>
                        </w:r>
                      </w:p>
                    </w:txbxContent>
                  </v:textbox>
                </v:rect>
                <v:rect id="_x0000_s1026" o:spid="_x0000_s1026" o:spt="1" style="position:absolute;left:5127;top:9237;height:523;width:729;" fillcolor="#FFFFFF" filled="t" stroked="t" coordsize="21600,21600" o:gfxdata="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H0Cu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autoSpaceDE w:val="0"/>
                          <w:autoSpaceDN w:val="0"/>
                          <w:adjustRightInd w:val="0"/>
                          <w:spacing w:line="200" w:lineRule="atLeast"/>
                          <w:jc w:val="center"/>
                          <w:rPr>
                            <w:rFonts w:hint="eastAsia" w:ascii="仿宋_GB2312" w:eastAsia="仿宋_GB2312"/>
                            <w:color w:val="000000"/>
                            <w:sz w:val="18"/>
                            <w:szCs w:val="18"/>
                          </w:rPr>
                        </w:pPr>
                        <w:r>
                          <w:rPr>
                            <w:rFonts w:hint="eastAsia" w:ascii="仿宋_GB2312" w:eastAsia="仿宋_GB2312"/>
                            <w:color w:val="000000"/>
                            <w:sz w:val="18"/>
                            <w:szCs w:val="18"/>
                          </w:rPr>
                          <w:t>归还</w:t>
                        </w:r>
                      </w:p>
                    </w:txbxContent>
                  </v:textbox>
                </v:rect>
                <v:rect id="_x0000_s1026" o:spid="_x0000_s1026" o:spt="1" style="position:absolute;left:2301;top:8790;height:1533;width:2161;" fillcolor="#FFFFFF" filled="t" stroked="t" coordsize="21600,21600" o:gfxdata="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1PlN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00" w:lineRule="atLeast"/>
                          <w:rPr>
                            <w:rFonts w:hint="eastAsia" w:ascii="仿宋_GB2312" w:hAnsi="宋体" w:eastAsia="仿宋_GB2312"/>
                            <w:color w:val="000000"/>
                            <w:sz w:val="18"/>
                            <w:szCs w:val="18"/>
                          </w:rPr>
                        </w:pPr>
                      </w:p>
                      <w:p>
                        <w:pPr>
                          <w:autoSpaceDE w:val="0"/>
                          <w:autoSpaceDN w:val="0"/>
                          <w:adjustRightInd w:val="0"/>
                          <w:snapToGrid w:val="0"/>
                          <w:spacing w:line="200" w:lineRule="atLeast"/>
                          <w:rPr>
                            <w:rFonts w:hint="eastAsia" w:ascii="仿宋_GB2312" w:hAnsi="宋体" w:eastAsia="仿宋_GB2312"/>
                            <w:color w:val="000000"/>
                            <w:sz w:val="18"/>
                            <w:szCs w:val="18"/>
                          </w:rPr>
                        </w:pPr>
                        <w:r>
                          <w:rPr>
                            <w:rFonts w:hint="eastAsia" w:ascii="仿宋_GB2312" w:hAnsi="宋体" w:eastAsia="仿宋_GB2312"/>
                            <w:color w:val="000000"/>
                            <w:sz w:val="18"/>
                            <w:szCs w:val="18"/>
                          </w:rPr>
                          <w:t>1、未支付费用</w:t>
                        </w:r>
                      </w:p>
                      <w:p>
                        <w:pPr>
                          <w:autoSpaceDE w:val="0"/>
                          <w:autoSpaceDN w:val="0"/>
                          <w:adjustRightInd w:val="0"/>
                          <w:snapToGrid w:val="0"/>
                          <w:spacing w:line="200" w:lineRule="atLeast"/>
                          <w:rPr>
                            <w:rFonts w:hint="eastAsia" w:ascii="仿宋_GB2312" w:hAnsi="宋体" w:eastAsia="仿宋_GB2312"/>
                            <w:color w:val="000000"/>
                            <w:sz w:val="18"/>
                            <w:szCs w:val="18"/>
                          </w:rPr>
                        </w:pPr>
                        <w:r>
                          <w:rPr>
                            <w:rFonts w:hint="eastAsia" w:ascii="仿宋_GB2312" w:hAnsi="宋体" w:eastAsia="仿宋_GB2312"/>
                            <w:color w:val="000000"/>
                            <w:sz w:val="18"/>
                            <w:szCs w:val="18"/>
                          </w:rPr>
                          <w:t>2、损坏后未进行赔偿</w:t>
                        </w:r>
                      </w:p>
                    </w:txbxContent>
                  </v:textbox>
                </v:rect>
                <v:line id="_x0000_s1026" o:spid="_x0000_s1026" o:spt="20" style="position:absolute;left:4450;top:9621;flip:y;height:1;width:583;rotation:11796480f;" filled="f" stroked="t" coordsize="21600,21600" o:gfxdata="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W5AB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025;top:9686;height:1;width:584;" filled="f" stroked="t" coordsize="21600,21600" o:gfxdata="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5j6Z9&#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442;top:5954;flip:y;height:0;width:584;rotation:11796480f;" filled="f" stroked="t" coordsize="21600,21600" o:gfxdata="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nLfeu/&#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6670;top:8291;height:4004;width:3218;" fillcolor="#FFFFFF" filled="t" stroked="t" coordsize="21600,21600" o:gfxdata="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GjjN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20" w:lineRule="exact"/>
                          <w:rPr>
                            <w:rFonts w:hint="eastAsia" w:ascii="仿宋_GB2312" w:hAnsi="宋体" w:eastAsia="仿宋_GB2312" w:cs="宋体"/>
                            <w:sz w:val="18"/>
                            <w:szCs w:val="18"/>
                          </w:rPr>
                        </w:pPr>
                      </w:p>
                      <w:p>
                        <w:pPr>
                          <w:spacing w:line="220" w:lineRule="exact"/>
                          <w:rPr>
                            <w:rFonts w:hint="eastAsia" w:ascii="仿宋_GB2312" w:hAnsi="宋体" w:eastAsia="仿宋_GB2312" w:cs="宋体"/>
                            <w:sz w:val="18"/>
                            <w:szCs w:val="18"/>
                          </w:rPr>
                        </w:pPr>
                      </w:p>
                      <w:p>
                        <w:pPr>
                          <w:spacing w:line="220" w:lineRule="exact"/>
                          <w:rPr>
                            <w:rFonts w:hint="eastAsia" w:ascii="仿宋_GB2312" w:hAnsi="宋体" w:eastAsia="仿宋_GB2312" w:cs="宋体"/>
                            <w:sz w:val="18"/>
                            <w:szCs w:val="18"/>
                          </w:rPr>
                        </w:pPr>
                        <w:r>
                          <w:rPr>
                            <w:rFonts w:hint="eastAsia" w:ascii="仿宋_GB2312" w:hAnsi="宋体" w:eastAsia="仿宋_GB2312" w:cs="宋体"/>
                            <w:sz w:val="18"/>
                            <w:szCs w:val="18"/>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cs="宋体"/>
                            <w:sz w:val="18"/>
                            <w:szCs w:val="18"/>
                          </w:rPr>
                          <w:t> </w:t>
                        </w:r>
                        <w:r>
                          <w:rPr>
                            <w:rFonts w:hint="eastAsia" w:ascii="仿宋_GB2312" w:hAnsi="宋体" w:eastAsia="仿宋_GB2312" w:cs="宋体"/>
                            <w:sz w:val="18"/>
                            <w:szCs w:val="18"/>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cs="宋体"/>
                            <w:sz w:val="18"/>
                            <w:szCs w:val="18"/>
                          </w:rPr>
                          <w:t> </w:t>
                        </w:r>
                        <w:r>
                          <w:rPr>
                            <w:rFonts w:hint="eastAsia" w:ascii="仿宋_GB2312" w:hAnsi="宋体" w:eastAsia="仿宋_GB2312" w:cs="宋体"/>
                            <w:sz w:val="18"/>
                            <w:szCs w:val="18"/>
                          </w:rPr>
                          <w:t>6、加强内部监督检查，及时发现、纠正执法过程中存在的不规范问题。7、加强外部监督，设置意见箱和举报电话，主动接受社会的监督。</w:t>
                        </w:r>
                      </w:p>
                      <w:p>
                        <w:pPr>
                          <w:spacing w:line="220" w:lineRule="exact"/>
                          <w:rPr>
                            <w:rFonts w:hint="eastAsia" w:ascii="仿宋_GB2312" w:hAnsi="宋体" w:eastAsia="仿宋_GB2312" w:cs="宋体"/>
                            <w:sz w:val="18"/>
                            <w:szCs w:val="18"/>
                          </w:rPr>
                        </w:pPr>
                        <w:r>
                          <w:rPr>
                            <w:rFonts w:hint="eastAsia" w:ascii="仿宋_GB2312" w:hAnsi="宋体" w:eastAsia="仿宋_GB2312" w:cs="宋体"/>
                            <w:sz w:val="18"/>
                            <w:szCs w:val="18"/>
                          </w:rPr>
                          <w:t>责任人：所有公安民警</w:t>
                        </w:r>
                      </w:p>
                      <w:p>
                        <w:pPr>
                          <w:spacing w:line="220" w:lineRule="exact"/>
                          <w:rPr>
                            <w:rFonts w:hint="eastAsia" w:ascii="仿宋_GB2312" w:hAnsi="宋体" w:eastAsia="仿宋_GB2312" w:cs="宋体"/>
                            <w:sz w:val="18"/>
                            <w:szCs w:val="18"/>
                          </w:rPr>
                        </w:pPr>
                      </w:p>
                    </w:txbxContent>
                  </v:textbox>
                </v:rect>
                <v:line id="_x0000_s1026" o:spid="_x0000_s1026" o:spt="20" style="position:absolute;left:5483;top:6337;height:2867;width:1;" filled="f" stroked="t" coordsize="21600,21600" o:gfxdata="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AXl&#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沁县公安局行政奖励类事项风险防控图</w:t>
      </w:r>
    </w:p>
    <w:p>
      <w:pPr>
        <w:rPr>
          <w:rFonts w:hint="eastAsia"/>
        </w:rPr>
      </w:pPr>
    </w:p>
    <w:p>
      <w:pPr>
        <w:ind w:left="1400" w:hanging="1400" w:hangingChars="500"/>
        <w:rPr>
          <w:rFonts w:hint="eastAsia" w:ascii="仿宋_GB2312" w:eastAsia="仿宋_GB2312"/>
          <w:sz w:val="24"/>
          <w:szCs w:val="24"/>
        </w:rPr>
      </w:pPr>
      <w:r>
        <w:rPr>
          <w:rFonts w:hint="eastAsia" w:ascii="仿宋_GB2312" w:hAnsi="方正大标宋简体" w:eastAsia="仿宋_GB2312" w:cs="方正大标宋简体"/>
          <w:sz w:val="28"/>
          <w:szCs w:val="28"/>
        </w:rPr>
        <w:t>权力名称：</w:t>
      </w:r>
      <w:r>
        <w:rPr>
          <w:rFonts w:hint="eastAsia" w:ascii="仿宋_GB2312" w:eastAsia="仿宋_GB2312"/>
          <w:sz w:val="24"/>
          <w:szCs w:val="24"/>
        </w:rPr>
        <w:t>对举报毒品犯罪有功和在禁毒工作中有突出贡献的单位和个人的</w:t>
      </w:r>
    </w:p>
    <w:p>
      <w:pPr>
        <w:ind w:left="1197" w:leftChars="570" w:firstLine="240" w:firstLineChars="100"/>
        <w:rPr>
          <w:rFonts w:hint="eastAsia" w:ascii="仿宋_GB2312" w:eastAsia="仿宋_GB2312"/>
          <w:sz w:val="24"/>
          <w:szCs w:val="24"/>
        </w:rPr>
      </w:pPr>
      <w:r>
        <w:rPr>
          <w:rFonts w:hint="eastAsia" w:ascii="仿宋_GB2312" w:eastAsia="仿宋_GB2312"/>
          <w:sz w:val="24"/>
          <w:szCs w:val="24"/>
        </w:rPr>
        <w:t>表彰奖励</w:t>
      </w:r>
    </w:p>
    <w:p>
      <w:pPr>
        <w:ind w:left="1197" w:leftChars="570" w:firstLine="240" w:firstLineChars="100"/>
        <w:rPr>
          <w:rFonts w:hint="eastAsia" w:ascii="仿宋_GB2312" w:eastAsia="仿宋_GB2312"/>
          <w:sz w:val="24"/>
          <w:szCs w:val="24"/>
        </w:rPr>
      </w:pPr>
    </w:p>
    <w:p>
      <w:pPr>
        <w:rPr>
          <w:rFonts w:hint="eastAsia" w:ascii="仿宋_GB2312" w:eastAsia="仿宋_GB2312"/>
          <w:sz w:val="24"/>
          <w:szCs w:val="24"/>
        </w:rPr>
      </w:pPr>
    </w:p>
    <w:p>
      <w:pPr>
        <w:ind w:left="1197" w:leftChars="570" w:firstLine="240" w:firstLineChars="100"/>
        <w:rPr>
          <w:rFonts w:hint="eastAsia" w:ascii="仿宋_GB2312" w:eastAsia="仿宋_GB2312"/>
          <w:sz w:val="24"/>
          <w:szCs w:val="24"/>
        </w:rPr>
      </w:pPr>
    </w:p>
    <w:p>
      <w:pPr>
        <w:ind w:left="1050" w:hanging="1050" w:hangingChars="500"/>
        <w:rPr>
          <w:rFonts w:hint="eastAsia"/>
        </w:rPr>
      </w:pPr>
      <w:r>
        <w:rPr>
          <w:rFonts w:hint="eastAsia"/>
        </w:rPr>
        <mc:AlternateContent>
          <mc:Choice Requires="wpg">
            <w:drawing>
              <wp:anchor distT="0" distB="0" distL="114300" distR="114300" simplePos="0" relativeHeight="251786240" behindDoc="0" locked="0" layoutInCell="1" allowOverlap="1">
                <wp:simplePos x="0" y="0"/>
                <wp:positionH relativeFrom="column">
                  <wp:posOffset>62865</wp:posOffset>
                </wp:positionH>
                <wp:positionV relativeFrom="paragraph">
                  <wp:posOffset>27305</wp:posOffset>
                </wp:positionV>
                <wp:extent cx="5309235" cy="5982335"/>
                <wp:effectExtent l="4445" t="4445" r="20320" b="13970"/>
                <wp:wrapNone/>
                <wp:docPr id="3901" name="组合 3901"/>
                <wp:cNvGraphicFramePr/>
                <a:graphic xmlns:a="http://schemas.openxmlformats.org/drawingml/2006/main">
                  <a:graphicData uri="http://schemas.microsoft.com/office/word/2010/wordprocessingGroup">
                    <wpg:wgp>
                      <wpg:cNvGrpSpPr/>
                      <wpg:grpSpPr>
                        <a:xfrm>
                          <a:off x="0" y="0"/>
                          <a:ext cx="5309235" cy="5982335"/>
                          <a:chOff x="1440" y="4448"/>
                          <a:chExt cx="9180" cy="6196"/>
                        </a:xfrm>
                      </wpg:grpSpPr>
                      <wps:wsp>
                        <wps:cNvPr id="3888" name="直接连接符 3888"/>
                        <wps:cNvCnPr/>
                        <wps:spPr>
                          <a:xfrm>
                            <a:off x="5878" y="5899"/>
                            <a:ext cx="1" cy="624"/>
                          </a:xfrm>
                          <a:prstGeom prst="line">
                            <a:avLst/>
                          </a:prstGeom>
                          <a:ln w="9525" cap="flat" cmpd="sng">
                            <a:solidFill>
                              <a:srgbClr val="000000"/>
                            </a:solidFill>
                            <a:prstDash val="solid"/>
                            <a:headEnd type="none" w="med" len="med"/>
                            <a:tailEnd type="triangle" w="med" len="med"/>
                          </a:ln>
                        </wps:spPr>
                        <wps:bodyPr upright="1"/>
                      </wps:wsp>
                      <wps:wsp>
                        <wps:cNvPr id="3889" name="文本框 3889"/>
                        <wps:cNvSpPr txBox="1"/>
                        <wps:spPr>
                          <a:xfrm>
                            <a:off x="4453" y="6529"/>
                            <a:ext cx="3045" cy="91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eastAsia="仿宋_GB2312"/>
                                  <w:szCs w:val="21"/>
                                </w:rPr>
                              </w:pPr>
                              <w:r>
                                <w:rPr>
                                  <w:rFonts w:hint="eastAsia" w:ascii="仿宋_GB2312" w:eastAsia="仿宋_GB2312"/>
                                  <w:szCs w:val="21"/>
                                </w:rPr>
                                <w:t>对单位、个人是否达到表彰、奖励标准进行核查</w:t>
                              </w:r>
                            </w:p>
                            <w:p>
                              <w:pPr>
                                <w:spacing w:line="240" w:lineRule="exact"/>
                                <w:rPr>
                                  <w:rFonts w:hint="eastAsia" w:ascii="仿宋_GB2312" w:eastAsia="仿宋_GB2312"/>
                                  <w:szCs w:val="21"/>
                                </w:rPr>
                              </w:pPr>
                            </w:p>
                          </w:txbxContent>
                        </wps:txbx>
                        <wps:bodyPr upright="1"/>
                      </wps:wsp>
                      <wps:wsp>
                        <wps:cNvPr id="3890" name="直接连接符 3890"/>
                        <wps:cNvCnPr/>
                        <wps:spPr>
                          <a:xfrm>
                            <a:off x="7529" y="7024"/>
                            <a:ext cx="833" cy="2"/>
                          </a:xfrm>
                          <a:prstGeom prst="line">
                            <a:avLst/>
                          </a:prstGeom>
                          <a:ln w="9525" cap="flat" cmpd="sng">
                            <a:solidFill>
                              <a:srgbClr val="000000"/>
                            </a:solidFill>
                            <a:prstDash val="solid"/>
                            <a:headEnd type="none" w="med" len="med"/>
                            <a:tailEnd type="triangle" w="med" len="med"/>
                          </a:ln>
                        </wps:spPr>
                        <wps:bodyPr upright="1"/>
                      </wps:wsp>
                      <wps:wsp>
                        <wps:cNvPr id="3891" name="直接连接符 3891"/>
                        <wps:cNvCnPr/>
                        <wps:spPr>
                          <a:xfrm>
                            <a:off x="5878" y="7429"/>
                            <a:ext cx="1" cy="595"/>
                          </a:xfrm>
                          <a:prstGeom prst="line">
                            <a:avLst/>
                          </a:prstGeom>
                          <a:ln w="9525" cap="flat" cmpd="sng">
                            <a:solidFill>
                              <a:srgbClr val="000000"/>
                            </a:solidFill>
                            <a:prstDash val="solid"/>
                            <a:headEnd type="none" w="med" len="med"/>
                            <a:tailEnd type="triangle" w="med" len="med"/>
                          </a:ln>
                        </wps:spPr>
                        <wps:bodyPr upright="1"/>
                      </wps:wsp>
                      <wps:wsp>
                        <wps:cNvPr id="3892" name="文本框 3892"/>
                        <wps:cNvSpPr txBox="1"/>
                        <wps:spPr>
                          <a:xfrm>
                            <a:off x="4453" y="8018"/>
                            <a:ext cx="3030" cy="8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eastAsia="仿宋_GB2312"/>
                                  <w:szCs w:val="21"/>
                                </w:rPr>
                              </w:pPr>
                              <w:r>
                                <w:rPr>
                                  <w:rFonts w:hint="eastAsia" w:ascii="仿宋_GB2312" w:eastAsia="仿宋_GB2312"/>
                                  <w:szCs w:val="21"/>
                                </w:rPr>
                                <w:t>核查通过后进行表彰、按照奖励标准奖励</w:t>
                              </w:r>
                            </w:p>
                            <w:p>
                              <w:pPr>
                                <w:spacing w:line="240" w:lineRule="exact"/>
                                <w:rPr>
                                  <w:rFonts w:hint="eastAsia" w:ascii="仿宋_GB2312" w:eastAsia="仿宋_GB2312"/>
                                  <w:szCs w:val="21"/>
                                </w:rPr>
                              </w:pPr>
                            </w:p>
                          </w:txbxContent>
                        </wps:txbx>
                        <wps:bodyPr upright="1"/>
                      </wps:wsp>
                      <wps:wsp>
                        <wps:cNvPr id="3893" name="直接连接符 3893"/>
                        <wps:cNvCnPr/>
                        <wps:spPr>
                          <a:xfrm>
                            <a:off x="5863" y="8859"/>
                            <a:ext cx="1" cy="646"/>
                          </a:xfrm>
                          <a:prstGeom prst="line">
                            <a:avLst/>
                          </a:prstGeom>
                          <a:ln w="9525" cap="flat" cmpd="sng">
                            <a:solidFill>
                              <a:srgbClr val="000000"/>
                            </a:solidFill>
                            <a:prstDash val="solid"/>
                            <a:headEnd type="none" w="med" len="med"/>
                            <a:tailEnd type="triangle" w="med" len="med"/>
                          </a:ln>
                        </wps:spPr>
                        <wps:bodyPr upright="1"/>
                      </wps:wsp>
                      <wps:wsp>
                        <wps:cNvPr id="3894" name="文本框 3894"/>
                        <wps:cNvSpPr txBox="1"/>
                        <wps:spPr>
                          <a:xfrm>
                            <a:off x="8376" y="4448"/>
                            <a:ext cx="2244" cy="5842"/>
                          </a:xfrm>
                          <a:prstGeom prst="rect">
                            <a:avLst/>
                          </a:prstGeom>
                          <a:noFill/>
                          <a:ln w="9525" cap="flat" cmpd="sng">
                            <a:solidFill>
                              <a:srgbClr val="000000"/>
                            </a:solidFill>
                            <a:prstDash val="solid"/>
                            <a:miter/>
                            <a:headEnd type="none" w="med" len="med"/>
                            <a:tailEnd type="none" w="med" len="med"/>
                          </a:ln>
                        </wps:spPr>
                        <wps:txbx>
                          <w:txbxContent>
                            <w:p>
                              <w:pPr>
                                <w:snapToGrid w:val="0"/>
                                <w:spacing w:line="240" w:lineRule="exact"/>
                                <w:rPr>
                                  <w:rFonts w:hint="eastAsia" w:ascii="仿宋_GB2312" w:eastAsia="仿宋_GB2312"/>
                                  <w:sz w:val="18"/>
                                  <w:szCs w:val="18"/>
                                </w:rPr>
                              </w:pPr>
                            </w:p>
                            <w:p>
                              <w:pPr>
                                <w:snapToGrid w:val="0"/>
                                <w:spacing w:line="240" w:lineRule="exact"/>
                                <w:rPr>
                                  <w:rFonts w:hint="eastAsia" w:ascii="仿宋_GB2312" w:eastAsia="仿宋_GB2312"/>
                                  <w:sz w:val="18"/>
                                  <w:szCs w:val="18"/>
                                </w:rPr>
                              </w:pPr>
                            </w:p>
                            <w:p>
                              <w:pPr>
                                <w:snapToGrid w:val="0"/>
                                <w:spacing w:line="240" w:lineRule="exact"/>
                                <w:rPr>
                                  <w:rFonts w:hint="eastAsia" w:ascii="仿宋_GB2312" w:eastAsia="仿宋_GB2312"/>
                                  <w:sz w:val="18"/>
                                  <w:szCs w:val="18"/>
                                </w:rPr>
                              </w:pPr>
                            </w:p>
                            <w:p>
                              <w:pPr>
                                <w:snapToGrid w:val="0"/>
                                <w:spacing w:line="240" w:lineRule="exact"/>
                                <w:rPr>
                                  <w:rFonts w:hint="eastAsia" w:ascii="仿宋_GB2312" w:eastAsia="仿宋_GB2312"/>
                                  <w:sz w:val="18"/>
                                  <w:szCs w:val="18"/>
                                </w:rPr>
                              </w:pPr>
                            </w:p>
                            <w:p>
                              <w:pPr>
                                <w:snapToGrid w:val="0"/>
                                <w:spacing w:line="240" w:lineRule="exact"/>
                                <w:rPr>
                                  <w:rFonts w:hint="eastAsia" w:ascii="仿宋_GB2312" w:eastAsia="仿宋_GB2312"/>
                                  <w:sz w:val="18"/>
                                  <w:szCs w:val="18"/>
                                </w:rPr>
                              </w:pPr>
                              <w:r>
                                <w:rPr>
                                  <w:rFonts w:hint="eastAsia" w:ascii="仿宋_GB2312" w:eastAsia="仿宋_GB2312"/>
                                  <w:sz w:val="18"/>
                                  <w:szCs w:val="18"/>
                                </w:rPr>
                                <w:t>事前：1、加强法纪教育，增强自律意识，做到廉洁自律，杜绝“吃、拿、卡、要”。2、加强业务知识学习，提高办事能力。3、阳光办事，公开办事流程和办事所需材料。4、加强内部监督检查，及时发现、纠正执法过程中存在的不规范问题。5、加强外部监督，设置意见箱和举报电话，主动接受社会的监督。</w:t>
                              </w:r>
                            </w:p>
                            <w:p>
                              <w:pPr>
                                <w:snapToGrid w:val="0"/>
                                <w:spacing w:line="240" w:lineRule="exact"/>
                                <w:rPr>
                                  <w:rFonts w:hint="eastAsia" w:ascii="仿宋_GB2312" w:eastAsia="仿宋_GB2312"/>
                                  <w:sz w:val="18"/>
                                  <w:szCs w:val="18"/>
                                </w:rPr>
                              </w:pPr>
                              <w:r>
                                <w:rPr>
                                  <w:rFonts w:hint="eastAsia" w:ascii="仿宋_GB2312" w:eastAsia="仿宋_GB2312"/>
                                  <w:sz w:val="18"/>
                                  <w:szCs w:val="18"/>
                                </w:rPr>
                                <w:t>事后：1、严格落实责任追究制度；2、对问题轻微者予以通报批评，限期纠正；3、对重大违规违纪问题，按照有关规定严肃查处，给予纪律处分；4、对涉嫌违法的，追究法律责任。</w:t>
                              </w:r>
                            </w:p>
                            <w:p>
                              <w:pPr>
                                <w:snapToGrid w:val="0"/>
                                <w:spacing w:line="240" w:lineRule="exact"/>
                                <w:ind w:firstLine="270" w:firstLineChars="150"/>
                                <w:rPr>
                                  <w:rFonts w:hint="eastAsia" w:ascii="仿宋_GB2312" w:eastAsia="仿宋_GB2312"/>
                                  <w:sz w:val="18"/>
                                  <w:szCs w:val="18"/>
                                </w:rPr>
                              </w:pPr>
                              <w:r>
                                <w:rPr>
                                  <w:rFonts w:hint="eastAsia" w:ascii="仿宋_GB2312" w:eastAsia="仿宋_GB2312"/>
                                  <w:sz w:val="18"/>
                                  <w:szCs w:val="18"/>
                                </w:rPr>
                                <w:t>责任主体：禁毒大队</w:t>
                              </w:r>
                            </w:p>
                            <w:p>
                              <w:pPr>
                                <w:snapToGrid w:val="0"/>
                                <w:spacing w:line="240" w:lineRule="exact"/>
                                <w:rPr>
                                  <w:rFonts w:hint="eastAsia" w:ascii="仿宋_GB2312" w:eastAsia="仿宋_GB2312"/>
                                  <w:sz w:val="18"/>
                                  <w:szCs w:val="18"/>
                                </w:rPr>
                              </w:pPr>
                            </w:p>
                          </w:txbxContent>
                        </wps:txbx>
                        <wps:bodyPr upright="1"/>
                      </wps:wsp>
                      <wps:wsp>
                        <wps:cNvPr id="3895" name="文本框 3895"/>
                        <wps:cNvSpPr txBox="1"/>
                        <wps:spPr>
                          <a:xfrm>
                            <a:off x="7387" y="6352"/>
                            <a:ext cx="1245" cy="555"/>
                          </a:xfrm>
                          <a:prstGeom prst="rect">
                            <a:avLst/>
                          </a:prstGeom>
                          <a:noFill/>
                          <a:ln>
                            <a:noFill/>
                          </a:ln>
                        </wps:spPr>
                        <wps:txbx>
                          <w:txbxContent>
                            <w:p>
                              <w:pPr>
                                <w:spacing w:line="240" w:lineRule="exact"/>
                                <w:rPr>
                                  <w:rFonts w:hint="eastAsia" w:ascii="仿宋_GB2312" w:eastAsia="仿宋_GB2312"/>
                                  <w:spacing w:val="-10"/>
                                  <w:szCs w:val="21"/>
                                </w:rPr>
                              </w:pPr>
                            </w:p>
                          </w:txbxContent>
                        </wps:txbx>
                        <wps:bodyPr lIns="91439" tIns="45719" rIns="91439" bIns="45719" upright="1"/>
                      </wps:wsp>
                      <wps:wsp>
                        <wps:cNvPr id="3896" name="直接连接符 3896"/>
                        <wps:cNvCnPr/>
                        <wps:spPr>
                          <a:xfrm flipH="1">
                            <a:off x="3681" y="7011"/>
                            <a:ext cx="735" cy="1"/>
                          </a:xfrm>
                          <a:prstGeom prst="line">
                            <a:avLst/>
                          </a:prstGeom>
                          <a:ln w="9525" cap="flat" cmpd="sng">
                            <a:solidFill>
                              <a:srgbClr val="000000"/>
                            </a:solidFill>
                            <a:prstDash val="solid"/>
                            <a:headEnd type="none" w="med" len="med"/>
                            <a:tailEnd type="triangle" w="med" len="med"/>
                          </a:ln>
                        </wps:spPr>
                        <wps:bodyPr upright="1"/>
                      </wps:wsp>
                      <wps:wsp>
                        <wps:cNvPr id="3897" name="文本框 3897"/>
                        <wps:cNvSpPr txBox="1"/>
                        <wps:spPr>
                          <a:xfrm>
                            <a:off x="1440" y="5340"/>
                            <a:ext cx="2198" cy="3432"/>
                          </a:xfrm>
                          <a:prstGeom prst="rect">
                            <a:avLst/>
                          </a:prstGeom>
                          <a:noFill/>
                          <a:ln w="9525" cap="flat" cmpd="sng">
                            <a:solidFill>
                              <a:srgbClr val="000000"/>
                            </a:solidFill>
                            <a:prstDash val="solid"/>
                            <a:miter/>
                            <a:headEnd type="none" w="med" len="med"/>
                            <a:tailEnd type="none" w="med" len="med"/>
                          </a:ln>
                        </wps:spPr>
                        <wps:txbx>
                          <w:txbxContent>
                            <w:p>
                              <w:pPr>
                                <w:snapToGrid w:val="0"/>
                                <w:spacing w:line="240" w:lineRule="exact"/>
                                <w:rPr>
                                  <w:rFonts w:hint="eastAsia" w:ascii="仿宋_GB2312" w:eastAsia="仿宋_GB2312"/>
                                  <w:sz w:val="2"/>
                                  <w:szCs w:val="21"/>
                                </w:rPr>
                              </w:pPr>
                            </w:p>
                            <w:p>
                              <w:pPr>
                                <w:snapToGrid w:val="0"/>
                                <w:spacing w:line="240" w:lineRule="exact"/>
                                <w:rPr>
                                  <w:rFonts w:hint="eastAsia" w:ascii="仿宋_GB2312" w:eastAsia="仿宋_GB2312"/>
                                  <w:szCs w:val="21"/>
                                </w:rPr>
                              </w:pPr>
                            </w:p>
                            <w:p>
                              <w:pPr>
                                <w:snapToGrid w:val="0"/>
                                <w:spacing w:line="240" w:lineRule="exact"/>
                                <w:rPr>
                                  <w:rFonts w:hint="eastAsia" w:ascii="仿宋_GB2312" w:eastAsia="仿宋_GB2312"/>
                                  <w:szCs w:val="21"/>
                                </w:rPr>
                              </w:pPr>
                            </w:p>
                            <w:p>
                              <w:pPr>
                                <w:snapToGrid w:val="0"/>
                                <w:spacing w:line="240" w:lineRule="exact"/>
                                <w:rPr>
                                  <w:rFonts w:hint="eastAsia" w:ascii="仿宋_GB2312" w:eastAsia="仿宋_GB2312"/>
                                  <w:szCs w:val="21"/>
                                </w:rPr>
                              </w:pPr>
                            </w:p>
                            <w:p>
                              <w:pPr>
                                <w:snapToGrid w:val="0"/>
                                <w:spacing w:line="240" w:lineRule="exact"/>
                                <w:rPr>
                                  <w:rFonts w:hint="eastAsia" w:ascii="仿宋_GB2312" w:eastAsia="仿宋_GB2312"/>
                                  <w:szCs w:val="21"/>
                                </w:rPr>
                              </w:pPr>
                              <w:r>
                                <w:rPr>
                                  <w:rFonts w:hint="eastAsia" w:ascii="仿宋_GB2312" w:eastAsia="仿宋_GB2312"/>
                                  <w:szCs w:val="21"/>
                                </w:rPr>
                                <w:t>1、对不符合表彰、奖励条件的做出表彰、奖励决定；符合表彰、奖励条件的不做出表彰、奖励决定；2、表彰、奖励过程中弄虚作假；3、不按照奖励标准减少或增加奖励额度</w:t>
                              </w:r>
                            </w:p>
                          </w:txbxContent>
                        </wps:txbx>
                        <wps:bodyPr upright="1"/>
                      </wps:wsp>
                      <wps:wsp>
                        <wps:cNvPr id="3898" name="文本框 3898"/>
                        <wps:cNvSpPr txBox="1"/>
                        <wps:spPr>
                          <a:xfrm>
                            <a:off x="3576" y="6501"/>
                            <a:ext cx="1050" cy="570"/>
                          </a:xfrm>
                          <a:prstGeom prst="rect">
                            <a:avLst/>
                          </a:prstGeom>
                          <a:noFill/>
                          <a:ln>
                            <a:noFill/>
                          </a:ln>
                        </wps:spPr>
                        <wps:txbx>
                          <w:txbxContent>
                            <w:p>
                              <w:pPr>
                                <w:spacing w:line="240" w:lineRule="exact"/>
                                <w:rPr>
                                  <w:rFonts w:hint="eastAsia" w:ascii="仿宋_GB2312" w:eastAsia="仿宋_GB2312"/>
                                  <w:szCs w:val="21"/>
                                </w:rPr>
                              </w:pPr>
                              <w:r>
                                <w:rPr>
                                  <w:rFonts w:hint="eastAsia" w:ascii="仿宋_GB2312" w:eastAsia="仿宋_GB2312"/>
                                  <w:szCs w:val="21"/>
                                </w:rPr>
                                <w:t>风险点</w:t>
                              </w:r>
                            </w:p>
                          </w:txbxContent>
                        </wps:txbx>
                        <wps:bodyPr lIns="91439" tIns="45719" rIns="91439" bIns="45719" upright="1"/>
                      </wps:wsp>
                      <wps:wsp>
                        <wps:cNvPr id="3899" name="流程图: 终止 3899"/>
                        <wps:cNvSpPr/>
                        <wps:spPr>
                          <a:xfrm>
                            <a:off x="4395" y="9552"/>
                            <a:ext cx="3060" cy="1092"/>
                          </a:xfrm>
                          <a:prstGeom prst="flowChartTerminator">
                            <a:avLst/>
                          </a:prstGeom>
                          <a:noFill/>
                          <a:ln w="9525" cap="flat" cmpd="sng">
                            <a:solidFill>
                              <a:srgbClr val="000000"/>
                            </a:solidFill>
                            <a:prstDash val="solid"/>
                            <a:miter/>
                            <a:headEnd type="none" w="med" len="med"/>
                            <a:tailEnd type="none" w="med" len="med"/>
                          </a:ln>
                        </wps:spPr>
                        <wps:txbx>
                          <w:txbxContent>
                            <w:p>
                              <w:pPr>
                                <w:snapToGrid w:val="0"/>
                                <w:spacing w:line="240" w:lineRule="exact"/>
                                <w:jc w:val="center"/>
                                <w:rPr>
                                  <w:rFonts w:hint="eastAsia" w:ascii="仿宋_GB2312" w:eastAsia="仿宋_GB2312"/>
                                  <w:sz w:val="15"/>
                                  <w:szCs w:val="21"/>
                                </w:rPr>
                              </w:pPr>
                            </w:p>
                            <w:p>
                              <w:pPr>
                                <w:spacing w:line="240" w:lineRule="exact"/>
                                <w:jc w:val="center"/>
                                <w:rPr>
                                  <w:rFonts w:hint="eastAsia" w:ascii="仿宋_GB2312" w:eastAsia="仿宋_GB2312"/>
                                  <w:szCs w:val="21"/>
                                </w:rPr>
                              </w:pPr>
                              <w:r>
                                <w:rPr>
                                  <w:rFonts w:hint="eastAsia" w:ascii="仿宋_GB2312" w:eastAsia="仿宋_GB2312"/>
                                  <w:szCs w:val="21"/>
                                </w:rPr>
                                <w:t>办   结</w:t>
                              </w:r>
                            </w:p>
                          </w:txbxContent>
                        </wps:txbx>
                        <wps:bodyPr upright="1"/>
                      </wps:wsp>
                      <wps:wsp>
                        <wps:cNvPr id="3900" name="流程图: 终止 3900"/>
                        <wps:cNvSpPr/>
                        <wps:spPr>
                          <a:xfrm>
                            <a:off x="4395" y="4794"/>
                            <a:ext cx="3060" cy="1092"/>
                          </a:xfrm>
                          <a:prstGeom prst="flowChartTerminator">
                            <a:avLst/>
                          </a:prstGeom>
                          <a:noFill/>
                          <a:ln w="9525" cap="flat" cmpd="sng">
                            <a:solidFill>
                              <a:srgbClr val="000000"/>
                            </a:solidFill>
                            <a:prstDash val="solid"/>
                            <a:miter/>
                            <a:headEnd type="none" w="med" len="med"/>
                            <a:tailEnd type="none" w="med" len="med"/>
                          </a:ln>
                        </wps:spPr>
                        <wps:txbx>
                          <w:txbxContent>
                            <w:p>
                              <w:pPr>
                                <w:snapToGrid w:val="0"/>
                                <w:spacing w:line="240" w:lineRule="exact"/>
                                <w:jc w:val="center"/>
                                <w:rPr>
                                  <w:rFonts w:hint="eastAsia" w:ascii="仿宋_GB2312" w:eastAsia="仿宋_GB2312"/>
                                  <w:sz w:val="13"/>
                                  <w:szCs w:val="21"/>
                                </w:rPr>
                              </w:pPr>
                            </w:p>
                            <w:p>
                              <w:pPr>
                                <w:spacing w:line="240" w:lineRule="exact"/>
                                <w:rPr>
                                  <w:rFonts w:hint="eastAsia" w:ascii="仿宋_GB2312" w:eastAsia="仿宋_GB2312"/>
                                  <w:szCs w:val="21"/>
                                </w:rPr>
                              </w:pPr>
                              <w:r>
                                <w:rPr>
                                  <w:rFonts w:hint="eastAsia" w:ascii="仿宋_GB2312" w:eastAsia="仿宋_GB2312"/>
                                  <w:szCs w:val="21"/>
                                </w:rPr>
                                <w:t>制订表彰、奖励标准、办法</w:t>
                              </w:r>
                            </w:p>
                            <w:p>
                              <w:pPr>
                                <w:spacing w:line="240" w:lineRule="exact"/>
                                <w:jc w:val="center"/>
                                <w:rPr>
                                  <w:rFonts w:hint="eastAsia" w:ascii="仿宋_GB2312" w:eastAsia="仿宋_GB2312"/>
                                </w:rPr>
                              </w:pPr>
                            </w:p>
                          </w:txbxContent>
                        </wps:txbx>
                        <wps:bodyPr upright="1"/>
                      </wps:wsp>
                    </wpg:wgp>
                  </a:graphicData>
                </a:graphic>
              </wp:anchor>
            </w:drawing>
          </mc:Choice>
          <mc:Fallback>
            <w:pict>
              <v:group id="_x0000_s1026" o:spid="_x0000_s1026" o:spt="203" style="position:absolute;left:0pt;margin-left:4.95pt;margin-top:2.15pt;height:471.05pt;width:418.05pt;z-index:251786240;mso-width-relative:page;mso-height-relative:page;" coordorigin="1440,4448" coordsize="9180,6196" o:gfxdata="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">
                <o:lock v:ext="edit" aspectratio="f"/>
                <v:line id="_x0000_s1026" o:spid="_x0000_s1026" o:spt="20" style="position:absolute;left:5878;top:5899;height:624;width:1;" filled="f" stroked="t" coordsize="21600,21600" o:gfxdata="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KzQM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202" type="#_x0000_t202" style="position:absolute;left:4453;top:6529;height:915;width:3045;" filled="f" stroked="t" coordsize="21600,21600" o:gfxdata="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fYXQ+/&#10;AAAA3QAAAA8AAAAAAAAAAQAgAAAAIgAAAGRycy9kb3ducmV2LnhtbFBLAQIUABQAAAAIAIdO4kAz&#10;LwWeOwAAADkAAAAQAAAAAAAAAAEAIAAAAA4BAABkcnMvc2hhcGV4bWwueG1sUEsFBgAAAAAGAAYA&#10;WwEAALgDAAAAAA==&#10;">
                  <v:fill on="f" focussize="0,0"/>
                  <v:stroke color="#000000" joinstyle="miter"/>
                  <v:imagedata o:title=""/>
                  <o:lock v:ext="edit" aspectratio="f"/>
                  <v:textbox>
                    <w:txbxContent>
                      <w:p>
                        <w:pPr>
                          <w:spacing w:line="240" w:lineRule="exact"/>
                          <w:rPr>
                            <w:rFonts w:hint="eastAsia" w:ascii="仿宋_GB2312" w:eastAsia="仿宋_GB2312"/>
                            <w:szCs w:val="21"/>
                          </w:rPr>
                        </w:pPr>
                        <w:r>
                          <w:rPr>
                            <w:rFonts w:hint="eastAsia" w:ascii="仿宋_GB2312" w:eastAsia="仿宋_GB2312"/>
                            <w:szCs w:val="21"/>
                          </w:rPr>
                          <w:t>对单位、个人是否达到表彰、奖励标准进行核查</w:t>
                        </w:r>
                      </w:p>
                      <w:p>
                        <w:pPr>
                          <w:spacing w:line="240" w:lineRule="exact"/>
                          <w:rPr>
                            <w:rFonts w:hint="eastAsia" w:ascii="仿宋_GB2312" w:eastAsia="仿宋_GB2312"/>
                            <w:szCs w:val="21"/>
                          </w:rPr>
                        </w:pPr>
                      </w:p>
                    </w:txbxContent>
                  </v:textbox>
                </v:shape>
                <v:line id="_x0000_s1026" o:spid="_x0000_s1026" o:spt="20" style="position:absolute;left:7529;top:7024;height:2;width:833;" filled="f" stroked="t" coordsize="21600,21600" o:gfxdata="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ISu1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878;top:7429;height:595;width:1;" filled="f" stroked="t" coordsize="21600,21600" o:gfxdata="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yAtM&#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4453;top:8018;height:840;width:3030;" filled="f" stroked="t" coordsize="21600,21600" o:gfxdata="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KVZo74A&#10;AADd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pPr>
                          <w:spacing w:line="240" w:lineRule="exact"/>
                          <w:rPr>
                            <w:rFonts w:hint="eastAsia" w:ascii="仿宋_GB2312" w:eastAsia="仿宋_GB2312"/>
                            <w:szCs w:val="21"/>
                          </w:rPr>
                        </w:pPr>
                        <w:r>
                          <w:rPr>
                            <w:rFonts w:hint="eastAsia" w:ascii="仿宋_GB2312" w:eastAsia="仿宋_GB2312"/>
                            <w:szCs w:val="21"/>
                          </w:rPr>
                          <w:t>核查通过后进行表彰、按照奖励标准奖励</w:t>
                        </w:r>
                      </w:p>
                      <w:p>
                        <w:pPr>
                          <w:spacing w:line="240" w:lineRule="exact"/>
                          <w:rPr>
                            <w:rFonts w:hint="eastAsia" w:ascii="仿宋_GB2312" w:eastAsia="仿宋_GB2312"/>
                            <w:szCs w:val="21"/>
                          </w:rPr>
                        </w:pPr>
                      </w:p>
                    </w:txbxContent>
                  </v:textbox>
                </v:shape>
                <v:line id="_x0000_s1026" o:spid="_x0000_s1026" o:spt="20" style="position:absolute;left:5863;top:8859;height:646;width:1;" filled="f" stroked="t" coordsize="21600,21600" o:gfxdata="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VjCg&#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8376;top:4448;height:5842;width:2244;" filled="f" stroked="t" coordsize="21600,21600" o:gfxdata="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AGRM&#10;wAAAAN0AAAAPAAAAAAAAAAEAIAAAACIAAABkcnMvZG93bnJldi54bWxQSwECFAAUAAAACACHTuJA&#10;My8FnjsAAAA5AAAAEAAAAAAAAAABACAAAAAPAQAAZHJzL3NoYXBleG1sLnhtbFBLBQYAAAAABgAG&#10;AFsBAAC5AwAAAAA=&#10;">
                  <v:fill on="f" focussize="0,0"/>
                  <v:stroke color="#000000" joinstyle="miter"/>
                  <v:imagedata o:title=""/>
                  <o:lock v:ext="edit" aspectratio="f"/>
                  <v:textbox>
                    <w:txbxContent>
                      <w:p>
                        <w:pPr>
                          <w:snapToGrid w:val="0"/>
                          <w:spacing w:line="240" w:lineRule="exact"/>
                          <w:rPr>
                            <w:rFonts w:hint="eastAsia" w:ascii="仿宋_GB2312" w:eastAsia="仿宋_GB2312"/>
                            <w:sz w:val="18"/>
                            <w:szCs w:val="18"/>
                          </w:rPr>
                        </w:pPr>
                      </w:p>
                      <w:p>
                        <w:pPr>
                          <w:snapToGrid w:val="0"/>
                          <w:spacing w:line="240" w:lineRule="exact"/>
                          <w:rPr>
                            <w:rFonts w:hint="eastAsia" w:ascii="仿宋_GB2312" w:eastAsia="仿宋_GB2312"/>
                            <w:sz w:val="18"/>
                            <w:szCs w:val="18"/>
                          </w:rPr>
                        </w:pPr>
                      </w:p>
                      <w:p>
                        <w:pPr>
                          <w:snapToGrid w:val="0"/>
                          <w:spacing w:line="240" w:lineRule="exact"/>
                          <w:rPr>
                            <w:rFonts w:hint="eastAsia" w:ascii="仿宋_GB2312" w:eastAsia="仿宋_GB2312"/>
                            <w:sz w:val="18"/>
                            <w:szCs w:val="18"/>
                          </w:rPr>
                        </w:pPr>
                      </w:p>
                      <w:p>
                        <w:pPr>
                          <w:snapToGrid w:val="0"/>
                          <w:spacing w:line="240" w:lineRule="exact"/>
                          <w:rPr>
                            <w:rFonts w:hint="eastAsia" w:ascii="仿宋_GB2312" w:eastAsia="仿宋_GB2312"/>
                            <w:sz w:val="18"/>
                            <w:szCs w:val="18"/>
                          </w:rPr>
                        </w:pPr>
                      </w:p>
                      <w:p>
                        <w:pPr>
                          <w:snapToGrid w:val="0"/>
                          <w:spacing w:line="240" w:lineRule="exact"/>
                          <w:rPr>
                            <w:rFonts w:hint="eastAsia" w:ascii="仿宋_GB2312" w:eastAsia="仿宋_GB2312"/>
                            <w:sz w:val="18"/>
                            <w:szCs w:val="18"/>
                          </w:rPr>
                        </w:pPr>
                        <w:r>
                          <w:rPr>
                            <w:rFonts w:hint="eastAsia" w:ascii="仿宋_GB2312" w:eastAsia="仿宋_GB2312"/>
                            <w:sz w:val="18"/>
                            <w:szCs w:val="18"/>
                          </w:rPr>
                          <w:t>事前：1、加强法纪教育，增强自律意识，做到廉洁自律，杜绝“吃、拿、卡、要”。2、加强业务知识学习，提高办事能力。3、阳光办事，公开办事流程和办事所需材料。4、加强内部监督检查，及时发现、纠正执法过程中存在的不规范问题。5、加强外部监督，设置意见箱和举报电话，主动接受社会的监督。</w:t>
                        </w:r>
                      </w:p>
                      <w:p>
                        <w:pPr>
                          <w:snapToGrid w:val="0"/>
                          <w:spacing w:line="240" w:lineRule="exact"/>
                          <w:rPr>
                            <w:rFonts w:hint="eastAsia" w:ascii="仿宋_GB2312" w:eastAsia="仿宋_GB2312"/>
                            <w:sz w:val="18"/>
                            <w:szCs w:val="18"/>
                          </w:rPr>
                        </w:pPr>
                        <w:r>
                          <w:rPr>
                            <w:rFonts w:hint="eastAsia" w:ascii="仿宋_GB2312" w:eastAsia="仿宋_GB2312"/>
                            <w:sz w:val="18"/>
                            <w:szCs w:val="18"/>
                          </w:rPr>
                          <w:t>事后：1、严格落实责任追究制度；2、对问题轻微者予以通报批评，限期纠正；3、对重大违规违纪问题，按照有关规定严肃查处，给予纪律处分；4、对涉嫌违法的，追究法律责任。</w:t>
                        </w:r>
                      </w:p>
                      <w:p>
                        <w:pPr>
                          <w:snapToGrid w:val="0"/>
                          <w:spacing w:line="240" w:lineRule="exact"/>
                          <w:ind w:firstLine="270" w:firstLineChars="150"/>
                          <w:rPr>
                            <w:rFonts w:hint="eastAsia" w:ascii="仿宋_GB2312" w:eastAsia="仿宋_GB2312"/>
                            <w:sz w:val="18"/>
                            <w:szCs w:val="18"/>
                          </w:rPr>
                        </w:pPr>
                        <w:r>
                          <w:rPr>
                            <w:rFonts w:hint="eastAsia" w:ascii="仿宋_GB2312" w:eastAsia="仿宋_GB2312"/>
                            <w:sz w:val="18"/>
                            <w:szCs w:val="18"/>
                          </w:rPr>
                          <w:t>责任主体：禁毒大队</w:t>
                        </w:r>
                      </w:p>
                      <w:p>
                        <w:pPr>
                          <w:snapToGrid w:val="0"/>
                          <w:spacing w:line="240" w:lineRule="exact"/>
                          <w:rPr>
                            <w:rFonts w:hint="eastAsia" w:ascii="仿宋_GB2312" w:eastAsia="仿宋_GB2312"/>
                            <w:sz w:val="18"/>
                            <w:szCs w:val="18"/>
                          </w:rPr>
                        </w:pPr>
                      </w:p>
                    </w:txbxContent>
                  </v:textbox>
                </v:shape>
                <v:shape id="_x0000_s1026" o:spid="_x0000_s1026" o:spt="202" type="#_x0000_t202" style="position:absolute;left:7387;top:6352;height:555;width:1245;" filled="f" stroked="f" coordsize="21600,21600" o:gfxdata="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M0gBb4A&#10;AADdAAAADwAAAAAAAAABACAAAAAiAAAAZHJzL2Rvd25yZXYueG1sUEsBAhQAFAAAAAgAh07iQDMv&#10;BZ47AAAAOQAAABAAAAAAAAAAAQAgAAAADQEAAGRycy9zaGFwZXhtbC54bWxQSwUGAAAAAAYABgBb&#10;AQAAtwMAAAAA&#10;">
                  <v:fill on="f" focussize="0,0"/>
                  <v:stroke on="f"/>
                  <v:imagedata o:title=""/>
                  <o:lock v:ext="edit" aspectratio="f"/>
                  <v:textbox inset="7.19992125984252pt,3.59992125984252pt,7.19992125984252pt,3.59992125984252pt">
                    <w:txbxContent>
                      <w:p>
                        <w:pPr>
                          <w:spacing w:line="240" w:lineRule="exact"/>
                          <w:rPr>
                            <w:rFonts w:hint="eastAsia" w:ascii="仿宋_GB2312" w:eastAsia="仿宋_GB2312"/>
                            <w:spacing w:val="-10"/>
                            <w:szCs w:val="21"/>
                          </w:rPr>
                        </w:pPr>
                      </w:p>
                    </w:txbxContent>
                  </v:textbox>
                </v:shape>
                <v:line id="_x0000_s1026" o:spid="_x0000_s1026" o:spt="20" style="position:absolute;left:3681;top:7011;flip:x;height:1;width:735;" filled="f" stroked="t" coordsize="21600,21600" o:gfxdata="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mdC&#10;/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_x0000_s1026" o:spid="_x0000_s1026" o:spt="202" type="#_x0000_t202" style="position:absolute;left:1440;top:5340;height:3432;width:2198;" filled="f" stroked="t" coordsize="21600,21600" o:gfxdata="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0vo7&#10;wAAAAN0AAAAPAAAAAAAAAAEAIAAAACIAAABkcnMvZG93bnJldi54bWxQSwECFAAUAAAACACHTuJA&#10;My8FnjsAAAA5AAAAEAAAAAAAAAABACAAAAAPAQAAZHJzL3NoYXBleG1sLnhtbFBLBQYAAAAABgAG&#10;AFsBAAC5AwAAAAA=&#10;">
                  <v:fill on="f" focussize="0,0"/>
                  <v:stroke color="#000000" joinstyle="miter"/>
                  <v:imagedata o:title=""/>
                  <o:lock v:ext="edit" aspectratio="f"/>
                  <v:textbox>
                    <w:txbxContent>
                      <w:p>
                        <w:pPr>
                          <w:snapToGrid w:val="0"/>
                          <w:spacing w:line="240" w:lineRule="exact"/>
                          <w:rPr>
                            <w:rFonts w:hint="eastAsia" w:ascii="仿宋_GB2312" w:eastAsia="仿宋_GB2312"/>
                            <w:sz w:val="2"/>
                            <w:szCs w:val="21"/>
                          </w:rPr>
                        </w:pPr>
                      </w:p>
                      <w:p>
                        <w:pPr>
                          <w:snapToGrid w:val="0"/>
                          <w:spacing w:line="240" w:lineRule="exact"/>
                          <w:rPr>
                            <w:rFonts w:hint="eastAsia" w:ascii="仿宋_GB2312" w:eastAsia="仿宋_GB2312"/>
                            <w:szCs w:val="21"/>
                          </w:rPr>
                        </w:pPr>
                      </w:p>
                      <w:p>
                        <w:pPr>
                          <w:snapToGrid w:val="0"/>
                          <w:spacing w:line="240" w:lineRule="exact"/>
                          <w:rPr>
                            <w:rFonts w:hint="eastAsia" w:ascii="仿宋_GB2312" w:eastAsia="仿宋_GB2312"/>
                            <w:szCs w:val="21"/>
                          </w:rPr>
                        </w:pPr>
                      </w:p>
                      <w:p>
                        <w:pPr>
                          <w:snapToGrid w:val="0"/>
                          <w:spacing w:line="240" w:lineRule="exact"/>
                          <w:rPr>
                            <w:rFonts w:hint="eastAsia" w:ascii="仿宋_GB2312" w:eastAsia="仿宋_GB2312"/>
                            <w:szCs w:val="21"/>
                          </w:rPr>
                        </w:pPr>
                      </w:p>
                      <w:p>
                        <w:pPr>
                          <w:snapToGrid w:val="0"/>
                          <w:spacing w:line="240" w:lineRule="exact"/>
                          <w:rPr>
                            <w:rFonts w:hint="eastAsia" w:ascii="仿宋_GB2312" w:eastAsia="仿宋_GB2312"/>
                            <w:szCs w:val="21"/>
                          </w:rPr>
                        </w:pPr>
                        <w:r>
                          <w:rPr>
                            <w:rFonts w:hint="eastAsia" w:ascii="仿宋_GB2312" w:eastAsia="仿宋_GB2312"/>
                            <w:szCs w:val="21"/>
                          </w:rPr>
                          <w:t>1、对不符合表彰、奖励条件的做出表彰、奖励决定；符合表彰、奖励条件的不做出表彰、奖励决定；2、表彰、奖励过程中弄虚作假；3、不按照奖励标准减少或增加奖励额度</w:t>
                        </w:r>
                      </w:p>
                    </w:txbxContent>
                  </v:textbox>
                </v:shape>
                <v:shape id="_x0000_s1026" o:spid="_x0000_s1026" o:spt="202" type="#_x0000_t202" style="position:absolute;left:3576;top:6501;height:570;width:1050;" filled="f" stroked="f" coordsize="21600,21600" o:gfxdata="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Mj5u8AAAA&#10;3QAAAA8AAAAAAAAAAQAgAAAAIgAAAGRycy9kb3ducmV2LnhtbFBLAQIUABQAAAAIAIdO4kAzLwWe&#10;OwAAADkAAAAQAAAAAAAAAAEAIAAAAAsBAABkcnMvc2hhcGV4bWwueG1sUEsFBgAAAAAGAAYAWwEA&#10;ALUDAAAAAA==&#10;">
                  <v:fill on="f" focussize="0,0"/>
                  <v:stroke on="f"/>
                  <v:imagedata o:title=""/>
                  <o:lock v:ext="edit" aspectratio="f"/>
                  <v:textbox inset="7.19992125984252pt,3.59992125984252pt,7.19992125984252pt,3.59992125984252pt">
                    <w:txbxContent>
                      <w:p>
                        <w:pPr>
                          <w:spacing w:line="240" w:lineRule="exact"/>
                          <w:rPr>
                            <w:rFonts w:hint="eastAsia" w:ascii="仿宋_GB2312" w:eastAsia="仿宋_GB2312"/>
                            <w:szCs w:val="21"/>
                          </w:rPr>
                        </w:pPr>
                        <w:r>
                          <w:rPr>
                            <w:rFonts w:hint="eastAsia" w:ascii="仿宋_GB2312" w:eastAsia="仿宋_GB2312"/>
                            <w:szCs w:val="21"/>
                          </w:rPr>
                          <w:t>风险点</w:t>
                        </w:r>
                      </w:p>
                    </w:txbxContent>
                  </v:textbox>
                </v:shape>
                <v:shape id="_x0000_s1026" o:spid="_x0000_s1026" o:spt="116" type="#_x0000_t116" style="position:absolute;left:4395;top:9552;height:1092;width:3060;" filled="f" stroked="t" coordsize="21600,21600" o:gfxdata="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kmGG/&#10;AAAA3QAAAA8AAAAAAAAAAQAgAAAAIgAAAGRycy9kb3ducmV2LnhtbFBLAQIUABQAAAAIAIdO4kAz&#10;LwWeOwAAADkAAAAQAAAAAAAAAAEAIAAAAA4BAABkcnMvc2hhcGV4bWwueG1sUEsFBgAAAAAGAAYA&#10;WwEAALgDAAAAAA==&#10;">
                  <v:fill on="f" focussize="0,0"/>
                  <v:stroke color="#000000" joinstyle="miter"/>
                  <v:imagedata o:title=""/>
                  <o:lock v:ext="edit" aspectratio="f"/>
                  <v:textbox>
                    <w:txbxContent>
                      <w:p>
                        <w:pPr>
                          <w:snapToGrid w:val="0"/>
                          <w:spacing w:line="240" w:lineRule="exact"/>
                          <w:jc w:val="center"/>
                          <w:rPr>
                            <w:rFonts w:hint="eastAsia" w:ascii="仿宋_GB2312" w:eastAsia="仿宋_GB2312"/>
                            <w:sz w:val="15"/>
                            <w:szCs w:val="21"/>
                          </w:rPr>
                        </w:pPr>
                      </w:p>
                      <w:p>
                        <w:pPr>
                          <w:spacing w:line="240" w:lineRule="exact"/>
                          <w:jc w:val="center"/>
                          <w:rPr>
                            <w:rFonts w:hint="eastAsia" w:ascii="仿宋_GB2312" w:eastAsia="仿宋_GB2312"/>
                            <w:szCs w:val="21"/>
                          </w:rPr>
                        </w:pPr>
                        <w:r>
                          <w:rPr>
                            <w:rFonts w:hint="eastAsia" w:ascii="仿宋_GB2312" w:eastAsia="仿宋_GB2312"/>
                            <w:szCs w:val="21"/>
                          </w:rPr>
                          <w:t>办   结</w:t>
                        </w:r>
                      </w:p>
                    </w:txbxContent>
                  </v:textbox>
                </v:shape>
                <v:shape id="_x0000_s1026" o:spid="_x0000_s1026" o:spt="116" type="#_x0000_t116" style="position:absolute;left:4395;top:4794;height:1092;width:3060;" filled="f" stroked="t" coordsize="21600,21600" o:gfxdata="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y1q+a8AAAA&#10;3QAAAA8AAAAAAAAAAQAgAAAAIgAAAGRycy9kb3ducmV2LnhtbFBLAQIUABQAAAAIAIdO4kAzLwWe&#10;OwAAADkAAAAQAAAAAAAAAAEAIAAAAAsBAABkcnMvc2hhcGV4bWwueG1sUEsFBgAAAAAGAAYAWwEA&#10;ALUDAAAAAA==&#10;">
                  <v:fill on="f" focussize="0,0"/>
                  <v:stroke color="#000000" joinstyle="miter"/>
                  <v:imagedata o:title=""/>
                  <o:lock v:ext="edit" aspectratio="f"/>
                  <v:textbox>
                    <w:txbxContent>
                      <w:p>
                        <w:pPr>
                          <w:snapToGrid w:val="0"/>
                          <w:spacing w:line="240" w:lineRule="exact"/>
                          <w:jc w:val="center"/>
                          <w:rPr>
                            <w:rFonts w:hint="eastAsia" w:ascii="仿宋_GB2312" w:eastAsia="仿宋_GB2312"/>
                            <w:sz w:val="13"/>
                            <w:szCs w:val="21"/>
                          </w:rPr>
                        </w:pPr>
                      </w:p>
                      <w:p>
                        <w:pPr>
                          <w:spacing w:line="240" w:lineRule="exact"/>
                          <w:rPr>
                            <w:rFonts w:hint="eastAsia" w:ascii="仿宋_GB2312" w:eastAsia="仿宋_GB2312"/>
                            <w:szCs w:val="21"/>
                          </w:rPr>
                        </w:pPr>
                        <w:r>
                          <w:rPr>
                            <w:rFonts w:hint="eastAsia" w:ascii="仿宋_GB2312" w:eastAsia="仿宋_GB2312"/>
                            <w:szCs w:val="21"/>
                          </w:rPr>
                          <w:t>制订表彰、奖励标准、办法</w:t>
                        </w:r>
                      </w:p>
                      <w:p>
                        <w:pPr>
                          <w:spacing w:line="240" w:lineRule="exact"/>
                          <w:jc w:val="center"/>
                          <w:rPr>
                            <w:rFonts w:hint="eastAsia" w:ascii="仿宋_GB2312" w:eastAsia="仿宋_GB2312"/>
                          </w:rPr>
                        </w:pPr>
                      </w:p>
                    </w:txbxContent>
                  </v:textbox>
                </v:shap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沁县公安局行政奖励类事项风险防控图</w:t>
      </w:r>
    </w:p>
    <w:p>
      <w:pPr>
        <w:rPr>
          <w:rFonts w:hint="eastAsia"/>
        </w:rPr>
      </w:pPr>
    </w:p>
    <w:p>
      <w:pPr>
        <w:rPr>
          <w:rFonts w:hint="eastAsia" w:ascii="仿宋_GB2312" w:eastAsia="仿宋_GB2312"/>
          <w:sz w:val="24"/>
          <w:szCs w:val="24"/>
        </w:rPr>
      </w:pPr>
      <w:r>
        <w:rPr>
          <w:rFonts w:hint="eastAsia" w:ascii="仿宋_GB2312" w:hAnsi="方正大标宋简体" w:eastAsia="仿宋_GB2312" w:cs="方正大标宋简体"/>
          <w:sz w:val="28"/>
          <w:szCs w:val="28"/>
        </w:rPr>
        <w:t>权力名称：</w:t>
      </w:r>
      <w:r>
        <w:rPr>
          <w:rFonts w:hint="eastAsia" w:ascii="仿宋_GB2312" w:eastAsia="仿宋_GB2312"/>
          <w:sz w:val="24"/>
          <w:szCs w:val="24"/>
        </w:rPr>
        <w:t>对内保工作中取得显著成绩的单位和个人的 奖励</w:t>
      </w:r>
    </w:p>
    <w:p>
      <w:pPr>
        <w:ind w:left="1197" w:leftChars="570" w:firstLine="240" w:firstLineChars="100"/>
        <w:rPr>
          <w:rFonts w:hint="eastAsia" w:ascii="仿宋_GB2312" w:eastAsia="仿宋_GB2312"/>
          <w:sz w:val="24"/>
          <w:szCs w:val="24"/>
        </w:rPr>
      </w:pPr>
    </w:p>
    <w:p>
      <w:pPr>
        <w:ind w:left="1197" w:leftChars="570" w:firstLine="210" w:firstLineChars="100"/>
        <w:rPr>
          <w:rFonts w:hint="eastAsia" w:ascii="仿宋_GB2312" w:eastAsia="仿宋_GB2312"/>
          <w:sz w:val="24"/>
          <w:szCs w:val="24"/>
        </w:rPr>
      </w:pPr>
      <w:r>
        <w:rPr>
          <w:rFonts w:hint="eastAsia"/>
        </w:rPr>
        <mc:AlternateContent>
          <mc:Choice Requires="wpg">
            <w:drawing>
              <wp:anchor distT="0" distB="0" distL="114300" distR="114300" simplePos="0" relativeHeight="251787264" behindDoc="0" locked="0" layoutInCell="1" allowOverlap="1">
                <wp:simplePos x="0" y="0"/>
                <wp:positionH relativeFrom="column">
                  <wp:posOffset>114300</wp:posOffset>
                </wp:positionH>
                <wp:positionV relativeFrom="paragraph">
                  <wp:posOffset>66040</wp:posOffset>
                </wp:positionV>
                <wp:extent cx="5309235" cy="5982335"/>
                <wp:effectExtent l="4445" t="4445" r="20320" b="13970"/>
                <wp:wrapNone/>
                <wp:docPr id="3915" name="组合 3915"/>
                <wp:cNvGraphicFramePr/>
                <a:graphic xmlns:a="http://schemas.openxmlformats.org/drawingml/2006/main">
                  <a:graphicData uri="http://schemas.microsoft.com/office/word/2010/wordprocessingGroup">
                    <wpg:wgp>
                      <wpg:cNvGrpSpPr/>
                      <wpg:grpSpPr>
                        <a:xfrm>
                          <a:off x="0" y="0"/>
                          <a:ext cx="5309235" cy="5982335"/>
                          <a:chOff x="1440" y="4448"/>
                          <a:chExt cx="9180" cy="6196"/>
                        </a:xfrm>
                      </wpg:grpSpPr>
                      <wps:wsp>
                        <wps:cNvPr id="3902" name="直接连接符 3902"/>
                        <wps:cNvCnPr/>
                        <wps:spPr>
                          <a:xfrm>
                            <a:off x="5878" y="5899"/>
                            <a:ext cx="1" cy="624"/>
                          </a:xfrm>
                          <a:prstGeom prst="line">
                            <a:avLst/>
                          </a:prstGeom>
                          <a:ln w="9525" cap="flat" cmpd="sng">
                            <a:solidFill>
                              <a:srgbClr val="000000"/>
                            </a:solidFill>
                            <a:prstDash val="solid"/>
                            <a:headEnd type="none" w="med" len="med"/>
                            <a:tailEnd type="triangle" w="med" len="med"/>
                          </a:ln>
                        </wps:spPr>
                        <wps:bodyPr upright="1"/>
                      </wps:wsp>
                      <wps:wsp>
                        <wps:cNvPr id="3903" name="文本框 3903"/>
                        <wps:cNvSpPr txBox="1"/>
                        <wps:spPr>
                          <a:xfrm>
                            <a:off x="4453" y="6529"/>
                            <a:ext cx="3045" cy="91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eastAsia="仿宋_GB2312"/>
                                  <w:szCs w:val="21"/>
                                </w:rPr>
                              </w:pPr>
                              <w:r>
                                <w:rPr>
                                  <w:rFonts w:hint="eastAsia" w:ascii="仿宋_GB2312" w:eastAsia="仿宋_GB2312"/>
                                  <w:szCs w:val="21"/>
                                </w:rPr>
                                <w:t>对单位、个人是否达到表彰、奖励标准进行核查</w:t>
                              </w:r>
                            </w:p>
                            <w:p>
                              <w:pPr>
                                <w:spacing w:line="240" w:lineRule="exact"/>
                                <w:rPr>
                                  <w:rFonts w:hint="eastAsia" w:ascii="仿宋_GB2312" w:eastAsia="仿宋_GB2312"/>
                                  <w:szCs w:val="21"/>
                                </w:rPr>
                              </w:pPr>
                            </w:p>
                          </w:txbxContent>
                        </wps:txbx>
                        <wps:bodyPr upright="1"/>
                      </wps:wsp>
                      <wps:wsp>
                        <wps:cNvPr id="3904" name="直接连接符 3904"/>
                        <wps:cNvCnPr/>
                        <wps:spPr>
                          <a:xfrm>
                            <a:off x="7529" y="7024"/>
                            <a:ext cx="833" cy="2"/>
                          </a:xfrm>
                          <a:prstGeom prst="line">
                            <a:avLst/>
                          </a:prstGeom>
                          <a:ln w="9525" cap="flat" cmpd="sng">
                            <a:solidFill>
                              <a:srgbClr val="000000"/>
                            </a:solidFill>
                            <a:prstDash val="solid"/>
                            <a:headEnd type="none" w="med" len="med"/>
                            <a:tailEnd type="triangle" w="med" len="med"/>
                          </a:ln>
                        </wps:spPr>
                        <wps:bodyPr upright="1"/>
                      </wps:wsp>
                      <wps:wsp>
                        <wps:cNvPr id="3905" name="直接连接符 3905"/>
                        <wps:cNvCnPr/>
                        <wps:spPr>
                          <a:xfrm>
                            <a:off x="5878" y="7429"/>
                            <a:ext cx="1" cy="595"/>
                          </a:xfrm>
                          <a:prstGeom prst="line">
                            <a:avLst/>
                          </a:prstGeom>
                          <a:ln w="9525" cap="flat" cmpd="sng">
                            <a:solidFill>
                              <a:srgbClr val="000000"/>
                            </a:solidFill>
                            <a:prstDash val="solid"/>
                            <a:headEnd type="none" w="med" len="med"/>
                            <a:tailEnd type="triangle" w="med" len="med"/>
                          </a:ln>
                        </wps:spPr>
                        <wps:bodyPr upright="1"/>
                      </wps:wsp>
                      <wps:wsp>
                        <wps:cNvPr id="3906" name="文本框 3906"/>
                        <wps:cNvSpPr txBox="1"/>
                        <wps:spPr>
                          <a:xfrm>
                            <a:off x="4453" y="8018"/>
                            <a:ext cx="3030" cy="8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eastAsia="仿宋_GB2312"/>
                                  <w:szCs w:val="21"/>
                                </w:rPr>
                              </w:pPr>
                              <w:r>
                                <w:rPr>
                                  <w:rFonts w:hint="eastAsia" w:ascii="仿宋_GB2312" w:eastAsia="仿宋_GB2312"/>
                                  <w:szCs w:val="21"/>
                                </w:rPr>
                                <w:t>核查通过后进行表彰、按照奖励标准奖励</w:t>
                              </w:r>
                            </w:p>
                            <w:p>
                              <w:pPr>
                                <w:spacing w:line="240" w:lineRule="exact"/>
                                <w:rPr>
                                  <w:rFonts w:hint="eastAsia" w:ascii="仿宋_GB2312" w:eastAsia="仿宋_GB2312"/>
                                  <w:szCs w:val="21"/>
                                </w:rPr>
                              </w:pPr>
                            </w:p>
                          </w:txbxContent>
                        </wps:txbx>
                        <wps:bodyPr upright="1"/>
                      </wps:wsp>
                      <wps:wsp>
                        <wps:cNvPr id="3907" name="直接连接符 3907"/>
                        <wps:cNvCnPr/>
                        <wps:spPr>
                          <a:xfrm>
                            <a:off x="5863" y="8859"/>
                            <a:ext cx="1" cy="646"/>
                          </a:xfrm>
                          <a:prstGeom prst="line">
                            <a:avLst/>
                          </a:prstGeom>
                          <a:ln w="9525" cap="flat" cmpd="sng">
                            <a:solidFill>
                              <a:srgbClr val="000000"/>
                            </a:solidFill>
                            <a:prstDash val="solid"/>
                            <a:headEnd type="none" w="med" len="med"/>
                            <a:tailEnd type="triangle" w="med" len="med"/>
                          </a:ln>
                        </wps:spPr>
                        <wps:bodyPr upright="1"/>
                      </wps:wsp>
                      <wps:wsp>
                        <wps:cNvPr id="3908" name="文本框 3908"/>
                        <wps:cNvSpPr txBox="1"/>
                        <wps:spPr>
                          <a:xfrm>
                            <a:off x="8376" y="4448"/>
                            <a:ext cx="2244" cy="5842"/>
                          </a:xfrm>
                          <a:prstGeom prst="rect">
                            <a:avLst/>
                          </a:prstGeom>
                          <a:noFill/>
                          <a:ln w="9525" cap="flat" cmpd="sng">
                            <a:solidFill>
                              <a:srgbClr val="000000"/>
                            </a:solidFill>
                            <a:prstDash val="solid"/>
                            <a:miter/>
                            <a:headEnd type="none" w="med" len="med"/>
                            <a:tailEnd type="none" w="med" len="med"/>
                          </a:ln>
                        </wps:spPr>
                        <wps:txbx>
                          <w:txbxContent>
                            <w:p>
                              <w:pPr>
                                <w:snapToGrid w:val="0"/>
                                <w:spacing w:line="240" w:lineRule="exact"/>
                                <w:rPr>
                                  <w:rFonts w:hint="eastAsia" w:ascii="仿宋_GB2312" w:eastAsia="仿宋_GB2312"/>
                                  <w:sz w:val="18"/>
                                  <w:szCs w:val="18"/>
                                </w:rPr>
                              </w:pPr>
                            </w:p>
                            <w:p>
                              <w:pPr>
                                <w:snapToGrid w:val="0"/>
                                <w:spacing w:line="240" w:lineRule="exact"/>
                                <w:rPr>
                                  <w:rFonts w:hint="eastAsia" w:ascii="仿宋_GB2312" w:eastAsia="仿宋_GB2312"/>
                                  <w:sz w:val="18"/>
                                  <w:szCs w:val="18"/>
                                </w:rPr>
                              </w:pPr>
                            </w:p>
                            <w:p>
                              <w:pPr>
                                <w:snapToGrid w:val="0"/>
                                <w:spacing w:line="240" w:lineRule="exact"/>
                                <w:rPr>
                                  <w:rFonts w:hint="eastAsia" w:ascii="仿宋_GB2312" w:eastAsia="仿宋_GB2312"/>
                                  <w:sz w:val="18"/>
                                  <w:szCs w:val="18"/>
                                </w:rPr>
                              </w:pPr>
                            </w:p>
                            <w:p>
                              <w:pPr>
                                <w:snapToGrid w:val="0"/>
                                <w:spacing w:line="240" w:lineRule="exact"/>
                                <w:rPr>
                                  <w:rFonts w:hint="eastAsia" w:ascii="仿宋_GB2312" w:eastAsia="仿宋_GB2312"/>
                                  <w:sz w:val="18"/>
                                  <w:szCs w:val="18"/>
                                </w:rPr>
                              </w:pPr>
                            </w:p>
                            <w:p>
                              <w:pPr>
                                <w:snapToGrid w:val="0"/>
                                <w:spacing w:line="240" w:lineRule="exact"/>
                                <w:rPr>
                                  <w:rFonts w:hint="eastAsia" w:ascii="仿宋_GB2312" w:eastAsia="仿宋_GB2312"/>
                                  <w:sz w:val="18"/>
                                  <w:szCs w:val="18"/>
                                </w:rPr>
                              </w:pPr>
                              <w:r>
                                <w:rPr>
                                  <w:rFonts w:hint="eastAsia" w:ascii="仿宋_GB2312" w:eastAsia="仿宋_GB2312"/>
                                  <w:sz w:val="18"/>
                                  <w:szCs w:val="18"/>
                                </w:rPr>
                                <w:t>事前：1、加强法纪教育，增强自律意识，做到廉洁自律，杜绝“吃、拿、卡、要”。2、加强业务知识学习，提高办事能力。3、阳光办事，公开办事流程和办事所需材料。4、加强内部监督检查，及时发现、纠正执法过程中存在的不规范问题。5、加强外部监督，设置意见箱和举报电话，主动接受社会的监督。</w:t>
                              </w:r>
                            </w:p>
                            <w:p>
                              <w:pPr>
                                <w:snapToGrid w:val="0"/>
                                <w:spacing w:line="240" w:lineRule="exact"/>
                                <w:rPr>
                                  <w:rFonts w:hint="eastAsia" w:ascii="仿宋_GB2312" w:eastAsia="仿宋_GB2312"/>
                                  <w:sz w:val="18"/>
                                  <w:szCs w:val="18"/>
                                </w:rPr>
                              </w:pPr>
                              <w:r>
                                <w:rPr>
                                  <w:rFonts w:hint="eastAsia" w:ascii="仿宋_GB2312" w:eastAsia="仿宋_GB2312"/>
                                  <w:sz w:val="18"/>
                                  <w:szCs w:val="18"/>
                                </w:rPr>
                                <w:t>事后：1、严格落实责任追究制度；2、对问题轻微者予以通报批评，限期纠正；3、对重大违规违纪问题，按照有关规定严肃查处，给予纪律处分；4、对涉嫌违法的，追究法律责任。</w:t>
                              </w:r>
                            </w:p>
                            <w:p>
                              <w:pPr>
                                <w:snapToGrid w:val="0"/>
                                <w:spacing w:line="240" w:lineRule="exact"/>
                                <w:ind w:firstLine="270" w:firstLineChars="150"/>
                                <w:rPr>
                                  <w:rFonts w:hint="eastAsia" w:ascii="仿宋_GB2312" w:eastAsia="仿宋_GB2312"/>
                                  <w:sz w:val="18"/>
                                  <w:szCs w:val="18"/>
                                </w:rPr>
                              </w:pPr>
                              <w:r>
                                <w:rPr>
                                  <w:rFonts w:hint="eastAsia" w:ascii="仿宋_GB2312" w:eastAsia="仿宋_GB2312"/>
                                  <w:sz w:val="18"/>
                                  <w:szCs w:val="18"/>
                                </w:rPr>
                                <w:t>责任主体：禁毒大队</w:t>
                              </w:r>
                            </w:p>
                            <w:p>
                              <w:pPr>
                                <w:snapToGrid w:val="0"/>
                                <w:spacing w:line="240" w:lineRule="exact"/>
                                <w:rPr>
                                  <w:rFonts w:hint="eastAsia" w:ascii="仿宋_GB2312" w:eastAsia="仿宋_GB2312"/>
                                  <w:sz w:val="18"/>
                                  <w:szCs w:val="18"/>
                                </w:rPr>
                              </w:pPr>
                            </w:p>
                          </w:txbxContent>
                        </wps:txbx>
                        <wps:bodyPr upright="1"/>
                      </wps:wsp>
                      <wps:wsp>
                        <wps:cNvPr id="3909" name="文本框 3909"/>
                        <wps:cNvSpPr txBox="1"/>
                        <wps:spPr>
                          <a:xfrm>
                            <a:off x="7387" y="6352"/>
                            <a:ext cx="1245" cy="555"/>
                          </a:xfrm>
                          <a:prstGeom prst="rect">
                            <a:avLst/>
                          </a:prstGeom>
                          <a:noFill/>
                          <a:ln>
                            <a:noFill/>
                          </a:ln>
                        </wps:spPr>
                        <wps:txbx>
                          <w:txbxContent>
                            <w:p>
                              <w:pPr>
                                <w:spacing w:line="240" w:lineRule="exact"/>
                                <w:rPr>
                                  <w:rFonts w:hint="eastAsia" w:ascii="仿宋_GB2312" w:eastAsia="仿宋_GB2312"/>
                                  <w:spacing w:val="-10"/>
                                  <w:szCs w:val="21"/>
                                </w:rPr>
                              </w:pPr>
                            </w:p>
                          </w:txbxContent>
                        </wps:txbx>
                        <wps:bodyPr lIns="91439" tIns="45719" rIns="91439" bIns="45719" upright="1"/>
                      </wps:wsp>
                      <wps:wsp>
                        <wps:cNvPr id="3910" name="直接连接符 3910"/>
                        <wps:cNvCnPr/>
                        <wps:spPr>
                          <a:xfrm flipH="1">
                            <a:off x="3681" y="7011"/>
                            <a:ext cx="735" cy="1"/>
                          </a:xfrm>
                          <a:prstGeom prst="line">
                            <a:avLst/>
                          </a:prstGeom>
                          <a:ln w="9525" cap="flat" cmpd="sng">
                            <a:solidFill>
                              <a:srgbClr val="000000"/>
                            </a:solidFill>
                            <a:prstDash val="solid"/>
                            <a:headEnd type="none" w="med" len="med"/>
                            <a:tailEnd type="triangle" w="med" len="med"/>
                          </a:ln>
                        </wps:spPr>
                        <wps:bodyPr upright="1"/>
                      </wps:wsp>
                      <wps:wsp>
                        <wps:cNvPr id="3911" name="文本框 3911"/>
                        <wps:cNvSpPr txBox="1"/>
                        <wps:spPr>
                          <a:xfrm>
                            <a:off x="1440" y="5340"/>
                            <a:ext cx="2198" cy="3432"/>
                          </a:xfrm>
                          <a:prstGeom prst="rect">
                            <a:avLst/>
                          </a:prstGeom>
                          <a:noFill/>
                          <a:ln w="9525" cap="flat" cmpd="sng">
                            <a:solidFill>
                              <a:srgbClr val="000000"/>
                            </a:solidFill>
                            <a:prstDash val="solid"/>
                            <a:miter/>
                            <a:headEnd type="none" w="med" len="med"/>
                            <a:tailEnd type="none" w="med" len="med"/>
                          </a:ln>
                        </wps:spPr>
                        <wps:txbx>
                          <w:txbxContent>
                            <w:p>
                              <w:pPr>
                                <w:snapToGrid w:val="0"/>
                                <w:spacing w:line="240" w:lineRule="exact"/>
                                <w:rPr>
                                  <w:rFonts w:hint="eastAsia" w:ascii="仿宋_GB2312" w:eastAsia="仿宋_GB2312"/>
                                  <w:sz w:val="2"/>
                                  <w:szCs w:val="21"/>
                                </w:rPr>
                              </w:pPr>
                            </w:p>
                            <w:p>
                              <w:pPr>
                                <w:snapToGrid w:val="0"/>
                                <w:spacing w:line="240" w:lineRule="exact"/>
                                <w:rPr>
                                  <w:rFonts w:hint="eastAsia" w:ascii="仿宋_GB2312" w:eastAsia="仿宋_GB2312"/>
                                  <w:szCs w:val="21"/>
                                </w:rPr>
                              </w:pPr>
                            </w:p>
                            <w:p>
                              <w:pPr>
                                <w:snapToGrid w:val="0"/>
                                <w:spacing w:line="240" w:lineRule="exact"/>
                                <w:rPr>
                                  <w:rFonts w:hint="eastAsia" w:ascii="仿宋_GB2312" w:eastAsia="仿宋_GB2312"/>
                                  <w:szCs w:val="21"/>
                                </w:rPr>
                              </w:pPr>
                            </w:p>
                            <w:p>
                              <w:pPr>
                                <w:snapToGrid w:val="0"/>
                                <w:spacing w:line="240" w:lineRule="exact"/>
                                <w:rPr>
                                  <w:rFonts w:hint="eastAsia" w:ascii="仿宋_GB2312" w:eastAsia="仿宋_GB2312"/>
                                  <w:szCs w:val="21"/>
                                </w:rPr>
                              </w:pPr>
                            </w:p>
                            <w:p>
                              <w:pPr>
                                <w:snapToGrid w:val="0"/>
                                <w:spacing w:line="240" w:lineRule="exact"/>
                                <w:rPr>
                                  <w:rFonts w:hint="eastAsia" w:ascii="仿宋_GB2312" w:eastAsia="仿宋_GB2312"/>
                                  <w:szCs w:val="21"/>
                                </w:rPr>
                              </w:pPr>
                              <w:r>
                                <w:rPr>
                                  <w:rFonts w:hint="eastAsia" w:ascii="仿宋_GB2312" w:eastAsia="仿宋_GB2312"/>
                                  <w:szCs w:val="21"/>
                                </w:rPr>
                                <w:t>1、对不符合表彰、奖励条件的做出表彰、奖励决定；符合表彰、奖励条件的不做出表彰、奖励决定；2、表彰、奖励过程中弄虚作假；3、不按照奖励标准减少或增加奖励额度</w:t>
                              </w:r>
                            </w:p>
                          </w:txbxContent>
                        </wps:txbx>
                        <wps:bodyPr upright="1"/>
                      </wps:wsp>
                      <wps:wsp>
                        <wps:cNvPr id="3912" name="文本框 3912"/>
                        <wps:cNvSpPr txBox="1"/>
                        <wps:spPr>
                          <a:xfrm>
                            <a:off x="3576" y="6501"/>
                            <a:ext cx="1050" cy="570"/>
                          </a:xfrm>
                          <a:prstGeom prst="rect">
                            <a:avLst/>
                          </a:prstGeom>
                          <a:noFill/>
                          <a:ln>
                            <a:noFill/>
                          </a:ln>
                        </wps:spPr>
                        <wps:txbx>
                          <w:txbxContent>
                            <w:p>
                              <w:pPr>
                                <w:spacing w:line="240" w:lineRule="exact"/>
                                <w:rPr>
                                  <w:rFonts w:hint="eastAsia" w:ascii="仿宋_GB2312" w:eastAsia="仿宋_GB2312"/>
                                  <w:szCs w:val="21"/>
                                </w:rPr>
                              </w:pPr>
                              <w:r>
                                <w:rPr>
                                  <w:rFonts w:hint="eastAsia" w:ascii="仿宋_GB2312" w:eastAsia="仿宋_GB2312"/>
                                  <w:szCs w:val="21"/>
                                </w:rPr>
                                <w:t>风险点</w:t>
                              </w:r>
                            </w:p>
                          </w:txbxContent>
                        </wps:txbx>
                        <wps:bodyPr lIns="91439" tIns="45719" rIns="91439" bIns="45719" upright="1"/>
                      </wps:wsp>
                      <wps:wsp>
                        <wps:cNvPr id="3913" name="流程图: 终止 3913"/>
                        <wps:cNvSpPr/>
                        <wps:spPr>
                          <a:xfrm>
                            <a:off x="4395" y="9552"/>
                            <a:ext cx="3060" cy="1092"/>
                          </a:xfrm>
                          <a:prstGeom prst="flowChartTerminator">
                            <a:avLst/>
                          </a:prstGeom>
                          <a:noFill/>
                          <a:ln w="9525" cap="flat" cmpd="sng">
                            <a:solidFill>
                              <a:srgbClr val="000000"/>
                            </a:solidFill>
                            <a:prstDash val="solid"/>
                            <a:miter/>
                            <a:headEnd type="none" w="med" len="med"/>
                            <a:tailEnd type="none" w="med" len="med"/>
                          </a:ln>
                        </wps:spPr>
                        <wps:txbx>
                          <w:txbxContent>
                            <w:p>
                              <w:pPr>
                                <w:snapToGrid w:val="0"/>
                                <w:spacing w:line="240" w:lineRule="exact"/>
                                <w:jc w:val="center"/>
                                <w:rPr>
                                  <w:rFonts w:hint="eastAsia" w:ascii="仿宋_GB2312" w:eastAsia="仿宋_GB2312"/>
                                  <w:sz w:val="15"/>
                                  <w:szCs w:val="21"/>
                                </w:rPr>
                              </w:pPr>
                            </w:p>
                            <w:p>
                              <w:pPr>
                                <w:spacing w:line="240" w:lineRule="exact"/>
                                <w:jc w:val="center"/>
                                <w:rPr>
                                  <w:rFonts w:hint="eastAsia" w:ascii="仿宋_GB2312" w:eastAsia="仿宋_GB2312"/>
                                  <w:szCs w:val="21"/>
                                </w:rPr>
                              </w:pPr>
                              <w:r>
                                <w:rPr>
                                  <w:rFonts w:hint="eastAsia" w:ascii="仿宋_GB2312" w:eastAsia="仿宋_GB2312"/>
                                  <w:szCs w:val="21"/>
                                </w:rPr>
                                <w:t>办   结</w:t>
                              </w:r>
                            </w:p>
                          </w:txbxContent>
                        </wps:txbx>
                        <wps:bodyPr upright="1"/>
                      </wps:wsp>
                      <wps:wsp>
                        <wps:cNvPr id="3914" name="流程图: 终止 3914"/>
                        <wps:cNvSpPr/>
                        <wps:spPr>
                          <a:xfrm>
                            <a:off x="4395" y="4794"/>
                            <a:ext cx="3060" cy="1092"/>
                          </a:xfrm>
                          <a:prstGeom prst="flowChartTerminator">
                            <a:avLst/>
                          </a:prstGeom>
                          <a:noFill/>
                          <a:ln w="9525" cap="flat" cmpd="sng">
                            <a:solidFill>
                              <a:srgbClr val="000000"/>
                            </a:solidFill>
                            <a:prstDash val="solid"/>
                            <a:miter/>
                            <a:headEnd type="none" w="med" len="med"/>
                            <a:tailEnd type="none" w="med" len="med"/>
                          </a:ln>
                        </wps:spPr>
                        <wps:txbx>
                          <w:txbxContent>
                            <w:p>
                              <w:pPr>
                                <w:snapToGrid w:val="0"/>
                                <w:spacing w:line="240" w:lineRule="exact"/>
                                <w:jc w:val="center"/>
                                <w:rPr>
                                  <w:rFonts w:hint="eastAsia" w:ascii="仿宋_GB2312" w:eastAsia="仿宋_GB2312"/>
                                  <w:sz w:val="13"/>
                                  <w:szCs w:val="21"/>
                                </w:rPr>
                              </w:pPr>
                            </w:p>
                            <w:p>
                              <w:pPr>
                                <w:spacing w:line="240" w:lineRule="exact"/>
                                <w:rPr>
                                  <w:rFonts w:hint="eastAsia" w:ascii="仿宋_GB2312" w:eastAsia="仿宋_GB2312"/>
                                  <w:szCs w:val="21"/>
                                </w:rPr>
                              </w:pPr>
                              <w:r>
                                <w:rPr>
                                  <w:rFonts w:hint="eastAsia" w:ascii="仿宋_GB2312" w:eastAsia="仿宋_GB2312"/>
                                  <w:szCs w:val="21"/>
                                </w:rPr>
                                <w:t>制订表彰、奖励标准、办法</w:t>
                              </w:r>
                            </w:p>
                            <w:p>
                              <w:pPr>
                                <w:spacing w:line="240" w:lineRule="exact"/>
                                <w:jc w:val="center"/>
                                <w:rPr>
                                  <w:rFonts w:hint="eastAsia" w:ascii="仿宋_GB2312" w:eastAsia="仿宋_GB2312"/>
                                </w:rPr>
                              </w:pPr>
                            </w:p>
                          </w:txbxContent>
                        </wps:txbx>
                        <wps:bodyPr upright="1"/>
                      </wps:wsp>
                    </wpg:wgp>
                  </a:graphicData>
                </a:graphic>
              </wp:anchor>
            </w:drawing>
          </mc:Choice>
          <mc:Fallback>
            <w:pict>
              <v:group id="_x0000_s1026" o:spid="_x0000_s1026" o:spt="203" style="position:absolute;left:0pt;margin-left:9pt;margin-top:5.2pt;height:471.05pt;width:418.05pt;z-index:251787264;mso-width-relative:page;mso-height-relative:page;" coordorigin="1440,4448" coordsize="9180,6196" o:gfxdata="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&#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">
                <o:lock v:ext="edit" aspectratio="f"/>
                <v:line id="_x0000_s1026" o:spid="_x0000_s1026" o:spt="20" style="position:absolute;left:5878;top:5899;height:624;width:1;" filled="f" stroked="t" coordsize="21600,21600" o:gfxdata="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fEP&#10;I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_x0000_s1026" o:spid="_x0000_s1026" o:spt="202" type="#_x0000_t202" style="position:absolute;left:4453;top:6529;height:915;width:3045;" filled="f" stroked="t" coordsize="21600,21600" o:gfxdata="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0CZiK/&#10;AAAA3QAAAA8AAAAAAAAAAQAgAAAAIgAAAGRycy9kb3ducmV2LnhtbFBLAQIUABQAAAAIAIdO4kAz&#10;LwWeOwAAADkAAAAQAAAAAAAAAAEAIAAAAA4BAABkcnMvc2hhcGV4bWwueG1sUEsFBgAAAAAGAAYA&#10;WwEAALgDAAAAAA==&#10;">
                  <v:fill on="f" focussize="0,0"/>
                  <v:stroke color="#000000" joinstyle="miter"/>
                  <v:imagedata o:title=""/>
                  <o:lock v:ext="edit" aspectratio="f"/>
                  <v:textbox>
                    <w:txbxContent>
                      <w:p>
                        <w:pPr>
                          <w:spacing w:line="240" w:lineRule="exact"/>
                          <w:rPr>
                            <w:rFonts w:hint="eastAsia" w:ascii="仿宋_GB2312" w:eastAsia="仿宋_GB2312"/>
                            <w:szCs w:val="21"/>
                          </w:rPr>
                        </w:pPr>
                        <w:r>
                          <w:rPr>
                            <w:rFonts w:hint="eastAsia" w:ascii="仿宋_GB2312" w:eastAsia="仿宋_GB2312"/>
                            <w:szCs w:val="21"/>
                          </w:rPr>
                          <w:t>对单位、个人是否达到表彰、奖励标准进行核查</w:t>
                        </w:r>
                      </w:p>
                      <w:p>
                        <w:pPr>
                          <w:spacing w:line="240" w:lineRule="exact"/>
                          <w:rPr>
                            <w:rFonts w:hint="eastAsia" w:ascii="仿宋_GB2312" w:eastAsia="仿宋_GB2312"/>
                            <w:szCs w:val="21"/>
                          </w:rPr>
                        </w:pPr>
                      </w:p>
                    </w:txbxContent>
                  </v:textbox>
                </v:shape>
                <v:line id="_x0000_s1026" o:spid="_x0000_s1026" o:spt="20" style="position:absolute;left:7529;top:7024;height:2;width:833;" filled="f" stroked="t" coordsize="21600,21600" o:gfxdata="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VQy&#10;z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878;top:7429;height:595;width:1;" filled="f" stroked="t" coordsize="21600,21600" o:gfxdata="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hiX&#10;V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_x0000_s1026" o:spid="_x0000_s1026" o:spt="202" type="#_x0000_t202" style="position:absolute;left:4453;top:8018;height:840;width:3030;" filled="f" stroked="t" coordsize="21600,21600" o:gfxdata="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11xbq/&#10;AAAA3QAAAA8AAAAAAAAAAQAgAAAAIgAAAGRycy9kb3ducmV2LnhtbFBLAQIUABQAAAAIAIdO4kAz&#10;LwWeOwAAADkAAAAQAAAAAAAAAAEAIAAAAA4BAABkcnMvc2hhcGV4bWwueG1sUEsFBgAAAAAGAAYA&#10;WwEAALgDAAAAAA==&#10;">
                  <v:fill on="f" focussize="0,0"/>
                  <v:stroke color="#000000" joinstyle="miter"/>
                  <v:imagedata o:title=""/>
                  <o:lock v:ext="edit" aspectratio="f"/>
                  <v:textbox>
                    <w:txbxContent>
                      <w:p>
                        <w:pPr>
                          <w:spacing w:line="240" w:lineRule="exact"/>
                          <w:rPr>
                            <w:rFonts w:hint="eastAsia" w:ascii="仿宋_GB2312" w:eastAsia="仿宋_GB2312"/>
                            <w:szCs w:val="21"/>
                          </w:rPr>
                        </w:pPr>
                        <w:r>
                          <w:rPr>
                            <w:rFonts w:hint="eastAsia" w:ascii="仿宋_GB2312" w:eastAsia="仿宋_GB2312"/>
                            <w:szCs w:val="21"/>
                          </w:rPr>
                          <w:t>核查通过后进行表彰、按照奖励标准奖励</w:t>
                        </w:r>
                      </w:p>
                      <w:p>
                        <w:pPr>
                          <w:spacing w:line="240" w:lineRule="exact"/>
                          <w:rPr>
                            <w:rFonts w:hint="eastAsia" w:ascii="仿宋_GB2312" w:eastAsia="仿宋_GB2312"/>
                            <w:szCs w:val="21"/>
                          </w:rPr>
                        </w:pPr>
                      </w:p>
                    </w:txbxContent>
                  </v:textbox>
                </v:shape>
                <v:line id="_x0000_s1026" o:spid="_x0000_s1026" o:spt="20" style="position:absolute;left:5863;top:8859;height:646;width:1;" filled="f" stroked="t" coordsize="21600,21600" o:gfxdata="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Yas&#10;u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_x0000_s1026" o:spid="_x0000_s1026" o:spt="202" type="#_x0000_t202" style="position:absolute;left:8376;top:4448;height:5842;width:2244;" filled="f" stroked="t" coordsize="21600,21600" o:gfxdata="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Om9FO/&#10;AAAA3QAAAA8AAAAAAAAAAQAgAAAAIgAAAGRycy9kb3ducmV2LnhtbFBLAQIUABQAAAAIAIdO4kAz&#10;LwWeOwAAADkAAAAQAAAAAAAAAAEAIAAAAA4BAABkcnMvc2hhcGV4bWwueG1sUEsFBgAAAAAGAAYA&#10;WwEAALgDAAAAAA==&#10;">
                  <v:fill on="f" focussize="0,0"/>
                  <v:stroke color="#000000" joinstyle="miter"/>
                  <v:imagedata o:title=""/>
                  <o:lock v:ext="edit" aspectratio="f"/>
                  <v:textbox>
                    <w:txbxContent>
                      <w:p>
                        <w:pPr>
                          <w:snapToGrid w:val="0"/>
                          <w:spacing w:line="240" w:lineRule="exact"/>
                          <w:rPr>
                            <w:rFonts w:hint="eastAsia" w:ascii="仿宋_GB2312" w:eastAsia="仿宋_GB2312"/>
                            <w:sz w:val="18"/>
                            <w:szCs w:val="18"/>
                          </w:rPr>
                        </w:pPr>
                      </w:p>
                      <w:p>
                        <w:pPr>
                          <w:snapToGrid w:val="0"/>
                          <w:spacing w:line="240" w:lineRule="exact"/>
                          <w:rPr>
                            <w:rFonts w:hint="eastAsia" w:ascii="仿宋_GB2312" w:eastAsia="仿宋_GB2312"/>
                            <w:sz w:val="18"/>
                            <w:szCs w:val="18"/>
                          </w:rPr>
                        </w:pPr>
                      </w:p>
                      <w:p>
                        <w:pPr>
                          <w:snapToGrid w:val="0"/>
                          <w:spacing w:line="240" w:lineRule="exact"/>
                          <w:rPr>
                            <w:rFonts w:hint="eastAsia" w:ascii="仿宋_GB2312" w:eastAsia="仿宋_GB2312"/>
                            <w:sz w:val="18"/>
                            <w:szCs w:val="18"/>
                          </w:rPr>
                        </w:pPr>
                      </w:p>
                      <w:p>
                        <w:pPr>
                          <w:snapToGrid w:val="0"/>
                          <w:spacing w:line="240" w:lineRule="exact"/>
                          <w:rPr>
                            <w:rFonts w:hint="eastAsia" w:ascii="仿宋_GB2312" w:eastAsia="仿宋_GB2312"/>
                            <w:sz w:val="18"/>
                            <w:szCs w:val="18"/>
                          </w:rPr>
                        </w:pPr>
                      </w:p>
                      <w:p>
                        <w:pPr>
                          <w:snapToGrid w:val="0"/>
                          <w:spacing w:line="240" w:lineRule="exact"/>
                          <w:rPr>
                            <w:rFonts w:hint="eastAsia" w:ascii="仿宋_GB2312" w:eastAsia="仿宋_GB2312"/>
                            <w:sz w:val="18"/>
                            <w:szCs w:val="18"/>
                          </w:rPr>
                        </w:pPr>
                        <w:r>
                          <w:rPr>
                            <w:rFonts w:hint="eastAsia" w:ascii="仿宋_GB2312" w:eastAsia="仿宋_GB2312"/>
                            <w:sz w:val="18"/>
                            <w:szCs w:val="18"/>
                          </w:rPr>
                          <w:t>事前：1、加强法纪教育，增强自律意识，做到廉洁自律，杜绝“吃、拿、卡、要”。2、加强业务知识学习，提高办事能力。3、阳光办事，公开办事流程和办事所需材料。4、加强内部监督检查，及时发现、纠正执法过程中存在的不规范问题。5、加强外部监督，设置意见箱和举报电话，主动接受社会的监督。</w:t>
                        </w:r>
                      </w:p>
                      <w:p>
                        <w:pPr>
                          <w:snapToGrid w:val="0"/>
                          <w:spacing w:line="240" w:lineRule="exact"/>
                          <w:rPr>
                            <w:rFonts w:hint="eastAsia" w:ascii="仿宋_GB2312" w:eastAsia="仿宋_GB2312"/>
                            <w:sz w:val="18"/>
                            <w:szCs w:val="18"/>
                          </w:rPr>
                        </w:pPr>
                        <w:r>
                          <w:rPr>
                            <w:rFonts w:hint="eastAsia" w:ascii="仿宋_GB2312" w:eastAsia="仿宋_GB2312"/>
                            <w:sz w:val="18"/>
                            <w:szCs w:val="18"/>
                          </w:rPr>
                          <w:t>事后：1、严格落实责任追究制度；2、对问题轻微者予以通报批评，限期纠正；3、对重大违规违纪问题，按照有关规定严肃查处，给予纪律处分；4、对涉嫌违法的，追究法律责任。</w:t>
                        </w:r>
                      </w:p>
                      <w:p>
                        <w:pPr>
                          <w:snapToGrid w:val="0"/>
                          <w:spacing w:line="240" w:lineRule="exact"/>
                          <w:ind w:firstLine="270" w:firstLineChars="150"/>
                          <w:rPr>
                            <w:rFonts w:hint="eastAsia" w:ascii="仿宋_GB2312" w:eastAsia="仿宋_GB2312"/>
                            <w:sz w:val="18"/>
                            <w:szCs w:val="18"/>
                          </w:rPr>
                        </w:pPr>
                        <w:r>
                          <w:rPr>
                            <w:rFonts w:hint="eastAsia" w:ascii="仿宋_GB2312" w:eastAsia="仿宋_GB2312"/>
                            <w:sz w:val="18"/>
                            <w:szCs w:val="18"/>
                          </w:rPr>
                          <w:t>责任主体：禁毒大队</w:t>
                        </w:r>
                      </w:p>
                      <w:p>
                        <w:pPr>
                          <w:snapToGrid w:val="0"/>
                          <w:spacing w:line="240" w:lineRule="exact"/>
                          <w:rPr>
                            <w:rFonts w:hint="eastAsia" w:ascii="仿宋_GB2312" w:eastAsia="仿宋_GB2312"/>
                            <w:sz w:val="18"/>
                            <w:szCs w:val="18"/>
                          </w:rPr>
                        </w:pPr>
                      </w:p>
                    </w:txbxContent>
                  </v:textbox>
                </v:shape>
                <v:shape id="_x0000_s1026" o:spid="_x0000_s1026" o:spt="202" type="#_x0000_t202" style="position:absolute;left:7387;top:6352;height:555;width:1245;" filled="f" stroked="f" coordsize="21600,21600" o:gfxdata="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rsBq/&#10;AAAA3QAAAA8AAAAAAAAAAQAgAAAAIgAAAGRycy9kb3ducmV2LnhtbFBLAQIUABQAAAAIAIdO4kAz&#10;LwWeOwAAADkAAAAQAAAAAAAAAAEAIAAAAA4BAABkcnMvc2hhcGV4bWwueG1sUEsFBgAAAAAGAAYA&#10;WwEAALgDAAAAAA==&#10;">
                  <v:fill on="f" focussize="0,0"/>
                  <v:stroke on="f"/>
                  <v:imagedata o:title=""/>
                  <o:lock v:ext="edit" aspectratio="f"/>
                  <v:textbox inset="7.19992125984252pt,3.59992125984252pt,7.19992125984252pt,3.59992125984252pt">
                    <w:txbxContent>
                      <w:p>
                        <w:pPr>
                          <w:spacing w:line="240" w:lineRule="exact"/>
                          <w:rPr>
                            <w:rFonts w:hint="eastAsia" w:ascii="仿宋_GB2312" w:eastAsia="仿宋_GB2312"/>
                            <w:spacing w:val="-10"/>
                            <w:szCs w:val="21"/>
                          </w:rPr>
                        </w:pPr>
                      </w:p>
                    </w:txbxContent>
                  </v:textbox>
                </v:shape>
                <v:line id="_x0000_s1026" o:spid="_x0000_s1026" o:spt="20" style="position:absolute;left:3681;top:7011;flip:x;height:1;width:735;" filled="f" stroked="t" coordsize="21600,21600" o:gfxdata="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8HPU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202" type="#_x0000_t202" style="position:absolute;left:1440;top:5340;height:3432;width:2198;" filled="f" stroked="t" coordsize="21600,21600" o:gfxdata="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RcsT&#10;wAAAAN0AAAAPAAAAAAAAAAEAIAAAACIAAABkcnMvZG93bnJldi54bWxQSwECFAAUAAAACACHTuJA&#10;My8FnjsAAAA5AAAAEAAAAAAAAAABACAAAAAPAQAAZHJzL3NoYXBleG1sLnhtbFBLBQYAAAAABgAG&#10;AFsBAAC5AwAAAAA=&#10;">
                  <v:fill on="f" focussize="0,0"/>
                  <v:stroke color="#000000" joinstyle="miter"/>
                  <v:imagedata o:title=""/>
                  <o:lock v:ext="edit" aspectratio="f"/>
                  <v:textbox>
                    <w:txbxContent>
                      <w:p>
                        <w:pPr>
                          <w:snapToGrid w:val="0"/>
                          <w:spacing w:line="240" w:lineRule="exact"/>
                          <w:rPr>
                            <w:rFonts w:hint="eastAsia" w:ascii="仿宋_GB2312" w:eastAsia="仿宋_GB2312"/>
                            <w:sz w:val="2"/>
                            <w:szCs w:val="21"/>
                          </w:rPr>
                        </w:pPr>
                      </w:p>
                      <w:p>
                        <w:pPr>
                          <w:snapToGrid w:val="0"/>
                          <w:spacing w:line="240" w:lineRule="exact"/>
                          <w:rPr>
                            <w:rFonts w:hint="eastAsia" w:ascii="仿宋_GB2312" w:eastAsia="仿宋_GB2312"/>
                            <w:szCs w:val="21"/>
                          </w:rPr>
                        </w:pPr>
                      </w:p>
                      <w:p>
                        <w:pPr>
                          <w:snapToGrid w:val="0"/>
                          <w:spacing w:line="240" w:lineRule="exact"/>
                          <w:rPr>
                            <w:rFonts w:hint="eastAsia" w:ascii="仿宋_GB2312" w:eastAsia="仿宋_GB2312"/>
                            <w:szCs w:val="21"/>
                          </w:rPr>
                        </w:pPr>
                      </w:p>
                      <w:p>
                        <w:pPr>
                          <w:snapToGrid w:val="0"/>
                          <w:spacing w:line="240" w:lineRule="exact"/>
                          <w:rPr>
                            <w:rFonts w:hint="eastAsia" w:ascii="仿宋_GB2312" w:eastAsia="仿宋_GB2312"/>
                            <w:szCs w:val="21"/>
                          </w:rPr>
                        </w:pPr>
                      </w:p>
                      <w:p>
                        <w:pPr>
                          <w:snapToGrid w:val="0"/>
                          <w:spacing w:line="240" w:lineRule="exact"/>
                          <w:rPr>
                            <w:rFonts w:hint="eastAsia" w:ascii="仿宋_GB2312" w:eastAsia="仿宋_GB2312"/>
                            <w:szCs w:val="21"/>
                          </w:rPr>
                        </w:pPr>
                        <w:r>
                          <w:rPr>
                            <w:rFonts w:hint="eastAsia" w:ascii="仿宋_GB2312" w:eastAsia="仿宋_GB2312"/>
                            <w:szCs w:val="21"/>
                          </w:rPr>
                          <w:t>1、对不符合表彰、奖励条件的做出表彰、奖励决定；符合表彰、奖励条件的不做出表彰、奖励决定；2、表彰、奖励过程中弄虚作假；3、不按照奖励标准减少或增加奖励额度</w:t>
                        </w:r>
                      </w:p>
                    </w:txbxContent>
                  </v:textbox>
                </v:shape>
                <v:shape id="_x0000_s1026" o:spid="_x0000_s1026" o:spt="202" type="#_x0000_t202" style="position:absolute;left:3576;top:6501;height:570;width:1050;" filled="f" stroked="f" coordsize="21600,21600" o:gfxdata="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Ba0tr4A&#10;AADdAAAADwAAAAAAAAABACAAAAAiAAAAZHJzL2Rvd25yZXYueG1sUEsBAhQAFAAAAAgAh07iQDMv&#10;BZ47AAAAOQAAABAAAAAAAAAAAQAgAAAADQEAAGRycy9zaGFwZXhtbC54bWxQSwUGAAAAAAYABgBb&#10;AQAAtwMAAAAA&#10;">
                  <v:fill on="f" focussize="0,0"/>
                  <v:stroke on="f"/>
                  <v:imagedata o:title=""/>
                  <o:lock v:ext="edit" aspectratio="f"/>
                  <v:textbox inset="7.19992125984252pt,3.59992125984252pt,7.19992125984252pt,3.59992125984252pt">
                    <w:txbxContent>
                      <w:p>
                        <w:pPr>
                          <w:spacing w:line="240" w:lineRule="exact"/>
                          <w:rPr>
                            <w:rFonts w:hint="eastAsia" w:ascii="仿宋_GB2312" w:eastAsia="仿宋_GB2312"/>
                            <w:szCs w:val="21"/>
                          </w:rPr>
                        </w:pPr>
                        <w:r>
                          <w:rPr>
                            <w:rFonts w:hint="eastAsia" w:ascii="仿宋_GB2312" w:eastAsia="仿宋_GB2312"/>
                            <w:szCs w:val="21"/>
                          </w:rPr>
                          <w:t>风险点</w:t>
                        </w:r>
                      </w:p>
                    </w:txbxContent>
                  </v:textbox>
                </v:shape>
                <v:shape id="_x0000_s1026" o:spid="_x0000_s1026" o:spt="116" type="#_x0000_t116" style="position:absolute;left:4395;top:9552;height:1092;width:3060;" filled="f" stroked="t" coordsize="21600,21600" o:gfxdata="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vqNM&#10;wAAAAN0AAAAPAAAAAAAAAAEAIAAAACIAAABkcnMvZG93bnJldi54bWxQSwECFAAUAAAACACHTuJA&#10;My8FnjsAAAA5AAAAEAAAAAAAAAABACAAAAAPAQAAZHJzL3NoYXBleG1sLnhtbFBLBQYAAAAABgAG&#10;AFsBAAC5AwAAAAA=&#10;">
                  <v:fill on="f" focussize="0,0"/>
                  <v:stroke color="#000000" joinstyle="miter"/>
                  <v:imagedata o:title=""/>
                  <o:lock v:ext="edit" aspectratio="f"/>
                  <v:textbox>
                    <w:txbxContent>
                      <w:p>
                        <w:pPr>
                          <w:snapToGrid w:val="0"/>
                          <w:spacing w:line="240" w:lineRule="exact"/>
                          <w:jc w:val="center"/>
                          <w:rPr>
                            <w:rFonts w:hint="eastAsia" w:ascii="仿宋_GB2312" w:eastAsia="仿宋_GB2312"/>
                            <w:sz w:val="15"/>
                            <w:szCs w:val="21"/>
                          </w:rPr>
                        </w:pPr>
                      </w:p>
                      <w:p>
                        <w:pPr>
                          <w:spacing w:line="240" w:lineRule="exact"/>
                          <w:jc w:val="center"/>
                          <w:rPr>
                            <w:rFonts w:hint="eastAsia" w:ascii="仿宋_GB2312" w:eastAsia="仿宋_GB2312"/>
                            <w:szCs w:val="21"/>
                          </w:rPr>
                        </w:pPr>
                        <w:r>
                          <w:rPr>
                            <w:rFonts w:hint="eastAsia" w:ascii="仿宋_GB2312" w:eastAsia="仿宋_GB2312"/>
                            <w:szCs w:val="21"/>
                          </w:rPr>
                          <w:t>办   结</w:t>
                        </w:r>
                      </w:p>
                    </w:txbxContent>
                  </v:textbox>
                </v:shape>
                <v:shape id="_x0000_s1026" o:spid="_x0000_s1026" o:spt="116" type="#_x0000_t116" style="position:absolute;left:4395;top:4794;height:1092;width:3060;" filled="f" stroked="t" coordsize="21600,21600" o:gfxdata="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lc7OL4A&#10;AADdAAAADwAAAAAAAAABACAAAAAiAAAAZHJzL2Rvd25yZXYueG1sUEsBAhQAFAAAAAgAh07iQDMv&#10;BZ47AAAAOQAAABAAAAAAAAAAAQAgAAAADQEAAGRycy9zaGFwZXhtbC54bWxQSwUGAAAAAAYABgBb&#10;AQAAtwMAAAAA&#10;">
                  <v:fill on="f" focussize="0,0"/>
                  <v:stroke color="#000000" joinstyle="miter"/>
                  <v:imagedata o:title=""/>
                  <o:lock v:ext="edit" aspectratio="f"/>
                  <v:textbox>
                    <w:txbxContent>
                      <w:p>
                        <w:pPr>
                          <w:snapToGrid w:val="0"/>
                          <w:spacing w:line="240" w:lineRule="exact"/>
                          <w:jc w:val="center"/>
                          <w:rPr>
                            <w:rFonts w:hint="eastAsia" w:ascii="仿宋_GB2312" w:eastAsia="仿宋_GB2312"/>
                            <w:sz w:val="13"/>
                            <w:szCs w:val="21"/>
                          </w:rPr>
                        </w:pPr>
                      </w:p>
                      <w:p>
                        <w:pPr>
                          <w:spacing w:line="240" w:lineRule="exact"/>
                          <w:rPr>
                            <w:rFonts w:hint="eastAsia" w:ascii="仿宋_GB2312" w:eastAsia="仿宋_GB2312"/>
                            <w:szCs w:val="21"/>
                          </w:rPr>
                        </w:pPr>
                        <w:r>
                          <w:rPr>
                            <w:rFonts w:hint="eastAsia" w:ascii="仿宋_GB2312" w:eastAsia="仿宋_GB2312"/>
                            <w:szCs w:val="21"/>
                          </w:rPr>
                          <w:t>制订表彰、奖励标准、办法</w:t>
                        </w:r>
                      </w:p>
                      <w:p>
                        <w:pPr>
                          <w:spacing w:line="240" w:lineRule="exact"/>
                          <w:jc w:val="center"/>
                          <w:rPr>
                            <w:rFonts w:hint="eastAsia" w:ascii="仿宋_GB2312" w:eastAsia="仿宋_GB2312"/>
                          </w:rPr>
                        </w:pPr>
                      </w:p>
                    </w:txbxContent>
                  </v:textbox>
                </v:shap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沁县公安局行政奖励类事项风险防控图</w:t>
      </w:r>
    </w:p>
    <w:p>
      <w:pPr>
        <w:rPr>
          <w:rFonts w:hint="eastAsia"/>
        </w:rPr>
      </w:pPr>
    </w:p>
    <w:p>
      <w:pPr>
        <w:rPr>
          <w:rFonts w:hint="eastAsia" w:ascii="仿宋_GB2312" w:eastAsia="仿宋_GB2312"/>
          <w:sz w:val="24"/>
          <w:szCs w:val="24"/>
        </w:rPr>
      </w:pPr>
      <w:r>
        <w:rPr>
          <w:rFonts w:hint="eastAsia" w:ascii="仿宋_GB2312" w:hAnsi="方正大标宋简体" w:eastAsia="仿宋_GB2312" w:cs="方正大标宋简体"/>
          <w:sz w:val="28"/>
          <w:szCs w:val="28"/>
        </w:rPr>
        <w:t>权力名称：</w:t>
      </w:r>
      <w:r>
        <w:rPr>
          <w:rFonts w:hint="eastAsia" w:ascii="仿宋_GB2312" w:eastAsia="仿宋_GB2312"/>
          <w:sz w:val="24"/>
          <w:szCs w:val="24"/>
        </w:rPr>
        <w:t>对举报交通肇事逃逸的奖励</w:t>
      </w:r>
    </w:p>
    <w:p>
      <w:pPr>
        <w:rPr>
          <w:rFonts w:hint="eastAsia"/>
        </w:rPr>
      </w:pPr>
    </w:p>
    <w:p>
      <w:pPr>
        <w:spacing w:line="400" w:lineRule="exact"/>
        <w:rPr>
          <w:rFonts w:hint="eastAsia"/>
        </w:rPr>
      </w:pPr>
    </w:p>
    <w:p>
      <w:pPr>
        <w:spacing w:line="400" w:lineRule="exact"/>
        <w:rPr>
          <w:rFonts w:hint="eastAsia"/>
        </w:rPr>
      </w:pPr>
      <w:r>
        <w:rPr>
          <w:rFonts w:hint="eastAsia"/>
        </w:rPr>
        <mc:AlternateContent>
          <mc:Choice Requires="wpg">
            <w:drawing>
              <wp:anchor distT="0" distB="0" distL="114300" distR="114300" simplePos="0" relativeHeight="251788288" behindDoc="0" locked="0" layoutInCell="1" allowOverlap="1">
                <wp:simplePos x="0" y="0"/>
                <wp:positionH relativeFrom="column">
                  <wp:posOffset>230505</wp:posOffset>
                </wp:positionH>
                <wp:positionV relativeFrom="paragraph">
                  <wp:posOffset>10160</wp:posOffset>
                </wp:positionV>
                <wp:extent cx="5370195" cy="5943600"/>
                <wp:effectExtent l="8255" t="7620" r="12700" b="11430"/>
                <wp:wrapNone/>
                <wp:docPr id="3935" name="组合 3935"/>
                <wp:cNvGraphicFramePr/>
                <a:graphic xmlns:a="http://schemas.openxmlformats.org/drawingml/2006/main">
                  <a:graphicData uri="http://schemas.microsoft.com/office/word/2010/wordprocessingGroup">
                    <wpg:wgp>
                      <wpg:cNvGrpSpPr/>
                      <wpg:grpSpPr>
                        <a:xfrm>
                          <a:off x="0" y="0"/>
                          <a:ext cx="5370195" cy="5943600"/>
                          <a:chOff x="2064" y="4668"/>
                          <a:chExt cx="8907" cy="6065"/>
                        </a:xfrm>
                      </wpg:grpSpPr>
                      <wps:wsp>
                        <wps:cNvPr id="3916" name="流程图: 终止 3916"/>
                        <wps:cNvSpPr/>
                        <wps:spPr>
                          <a:xfrm flipH="1">
                            <a:off x="5264" y="10143"/>
                            <a:ext cx="949" cy="590"/>
                          </a:xfrm>
                          <a:prstGeom prst="flowChartTerminator">
                            <a:avLst/>
                          </a:prstGeom>
                          <a:noFill/>
                          <a:ln w="15875" cap="flat" cmpd="sng">
                            <a:solidFill>
                              <a:srgbClr val="000000"/>
                            </a:solidFill>
                            <a:prstDash val="solid"/>
                            <a:miter/>
                            <a:headEnd type="none" w="med" len="med"/>
                            <a:tailEnd type="none" w="med" len="med"/>
                          </a:ln>
                        </wps:spPr>
                        <wps:txbx>
                          <w:txbxContent>
                            <w:p>
                              <w:pPr>
                                <w:rPr>
                                  <w:rFonts w:hint="eastAsia" w:ascii="仿宋_GB2312" w:eastAsia="仿宋_GB2312"/>
                                </w:rPr>
                              </w:pPr>
                              <w:r>
                                <w:rPr>
                                  <w:rFonts w:hint="eastAsia" w:ascii="仿宋_GB2312" w:eastAsia="仿宋_GB2312"/>
                                </w:rPr>
                                <w:t>办 结</w:t>
                              </w:r>
                            </w:p>
                          </w:txbxContent>
                        </wps:txbx>
                        <wps:bodyPr upright="1"/>
                      </wps:wsp>
                      <wps:wsp>
                        <wps:cNvPr id="3917" name="流程图: 过程 3917"/>
                        <wps:cNvSpPr/>
                        <wps:spPr>
                          <a:xfrm>
                            <a:off x="2482" y="6490"/>
                            <a:ext cx="1545" cy="500"/>
                          </a:xfrm>
                          <a:prstGeom prst="flowChartProcess">
                            <a:avLst/>
                          </a:prstGeom>
                          <a:noFill/>
                          <a:ln w="15875" cap="flat" cmpd="sng">
                            <a:solidFill>
                              <a:srgbClr val="000000"/>
                            </a:solidFill>
                            <a:prstDash val="solid"/>
                            <a:miter/>
                            <a:headEnd type="none" w="med" len="med"/>
                            <a:tailEnd type="none" w="med" len="med"/>
                          </a:ln>
                        </wps:spPr>
                        <wps:txbx>
                          <w:txbxContent>
                            <w:p>
                              <w:pPr>
                                <w:rPr>
                                  <w:rFonts w:hint="eastAsia" w:ascii="仿宋_GB2312" w:eastAsia="仿宋_GB2312"/>
                                </w:rPr>
                              </w:pPr>
                              <w:r>
                                <w:rPr>
                                  <w:rFonts w:hint="eastAsia" w:ascii="仿宋_GB2312" w:eastAsia="仿宋_GB2312"/>
                                </w:rPr>
                                <w:t>未严格审查</w:t>
                              </w:r>
                            </w:p>
                          </w:txbxContent>
                        </wps:txbx>
                        <wps:bodyPr upright="1"/>
                      </wps:wsp>
                      <wps:wsp>
                        <wps:cNvPr id="3918" name="流程图: 过程 3918"/>
                        <wps:cNvSpPr/>
                        <wps:spPr>
                          <a:xfrm>
                            <a:off x="5273" y="6522"/>
                            <a:ext cx="1049" cy="537"/>
                          </a:xfrm>
                          <a:prstGeom prst="flowChartProcess">
                            <a:avLst/>
                          </a:prstGeom>
                          <a:noFill/>
                          <a:ln w="15875" cap="flat" cmpd="sng">
                            <a:solidFill>
                              <a:srgbClr val="000000"/>
                            </a:solidFill>
                            <a:prstDash val="solid"/>
                            <a:miter/>
                            <a:headEnd type="none" w="med" len="med"/>
                            <a:tailEnd type="none" w="med" len="med"/>
                          </a:ln>
                        </wps:spPr>
                        <wps:txbx>
                          <w:txbxContent>
                            <w:p>
                              <w:pPr>
                                <w:rPr>
                                  <w:rFonts w:hint="eastAsia" w:ascii="仿宋_GB2312" w:eastAsia="仿宋_GB2312"/>
                                </w:rPr>
                              </w:pPr>
                              <w:r>
                                <w:rPr>
                                  <w:rFonts w:hint="eastAsia" w:ascii="仿宋_GB2312" w:eastAsia="仿宋_GB2312"/>
                                </w:rPr>
                                <w:t xml:space="preserve"> 审 查</w:t>
                              </w:r>
                            </w:p>
                          </w:txbxContent>
                        </wps:txbx>
                        <wps:bodyPr upright="1"/>
                      </wps:wsp>
                      <wps:wsp>
                        <wps:cNvPr id="3919" name="流程图: 过程 3919"/>
                        <wps:cNvSpPr/>
                        <wps:spPr>
                          <a:xfrm>
                            <a:off x="7521" y="5695"/>
                            <a:ext cx="3450" cy="1461"/>
                          </a:xfrm>
                          <a:prstGeom prst="flowChartProcess">
                            <a:avLst/>
                          </a:prstGeom>
                          <a:noFill/>
                          <a:ln w="15875" cap="flat" cmpd="sng">
                            <a:solidFill>
                              <a:srgbClr val="000000"/>
                            </a:solidFill>
                            <a:prstDash val="solid"/>
                            <a:miter/>
                            <a:headEnd type="none" w="med" len="med"/>
                            <a:tailEnd type="none" w="med" len="med"/>
                          </a:ln>
                        </wps:spPr>
                        <wps:txbx>
                          <w:txbxContent>
                            <w:p>
                              <w:pPr>
                                <w:numPr>
                                  <w:ilvl w:val="0"/>
                                  <w:numId w:val="3"/>
                                </w:numPr>
                                <w:rPr>
                                  <w:rFonts w:hint="eastAsia" w:ascii="仿宋_GB2312" w:eastAsia="仿宋_GB2312"/>
                                </w:rPr>
                              </w:pPr>
                              <w:r>
                                <w:rPr>
                                  <w:rFonts w:hint="eastAsia" w:ascii="仿宋_GB2312" w:eastAsia="仿宋_GB2312"/>
                                </w:rPr>
                                <w:t>加强法纪教育，增强</w:t>
                              </w:r>
                              <w:r>
                                <w:rPr>
                                  <w:rFonts w:hint="eastAsia" w:ascii="仿宋_GB2312" w:eastAsia="仿宋_GB2312"/>
                                  <w:lang w:eastAsia="zh-CN"/>
                                </w:rPr>
                                <w:t>法治意识</w:t>
                              </w:r>
                              <w:r>
                                <w:rPr>
                                  <w:rFonts w:hint="eastAsia" w:ascii="仿宋_GB2312" w:eastAsia="仿宋_GB2312"/>
                                </w:rPr>
                                <w:t>。</w:t>
                              </w:r>
                            </w:p>
                            <w:p>
                              <w:pPr>
                                <w:numPr>
                                  <w:ilvl w:val="0"/>
                                  <w:numId w:val="3"/>
                                </w:numPr>
                                <w:rPr>
                                  <w:rFonts w:hint="eastAsia" w:ascii="仿宋_GB2312" w:eastAsia="仿宋_GB2312"/>
                                </w:rPr>
                              </w:pPr>
                              <w:r>
                                <w:rPr>
                                  <w:rFonts w:hint="eastAsia" w:ascii="仿宋_GB2312" w:eastAsia="仿宋_GB2312"/>
                                </w:rPr>
                                <w:t>加强业务学习，提高监管意识</w:t>
                              </w:r>
                            </w:p>
                            <w:p>
                              <w:pPr>
                                <w:numPr>
                                  <w:ilvl w:val="0"/>
                                  <w:numId w:val="3"/>
                                </w:numPr>
                                <w:rPr>
                                  <w:rFonts w:hint="eastAsia" w:ascii="仿宋_GB2312" w:eastAsia="仿宋_GB2312"/>
                                </w:rPr>
                              </w:pPr>
                              <w:r>
                                <w:rPr>
                                  <w:rFonts w:hint="eastAsia" w:ascii="仿宋_GB2312" w:eastAsia="仿宋_GB2312"/>
                                </w:rPr>
                                <w:t>加强外部监督，设置意见箱和举报电话，主动接受社会的监督。</w:t>
                              </w:r>
                            </w:p>
                          </w:txbxContent>
                        </wps:txbx>
                        <wps:bodyPr upright="1"/>
                      </wps:wsp>
                      <wps:wsp>
                        <wps:cNvPr id="3920" name="直接连接符 3920"/>
                        <wps:cNvCnPr/>
                        <wps:spPr>
                          <a:xfrm>
                            <a:off x="5766" y="5259"/>
                            <a:ext cx="1" cy="1170"/>
                          </a:xfrm>
                          <a:prstGeom prst="line">
                            <a:avLst/>
                          </a:prstGeom>
                          <a:ln w="15875" cap="flat" cmpd="sng">
                            <a:solidFill>
                              <a:srgbClr val="000000"/>
                            </a:solidFill>
                            <a:prstDash val="solid"/>
                            <a:headEnd type="none" w="med" len="med"/>
                            <a:tailEnd type="triangle" w="med" len="med"/>
                          </a:ln>
                        </wps:spPr>
                        <wps:bodyPr upright="1"/>
                      </wps:wsp>
                      <wps:wsp>
                        <wps:cNvPr id="3921" name="直接连接符 3921"/>
                        <wps:cNvCnPr/>
                        <wps:spPr>
                          <a:xfrm>
                            <a:off x="6482" y="6745"/>
                            <a:ext cx="905" cy="23"/>
                          </a:xfrm>
                          <a:prstGeom prst="line">
                            <a:avLst/>
                          </a:prstGeom>
                          <a:ln w="15875" cap="flat" cmpd="sng">
                            <a:solidFill>
                              <a:srgbClr val="000000"/>
                            </a:solidFill>
                            <a:prstDash val="solid"/>
                            <a:headEnd type="none" w="med" len="med"/>
                            <a:tailEnd type="triangle" w="med" len="med"/>
                          </a:ln>
                        </wps:spPr>
                        <wps:bodyPr upright="1"/>
                      </wps:wsp>
                      <wps:wsp>
                        <wps:cNvPr id="3922" name="直接连接符 3922"/>
                        <wps:cNvCnPr/>
                        <wps:spPr>
                          <a:xfrm flipH="1" flipV="1">
                            <a:off x="4265" y="6723"/>
                            <a:ext cx="916" cy="1"/>
                          </a:xfrm>
                          <a:prstGeom prst="line">
                            <a:avLst/>
                          </a:prstGeom>
                          <a:ln w="15875" cap="flat" cmpd="sng">
                            <a:solidFill>
                              <a:srgbClr val="000000"/>
                            </a:solidFill>
                            <a:prstDash val="solid"/>
                            <a:headEnd type="none" w="med" len="med"/>
                            <a:tailEnd type="triangle" w="med" len="med"/>
                          </a:ln>
                        </wps:spPr>
                        <wps:bodyPr upright="1"/>
                      </wps:wsp>
                      <wps:wsp>
                        <wps:cNvPr id="3923" name="文本框 3923"/>
                        <wps:cNvSpPr txBox="1"/>
                        <wps:spPr>
                          <a:xfrm>
                            <a:off x="4378" y="6391"/>
                            <a:ext cx="659" cy="27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5"/>
                                  <w:szCs w:val="15"/>
                                </w:rPr>
                              </w:pPr>
                              <w:r>
                                <w:rPr>
                                  <w:rFonts w:hint="eastAsia" w:ascii="仿宋_GB2312" w:eastAsia="仿宋_GB2312"/>
                                  <w:sz w:val="18"/>
                                  <w:szCs w:val="18"/>
                                </w:rPr>
                                <w:t xml:space="preserve"> </w:t>
                              </w:r>
                              <w:r>
                                <w:rPr>
                                  <w:rFonts w:hint="eastAsia" w:ascii="仿宋_GB2312" w:hAnsi="宋体" w:eastAsia="仿宋_GB2312"/>
                                  <w:sz w:val="15"/>
                                  <w:szCs w:val="15"/>
                                </w:rPr>
                                <w:t>风险点</w:t>
                              </w:r>
                            </w:p>
                          </w:txbxContent>
                        </wps:txbx>
                        <wps:bodyPr lIns="0" tIns="0" rIns="0" bIns="0" upright="1"/>
                      </wps:wsp>
                      <wps:wsp>
                        <wps:cNvPr id="3924" name="文本框 3924"/>
                        <wps:cNvSpPr txBox="1"/>
                        <wps:spPr>
                          <a:xfrm>
                            <a:off x="6576" y="6259"/>
                            <a:ext cx="792"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925" name="直接连接符 3925"/>
                        <wps:cNvCnPr/>
                        <wps:spPr>
                          <a:xfrm>
                            <a:off x="5751" y="7104"/>
                            <a:ext cx="1" cy="1170"/>
                          </a:xfrm>
                          <a:prstGeom prst="line">
                            <a:avLst/>
                          </a:prstGeom>
                          <a:ln w="15875" cap="flat" cmpd="sng">
                            <a:solidFill>
                              <a:srgbClr val="000000"/>
                            </a:solidFill>
                            <a:prstDash val="solid"/>
                            <a:headEnd type="none" w="med" len="med"/>
                            <a:tailEnd type="triangle" w="med" len="med"/>
                          </a:ln>
                        </wps:spPr>
                        <wps:bodyPr upright="1"/>
                      </wps:wsp>
                      <wps:wsp>
                        <wps:cNvPr id="3926" name="流程图: 过程 3926"/>
                        <wps:cNvSpPr/>
                        <wps:spPr>
                          <a:xfrm>
                            <a:off x="5244" y="8415"/>
                            <a:ext cx="1032" cy="498"/>
                          </a:xfrm>
                          <a:prstGeom prst="flowChartProcess">
                            <a:avLst/>
                          </a:prstGeom>
                          <a:noFill/>
                          <a:ln w="15875" cap="flat" cmpd="sng">
                            <a:solidFill>
                              <a:srgbClr val="000000"/>
                            </a:solidFill>
                            <a:prstDash val="solid"/>
                            <a:miter/>
                            <a:headEnd type="none" w="med" len="med"/>
                            <a:tailEnd type="none" w="med" len="med"/>
                          </a:ln>
                        </wps:spPr>
                        <wps:txbx>
                          <w:txbxContent>
                            <w:p>
                              <w:pPr>
                                <w:rPr>
                                  <w:rFonts w:hint="eastAsia" w:ascii="仿宋_GB2312" w:eastAsia="仿宋_GB2312"/>
                                </w:rPr>
                              </w:pPr>
                              <w:r>
                                <w:rPr>
                                  <w:rFonts w:hint="eastAsia" w:ascii="仿宋_GB2312" w:eastAsia="仿宋_GB2312"/>
                                </w:rPr>
                                <w:t xml:space="preserve"> 奖励</w:t>
                              </w:r>
                            </w:p>
                          </w:txbxContent>
                        </wps:txbx>
                        <wps:bodyPr upright="1"/>
                      </wps:wsp>
                      <wps:wsp>
                        <wps:cNvPr id="3927" name="流程图: 过程 3927"/>
                        <wps:cNvSpPr/>
                        <wps:spPr>
                          <a:xfrm>
                            <a:off x="2064" y="8161"/>
                            <a:ext cx="2115" cy="824"/>
                          </a:xfrm>
                          <a:prstGeom prst="flowChartProcess">
                            <a:avLst/>
                          </a:prstGeom>
                          <a:noFill/>
                          <a:ln w="15875" cap="flat" cmpd="sng">
                            <a:solidFill>
                              <a:srgbClr val="000000"/>
                            </a:solidFill>
                            <a:prstDash val="solid"/>
                            <a:miter/>
                            <a:headEnd type="none" w="med" len="med"/>
                            <a:tailEnd type="none" w="med" len="med"/>
                          </a:ln>
                        </wps:spPr>
                        <wps:txbx>
                          <w:txbxContent>
                            <w:p>
                              <w:pPr>
                                <w:rPr>
                                  <w:rFonts w:hint="eastAsia" w:ascii="仿宋_GB2312" w:eastAsia="仿宋_GB2312"/>
                                </w:rPr>
                              </w:pPr>
                              <w:r>
                                <w:rPr>
                                  <w:rFonts w:hint="eastAsia" w:ascii="仿宋_GB2312" w:eastAsia="仿宋_GB2312"/>
                                </w:rPr>
                                <w:t>对受表扬的当事人吃、拿、卡、要。</w:t>
                              </w:r>
                            </w:p>
                          </w:txbxContent>
                        </wps:txbx>
                        <wps:bodyPr upright="1"/>
                      </wps:wsp>
                      <wps:wsp>
                        <wps:cNvPr id="3928" name="流程图: 过程 3928"/>
                        <wps:cNvSpPr/>
                        <wps:spPr>
                          <a:xfrm>
                            <a:off x="7570" y="7922"/>
                            <a:ext cx="3269" cy="1499"/>
                          </a:xfrm>
                          <a:prstGeom prst="flowChartProcess">
                            <a:avLst/>
                          </a:prstGeom>
                          <a:noFill/>
                          <a:ln w="15875" cap="flat" cmpd="sng">
                            <a:solidFill>
                              <a:srgbClr val="000000"/>
                            </a:solidFill>
                            <a:prstDash val="solid"/>
                            <a:miter/>
                            <a:headEnd type="none" w="med" len="med"/>
                            <a:tailEnd type="none" w="med" len="med"/>
                          </a:ln>
                        </wps:spPr>
                        <wps:txbx>
                          <w:txbxContent>
                            <w:p>
                              <w:pPr>
                                <w:rPr>
                                  <w:rFonts w:hint="eastAsia" w:ascii="仿宋_GB2312" w:eastAsia="仿宋_GB2312"/>
                                </w:rPr>
                              </w:pPr>
                              <w:r>
                                <w:rPr>
                                  <w:rFonts w:hint="eastAsia" w:ascii="仿宋_GB2312" w:eastAsia="仿宋_GB2312"/>
                                </w:rPr>
                                <w:t>1、加强法纪教育，增强</w:t>
                              </w:r>
                              <w:r>
                                <w:rPr>
                                  <w:rFonts w:hint="eastAsia" w:ascii="仿宋_GB2312" w:eastAsia="仿宋_GB2312"/>
                                  <w:lang w:eastAsia="zh-CN"/>
                                </w:rPr>
                                <w:t>法治意识</w:t>
                              </w:r>
                              <w:r>
                                <w:rPr>
                                  <w:rFonts w:hint="eastAsia" w:ascii="仿宋_GB2312" w:eastAsia="仿宋_GB2312"/>
                                </w:rPr>
                                <w:t>。2、加强业务学习，提高监管意识。3、加强外部监督，设置意见箱和举报电话，主动接受社会的监督。</w:t>
                              </w:r>
                            </w:p>
                          </w:txbxContent>
                        </wps:txbx>
                        <wps:bodyPr upright="1"/>
                      </wps:wsp>
                      <wps:wsp>
                        <wps:cNvPr id="3929" name="直接连接符 3929"/>
                        <wps:cNvCnPr/>
                        <wps:spPr>
                          <a:xfrm flipH="1" flipV="1">
                            <a:off x="4250" y="8658"/>
                            <a:ext cx="916" cy="1"/>
                          </a:xfrm>
                          <a:prstGeom prst="line">
                            <a:avLst/>
                          </a:prstGeom>
                          <a:ln w="15875" cap="flat" cmpd="sng">
                            <a:solidFill>
                              <a:srgbClr val="000000"/>
                            </a:solidFill>
                            <a:prstDash val="solid"/>
                            <a:headEnd type="none" w="med" len="med"/>
                            <a:tailEnd type="triangle" w="med" len="med"/>
                          </a:ln>
                        </wps:spPr>
                        <wps:bodyPr upright="1"/>
                      </wps:wsp>
                      <wps:wsp>
                        <wps:cNvPr id="3930" name="直接连接符 3930"/>
                        <wps:cNvCnPr/>
                        <wps:spPr>
                          <a:xfrm>
                            <a:off x="6362" y="8650"/>
                            <a:ext cx="905" cy="23"/>
                          </a:xfrm>
                          <a:prstGeom prst="line">
                            <a:avLst/>
                          </a:prstGeom>
                          <a:ln w="15875" cap="flat" cmpd="sng">
                            <a:solidFill>
                              <a:srgbClr val="000000"/>
                            </a:solidFill>
                            <a:prstDash val="solid"/>
                            <a:headEnd type="none" w="med" len="med"/>
                            <a:tailEnd type="triangle" w="med" len="med"/>
                          </a:ln>
                        </wps:spPr>
                        <wps:bodyPr upright="1"/>
                      </wps:wsp>
                      <wps:wsp>
                        <wps:cNvPr id="3931" name="文本框 3931"/>
                        <wps:cNvSpPr txBox="1"/>
                        <wps:spPr>
                          <a:xfrm>
                            <a:off x="4348" y="8191"/>
                            <a:ext cx="659" cy="27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5"/>
                                  <w:szCs w:val="15"/>
                                </w:rPr>
                              </w:pPr>
                              <w:r>
                                <w:rPr>
                                  <w:rFonts w:hint="eastAsia" w:ascii="仿宋_GB2312" w:eastAsia="仿宋_GB2312"/>
                                  <w:sz w:val="15"/>
                                  <w:szCs w:val="15"/>
                                </w:rPr>
                                <w:t xml:space="preserve"> </w:t>
                              </w:r>
                              <w:r>
                                <w:rPr>
                                  <w:rFonts w:hint="eastAsia" w:ascii="仿宋_GB2312" w:hAnsi="宋体" w:eastAsia="仿宋_GB2312"/>
                                  <w:sz w:val="15"/>
                                  <w:szCs w:val="15"/>
                                </w:rPr>
                                <w:t>风险点</w:t>
                              </w:r>
                            </w:p>
                          </w:txbxContent>
                        </wps:txbx>
                        <wps:bodyPr lIns="0" tIns="0" rIns="0" bIns="0" upright="1"/>
                      </wps:wsp>
                      <wps:wsp>
                        <wps:cNvPr id="3932" name="文本框 3932"/>
                        <wps:cNvSpPr txBox="1"/>
                        <wps:spPr>
                          <a:xfrm>
                            <a:off x="6531" y="8119"/>
                            <a:ext cx="792" cy="33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3933" name="直接连接符 3933"/>
                        <wps:cNvCnPr/>
                        <wps:spPr>
                          <a:xfrm>
                            <a:off x="5736" y="8949"/>
                            <a:ext cx="1" cy="1170"/>
                          </a:xfrm>
                          <a:prstGeom prst="line">
                            <a:avLst/>
                          </a:prstGeom>
                          <a:ln w="15875" cap="flat" cmpd="sng">
                            <a:solidFill>
                              <a:srgbClr val="000000"/>
                            </a:solidFill>
                            <a:prstDash val="solid"/>
                            <a:headEnd type="none" w="med" len="med"/>
                            <a:tailEnd type="triangle" w="med" len="med"/>
                          </a:ln>
                        </wps:spPr>
                        <wps:bodyPr upright="1"/>
                      </wps:wsp>
                      <wps:wsp>
                        <wps:cNvPr id="3934" name="流程图: 终止 3934"/>
                        <wps:cNvSpPr/>
                        <wps:spPr>
                          <a:xfrm flipH="1">
                            <a:off x="5279" y="4668"/>
                            <a:ext cx="949" cy="590"/>
                          </a:xfrm>
                          <a:prstGeom prst="flowChartTerminator">
                            <a:avLst/>
                          </a:prstGeom>
                          <a:noFill/>
                          <a:ln w="15875" cap="flat" cmpd="sng">
                            <a:solidFill>
                              <a:srgbClr val="000000"/>
                            </a:solidFill>
                            <a:prstDash val="solid"/>
                            <a:miter/>
                            <a:headEnd type="none" w="med" len="med"/>
                            <a:tailEnd type="none" w="med" len="med"/>
                          </a:ln>
                        </wps:spPr>
                        <wps:txbx>
                          <w:txbxContent>
                            <w:p>
                              <w:pPr>
                                <w:rPr>
                                  <w:rFonts w:hint="eastAsia" w:ascii="仿宋_GB2312" w:eastAsia="仿宋_GB2312"/>
                                </w:rPr>
                              </w:pPr>
                              <w:r>
                                <w:rPr>
                                  <w:rFonts w:hint="eastAsia" w:ascii="仿宋_GB2312" w:eastAsia="仿宋_GB2312"/>
                                </w:rPr>
                                <w:t>受 理</w:t>
                              </w:r>
                            </w:p>
                          </w:txbxContent>
                        </wps:txbx>
                        <wps:bodyPr upright="1"/>
                      </wps:wsp>
                    </wpg:wgp>
                  </a:graphicData>
                </a:graphic>
              </wp:anchor>
            </w:drawing>
          </mc:Choice>
          <mc:Fallback>
            <w:pict>
              <v:group id="_x0000_s1026" o:spid="_x0000_s1026" o:spt="203" style="position:absolute;left:0pt;margin-left:18.15pt;margin-top:0.8pt;height:468pt;width:422.85pt;z-index:251788288;mso-width-relative:page;mso-height-relative:page;" coordorigin="2064,4668" coordsize="8907,6065" o:gfxdata="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">
                <o:lock v:ext="edit" aspectratio="f"/>
                <v:shape id="_x0000_s1026" o:spid="_x0000_s1026" o:spt="116" type="#_x0000_t116" style="position:absolute;left:5264;top:10143;flip:x;height:590;width:949;" filled="f" stroked="t" coordsize="21600,21600" o:gfxdata="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tZ6kvQAA&#10;AN0AAAAPAAAAAAAAAAEAIAAAACIAAABkcnMvZG93bnJldi54bWxQSwECFAAUAAAACACHTuJAMy8F&#10;njsAAAA5AAAAEAAAAAAAAAABACAAAAAMAQAAZHJzL3NoYXBleG1sLnhtbFBLBQYAAAAABgAGAFsB&#10;AAC2AwAAAAA=&#10;">
                  <v:fill on="f" focussize="0,0"/>
                  <v:stroke weight="1.25pt" color="#000000" joinstyle="miter"/>
                  <v:imagedata o:title=""/>
                  <o:lock v:ext="edit" aspectratio="f"/>
                  <v:textbox>
                    <w:txbxContent>
                      <w:p>
                        <w:pPr>
                          <w:rPr>
                            <w:rFonts w:hint="eastAsia" w:ascii="仿宋_GB2312" w:eastAsia="仿宋_GB2312"/>
                          </w:rPr>
                        </w:pPr>
                        <w:r>
                          <w:rPr>
                            <w:rFonts w:hint="eastAsia" w:ascii="仿宋_GB2312" w:eastAsia="仿宋_GB2312"/>
                          </w:rPr>
                          <w:t>办 结</w:t>
                        </w:r>
                      </w:p>
                    </w:txbxContent>
                  </v:textbox>
                </v:shape>
                <v:shape id="_x0000_s1026" o:spid="_x0000_s1026" o:spt="109" type="#_x0000_t109" style="position:absolute;left:2482;top:6490;height:500;width:1545;" filled="f" stroked="t" coordsize="21600,21600" o:gfxdata="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3GP7&#10;wAAAAN0AAAAPAAAAAAAAAAEAIAAAACIAAABkcnMvZG93bnJldi54bWxQSwECFAAUAAAACACHTuJA&#10;My8FnjsAAAA5AAAAEAAAAAAAAAABACAAAAAPAQAAZHJzL3NoYXBleG1sLnhtbFBLBQYAAAAABgAG&#10;AFsBAAC5AwAAAAA=&#10;">
                  <v:fill on="f" focussize="0,0"/>
                  <v:stroke weight="1.25pt" color="#000000" joinstyle="miter"/>
                  <v:imagedata o:title=""/>
                  <o:lock v:ext="edit" aspectratio="f"/>
                  <v:textbox>
                    <w:txbxContent>
                      <w:p>
                        <w:pPr>
                          <w:rPr>
                            <w:rFonts w:hint="eastAsia" w:ascii="仿宋_GB2312" w:eastAsia="仿宋_GB2312"/>
                          </w:rPr>
                        </w:pPr>
                        <w:r>
                          <w:rPr>
                            <w:rFonts w:hint="eastAsia" w:ascii="仿宋_GB2312" w:eastAsia="仿宋_GB2312"/>
                          </w:rPr>
                          <w:t>未严格审查</w:t>
                        </w:r>
                      </w:p>
                    </w:txbxContent>
                  </v:textbox>
                </v:shape>
                <v:shape id="_x0000_s1026" o:spid="_x0000_s1026" o:spt="109" type="#_x0000_t109" style="position:absolute;left:5273;top:6522;height:537;width:1049;" filled="f" stroked="t" coordsize="21600,21600" o:gfxdata="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FD94m8AAAA&#10;3QAAAA8AAAAAAAAAAQAgAAAAIgAAAGRycy9kb3ducmV2LnhtbFBLAQIUABQAAAAIAIdO4kAzLwWe&#10;OwAAADkAAAAQAAAAAAAAAAEAIAAAAAsBAABkcnMvc2hhcGV4bWwueG1sUEsFBgAAAAAGAAYAWwEA&#10;ALUDAAAAAA==&#10;">
                  <v:fill on="f" focussize="0,0"/>
                  <v:stroke weight="1.25pt" color="#000000" joinstyle="miter"/>
                  <v:imagedata o:title=""/>
                  <o:lock v:ext="edit" aspectratio="f"/>
                  <v:textbox>
                    <w:txbxContent>
                      <w:p>
                        <w:pPr>
                          <w:rPr>
                            <w:rFonts w:hint="eastAsia" w:ascii="仿宋_GB2312" w:eastAsia="仿宋_GB2312"/>
                          </w:rPr>
                        </w:pPr>
                        <w:r>
                          <w:rPr>
                            <w:rFonts w:hint="eastAsia" w:ascii="仿宋_GB2312" w:eastAsia="仿宋_GB2312"/>
                          </w:rPr>
                          <w:t xml:space="preserve"> 审 查</w:t>
                        </w:r>
                      </w:p>
                    </w:txbxContent>
                  </v:textbox>
                </v:shape>
                <v:shape id="_x0000_s1026" o:spid="_x0000_s1026" o:spt="109" type="#_x0000_t109" style="position:absolute;left:7521;top:5695;height:1461;width:3450;" filled="f" stroked="t" coordsize="21600,21600" o:gfxdata="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4PUhK/&#10;AAAA3QAAAA8AAAAAAAAAAQAgAAAAIgAAAGRycy9kb3ducmV2LnhtbFBLAQIUABQAAAAIAIdO4kAz&#10;LwWeOwAAADkAAAAQAAAAAAAAAAEAIAAAAA4BAABkcnMvc2hhcGV4bWwueG1sUEsFBgAAAAAGAAYA&#10;WwEAALgDAAAAAA==&#10;">
                  <v:fill on="f" focussize="0,0"/>
                  <v:stroke weight="1.25pt" color="#000000" joinstyle="miter"/>
                  <v:imagedata o:title=""/>
                  <o:lock v:ext="edit" aspectratio="f"/>
                  <v:textbox>
                    <w:txbxContent>
                      <w:p>
                        <w:pPr>
                          <w:numPr>
                            <w:ilvl w:val="0"/>
                            <w:numId w:val="3"/>
                          </w:numPr>
                          <w:rPr>
                            <w:rFonts w:hint="eastAsia" w:ascii="仿宋_GB2312" w:eastAsia="仿宋_GB2312"/>
                          </w:rPr>
                        </w:pPr>
                        <w:r>
                          <w:rPr>
                            <w:rFonts w:hint="eastAsia" w:ascii="仿宋_GB2312" w:eastAsia="仿宋_GB2312"/>
                          </w:rPr>
                          <w:t>加强法纪教育，增强</w:t>
                        </w:r>
                        <w:r>
                          <w:rPr>
                            <w:rFonts w:hint="eastAsia" w:ascii="仿宋_GB2312" w:eastAsia="仿宋_GB2312"/>
                            <w:lang w:eastAsia="zh-CN"/>
                          </w:rPr>
                          <w:t>法治意识</w:t>
                        </w:r>
                        <w:r>
                          <w:rPr>
                            <w:rFonts w:hint="eastAsia" w:ascii="仿宋_GB2312" w:eastAsia="仿宋_GB2312"/>
                          </w:rPr>
                          <w:t>。</w:t>
                        </w:r>
                      </w:p>
                      <w:p>
                        <w:pPr>
                          <w:numPr>
                            <w:ilvl w:val="0"/>
                            <w:numId w:val="3"/>
                          </w:numPr>
                          <w:rPr>
                            <w:rFonts w:hint="eastAsia" w:ascii="仿宋_GB2312" w:eastAsia="仿宋_GB2312"/>
                          </w:rPr>
                        </w:pPr>
                        <w:r>
                          <w:rPr>
                            <w:rFonts w:hint="eastAsia" w:ascii="仿宋_GB2312" w:eastAsia="仿宋_GB2312"/>
                          </w:rPr>
                          <w:t>加强业务学习，提高监管意识</w:t>
                        </w:r>
                      </w:p>
                      <w:p>
                        <w:pPr>
                          <w:numPr>
                            <w:ilvl w:val="0"/>
                            <w:numId w:val="3"/>
                          </w:numPr>
                          <w:rPr>
                            <w:rFonts w:hint="eastAsia" w:ascii="仿宋_GB2312" w:eastAsia="仿宋_GB2312"/>
                          </w:rPr>
                        </w:pPr>
                        <w:r>
                          <w:rPr>
                            <w:rFonts w:hint="eastAsia" w:ascii="仿宋_GB2312" w:eastAsia="仿宋_GB2312"/>
                          </w:rPr>
                          <w:t>加强外部监督，设置意见箱和举报电话，主动接受社会的监督。</w:t>
                        </w:r>
                      </w:p>
                    </w:txbxContent>
                  </v:textbox>
                </v:shape>
                <v:line id="_x0000_s1026" o:spid="_x0000_s1026" o:spt="20" style="position:absolute;left:5766;top:5259;height:1170;width:1;" filled="f" stroked="t" coordsize="21600,21600" o:gfxdata="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gRUva8AAAA&#10;3QAAAA8AAAAAAAAAAQAgAAAAIgAAAGRycy9kb3ducmV2LnhtbFBLAQIUABQAAAAIAIdO4kAzLwWe&#10;OwAAADkAAAAQAAAAAAAAAAEAIAAAAAsBAABkcnMvc2hhcGV4bWwueG1sUEsFBgAAAAAGAAYAWwEA&#10;ALUDAAAAAA==&#10;">
                  <v:fill on="f" focussize="0,0"/>
                  <v:stroke weight="1.25pt" color="#000000" joinstyle="round" endarrow="block"/>
                  <v:imagedata o:title=""/>
                  <o:lock v:ext="edit" aspectratio="f"/>
                </v:line>
                <v:line id="_x0000_s1026" o:spid="_x0000_s1026" o:spt="20" style="position:absolute;left:6482;top:6745;height:23;width:905;" filled="f" stroked="t" coordsize="21600,21600" o:gfxdata="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133bb4A&#10;AADdAAAADwAAAAAAAAABACAAAAAiAAAAZHJzL2Rvd25yZXYueG1sUEsBAhQAFAAAAAgAh07iQDMv&#10;BZ47AAAAOQAAABAAAAAAAAAAAQAgAAAADQEAAGRycy9zaGFwZXhtbC54bWxQSwUGAAAAAAYABgBb&#10;AQAAtwMAAAAA&#10;">
                  <v:fill on="f" focussize="0,0"/>
                  <v:stroke weight="1.25pt" color="#000000" joinstyle="round" endarrow="block"/>
                  <v:imagedata o:title=""/>
                  <o:lock v:ext="edit" aspectratio="f"/>
                </v:line>
                <v:line id="_x0000_s1026" o:spid="_x0000_s1026" o:spt="20" style="position:absolute;left:4265;top:6723;flip:x y;height:1;width:916;" filled="f" stroked="t" coordsize="21600,21600" o:gfxdata="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7zMlvQAA&#10;AN0AAAAPAAAAAAAAAAEAIAAAACIAAABkcnMvZG93bnJldi54bWxQSwECFAAUAAAACACHTuJAMy8F&#10;njsAAAA5AAAAEAAAAAAAAAABACAAAAAMAQAAZHJzL3NoYXBleG1sLnhtbFBLBQYAAAAABgAGAFsB&#10;AAC2AwAAAAA=&#10;">
                  <v:fill on="f" focussize="0,0"/>
                  <v:stroke weight="1.25pt" color="#000000" joinstyle="round" endarrow="block"/>
                  <v:imagedata o:title=""/>
                  <o:lock v:ext="edit" aspectratio="f"/>
                </v:line>
                <v:shape id="_x0000_s1026" o:spid="_x0000_s1026" o:spt="202" type="#_x0000_t202" style="position:absolute;left:4378;top:6391;height:278;width:659;" fillcolor="#FFFFFF" filled="t" stroked="t" coordsize="21600,21600" o:gfxdata="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cfcs&#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5"/>
                            <w:szCs w:val="15"/>
                          </w:rPr>
                        </w:pPr>
                        <w:r>
                          <w:rPr>
                            <w:rFonts w:hint="eastAsia" w:ascii="仿宋_GB2312" w:eastAsia="仿宋_GB2312"/>
                            <w:sz w:val="18"/>
                            <w:szCs w:val="18"/>
                          </w:rPr>
                          <w:t xml:space="preserve"> </w:t>
                        </w:r>
                        <w:r>
                          <w:rPr>
                            <w:rFonts w:hint="eastAsia" w:ascii="仿宋_GB2312" w:hAnsi="宋体" w:eastAsia="仿宋_GB2312"/>
                            <w:sz w:val="15"/>
                            <w:szCs w:val="15"/>
                          </w:rPr>
                          <w:t>风险点</w:t>
                        </w:r>
                      </w:p>
                    </w:txbxContent>
                  </v:textbox>
                </v:shape>
                <v:shape id="_x0000_s1026" o:spid="_x0000_s1026" o:spt="202" type="#_x0000_t202" style="position:absolute;left:6576;top:6259;height:333;width:792;" fillcolor="#FFFFFF" filled="t" stroked="t" coordsize="21600,21600" o:gfxdata="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eYb1i/&#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751;top:7104;height:1170;width:1;" filled="f" stroked="t" coordsize="21600,21600" o:gfxdata="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Gbxbr4A&#10;AADdAAAADwAAAAAAAAABACAAAAAiAAAAZHJzL2Rvd25yZXYueG1sUEsBAhQAFAAAAAgAh07iQDMv&#10;BZ47AAAAOQAAABAAAAAAAAAAAQAgAAAADQEAAGRycy9zaGFwZXhtbC54bWxQSwUGAAAAAAYABgBb&#10;AQAAtwMAAAAA&#10;">
                  <v:fill on="f" focussize="0,0"/>
                  <v:stroke weight="1.25pt" color="#000000" joinstyle="round" endarrow="block"/>
                  <v:imagedata o:title=""/>
                  <o:lock v:ext="edit" aspectratio="f"/>
                </v:line>
                <v:shape id="_x0000_s1026" o:spid="_x0000_s1026" o:spt="109" type="#_x0000_t109" style="position:absolute;left:5244;top:8415;height:498;width:1032;" filled="f" stroked="t" coordsize="21600,21600" o:gfxdata="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H8DN2/&#10;AAAA3QAAAA8AAAAAAAAAAQAgAAAAIgAAAGRycy9kb3ducmV2LnhtbFBLAQIUABQAAAAIAIdO4kAz&#10;LwWeOwAAADkAAAAQAAAAAAAAAAEAIAAAAA4BAABkcnMvc2hhcGV4bWwueG1sUEsFBgAAAAAGAAYA&#10;WwEAALgDAAAAAA==&#10;">
                  <v:fill on="f" focussize="0,0"/>
                  <v:stroke weight="1.25pt" color="#000000" joinstyle="miter"/>
                  <v:imagedata o:title=""/>
                  <o:lock v:ext="edit" aspectratio="f"/>
                  <v:textbox>
                    <w:txbxContent>
                      <w:p>
                        <w:pPr>
                          <w:rPr>
                            <w:rFonts w:hint="eastAsia" w:ascii="仿宋_GB2312" w:eastAsia="仿宋_GB2312"/>
                          </w:rPr>
                        </w:pPr>
                        <w:r>
                          <w:rPr>
                            <w:rFonts w:hint="eastAsia" w:ascii="仿宋_GB2312" w:eastAsia="仿宋_GB2312"/>
                          </w:rPr>
                          <w:t xml:space="preserve"> 奖励</w:t>
                        </w:r>
                      </w:p>
                    </w:txbxContent>
                  </v:textbox>
                </v:shape>
                <v:shape id="_x0000_s1026" o:spid="_x0000_s1026" o:spt="109" type="#_x0000_t109" style="position:absolute;left:2064;top:8161;height:824;width:2115;" filled="f" stroked="t" coordsize="21600,21600" o:gfxdata="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6wqUa/&#10;AAAA3QAAAA8AAAAAAAAAAQAgAAAAIgAAAGRycy9kb3ducmV2LnhtbFBLAQIUABQAAAAIAIdO4kAz&#10;LwWeOwAAADkAAAAQAAAAAAAAAAEAIAAAAA4BAABkcnMvc2hhcGV4bWwueG1sUEsFBgAAAAAGAAYA&#10;WwEAALgDAAAAAA==&#10;">
                  <v:fill on="f" focussize="0,0"/>
                  <v:stroke weight="1.25pt" color="#000000" joinstyle="miter"/>
                  <v:imagedata o:title=""/>
                  <o:lock v:ext="edit" aspectratio="f"/>
                  <v:textbox>
                    <w:txbxContent>
                      <w:p>
                        <w:pPr>
                          <w:rPr>
                            <w:rFonts w:hint="eastAsia" w:ascii="仿宋_GB2312" w:eastAsia="仿宋_GB2312"/>
                          </w:rPr>
                        </w:pPr>
                        <w:r>
                          <w:rPr>
                            <w:rFonts w:hint="eastAsia" w:ascii="仿宋_GB2312" w:eastAsia="仿宋_GB2312"/>
                          </w:rPr>
                          <w:t>对受表扬的当事人吃、拿、卡、要。</w:t>
                        </w:r>
                      </w:p>
                    </w:txbxContent>
                  </v:textbox>
                </v:shape>
                <v:shape id="_x0000_s1026" o:spid="_x0000_s1026" o:spt="109" type="#_x0000_t109" style="position:absolute;left:7570;top:7922;height:1499;width:3269;" filled="f" stroked="t" coordsize="21600,21600" o:gfxdata="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z00vQAA&#10;AN0AAAAPAAAAAAAAAAEAIAAAACIAAABkcnMvZG93bnJldi54bWxQSwECFAAUAAAACACHTuJAMy8F&#10;njsAAAA5AAAAEAAAAAAAAAABACAAAAAMAQAAZHJzL3NoYXBleG1sLnhtbFBLBQYAAAAABgAGAFsB&#10;AAC2AwAAAAA=&#10;">
                  <v:fill on="f" focussize="0,0"/>
                  <v:stroke weight="1.25pt" color="#000000" joinstyle="miter"/>
                  <v:imagedata o:title=""/>
                  <o:lock v:ext="edit" aspectratio="f"/>
                  <v:textbox>
                    <w:txbxContent>
                      <w:p>
                        <w:pPr>
                          <w:rPr>
                            <w:rFonts w:hint="eastAsia" w:ascii="仿宋_GB2312" w:eastAsia="仿宋_GB2312"/>
                          </w:rPr>
                        </w:pPr>
                        <w:r>
                          <w:rPr>
                            <w:rFonts w:hint="eastAsia" w:ascii="仿宋_GB2312" w:eastAsia="仿宋_GB2312"/>
                          </w:rPr>
                          <w:t>1、加强法纪教育，增强</w:t>
                        </w:r>
                        <w:r>
                          <w:rPr>
                            <w:rFonts w:hint="eastAsia" w:ascii="仿宋_GB2312" w:eastAsia="仿宋_GB2312"/>
                            <w:lang w:eastAsia="zh-CN"/>
                          </w:rPr>
                          <w:t>法治意识</w:t>
                        </w:r>
                        <w:r>
                          <w:rPr>
                            <w:rFonts w:hint="eastAsia" w:ascii="仿宋_GB2312" w:eastAsia="仿宋_GB2312"/>
                          </w:rPr>
                          <w:t>。2、加强业务学习，提高监管意识。3、加强外部监督，设置意见箱和举报电话，主动接受社会的监督。</w:t>
                        </w:r>
                      </w:p>
                    </w:txbxContent>
                  </v:textbox>
                </v:shape>
                <v:line id="_x0000_s1026" o:spid="_x0000_s1026" o:spt="20" style="position:absolute;left:4250;top:8658;flip:x y;height:1;width:916;" filled="f" stroked="t" coordsize="21600,21600" o:gfxdata="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EuhVL4A&#10;AADdAAAADwAAAAAAAAABACAAAAAiAAAAZHJzL2Rvd25yZXYueG1sUEsBAhQAFAAAAAgAh07iQDMv&#10;BZ47AAAAOQAAABAAAAAAAAAAAQAgAAAADQEAAGRycy9zaGFwZXhtbC54bWxQSwUGAAAAAAYABgBb&#10;AQAAtwMAAAAA&#10;">
                  <v:fill on="f" focussize="0,0"/>
                  <v:stroke weight="1.25pt" color="#000000" joinstyle="round" endarrow="block"/>
                  <v:imagedata o:title=""/>
                  <o:lock v:ext="edit" aspectratio="f"/>
                </v:line>
                <v:line id="_x0000_s1026" o:spid="_x0000_s1026" o:spt="20" style="position:absolute;left:6362;top:8650;height:23;width:905;" filled="f" stroked="t" coordsize="21600,21600" o:gfxdata="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3IxCu8AAAA&#10;3QAAAA8AAAAAAAAAAQAgAAAAIgAAAGRycy9kb3ducmV2LnhtbFBLAQIUABQAAAAIAIdO4kAzLwWe&#10;OwAAADkAAAAQAAAAAAAAAAEAIAAAAAsBAABkcnMvc2hhcGV4bWwueG1sUEsFBgAAAAAGAAYAWwEA&#10;ALUDAAAAAA==&#10;">
                  <v:fill on="f" focussize="0,0"/>
                  <v:stroke weight="1.25pt" color="#000000" joinstyle="round" endarrow="block"/>
                  <v:imagedata o:title=""/>
                  <o:lock v:ext="edit" aspectratio="f"/>
                </v:line>
                <v:shape id="_x0000_s1026" o:spid="_x0000_s1026" o:spt="202" type="#_x0000_t202" style="position:absolute;left:4348;top:8191;height:278;width:659;" fillcolor="#FFFFFF" filled="t" stroked="t" coordsize="21600,21600" o:gfxdata="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I2Wh2/&#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5"/>
                            <w:szCs w:val="15"/>
                          </w:rPr>
                        </w:pPr>
                        <w:r>
                          <w:rPr>
                            <w:rFonts w:hint="eastAsia" w:ascii="仿宋_GB2312" w:eastAsia="仿宋_GB2312"/>
                            <w:sz w:val="15"/>
                            <w:szCs w:val="15"/>
                          </w:rPr>
                          <w:t xml:space="preserve"> </w:t>
                        </w:r>
                        <w:r>
                          <w:rPr>
                            <w:rFonts w:hint="eastAsia" w:ascii="仿宋_GB2312" w:hAnsi="宋体" w:eastAsia="仿宋_GB2312"/>
                            <w:sz w:val="15"/>
                            <w:szCs w:val="15"/>
                          </w:rPr>
                          <w:t>风险点</w:t>
                        </w:r>
                      </w:p>
                    </w:txbxContent>
                  </v:textbox>
                </v:shape>
                <v:shape id="_x0000_s1026" o:spid="_x0000_s1026" o:spt="202" type="#_x0000_t202" style="position:absolute;left:6531;top:8119;height:333;width:792;" fillcolor="#FFFFFF" filled="t" stroked="t" coordsize="21600,21600" o:gfxdata="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5MRq&#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5736;top:8949;height:1170;width:1;" filled="f" stroked="t" coordsize="21600,21600" o:gfxdata="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RpaXL4A&#10;AADdAAAADwAAAAAAAAABACAAAAAiAAAAZHJzL2Rvd25yZXYueG1sUEsBAhQAFAAAAAgAh07iQDMv&#10;BZ47AAAAOQAAABAAAAAAAAAAAQAgAAAADQEAAGRycy9zaGFwZXhtbC54bWxQSwUGAAAAAAYABgBb&#10;AQAAtwMAAAAA&#10;">
                  <v:fill on="f" focussize="0,0"/>
                  <v:stroke weight="1.25pt" color="#000000" joinstyle="round" endarrow="block"/>
                  <v:imagedata o:title=""/>
                  <o:lock v:ext="edit" aspectratio="f"/>
                </v:line>
                <v:shape id="_x0000_s1026" o:spid="_x0000_s1026" o:spt="116" type="#_x0000_t116" style="position:absolute;left:5279;top:4668;flip:x;height:590;width:949;" filled="f" stroked="t" coordsize="21600,21600" o:gfxdata="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nvkovQAA&#10;AN0AAAAPAAAAAAAAAAEAIAAAACIAAABkcnMvZG93bnJldi54bWxQSwECFAAUAAAACACHTuJAMy8F&#10;njsAAAA5AAAAEAAAAAAAAAABACAAAAAMAQAAZHJzL3NoYXBleG1sLnhtbFBLBQYAAAAABgAGAFsB&#10;AAC2AwAAAAA=&#10;">
                  <v:fill on="f" focussize="0,0"/>
                  <v:stroke weight="1.25pt" color="#000000" joinstyle="miter"/>
                  <v:imagedata o:title=""/>
                  <o:lock v:ext="edit" aspectratio="f"/>
                  <v:textbox>
                    <w:txbxContent>
                      <w:p>
                        <w:pPr>
                          <w:rPr>
                            <w:rFonts w:hint="eastAsia" w:ascii="仿宋_GB2312" w:eastAsia="仿宋_GB2312"/>
                          </w:rPr>
                        </w:pPr>
                        <w:r>
                          <w:rPr>
                            <w:rFonts w:hint="eastAsia" w:ascii="仿宋_GB2312" w:eastAsia="仿宋_GB2312"/>
                          </w:rPr>
                          <w:t>受 理</w:t>
                        </w:r>
                      </w:p>
                    </w:txbxContent>
                  </v:textbox>
                </v:shap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沁县公安局其他权利类事项风险防控图</w:t>
      </w:r>
    </w:p>
    <w:p>
      <w:pPr>
        <w:rPr>
          <w:rFonts w:hint="eastAsia"/>
        </w:rPr>
      </w:pPr>
    </w:p>
    <w:p>
      <w:pPr>
        <w:rPr>
          <w:rFonts w:hint="eastAsia" w:ascii="仿宋_GB2312" w:eastAsia="仿宋_GB2312"/>
          <w:sz w:val="24"/>
          <w:szCs w:val="24"/>
        </w:rPr>
      </w:pPr>
      <w:r>
        <w:rPr>
          <w:rFonts w:hint="eastAsia" w:ascii="仿宋_GB2312" w:hAnsi="方正大标宋简体" w:eastAsia="仿宋_GB2312" w:cs="方正大标宋简体"/>
          <w:sz w:val="28"/>
          <w:szCs w:val="28"/>
        </w:rPr>
        <w:t>权力名称：</w:t>
      </w:r>
      <w:r>
        <w:rPr>
          <w:rFonts w:hint="eastAsia" w:ascii="仿宋_GB2312" w:eastAsia="仿宋_GB2312"/>
          <w:sz w:val="24"/>
          <w:szCs w:val="24"/>
        </w:rPr>
        <w:t>消防安全监督检查</w:t>
      </w:r>
    </w:p>
    <w:p>
      <w:pPr>
        <w:rPr>
          <w:rFonts w:hint="eastAsia"/>
        </w:rPr>
      </w:pPr>
    </w:p>
    <w:p>
      <w:pPr>
        <w:spacing w:line="400" w:lineRule="exact"/>
        <w:rPr>
          <w:rFonts w:hint="eastAsia"/>
        </w:rPr>
      </w:pPr>
      <w:r>
        <w:rPr>
          <w:rFonts w:hint="eastAsia"/>
        </w:rPr>
        <mc:AlternateContent>
          <mc:Choice Requires="wpg">
            <w:drawing>
              <wp:anchor distT="0" distB="0" distL="114300" distR="114300" simplePos="0" relativeHeight="251789312" behindDoc="0" locked="0" layoutInCell="1" allowOverlap="1">
                <wp:simplePos x="0" y="0"/>
                <wp:positionH relativeFrom="column">
                  <wp:posOffset>55245</wp:posOffset>
                </wp:positionH>
                <wp:positionV relativeFrom="paragraph">
                  <wp:posOffset>168275</wp:posOffset>
                </wp:positionV>
                <wp:extent cx="5545455" cy="6831965"/>
                <wp:effectExtent l="4445" t="4445" r="12700" b="21590"/>
                <wp:wrapNone/>
                <wp:docPr id="3969" name="组合 3969"/>
                <wp:cNvGraphicFramePr/>
                <a:graphic xmlns:a="http://schemas.openxmlformats.org/drawingml/2006/main">
                  <a:graphicData uri="http://schemas.microsoft.com/office/word/2010/wordprocessingGroup">
                    <wpg:wgp>
                      <wpg:cNvGrpSpPr/>
                      <wpg:grpSpPr>
                        <a:xfrm>
                          <a:off x="0" y="0"/>
                          <a:ext cx="5545455" cy="6831965"/>
                          <a:chOff x="1788" y="2382"/>
                          <a:chExt cx="9384" cy="12733"/>
                        </a:xfrm>
                      </wpg:grpSpPr>
                      <wps:wsp>
                        <wps:cNvPr id="3936" name="文本框 3936"/>
                        <wps:cNvSpPr txBox="1"/>
                        <wps:spPr>
                          <a:xfrm>
                            <a:off x="6322" y="13185"/>
                            <a:ext cx="900" cy="31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5"/>
                                  <w:szCs w:val="15"/>
                                </w:rPr>
                              </w:pPr>
                              <w:r>
                                <w:rPr>
                                  <w:rFonts w:hint="eastAsia" w:ascii="仿宋_GB2312" w:hAnsi="宋体" w:eastAsia="仿宋_GB2312"/>
                                  <w:sz w:val="15"/>
                                  <w:szCs w:val="15"/>
                                </w:rPr>
                                <w:t>防控措施</w:t>
                              </w:r>
                            </w:p>
                          </w:txbxContent>
                        </wps:txbx>
                        <wps:bodyPr lIns="0" tIns="0" rIns="0" bIns="0" upright="1"/>
                      </wps:wsp>
                      <wps:wsp>
                        <wps:cNvPr id="3937" name="文本框 3937"/>
                        <wps:cNvSpPr txBox="1"/>
                        <wps:spPr>
                          <a:xfrm>
                            <a:off x="6362" y="10263"/>
                            <a:ext cx="793" cy="26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5"/>
                                  <w:szCs w:val="15"/>
                                </w:rPr>
                              </w:pPr>
                              <w:r>
                                <w:rPr>
                                  <w:rFonts w:hint="eastAsia" w:ascii="仿宋_GB2312" w:hAnsi="宋体" w:eastAsia="仿宋_GB2312"/>
                                  <w:sz w:val="15"/>
                                  <w:szCs w:val="15"/>
                                </w:rPr>
                                <w:t>防控措施</w:t>
                              </w:r>
                            </w:p>
                          </w:txbxContent>
                        </wps:txbx>
                        <wps:bodyPr lIns="0" tIns="0" rIns="0" bIns="0" upright="1"/>
                      </wps:wsp>
                      <wps:wsp>
                        <wps:cNvPr id="3938" name="文本框 3938"/>
                        <wps:cNvSpPr txBox="1"/>
                        <wps:spPr>
                          <a:xfrm>
                            <a:off x="6348" y="6662"/>
                            <a:ext cx="900" cy="31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5"/>
                                  <w:szCs w:val="15"/>
                                </w:rPr>
                              </w:pPr>
                              <w:r>
                                <w:rPr>
                                  <w:rFonts w:hint="eastAsia" w:ascii="仿宋_GB2312" w:hAnsi="宋体" w:eastAsia="仿宋_GB2312"/>
                                  <w:sz w:val="15"/>
                                  <w:szCs w:val="15"/>
                                </w:rPr>
                                <w:t>防控措施</w:t>
                              </w:r>
                            </w:p>
                          </w:txbxContent>
                        </wps:txbx>
                        <wps:bodyPr lIns="0" tIns="0" rIns="0" bIns="0" upright="1"/>
                      </wps:wsp>
                      <wps:wsp>
                        <wps:cNvPr id="3939" name="文本框 3939"/>
                        <wps:cNvSpPr txBox="1"/>
                        <wps:spPr>
                          <a:xfrm>
                            <a:off x="4632" y="13392"/>
                            <a:ext cx="720" cy="31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5"/>
                                  <w:szCs w:val="15"/>
                                </w:rPr>
                              </w:pPr>
                              <w:r>
                                <w:rPr>
                                  <w:rFonts w:hint="eastAsia" w:ascii="仿宋_GB2312" w:hAnsi="宋体" w:eastAsia="仿宋_GB2312"/>
                                  <w:sz w:val="15"/>
                                  <w:szCs w:val="15"/>
                                </w:rPr>
                                <w:t>风险点</w:t>
                              </w:r>
                            </w:p>
                          </w:txbxContent>
                        </wps:txbx>
                        <wps:bodyPr lIns="0" tIns="0" rIns="0" bIns="0" upright="1"/>
                      </wps:wsp>
                      <wps:wsp>
                        <wps:cNvPr id="3940" name="文本框 3940"/>
                        <wps:cNvSpPr txBox="1"/>
                        <wps:spPr>
                          <a:xfrm>
                            <a:off x="4555" y="10188"/>
                            <a:ext cx="598"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5"/>
                                  <w:szCs w:val="15"/>
                                </w:rPr>
                              </w:pPr>
                              <w:r>
                                <w:rPr>
                                  <w:rFonts w:hint="eastAsia" w:ascii="仿宋_GB2312" w:hAnsi="宋体" w:eastAsia="仿宋_GB2312"/>
                                  <w:sz w:val="15"/>
                                  <w:szCs w:val="15"/>
                                </w:rPr>
                                <w:t>风险点</w:t>
                              </w:r>
                            </w:p>
                          </w:txbxContent>
                        </wps:txbx>
                        <wps:bodyPr lIns="0" tIns="0" rIns="0" bIns="0" upright="1"/>
                      </wps:wsp>
                      <wps:wsp>
                        <wps:cNvPr id="3941" name="文本框 3941"/>
                        <wps:cNvSpPr txBox="1"/>
                        <wps:spPr>
                          <a:xfrm>
                            <a:off x="4427" y="6616"/>
                            <a:ext cx="720" cy="261"/>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5"/>
                                  <w:szCs w:val="15"/>
                                </w:rPr>
                              </w:pPr>
                              <w:r>
                                <w:rPr>
                                  <w:rFonts w:hint="eastAsia" w:ascii="仿宋_GB2312" w:eastAsia="仿宋_GB2312"/>
                                  <w:sz w:val="15"/>
                                  <w:szCs w:val="15"/>
                                </w:rPr>
                                <w:t xml:space="preserve"> </w:t>
                              </w:r>
                              <w:r>
                                <w:rPr>
                                  <w:rFonts w:hint="eastAsia" w:ascii="仿宋_GB2312" w:hAnsi="宋体" w:eastAsia="仿宋_GB2312"/>
                                  <w:sz w:val="15"/>
                                  <w:szCs w:val="15"/>
                                </w:rPr>
                                <w:t>风险点</w:t>
                              </w:r>
                            </w:p>
                          </w:txbxContent>
                        </wps:txbx>
                        <wps:bodyPr lIns="0" tIns="0" rIns="0" bIns="0" upright="1"/>
                      </wps:wsp>
                      <wps:wsp>
                        <wps:cNvPr id="3942" name="矩形 3942"/>
                        <wps:cNvSpPr/>
                        <wps:spPr>
                          <a:xfrm>
                            <a:off x="5291" y="6749"/>
                            <a:ext cx="900"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eastAsia="仿宋_GB2312"/>
                                  <w:sz w:val="15"/>
                                  <w:szCs w:val="15"/>
                                </w:rPr>
                              </w:pPr>
                              <w:r>
                                <w:rPr>
                                  <w:rFonts w:hint="eastAsia" w:ascii="仿宋_GB2312" w:eastAsia="仿宋_GB2312"/>
                                  <w:sz w:val="15"/>
                                  <w:szCs w:val="15"/>
                                </w:rPr>
                                <w:t>检查</w:t>
                              </w:r>
                            </w:p>
                            <w:p>
                              <w:pPr>
                                <w:autoSpaceDE w:val="0"/>
                                <w:autoSpaceDN w:val="0"/>
                                <w:adjustRightInd w:val="0"/>
                                <w:spacing w:line="240" w:lineRule="exact"/>
                                <w:jc w:val="center"/>
                                <w:rPr>
                                  <w:rFonts w:hint="eastAsia" w:ascii="仿宋_GB2312" w:eastAsia="仿宋_GB2312"/>
                                  <w:color w:val="000000"/>
                                  <w:sz w:val="15"/>
                                  <w:szCs w:val="15"/>
                                  <w:lang w:val="zh-CN"/>
                                </w:rPr>
                              </w:pPr>
                            </w:p>
                          </w:txbxContent>
                        </wps:txbx>
                        <wps:bodyPr upright="1"/>
                      </wps:wsp>
                      <wps:wsp>
                        <wps:cNvPr id="3943" name="直接连接符 3943"/>
                        <wps:cNvCnPr/>
                        <wps:spPr>
                          <a:xfrm>
                            <a:off x="6257" y="7030"/>
                            <a:ext cx="862" cy="1"/>
                          </a:xfrm>
                          <a:prstGeom prst="line">
                            <a:avLst/>
                          </a:prstGeom>
                          <a:ln w="9525" cap="flat" cmpd="sng">
                            <a:solidFill>
                              <a:srgbClr val="000000"/>
                            </a:solidFill>
                            <a:prstDash val="solid"/>
                            <a:headEnd type="none" w="med" len="med"/>
                            <a:tailEnd type="triangle" w="med" len="med"/>
                          </a:ln>
                        </wps:spPr>
                        <wps:bodyPr upright="1"/>
                      </wps:wsp>
                      <wps:wsp>
                        <wps:cNvPr id="3944" name="矩形 3944"/>
                        <wps:cNvSpPr/>
                        <wps:spPr>
                          <a:xfrm>
                            <a:off x="1797" y="6325"/>
                            <a:ext cx="2642" cy="129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sz w:val="15"/>
                                  <w:szCs w:val="15"/>
                                  <w:lang w:val="zh-CN"/>
                                </w:rPr>
                              </w:pPr>
                              <w:r>
                                <w:rPr>
                                  <w:rFonts w:hint="eastAsia" w:ascii="仿宋_GB2312" w:hAnsi="宋体" w:eastAsia="仿宋_GB2312"/>
                                  <w:color w:val="000000"/>
                                  <w:sz w:val="15"/>
                                  <w:szCs w:val="15"/>
                                  <w:lang w:val="zh-CN"/>
                                </w:rPr>
                                <w:t>1、对检查把关不严的行为；</w:t>
                              </w:r>
                            </w:p>
                            <w:p>
                              <w:pPr>
                                <w:autoSpaceDE w:val="0"/>
                                <w:autoSpaceDN w:val="0"/>
                                <w:adjustRightInd w:val="0"/>
                                <w:snapToGrid w:val="0"/>
                                <w:spacing w:line="240" w:lineRule="exact"/>
                                <w:rPr>
                                  <w:rFonts w:hint="eastAsia" w:ascii="仿宋_GB2312" w:hAnsi="宋体" w:eastAsia="仿宋_GB2312"/>
                                  <w:color w:val="000000"/>
                                  <w:sz w:val="15"/>
                                  <w:szCs w:val="15"/>
                                  <w:lang w:val="zh-CN"/>
                                </w:rPr>
                              </w:pPr>
                              <w:r>
                                <w:rPr>
                                  <w:rFonts w:hint="eastAsia" w:ascii="仿宋_GB2312" w:hAnsi="宋体" w:eastAsia="仿宋_GB2312"/>
                                  <w:color w:val="000000"/>
                                  <w:sz w:val="15"/>
                                  <w:szCs w:val="15"/>
                                  <w:lang w:val="zh-CN"/>
                                </w:rPr>
                                <w:t>2、对当事人吃拿卡要，徇私谋利的行为。</w:t>
                              </w:r>
                            </w:p>
                            <w:p>
                              <w:pPr>
                                <w:autoSpaceDE w:val="0"/>
                                <w:autoSpaceDN w:val="0"/>
                                <w:adjustRightInd w:val="0"/>
                                <w:snapToGrid w:val="0"/>
                                <w:spacing w:line="240" w:lineRule="exact"/>
                                <w:rPr>
                                  <w:rFonts w:hint="eastAsia" w:ascii="仿宋_GB2312" w:hAnsi="宋体" w:eastAsia="仿宋_GB2312"/>
                                  <w:color w:val="000000"/>
                                  <w:sz w:val="15"/>
                                  <w:szCs w:val="15"/>
                                  <w:lang w:val="zh-CN"/>
                                </w:rPr>
                              </w:pPr>
                            </w:p>
                          </w:txbxContent>
                        </wps:txbx>
                        <wps:bodyPr upright="1"/>
                      </wps:wsp>
                      <wps:wsp>
                        <wps:cNvPr id="3945" name="矩形 3945"/>
                        <wps:cNvSpPr/>
                        <wps:spPr>
                          <a:xfrm>
                            <a:off x="7198" y="5234"/>
                            <a:ext cx="3942" cy="38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hAnsi="宋体" w:eastAsia="仿宋_GB2312" w:cs="宋体"/>
                                  <w:sz w:val="15"/>
                                  <w:szCs w:val="15"/>
                                </w:rPr>
                              </w:pPr>
                              <w:r>
                                <w:rPr>
                                  <w:rFonts w:hint="eastAsia" w:ascii="仿宋_GB2312" w:hAnsi="宋体" w:eastAsia="仿宋_GB2312" w:cs="宋体"/>
                                  <w:sz w:val="15"/>
                                  <w:szCs w:val="15"/>
                                </w:rPr>
                                <w:t>1、加强法纪教育，增强自律意识，做到廉洁自律，杜绝“吃、拿、卡、要”。2、加强业务知识学习，提高执法能力，在案件办理过程中严格执行“五个一律”等条规，确保规范执法3、阳光办事，公开办事流程和办事所需材料。4、加强内部监督检查，及时发现、纠正执法过程中存在的不规范问题。5、加强外部监督，设置意见箱和举报电话，主动接受社会的监督。</w:t>
                              </w:r>
                            </w:p>
                            <w:p>
                              <w:pPr>
                                <w:spacing w:line="240" w:lineRule="exact"/>
                                <w:rPr>
                                  <w:rFonts w:hint="eastAsia" w:ascii="仿宋_GB2312" w:hAnsi="宋体" w:eastAsia="仿宋_GB2312" w:cs="宋体"/>
                                  <w:sz w:val="15"/>
                                  <w:szCs w:val="15"/>
                                </w:rPr>
                              </w:pPr>
                              <w:r>
                                <w:rPr>
                                  <w:rFonts w:hint="eastAsia" w:ascii="仿宋_GB2312" w:hAnsi="宋体" w:eastAsia="仿宋_GB2312" w:cs="宋体"/>
                                  <w:sz w:val="15"/>
                                  <w:szCs w:val="15"/>
                                </w:rPr>
                                <w:t>事后：1、严格落实责任追究制度：2、对问题轻微者予以通报批评，限期纠正：3、对涉及违法的追究法律责任</w:t>
                              </w:r>
                            </w:p>
                            <w:p>
                              <w:pPr>
                                <w:spacing w:line="240" w:lineRule="exact"/>
                                <w:rPr>
                                  <w:rFonts w:hint="eastAsia" w:ascii="仿宋_GB2312" w:hAnsi="宋体" w:eastAsia="仿宋_GB2312" w:cs="宋体"/>
                                  <w:sz w:val="15"/>
                                  <w:szCs w:val="15"/>
                                </w:rPr>
                              </w:pPr>
                              <w:r>
                                <w:rPr>
                                  <w:rFonts w:hint="eastAsia" w:ascii="仿宋_GB2312" w:hAnsi="宋体" w:eastAsia="仿宋_GB2312" w:cs="宋体"/>
                                  <w:sz w:val="15"/>
                                  <w:szCs w:val="15"/>
                                </w:rPr>
                                <w:t xml:space="preserve">                    责任人：所有办案人员</w:t>
                              </w:r>
                            </w:p>
                          </w:txbxContent>
                        </wps:txbx>
                        <wps:bodyPr upright="1"/>
                      </wps:wsp>
                      <wps:wsp>
                        <wps:cNvPr id="3946" name="矩形 3946"/>
                        <wps:cNvSpPr/>
                        <wps:spPr>
                          <a:xfrm>
                            <a:off x="5272" y="10215"/>
                            <a:ext cx="900"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sz w:val="15"/>
                                  <w:szCs w:val="15"/>
                                </w:rPr>
                              </w:pPr>
                              <w:r>
                                <w:rPr>
                                  <w:rFonts w:hint="eastAsia" w:ascii="仿宋_GB2312" w:eastAsia="仿宋_GB2312"/>
                                  <w:color w:val="000000"/>
                                  <w:sz w:val="15"/>
                                  <w:szCs w:val="15"/>
                                </w:rPr>
                                <w:t>处置</w:t>
                              </w:r>
                            </w:p>
                          </w:txbxContent>
                        </wps:txbx>
                        <wps:bodyPr upright="1"/>
                      </wps:wsp>
                      <wps:wsp>
                        <wps:cNvPr id="3947" name="矩形 3947"/>
                        <wps:cNvSpPr/>
                        <wps:spPr>
                          <a:xfrm>
                            <a:off x="1788" y="9780"/>
                            <a:ext cx="2665" cy="149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sz w:val="15"/>
                                  <w:szCs w:val="15"/>
                                </w:rPr>
                              </w:pPr>
                              <w:r>
                                <w:rPr>
                                  <w:rFonts w:hint="eastAsia" w:ascii="仿宋_GB2312" w:hAnsi="宋体" w:eastAsia="仿宋_GB2312"/>
                                  <w:color w:val="000000"/>
                                  <w:sz w:val="15"/>
                                  <w:szCs w:val="15"/>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sz w:val="15"/>
                                  <w:szCs w:val="15"/>
                                </w:rPr>
                              </w:pPr>
                              <w:r>
                                <w:rPr>
                                  <w:rFonts w:hint="eastAsia" w:ascii="仿宋_GB2312" w:hAnsi="宋体" w:eastAsia="仿宋_GB2312"/>
                                  <w:color w:val="000000"/>
                                  <w:sz w:val="15"/>
                                  <w:szCs w:val="15"/>
                                </w:rPr>
                                <w:t>2、徇私枉法，对应当予以处罚的从轻处罚或不予处罚；</w:t>
                              </w:r>
                            </w:p>
                          </w:txbxContent>
                        </wps:txbx>
                        <wps:bodyPr upright="1"/>
                      </wps:wsp>
                      <wps:wsp>
                        <wps:cNvPr id="3948" name="矩形 3948"/>
                        <wps:cNvSpPr/>
                        <wps:spPr>
                          <a:xfrm>
                            <a:off x="1797" y="13067"/>
                            <a:ext cx="2661" cy="120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sz w:val="15"/>
                                  <w:szCs w:val="15"/>
                                </w:rPr>
                              </w:pPr>
                              <w:r>
                                <w:rPr>
                                  <w:rFonts w:hint="eastAsia" w:ascii="仿宋_GB2312" w:hAnsi="宋体" w:eastAsia="仿宋_GB2312"/>
                                  <w:color w:val="000000"/>
                                  <w:sz w:val="15"/>
                                  <w:szCs w:val="15"/>
                                </w:rPr>
                                <w:t>1、未按规定时限、规定要求送达；</w:t>
                              </w:r>
                            </w:p>
                            <w:p>
                              <w:pPr>
                                <w:autoSpaceDE w:val="0"/>
                                <w:autoSpaceDN w:val="0"/>
                                <w:adjustRightInd w:val="0"/>
                                <w:snapToGrid w:val="0"/>
                                <w:spacing w:line="240" w:lineRule="exact"/>
                                <w:rPr>
                                  <w:rFonts w:hint="eastAsia" w:ascii="仿宋_GB2312" w:hAnsi="宋体" w:eastAsia="仿宋_GB2312"/>
                                  <w:color w:val="000000"/>
                                  <w:sz w:val="15"/>
                                  <w:szCs w:val="15"/>
                                </w:rPr>
                              </w:pPr>
                              <w:r>
                                <w:rPr>
                                  <w:rFonts w:hint="eastAsia" w:ascii="仿宋_GB2312" w:hAnsi="宋体" w:eastAsia="仿宋_GB2312"/>
                                  <w:color w:val="000000"/>
                                  <w:sz w:val="15"/>
                                  <w:szCs w:val="15"/>
                                </w:rPr>
                                <w:t>2、对当事人吃拿卡要、循私谋利的行为</w:t>
                              </w:r>
                            </w:p>
                          </w:txbxContent>
                        </wps:txbx>
                        <wps:bodyPr upright="1"/>
                      </wps:wsp>
                      <wps:wsp>
                        <wps:cNvPr id="3949" name="矩形 3949"/>
                        <wps:cNvSpPr/>
                        <wps:spPr>
                          <a:xfrm>
                            <a:off x="7180" y="13338"/>
                            <a:ext cx="3971" cy="110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cs="宋体"/>
                                  <w:sz w:val="15"/>
                                  <w:szCs w:val="15"/>
                                </w:rPr>
                              </w:pPr>
                              <w:r>
                                <w:rPr>
                                  <w:rFonts w:hint="eastAsia" w:ascii="仿宋_GB2312" w:hAnsi="宋体" w:eastAsia="仿宋_GB2312" w:cs="宋体"/>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cs="宋体"/>
                                  <w:sz w:val="15"/>
                                  <w:szCs w:val="15"/>
                                </w:rPr>
                              </w:pPr>
                              <w:r>
                                <w:rPr>
                                  <w:rFonts w:hint="eastAsia" w:ascii="仿宋_GB2312" w:hAnsi="宋体" w:eastAsia="仿宋_GB2312" w:cs="宋体"/>
                                  <w:sz w:val="15"/>
                                  <w:szCs w:val="15"/>
                                </w:rPr>
                                <w:t xml:space="preserve">                    责任人：所有办案人员</w:t>
                              </w:r>
                            </w:p>
                          </w:txbxContent>
                        </wps:txbx>
                        <wps:bodyPr upright="1"/>
                      </wps:wsp>
                      <wps:wsp>
                        <wps:cNvPr id="3950" name="直接连接符 3950"/>
                        <wps:cNvCnPr/>
                        <wps:spPr>
                          <a:xfrm rot="-10800000" flipV="1">
                            <a:off x="4438" y="10589"/>
                            <a:ext cx="720" cy="1"/>
                          </a:xfrm>
                          <a:prstGeom prst="line">
                            <a:avLst/>
                          </a:prstGeom>
                          <a:ln w="9525" cap="flat" cmpd="sng">
                            <a:solidFill>
                              <a:srgbClr val="000000"/>
                            </a:solidFill>
                            <a:prstDash val="solid"/>
                            <a:headEnd type="none" w="med" len="med"/>
                            <a:tailEnd type="triangle" w="med" len="med"/>
                          </a:ln>
                        </wps:spPr>
                        <wps:bodyPr upright="1"/>
                      </wps:wsp>
                      <wps:wsp>
                        <wps:cNvPr id="3951" name="直接连接符 3951"/>
                        <wps:cNvCnPr/>
                        <wps:spPr>
                          <a:xfrm>
                            <a:off x="6324" y="13635"/>
                            <a:ext cx="782" cy="1"/>
                          </a:xfrm>
                          <a:prstGeom prst="line">
                            <a:avLst/>
                          </a:prstGeom>
                          <a:ln w="9525" cap="flat" cmpd="sng">
                            <a:solidFill>
                              <a:srgbClr val="000000"/>
                            </a:solidFill>
                            <a:prstDash val="solid"/>
                            <a:headEnd type="none" w="med" len="med"/>
                            <a:tailEnd type="triangle" w="med" len="med"/>
                          </a:ln>
                        </wps:spPr>
                        <wps:bodyPr upright="1"/>
                      </wps:wsp>
                      <wps:wsp>
                        <wps:cNvPr id="3952" name="直接连接符 3952"/>
                        <wps:cNvCnPr/>
                        <wps:spPr>
                          <a:xfrm rot="-10800000" flipV="1">
                            <a:off x="4466" y="13728"/>
                            <a:ext cx="767" cy="1"/>
                          </a:xfrm>
                          <a:prstGeom prst="line">
                            <a:avLst/>
                          </a:prstGeom>
                          <a:ln w="9525" cap="flat" cmpd="sng">
                            <a:solidFill>
                              <a:srgbClr val="000000"/>
                            </a:solidFill>
                            <a:prstDash val="solid"/>
                            <a:headEnd type="none" w="med" len="med"/>
                            <a:tailEnd type="triangle" w="med" len="med"/>
                          </a:ln>
                        </wps:spPr>
                        <wps:bodyPr upright="1"/>
                      </wps:wsp>
                      <wps:wsp>
                        <wps:cNvPr id="3953" name="圆角矩形 3953"/>
                        <wps:cNvSpPr/>
                        <wps:spPr>
                          <a:xfrm>
                            <a:off x="5120" y="3420"/>
                            <a:ext cx="1140" cy="579"/>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5"/>
                                  <w:szCs w:val="15"/>
                                </w:rPr>
                              </w:pPr>
                              <w:r>
                                <w:rPr>
                                  <w:rFonts w:hint="eastAsia" w:ascii="仿宋_GB2312" w:eastAsia="仿宋_GB2312" w:cs="宋体"/>
                                  <w:color w:val="000000"/>
                                  <w:sz w:val="15"/>
                                  <w:szCs w:val="15"/>
                                </w:rPr>
                                <w:t>受理</w:t>
                              </w:r>
                            </w:p>
                          </w:txbxContent>
                        </wps:txbx>
                        <wps:bodyPr upright="1"/>
                      </wps:wsp>
                      <wps:wsp>
                        <wps:cNvPr id="3954" name="直接连接符 3954"/>
                        <wps:cNvCnPr/>
                        <wps:spPr>
                          <a:xfrm>
                            <a:off x="6381" y="10653"/>
                            <a:ext cx="720" cy="1"/>
                          </a:xfrm>
                          <a:prstGeom prst="line">
                            <a:avLst/>
                          </a:prstGeom>
                          <a:ln w="9525" cap="flat" cmpd="sng">
                            <a:solidFill>
                              <a:srgbClr val="000000"/>
                            </a:solidFill>
                            <a:prstDash val="solid"/>
                            <a:headEnd type="none" w="med" len="med"/>
                            <a:tailEnd type="triangle" w="med" len="med"/>
                          </a:ln>
                        </wps:spPr>
                        <wps:bodyPr upright="1"/>
                      </wps:wsp>
                      <wps:wsp>
                        <wps:cNvPr id="3955" name="直接连接符 3955"/>
                        <wps:cNvCnPr/>
                        <wps:spPr>
                          <a:xfrm rot="-10800000" flipV="1">
                            <a:off x="4428" y="7016"/>
                            <a:ext cx="720" cy="1"/>
                          </a:xfrm>
                          <a:prstGeom prst="line">
                            <a:avLst/>
                          </a:prstGeom>
                          <a:ln w="9525" cap="flat" cmpd="sng">
                            <a:solidFill>
                              <a:srgbClr val="000000"/>
                            </a:solidFill>
                            <a:prstDash val="solid"/>
                            <a:headEnd type="none" w="med" len="med"/>
                            <a:tailEnd type="triangle" w="med" len="med"/>
                          </a:ln>
                        </wps:spPr>
                        <wps:bodyPr upright="1"/>
                      </wps:wsp>
                      <wps:wsp>
                        <wps:cNvPr id="3956" name="圆角矩形 3956"/>
                        <wps:cNvSpPr/>
                        <wps:spPr>
                          <a:xfrm>
                            <a:off x="5124" y="14551"/>
                            <a:ext cx="1215" cy="564"/>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5"/>
                                  <w:szCs w:val="15"/>
                                </w:rPr>
                              </w:pPr>
                              <w:r>
                                <w:rPr>
                                  <w:rFonts w:hint="eastAsia" w:ascii="仿宋_GB2312" w:eastAsia="仿宋_GB2312"/>
                                  <w:sz w:val="15"/>
                                  <w:szCs w:val="15"/>
                                </w:rPr>
                                <w:t>办结</w:t>
                              </w:r>
                            </w:p>
                          </w:txbxContent>
                        </wps:txbx>
                        <wps:bodyPr upright="1"/>
                      </wps:wsp>
                      <wps:wsp>
                        <wps:cNvPr id="3957" name="矩形 3957"/>
                        <wps:cNvSpPr/>
                        <wps:spPr>
                          <a:xfrm>
                            <a:off x="5302" y="13357"/>
                            <a:ext cx="900"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sz w:val="15"/>
                                  <w:szCs w:val="15"/>
                                  <w:lang w:val="zh-CN"/>
                                </w:rPr>
                              </w:pPr>
                              <w:r>
                                <w:rPr>
                                  <w:rFonts w:hint="eastAsia" w:ascii="仿宋_GB2312" w:eastAsia="仿宋_GB2312"/>
                                  <w:sz w:val="15"/>
                                  <w:szCs w:val="15"/>
                                </w:rPr>
                                <w:t>复查</w:t>
                              </w:r>
                            </w:p>
                          </w:txbxContent>
                        </wps:txbx>
                        <wps:bodyPr upright="1"/>
                      </wps:wsp>
                      <wps:wsp>
                        <wps:cNvPr id="3958" name="矩形 3958"/>
                        <wps:cNvSpPr/>
                        <wps:spPr>
                          <a:xfrm>
                            <a:off x="1808" y="2694"/>
                            <a:ext cx="2611" cy="209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sz w:val="15"/>
                                  <w:szCs w:val="15"/>
                                </w:rPr>
                              </w:pPr>
                              <w:r>
                                <w:rPr>
                                  <w:rFonts w:hint="eastAsia" w:ascii="仿宋_GB2312" w:hAnsi="宋体" w:eastAsia="仿宋_GB2312"/>
                                  <w:color w:val="000000"/>
                                  <w:sz w:val="15"/>
                                  <w:szCs w:val="15"/>
                                </w:rPr>
                                <w:t>1、对不存在违法的行为不予制止；</w:t>
                              </w:r>
                            </w:p>
                            <w:p>
                              <w:pPr>
                                <w:autoSpaceDE w:val="0"/>
                                <w:autoSpaceDN w:val="0"/>
                                <w:adjustRightInd w:val="0"/>
                                <w:snapToGrid w:val="0"/>
                                <w:spacing w:line="240" w:lineRule="exact"/>
                                <w:rPr>
                                  <w:rFonts w:hint="eastAsia" w:ascii="仿宋_GB2312" w:hAnsi="宋体" w:eastAsia="仿宋_GB2312"/>
                                  <w:color w:val="000000"/>
                                  <w:sz w:val="15"/>
                                  <w:szCs w:val="15"/>
                                </w:rPr>
                              </w:pPr>
                              <w:r>
                                <w:rPr>
                                  <w:rFonts w:hint="eastAsia" w:ascii="仿宋_GB2312" w:hAnsi="宋体" w:eastAsia="仿宋_GB2312"/>
                                  <w:color w:val="000000"/>
                                  <w:sz w:val="15"/>
                                  <w:szCs w:val="15"/>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sz w:val="15"/>
                                  <w:szCs w:val="15"/>
                                  <w:lang w:val="zh-CN"/>
                                </w:rPr>
                              </w:pPr>
                              <w:r>
                                <w:rPr>
                                  <w:rFonts w:hint="eastAsia" w:ascii="仿宋_GB2312" w:hAnsi="宋体" w:eastAsia="仿宋_GB2312"/>
                                  <w:color w:val="000000"/>
                                  <w:sz w:val="15"/>
                                  <w:szCs w:val="15"/>
                                </w:rPr>
                                <w:t>3、未一次性告知和说明所需材料的行为。</w:t>
                              </w:r>
                            </w:p>
                          </w:txbxContent>
                        </wps:txbx>
                        <wps:bodyPr upright="1"/>
                      </wps:wsp>
                      <wps:wsp>
                        <wps:cNvPr id="3959" name="直接连接符 3959"/>
                        <wps:cNvCnPr/>
                        <wps:spPr>
                          <a:xfrm flipH="1">
                            <a:off x="4459" y="3636"/>
                            <a:ext cx="555" cy="1"/>
                          </a:xfrm>
                          <a:prstGeom prst="line">
                            <a:avLst/>
                          </a:prstGeom>
                          <a:ln w="9525" cap="flat" cmpd="sng">
                            <a:solidFill>
                              <a:srgbClr val="000000"/>
                            </a:solidFill>
                            <a:prstDash val="solid"/>
                            <a:headEnd type="none" w="med" len="med"/>
                            <a:tailEnd type="triangle" w="med" len="med"/>
                          </a:ln>
                        </wps:spPr>
                        <wps:bodyPr upright="1"/>
                      </wps:wsp>
                      <wps:wsp>
                        <wps:cNvPr id="3960" name="直接连接符 3960"/>
                        <wps:cNvCnPr/>
                        <wps:spPr>
                          <a:xfrm>
                            <a:off x="6341" y="3675"/>
                            <a:ext cx="795" cy="1"/>
                          </a:xfrm>
                          <a:prstGeom prst="line">
                            <a:avLst/>
                          </a:prstGeom>
                          <a:ln w="9525" cap="flat" cmpd="sng">
                            <a:solidFill>
                              <a:srgbClr val="000000"/>
                            </a:solidFill>
                            <a:prstDash val="solid"/>
                            <a:headEnd type="none" w="med" len="med"/>
                            <a:tailEnd type="triangle" w="med" len="med"/>
                          </a:ln>
                        </wps:spPr>
                        <wps:bodyPr upright="1"/>
                      </wps:wsp>
                      <wps:wsp>
                        <wps:cNvPr id="3961" name="矩形 3961"/>
                        <wps:cNvSpPr/>
                        <wps:spPr>
                          <a:xfrm>
                            <a:off x="7155" y="2382"/>
                            <a:ext cx="4017" cy="268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hAnsi="宋体" w:eastAsia="仿宋_GB2312" w:cs="宋体"/>
                                  <w:sz w:val="15"/>
                                  <w:szCs w:val="15"/>
                                </w:rPr>
                              </w:pPr>
                              <w:r>
                                <w:rPr>
                                  <w:rFonts w:hint="eastAsia" w:ascii="仿宋_GB2312" w:hAnsi="宋体" w:eastAsia="仿宋_GB2312" w:cs="宋体"/>
                                  <w:sz w:val="15"/>
                                  <w:szCs w:val="15"/>
                                </w:rPr>
                                <w:t>1、加强法纪教育，增强自律意识，做到廉洁自律，杜绝“吃、拿、卡、要”。2、加强业务知识学习，提高执法能力。3、阳光办事，公开办事流程和办事所需材料。4、加强内部监督检查，及时发现、纠正执法过程中存在的不规范问题。5、加强外部监督，设置意见箱和举报电话，主动接受社会的监督。</w:t>
                              </w:r>
                            </w:p>
                            <w:p>
                              <w:pPr>
                                <w:spacing w:line="240" w:lineRule="exact"/>
                                <w:rPr>
                                  <w:rFonts w:hint="eastAsia" w:ascii="仿宋_GB2312" w:hAnsi="宋体" w:eastAsia="仿宋_GB2312" w:cs="宋体"/>
                                  <w:sz w:val="15"/>
                                  <w:szCs w:val="15"/>
                                </w:rPr>
                              </w:pPr>
                              <w:r>
                                <w:rPr>
                                  <w:rFonts w:hint="eastAsia" w:ascii="仿宋_GB2312" w:hAnsi="宋体" w:eastAsia="仿宋_GB2312" w:cs="宋体"/>
                                  <w:sz w:val="15"/>
                                  <w:szCs w:val="15"/>
                                </w:rPr>
                                <w:t xml:space="preserve">                   责任人：所有办案人员</w:t>
                              </w:r>
                            </w:p>
                          </w:txbxContent>
                        </wps:txbx>
                        <wps:bodyPr upright="1"/>
                      </wps:wsp>
                      <wps:wsp>
                        <wps:cNvPr id="3962" name="矩形 3962"/>
                        <wps:cNvSpPr/>
                        <wps:spPr>
                          <a:xfrm>
                            <a:off x="7176" y="9294"/>
                            <a:ext cx="3967" cy="39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hAnsi="宋体" w:eastAsia="仿宋_GB2312" w:cs="宋体"/>
                                  <w:sz w:val="15"/>
                                  <w:szCs w:val="15"/>
                                </w:rPr>
                              </w:pPr>
                              <w:r>
                                <w:rPr>
                                  <w:rFonts w:hint="eastAsia" w:ascii="仿宋_GB2312" w:hAnsi="宋体" w:eastAsia="仿宋_GB2312" w:cs="宋体"/>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cs="宋体"/>
                                  <w:sz w:val="15"/>
                                  <w:szCs w:val="15"/>
                                </w:rPr>
                                <w:t> </w:t>
                              </w:r>
                              <w:r>
                                <w:rPr>
                                  <w:rFonts w:hint="eastAsia" w:ascii="仿宋_GB2312" w:hAnsi="宋体" w:eastAsia="仿宋_GB2312" w:cs="宋体"/>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cs="宋体"/>
                                  <w:sz w:val="15"/>
                                  <w:szCs w:val="15"/>
                                </w:rPr>
                                <w:t> </w:t>
                              </w:r>
                              <w:r>
                                <w:rPr>
                                  <w:rFonts w:hint="eastAsia" w:ascii="仿宋_GB2312" w:hAnsi="宋体" w:eastAsia="仿宋_GB2312" w:cs="宋体"/>
                                  <w:sz w:val="15"/>
                                  <w:szCs w:val="15"/>
                                </w:rPr>
                                <w:t>6、加强内部监督检查，及时发现、纠正执法过程中存在的不规范问题。7、加强外部监督，设置意见箱和举报电话，主动接受社会的监督。</w:t>
                              </w:r>
                            </w:p>
                            <w:p>
                              <w:pPr>
                                <w:spacing w:line="240" w:lineRule="exact"/>
                                <w:rPr>
                                  <w:rFonts w:hint="eastAsia" w:ascii="仿宋_GB2312" w:hAnsi="宋体" w:eastAsia="仿宋_GB2312" w:cs="宋体"/>
                                  <w:sz w:val="15"/>
                                  <w:szCs w:val="15"/>
                                </w:rPr>
                              </w:pPr>
                              <w:r>
                                <w:rPr>
                                  <w:rFonts w:hint="eastAsia" w:ascii="仿宋_GB2312" w:hAnsi="宋体" w:eastAsia="仿宋_GB2312" w:cs="宋体"/>
                                  <w:sz w:val="15"/>
                                  <w:szCs w:val="15"/>
                                </w:rPr>
                                <w:t xml:space="preserve">                    责任人：大队领导</w:t>
                              </w:r>
                            </w:p>
                          </w:txbxContent>
                        </wps:txbx>
                        <wps:bodyPr upright="1"/>
                      </wps:wsp>
                      <wps:wsp>
                        <wps:cNvPr id="3963" name="文本框 3963"/>
                        <wps:cNvSpPr txBox="1"/>
                        <wps:spPr>
                          <a:xfrm>
                            <a:off x="4453" y="3298"/>
                            <a:ext cx="713" cy="261"/>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5"/>
                                  <w:szCs w:val="15"/>
                                </w:rPr>
                              </w:pPr>
                              <w:r>
                                <w:rPr>
                                  <w:rFonts w:hint="eastAsia" w:ascii="仿宋_GB2312" w:eastAsia="仿宋_GB2312"/>
                                  <w:sz w:val="15"/>
                                  <w:szCs w:val="15"/>
                                </w:rPr>
                                <w:t xml:space="preserve"> </w:t>
                              </w:r>
                              <w:r>
                                <w:rPr>
                                  <w:rFonts w:hint="eastAsia" w:ascii="仿宋_GB2312" w:hAnsi="宋体" w:eastAsia="仿宋_GB2312"/>
                                  <w:sz w:val="15"/>
                                  <w:szCs w:val="15"/>
                                </w:rPr>
                                <w:t>风险点</w:t>
                              </w:r>
                            </w:p>
                          </w:txbxContent>
                        </wps:txbx>
                        <wps:bodyPr lIns="0" tIns="0" rIns="0" bIns="0" upright="1"/>
                      </wps:wsp>
                      <wps:wsp>
                        <wps:cNvPr id="3964" name="文本框 3964"/>
                        <wps:cNvSpPr txBox="1"/>
                        <wps:spPr>
                          <a:xfrm>
                            <a:off x="6298" y="3254"/>
                            <a:ext cx="856" cy="31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5"/>
                                  <w:szCs w:val="15"/>
                                </w:rPr>
                              </w:pPr>
                              <w:r>
                                <w:rPr>
                                  <w:rFonts w:hint="eastAsia" w:ascii="仿宋_GB2312" w:hAnsi="宋体" w:eastAsia="仿宋_GB2312"/>
                                  <w:sz w:val="15"/>
                                  <w:szCs w:val="15"/>
                                </w:rPr>
                                <w:t>防控措施</w:t>
                              </w:r>
                            </w:p>
                          </w:txbxContent>
                        </wps:txbx>
                        <wps:bodyPr lIns="0" tIns="0" rIns="0" bIns="0" upright="1"/>
                      </wps:wsp>
                      <wps:wsp>
                        <wps:cNvPr id="3965" name="直接连接符 3965"/>
                        <wps:cNvCnPr/>
                        <wps:spPr>
                          <a:xfrm>
                            <a:off x="5652" y="4063"/>
                            <a:ext cx="1" cy="2606"/>
                          </a:xfrm>
                          <a:prstGeom prst="line">
                            <a:avLst/>
                          </a:prstGeom>
                          <a:ln w="9525" cap="flat" cmpd="sng">
                            <a:solidFill>
                              <a:srgbClr val="000000"/>
                            </a:solidFill>
                            <a:prstDash val="solid"/>
                            <a:headEnd type="none" w="med" len="med"/>
                            <a:tailEnd type="triangle" w="med" len="med"/>
                          </a:ln>
                        </wps:spPr>
                        <wps:bodyPr upright="1"/>
                      </wps:wsp>
                      <wps:wsp>
                        <wps:cNvPr id="3966" name="直接连接符 3966"/>
                        <wps:cNvCnPr/>
                        <wps:spPr>
                          <a:xfrm>
                            <a:off x="5712" y="7389"/>
                            <a:ext cx="1" cy="2794"/>
                          </a:xfrm>
                          <a:prstGeom prst="line">
                            <a:avLst/>
                          </a:prstGeom>
                          <a:ln w="9525" cap="flat" cmpd="sng">
                            <a:solidFill>
                              <a:srgbClr val="000000"/>
                            </a:solidFill>
                            <a:prstDash val="solid"/>
                            <a:headEnd type="none" w="med" len="med"/>
                            <a:tailEnd type="triangle" w="med" len="med"/>
                          </a:ln>
                        </wps:spPr>
                        <wps:bodyPr upright="1"/>
                      </wps:wsp>
                      <wps:wsp>
                        <wps:cNvPr id="3967" name="直接连接符 3967"/>
                        <wps:cNvCnPr/>
                        <wps:spPr>
                          <a:xfrm>
                            <a:off x="5767" y="10854"/>
                            <a:ext cx="1" cy="2438"/>
                          </a:xfrm>
                          <a:prstGeom prst="line">
                            <a:avLst/>
                          </a:prstGeom>
                          <a:ln w="9525" cap="flat" cmpd="sng">
                            <a:solidFill>
                              <a:srgbClr val="000000"/>
                            </a:solidFill>
                            <a:prstDash val="solid"/>
                            <a:headEnd type="none" w="med" len="med"/>
                            <a:tailEnd type="triangle" w="med" len="med"/>
                          </a:ln>
                        </wps:spPr>
                        <wps:bodyPr upright="1"/>
                      </wps:wsp>
                      <wps:wsp>
                        <wps:cNvPr id="3968" name="直接连接符 3968"/>
                        <wps:cNvCnPr/>
                        <wps:spPr>
                          <a:xfrm>
                            <a:off x="5748" y="13887"/>
                            <a:ext cx="1" cy="61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4.35pt;margin-top:13.25pt;height:537.95pt;width:436.65pt;z-index:251789312;mso-width-relative:page;mso-height-relative:page;" coordorigin="1788,2382" coordsize="9384,12733" o:gfxdata="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">
                <o:lock v:ext="edit" aspectratio="f"/>
                <v:shape id="_x0000_s1026" o:spid="_x0000_s1026" o:spt="202" type="#_x0000_t202" style="position:absolute;left:6322;top:13185;height:312;width:900;" fillcolor="#FFFFFF" filled="t" stroked="t" coordsize="21600,21600" o:gfxdata="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3fwmm/&#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5"/>
                            <w:szCs w:val="15"/>
                          </w:rPr>
                        </w:pPr>
                        <w:r>
                          <w:rPr>
                            <w:rFonts w:hint="eastAsia" w:ascii="仿宋_GB2312" w:hAnsi="宋体" w:eastAsia="仿宋_GB2312"/>
                            <w:sz w:val="15"/>
                            <w:szCs w:val="15"/>
                          </w:rPr>
                          <w:t>防控措施</w:t>
                        </w:r>
                      </w:p>
                    </w:txbxContent>
                  </v:textbox>
                </v:shape>
                <v:shape id="_x0000_s1026" o:spid="_x0000_s1026" o:spt="202" type="#_x0000_t202" style="position:absolute;left:6362;top:10263;height:262;width:793;" fillcolor="#FFFFFF" filled="t" stroked="t" coordsize="21600,21600" o:gfxdata="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k2fy&#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5"/>
                            <w:szCs w:val="15"/>
                          </w:rPr>
                        </w:pPr>
                        <w:r>
                          <w:rPr>
                            <w:rFonts w:hint="eastAsia" w:ascii="仿宋_GB2312" w:hAnsi="宋体" w:eastAsia="仿宋_GB2312"/>
                            <w:sz w:val="15"/>
                            <w:szCs w:val="15"/>
                          </w:rPr>
                          <w:t>防控措施</w:t>
                        </w:r>
                      </w:p>
                    </w:txbxContent>
                  </v:textbox>
                </v:shape>
                <v:shape id="_x0000_s1026" o:spid="_x0000_s1026" o:spt="202" type="#_x0000_t202" style="position:absolute;left:6348;top:6662;height:312;width:900;" fillcolor="#FFFFFF" filled="t" stroked="t" coordsize="21600,21600" o:gfxdata="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DPOA&#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5"/>
                            <w:szCs w:val="15"/>
                          </w:rPr>
                        </w:pPr>
                        <w:r>
                          <w:rPr>
                            <w:rFonts w:hint="eastAsia" w:ascii="仿宋_GB2312" w:hAnsi="宋体" w:eastAsia="仿宋_GB2312"/>
                            <w:sz w:val="15"/>
                            <w:szCs w:val="15"/>
                          </w:rPr>
                          <w:t>防控措施</w:t>
                        </w:r>
                      </w:p>
                    </w:txbxContent>
                  </v:textbox>
                </v:shape>
                <v:shape id="_x0000_s1026" o:spid="_x0000_s1026" o:spt="202" type="#_x0000_t202" style="position:absolute;left:4632;top:13392;height:312;width:720;" fillcolor="#FFFFFF" filled="t" stroked="t" coordsize="21600,21600" o:gfxdata="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QFYb&#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5"/>
                            <w:szCs w:val="15"/>
                          </w:rPr>
                        </w:pPr>
                        <w:r>
                          <w:rPr>
                            <w:rFonts w:hint="eastAsia" w:ascii="仿宋_GB2312" w:hAnsi="宋体" w:eastAsia="仿宋_GB2312"/>
                            <w:sz w:val="15"/>
                            <w:szCs w:val="15"/>
                          </w:rPr>
                          <w:t>风险点</w:t>
                        </w:r>
                      </w:p>
                    </w:txbxContent>
                  </v:textbox>
                </v:shape>
                <v:shape id="_x0000_s1026" o:spid="_x0000_s1026" o:spt="202" type="#_x0000_t202" style="position:absolute;left:4555;top:10188;height:345;width:598;" fillcolor="#FFFFFF" filled="t" stroked="t" coordsize="21600,21600" o:gfxdata="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fIz7&#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5"/>
                            <w:szCs w:val="15"/>
                          </w:rPr>
                        </w:pPr>
                        <w:r>
                          <w:rPr>
                            <w:rFonts w:hint="eastAsia" w:ascii="仿宋_GB2312" w:hAnsi="宋体" w:eastAsia="仿宋_GB2312"/>
                            <w:sz w:val="15"/>
                            <w:szCs w:val="15"/>
                          </w:rPr>
                          <w:t>风险点</w:t>
                        </w:r>
                      </w:p>
                    </w:txbxContent>
                  </v:textbox>
                </v:shape>
                <v:shape id="_x0000_s1026" o:spid="_x0000_s1026" o:spt="202" type="#_x0000_t202" style="position:absolute;left:4427;top:6616;height:261;width:720;" fillcolor="#FFFFFF" filled="t" stroked="t" coordsize="21600,21600" o:gfxdata="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wKWC/&#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5"/>
                            <w:szCs w:val="15"/>
                          </w:rPr>
                        </w:pPr>
                        <w:r>
                          <w:rPr>
                            <w:rFonts w:hint="eastAsia" w:ascii="仿宋_GB2312" w:eastAsia="仿宋_GB2312"/>
                            <w:sz w:val="15"/>
                            <w:szCs w:val="15"/>
                          </w:rPr>
                          <w:t xml:space="preserve"> </w:t>
                        </w:r>
                        <w:r>
                          <w:rPr>
                            <w:rFonts w:hint="eastAsia" w:ascii="仿宋_GB2312" w:hAnsi="宋体" w:eastAsia="仿宋_GB2312"/>
                            <w:sz w:val="15"/>
                            <w:szCs w:val="15"/>
                          </w:rPr>
                          <w:t>风险点</w:t>
                        </w:r>
                      </w:p>
                    </w:txbxContent>
                  </v:textbox>
                </v:shape>
                <v:rect id="_x0000_s1026" o:spid="_x0000_s1026" o:spt="1" style="position:absolute;left:5291;top:6749;height:510;width:900;" fillcolor="#FFFFFF" filled="t" stroked="t" coordsize="21600,21600" o:gfxdata="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ZzkW/&#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jc w:val="center"/>
                          <w:rPr>
                            <w:rFonts w:hint="eastAsia" w:ascii="仿宋_GB2312" w:eastAsia="仿宋_GB2312"/>
                            <w:sz w:val="15"/>
                            <w:szCs w:val="15"/>
                          </w:rPr>
                        </w:pPr>
                        <w:r>
                          <w:rPr>
                            <w:rFonts w:hint="eastAsia" w:ascii="仿宋_GB2312" w:eastAsia="仿宋_GB2312"/>
                            <w:sz w:val="15"/>
                            <w:szCs w:val="15"/>
                          </w:rPr>
                          <w:t>检查</w:t>
                        </w:r>
                      </w:p>
                      <w:p>
                        <w:pPr>
                          <w:autoSpaceDE w:val="0"/>
                          <w:autoSpaceDN w:val="0"/>
                          <w:adjustRightInd w:val="0"/>
                          <w:spacing w:line="240" w:lineRule="exact"/>
                          <w:jc w:val="center"/>
                          <w:rPr>
                            <w:rFonts w:hint="eastAsia" w:ascii="仿宋_GB2312" w:eastAsia="仿宋_GB2312"/>
                            <w:color w:val="000000"/>
                            <w:sz w:val="15"/>
                            <w:szCs w:val="15"/>
                            <w:lang w:val="zh-CN"/>
                          </w:rPr>
                        </w:pPr>
                      </w:p>
                    </w:txbxContent>
                  </v:textbox>
                </v:rect>
                <v:line id="_x0000_s1026" o:spid="_x0000_s1026" o:spt="20" style="position:absolute;left:6257;top:7030;height:1;width:862;" filled="f" stroked="t" coordsize="21600,21600" o:gfxdata="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NcT&#10;e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1797;top:6325;height:1298;width:2642;" fillcolor="#FFFFFF" filled="t" stroked="t" coordsize="21600,21600" o:gfxdata="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p886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sz w:val="15"/>
                            <w:szCs w:val="15"/>
                            <w:lang w:val="zh-CN"/>
                          </w:rPr>
                        </w:pPr>
                        <w:r>
                          <w:rPr>
                            <w:rFonts w:hint="eastAsia" w:ascii="仿宋_GB2312" w:hAnsi="宋体" w:eastAsia="仿宋_GB2312"/>
                            <w:color w:val="000000"/>
                            <w:sz w:val="15"/>
                            <w:szCs w:val="15"/>
                            <w:lang w:val="zh-CN"/>
                          </w:rPr>
                          <w:t>1、对检查把关不严的行为；</w:t>
                        </w:r>
                      </w:p>
                      <w:p>
                        <w:pPr>
                          <w:autoSpaceDE w:val="0"/>
                          <w:autoSpaceDN w:val="0"/>
                          <w:adjustRightInd w:val="0"/>
                          <w:snapToGrid w:val="0"/>
                          <w:spacing w:line="240" w:lineRule="exact"/>
                          <w:rPr>
                            <w:rFonts w:hint="eastAsia" w:ascii="仿宋_GB2312" w:hAnsi="宋体" w:eastAsia="仿宋_GB2312"/>
                            <w:color w:val="000000"/>
                            <w:sz w:val="15"/>
                            <w:szCs w:val="15"/>
                            <w:lang w:val="zh-CN"/>
                          </w:rPr>
                        </w:pPr>
                        <w:r>
                          <w:rPr>
                            <w:rFonts w:hint="eastAsia" w:ascii="仿宋_GB2312" w:hAnsi="宋体" w:eastAsia="仿宋_GB2312"/>
                            <w:color w:val="000000"/>
                            <w:sz w:val="15"/>
                            <w:szCs w:val="15"/>
                            <w:lang w:val="zh-CN"/>
                          </w:rPr>
                          <w:t>2、对当事人吃拿卡要，徇私谋利的行为。</w:t>
                        </w:r>
                      </w:p>
                      <w:p>
                        <w:pPr>
                          <w:autoSpaceDE w:val="0"/>
                          <w:autoSpaceDN w:val="0"/>
                          <w:adjustRightInd w:val="0"/>
                          <w:snapToGrid w:val="0"/>
                          <w:spacing w:line="240" w:lineRule="exact"/>
                          <w:rPr>
                            <w:rFonts w:hint="eastAsia" w:ascii="仿宋_GB2312" w:hAnsi="宋体" w:eastAsia="仿宋_GB2312"/>
                            <w:color w:val="000000"/>
                            <w:sz w:val="15"/>
                            <w:szCs w:val="15"/>
                            <w:lang w:val="zh-CN"/>
                          </w:rPr>
                        </w:pPr>
                      </w:p>
                    </w:txbxContent>
                  </v:textbox>
                </v:rect>
                <v:rect id="_x0000_s1026" o:spid="_x0000_s1026" o:spt="1" style="position:absolute;left:7198;top:5234;height:3892;width:3942;" fillcolor="#FFFFFF" filled="t" stroked="t" coordsize="21600,21600" o:gfxdata="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wVj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rPr>
                            <w:rFonts w:hint="eastAsia" w:ascii="仿宋_GB2312" w:hAnsi="宋体" w:eastAsia="仿宋_GB2312" w:cs="宋体"/>
                            <w:sz w:val="15"/>
                            <w:szCs w:val="15"/>
                          </w:rPr>
                        </w:pPr>
                        <w:r>
                          <w:rPr>
                            <w:rFonts w:hint="eastAsia" w:ascii="仿宋_GB2312" w:hAnsi="宋体" w:eastAsia="仿宋_GB2312" w:cs="宋体"/>
                            <w:sz w:val="15"/>
                            <w:szCs w:val="15"/>
                          </w:rPr>
                          <w:t>1、加强法纪教育，增强自律意识，做到廉洁自律，杜绝“吃、拿、卡、要”。2、加强业务知识学习，提高执法能力，在案件办理过程中严格执行“五个一律”等条规，确保规范执法3、阳光办事，公开办事流程和办事所需材料。4、加强内部监督检查，及时发现、纠正执法过程中存在的不规范问题。5、加强外部监督，设置意见箱和举报电话，主动接受社会的监督。</w:t>
                        </w:r>
                      </w:p>
                      <w:p>
                        <w:pPr>
                          <w:spacing w:line="240" w:lineRule="exact"/>
                          <w:rPr>
                            <w:rFonts w:hint="eastAsia" w:ascii="仿宋_GB2312" w:hAnsi="宋体" w:eastAsia="仿宋_GB2312" w:cs="宋体"/>
                            <w:sz w:val="15"/>
                            <w:szCs w:val="15"/>
                          </w:rPr>
                        </w:pPr>
                        <w:r>
                          <w:rPr>
                            <w:rFonts w:hint="eastAsia" w:ascii="仿宋_GB2312" w:hAnsi="宋体" w:eastAsia="仿宋_GB2312" w:cs="宋体"/>
                            <w:sz w:val="15"/>
                            <w:szCs w:val="15"/>
                          </w:rPr>
                          <w:t>事后：1、严格落实责任追究制度：2、对问题轻微者予以通报批评，限期纠正：3、对涉及违法的追究法律责任</w:t>
                        </w:r>
                      </w:p>
                      <w:p>
                        <w:pPr>
                          <w:spacing w:line="240" w:lineRule="exact"/>
                          <w:rPr>
                            <w:rFonts w:hint="eastAsia" w:ascii="仿宋_GB2312" w:hAnsi="宋体" w:eastAsia="仿宋_GB2312" w:cs="宋体"/>
                            <w:sz w:val="15"/>
                            <w:szCs w:val="15"/>
                          </w:rPr>
                        </w:pPr>
                        <w:r>
                          <w:rPr>
                            <w:rFonts w:hint="eastAsia" w:ascii="仿宋_GB2312" w:hAnsi="宋体" w:eastAsia="仿宋_GB2312" w:cs="宋体"/>
                            <w:sz w:val="15"/>
                            <w:szCs w:val="15"/>
                          </w:rPr>
                          <w:t xml:space="preserve">                    责任人：所有办案人员</w:t>
                        </w:r>
                      </w:p>
                    </w:txbxContent>
                  </v:textbox>
                </v:rect>
                <v:rect id="_x0000_s1026" o:spid="_x0000_s1026" o:spt="1" style="position:absolute;left:5272;top:10215;height:510;width:900;" fillcolor="#FFFFFF" filled="t" stroked="t" coordsize="21600,21600" o:gfxdata="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iyE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sz w:val="15"/>
                            <w:szCs w:val="15"/>
                          </w:rPr>
                        </w:pPr>
                        <w:r>
                          <w:rPr>
                            <w:rFonts w:hint="eastAsia" w:ascii="仿宋_GB2312" w:eastAsia="仿宋_GB2312"/>
                            <w:color w:val="000000"/>
                            <w:sz w:val="15"/>
                            <w:szCs w:val="15"/>
                          </w:rPr>
                          <w:t>处置</w:t>
                        </w:r>
                      </w:p>
                    </w:txbxContent>
                  </v:textbox>
                </v:rect>
                <v:rect id="_x0000_s1026" o:spid="_x0000_s1026" o:spt="1" style="position:absolute;left:1788;top:9780;height:1494;width:2665;" fillcolor="#FFFFFF" filled="t" stroked="t" coordsize="21600,21600" o:gfxdata="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ubd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sz w:val="15"/>
                            <w:szCs w:val="15"/>
                          </w:rPr>
                        </w:pPr>
                        <w:r>
                          <w:rPr>
                            <w:rFonts w:hint="eastAsia" w:ascii="仿宋_GB2312" w:hAnsi="宋体" w:eastAsia="仿宋_GB2312"/>
                            <w:color w:val="000000"/>
                            <w:sz w:val="15"/>
                            <w:szCs w:val="15"/>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sz w:val="15"/>
                            <w:szCs w:val="15"/>
                          </w:rPr>
                        </w:pPr>
                        <w:r>
                          <w:rPr>
                            <w:rFonts w:hint="eastAsia" w:ascii="仿宋_GB2312" w:hAnsi="宋体" w:eastAsia="仿宋_GB2312"/>
                            <w:color w:val="000000"/>
                            <w:sz w:val="15"/>
                            <w:szCs w:val="15"/>
                          </w:rPr>
                          <w:t>2、徇私枉法，对应当予以处罚的从轻处罚或不予处罚；</w:t>
                        </w:r>
                      </w:p>
                    </w:txbxContent>
                  </v:textbox>
                </v:rect>
                <v:rect id="_x0000_s1026" o:spid="_x0000_s1026" o:spt="1" style="position:absolute;left:1797;top:13067;height:1204;width:2661;" fillcolor="#FFFFFF" filled="t" stroked="t" coordsize="21600,21600" o:gfxdata="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x+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sz w:val="15"/>
                            <w:szCs w:val="15"/>
                          </w:rPr>
                        </w:pPr>
                        <w:r>
                          <w:rPr>
                            <w:rFonts w:hint="eastAsia" w:ascii="仿宋_GB2312" w:hAnsi="宋体" w:eastAsia="仿宋_GB2312"/>
                            <w:color w:val="000000"/>
                            <w:sz w:val="15"/>
                            <w:szCs w:val="15"/>
                          </w:rPr>
                          <w:t>1、未按规定时限、规定要求送达；</w:t>
                        </w:r>
                      </w:p>
                      <w:p>
                        <w:pPr>
                          <w:autoSpaceDE w:val="0"/>
                          <w:autoSpaceDN w:val="0"/>
                          <w:adjustRightInd w:val="0"/>
                          <w:snapToGrid w:val="0"/>
                          <w:spacing w:line="240" w:lineRule="exact"/>
                          <w:rPr>
                            <w:rFonts w:hint="eastAsia" w:ascii="仿宋_GB2312" w:hAnsi="宋体" w:eastAsia="仿宋_GB2312"/>
                            <w:color w:val="000000"/>
                            <w:sz w:val="15"/>
                            <w:szCs w:val="15"/>
                          </w:rPr>
                        </w:pPr>
                        <w:r>
                          <w:rPr>
                            <w:rFonts w:hint="eastAsia" w:ascii="仿宋_GB2312" w:hAnsi="宋体" w:eastAsia="仿宋_GB2312"/>
                            <w:color w:val="000000"/>
                            <w:sz w:val="15"/>
                            <w:szCs w:val="15"/>
                          </w:rPr>
                          <w:t>2、对当事人吃拿卡要、循私谋利的行为</w:t>
                        </w:r>
                      </w:p>
                    </w:txbxContent>
                  </v:textbox>
                </v:rect>
                <v:rect id="_x0000_s1026" o:spid="_x0000_s1026" o:spt="1" style="position:absolute;left:7180;top:13338;height:1103;width:3971;" fillcolor="#FFFFFF" filled="t" stroked="t" coordsize="21600,21600" o:gfxdata="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R9XD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cs="宋体"/>
                            <w:sz w:val="15"/>
                            <w:szCs w:val="15"/>
                          </w:rPr>
                        </w:pPr>
                        <w:r>
                          <w:rPr>
                            <w:rFonts w:hint="eastAsia" w:ascii="仿宋_GB2312" w:hAnsi="宋体" w:eastAsia="仿宋_GB2312" w:cs="宋体"/>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cs="宋体"/>
                            <w:sz w:val="15"/>
                            <w:szCs w:val="15"/>
                          </w:rPr>
                        </w:pPr>
                        <w:r>
                          <w:rPr>
                            <w:rFonts w:hint="eastAsia" w:ascii="仿宋_GB2312" w:hAnsi="宋体" w:eastAsia="仿宋_GB2312" w:cs="宋体"/>
                            <w:sz w:val="15"/>
                            <w:szCs w:val="15"/>
                          </w:rPr>
                          <w:t xml:space="preserve">                    责任人：所有办案人员</w:t>
                        </w:r>
                      </w:p>
                    </w:txbxContent>
                  </v:textbox>
                </v:rect>
                <v:line id="_x0000_s1026" o:spid="_x0000_s1026" o:spt="20" style="position:absolute;left:4438;top:10589;flip:y;height:1;width:720;rotation:11796480f;" filled="f" stroked="t" coordsize="21600,21600" o:gfxdata="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nFYMrsAAADd&#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_x0000_s1026" o:spid="_x0000_s1026" o:spt="20" style="position:absolute;left:6324;top:13635;height:1;width:782;" filled="f" stroked="t" coordsize="21600,21600" o:gfxdata="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pC+&#10;S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4466;top:13728;flip:y;height:1;width:767;rotation:11796480f;" filled="f" stroked="t" coordsize="21600,21600" o:gfxdata="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HvY96/&#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oundrect id="_x0000_s1026" o:spid="_x0000_s1026" o:spt="2" style="position:absolute;left:5120;top:3420;height:579;width:1140;" fillcolor="#FFFFFF" filled="t" stroked="t" coordsize="21600,21600" arcsize="0.5" o:gfxdata="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VLxM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spacing w:line="240" w:lineRule="exact"/>
                          <w:jc w:val="center"/>
                          <w:rPr>
                            <w:rFonts w:hint="eastAsia" w:ascii="仿宋_GB2312" w:eastAsia="仿宋_GB2312"/>
                            <w:sz w:val="15"/>
                            <w:szCs w:val="15"/>
                          </w:rPr>
                        </w:pPr>
                        <w:r>
                          <w:rPr>
                            <w:rFonts w:hint="eastAsia" w:ascii="仿宋_GB2312" w:eastAsia="仿宋_GB2312" w:cs="宋体"/>
                            <w:color w:val="000000"/>
                            <w:sz w:val="15"/>
                            <w:szCs w:val="15"/>
                          </w:rPr>
                          <w:t>受理</w:t>
                        </w:r>
                      </w:p>
                    </w:txbxContent>
                  </v:textbox>
                </v:roundrect>
                <v:line id="_x0000_s1026" o:spid="_x0000_s1026" o:spt="20" style="position:absolute;left:6381;top:10653;height:1;width:720;" filled="f" stroked="t" coordsize="21600,21600" o:gfxdata="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cd&#10;0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4428;top:7016;flip:y;height:1;width:720;rotation:11796480f;" filled="f" stroked="t" coordsize="21600,21600" o:gfxdata="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b7q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oundrect id="_x0000_s1026" o:spid="_x0000_s1026" o:spt="2" style="position:absolute;left:5124;top:14551;height:564;width:1215;" fillcolor="#FFFFFF" filled="t" stroked="t" coordsize="21600,21600" arcsize="0.5" o:gfxdata="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wjH9S/&#10;AAAA3QAAAA8AAAAAAAAAAQAgAAAAIgAAAGRycy9kb3ducmV2LnhtbFBLAQIUABQAAAAIAIdO4kAz&#10;LwWeOwAAADkAAAAQAAAAAAAAAAEAIAAAAA4BAABkcnMvc2hhcGV4bWwueG1sUEsFBgAAAAAGAAYA&#10;WwEAALgDAAAAAA==&#10;">
                  <v:fill on="t" focussize="0,0"/>
                  <v:stroke color="#000000" joinstyle="round"/>
                  <v:imagedata o:title=""/>
                  <o:lock v:ext="edit" aspectratio="f"/>
                  <v:textbox>
                    <w:txbxContent>
                      <w:p>
                        <w:pPr>
                          <w:spacing w:line="240" w:lineRule="exact"/>
                          <w:jc w:val="center"/>
                          <w:rPr>
                            <w:rFonts w:hint="eastAsia" w:ascii="仿宋_GB2312" w:eastAsia="仿宋_GB2312"/>
                            <w:sz w:val="15"/>
                            <w:szCs w:val="15"/>
                          </w:rPr>
                        </w:pPr>
                        <w:r>
                          <w:rPr>
                            <w:rFonts w:hint="eastAsia" w:ascii="仿宋_GB2312" w:eastAsia="仿宋_GB2312"/>
                            <w:sz w:val="15"/>
                            <w:szCs w:val="15"/>
                          </w:rPr>
                          <w:t>办结</w:t>
                        </w:r>
                      </w:p>
                    </w:txbxContent>
                  </v:textbox>
                </v:roundrect>
                <v:rect id="_x0000_s1026" o:spid="_x0000_s1026" o:spt="1" style="position:absolute;left:5302;top:13357;height:510;width:900;" fillcolor="#FFFFFF" filled="t" stroked="t" coordsize="21600,21600" o:gfxdata="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3+w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sz w:val="15"/>
                            <w:szCs w:val="15"/>
                            <w:lang w:val="zh-CN"/>
                          </w:rPr>
                        </w:pPr>
                        <w:r>
                          <w:rPr>
                            <w:rFonts w:hint="eastAsia" w:ascii="仿宋_GB2312" w:eastAsia="仿宋_GB2312"/>
                            <w:sz w:val="15"/>
                            <w:szCs w:val="15"/>
                          </w:rPr>
                          <w:t>复查</w:t>
                        </w:r>
                      </w:p>
                    </w:txbxContent>
                  </v:textbox>
                </v:rect>
                <v:rect id="_x0000_s1026" o:spid="_x0000_s1026" o:spt="1" style="position:absolute;left:1808;top:2694;height:2097;width:2611;" fillcolor="#FFFFFF" filled="t" stroked="t" coordsize="21600,21600" o:gfxdata="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7ob3K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sz w:val="15"/>
                            <w:szCs w:val="15"/>
                          </w:rPr>
                        </w:pPr>
                        <w:r>
                          <w:rPr>
                            <w:rFonts w:hint="eastAsia" w:ascii="仿宋_GB2312" w:hAnsi="宋体" w:eastAsia="仿宋_GB2312"/>
                            <w:color w:val="000000"/>
                            <w:sz w:val="15"/>
                            <w:szCs w:val="15"/>
                          </w:rPr>
                          <w:t>1、对不存在违法的行为不予制止；</w:t>
                        </w:r>
                      </w:p>
                      <w:p>
                        <w:pPr>
                          <w:autoSpaceDE w:val="0"/>
                          <w:autoSpaceDN w:val="0"/>
                          <w:adjustRightInd w:val="0"/>
                          <w:snapToGrid w:val="0"/>
                          <w:spacing w:line="240" w:lineRule="exact"/>
                          <w:rPr>
                            <w:rFonts w:hint="eastAsia" w:ascii="仿宋_GB2312" w:hAnsi="宋体" w:eastAsia="仿宋_GB2312"/>
                            <w:color w:val="000000"/>
                            <w:sz w:val="15"/>
                            <w:szCs w:val="15"/>
                          </w:rPr>
                        </w:pPr>
                        <w:r>
                          <w:rPr>
                            <w:rFonts w:hint="eastAsia" w:ascii="仿宋_GB2312" w:hAnsi="宋体" w:eastAsia="仿宋_GB2312"/>
                            <w:color w:val="000000"/>
                            <w:sz w:val="15"/>
                            <w:szCs w:val="15"/>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sz w:val="15"/>
                            <w:szCs w:val="15"/>
                            <w:lang w:val="zh-CN"/>
                          </w:rPr>
                        </w:pPr>
                        <w:r>
                          <w:rPr>
                            <w:rFonts w:hint="eastAsia" w:ascii="仿宋_GB2312" w:hAnsi="宋体" w:eastAsia="仿宋_GB2312"/>
                            <w:color w:val="000000"/>
                            <w:sz w:val="15"/>
                            <w:szCs w:val="15"/>
                          </w:rPr>
                          <w:t>3、未一次性告知和说明所需材料的行为。</w:t>
                        </w:r>
                      </w:p>
                    </w:txbxContent>
                  </v:textbox>
                </v:rect>
                <v:line id="_x0000_s1026" o:spid="_x0000_s1026" o:spt="20" style="position:absolute;left:4459;top:3636;flip:x;height:1;width:555;" filled="f" stroked="t" coordsize="21600,21600" o:gfxdata="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qBj&#10;i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341;top:3675;height:1;width:795;" filled="f" stroked="t" coordsize="21600,21600" o:gfxdata="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sNFt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7155;top:2382;height:2688;width:4017;" fillcolor="#FFFFFF" filled="t" stroked="t" coordsize="21600,21600" o:gfxdata="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b4MU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rPr>
                            <w:rFonts w:hint="eastAsia" w:ascii="仿宋_GB2312" w:hAnsi="宋体" w:eastAsia="仿宋_GB2312" w:cs="宋体"/>
                            <w:sz w:val="15"/>
                            <w:szCs w:val="15"/>
                          </w:rPr>
                        </w:pPr>
                        <w:r>
                          <w:rPr>
                            <w:rFonts w:hint="eastAsia" w:ascii="仿宋_GB2312" w:hAnsi="宋体" w:eastAsia="仿宋_GB2312" w:cs="宋体"/>
                            <w:sz w:val="15"/>
                            <w:szCs w:val="15"/>
                          </w:rPr>
                          <w:t>1、加强法纪教育，增强自律意识，做到廉洁自律，杜绝“吃、拿、卡、要”。2、加强业务知识学习，提高执法能力。3、阳光办事，公开办事流程和办事所需材料。4、加强内部监督检查，及时发现、纠正执法过程中存在的不规范问题。5、加强外部监督，设置意见箱和举报电话，主动接受社会的监督。</w:t>
                        </w:r>
                      </w:p>
                      <w:p>
                        <w:pPr>
                          <w:spacing w:line="240" w:lineRule="exact"/>
                          <w:rPr>
                            <w:rFonts w:hint="eastAsia" w:ascii="仿宋_GB2312" w:hAnsi="宋体" w:eastAsia="仿宋_GB2312" w:cs="宋体"/>
                            <w:sz w:val="15"/>
                            <w:szCs w:val="15"/>
                          </w:rPr>
                        </w:pPr>
                        <w:r>
                          <w:rPr>
                            <w:rFonts w:hint="eastAsia" w:ascii="仿宋_GB2312" w:hAnsi="宋体" w:eastAsia="仿宋_GB2312" w:cs="宋体"/>
                            <w:sz w:val="15"/>
                            <w:szCs w:val="15"/>
                          </w:rPr>
                          <w:t xml:space="preserve">                   责任人：所有办案人员</w:t>
                        </w:r>
                      </w:p>
                    </w:txbxContent>
                  </v:textbox>
                </v:rect>
                <v:rect id="_x0000_s1026" o:spid="_x0000_s1026" o:spt="1" style="position:absolute;left:7176;top:9294;height:3901;width:3967;" fillcolor="#FFFFFF" filled="t" stroked="t" coordsize="21600,21600" o:gfxdata="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WySJ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rPr>
                            <w:rFonts w:hint="eastAsia" w:ascii="仿宋_GB2312" w:hAnsi="宋体" w:eastAsia="仿宋_GB2312" w:cs="宋体"/>
                            <w:sz w:val="15"/>
                            <w:szCs w:val="15"/>
                          </w:rPr>
                        </w:pPr>
                        <w:r>
                          <w:rPr>
                            <w:rFonts w:hint="eastAsia" w:ascii="仿宋_GB2312" w:hAnsi="宋体" w:eastAsia="仿宋_GB2312" w:cs="宋体"/>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cs="宋体"/>
                            <w:sz w:val="15"/>
                            <w:szCs w:val="15"/>
                          </w:rPr>
                          <w:t> </w:t>
                        </w:r>
                        <w:r>
                          <w:rPr>
                            <w:rFonts w:hint="eastAsia" w:ascii="仿宋_GB2312" w:hAnsi="宋体" w:eastAsia="仿宋_GB2312" w:cs="宋体"/>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cs="宋体"/>
                            <w:sz w:val="15"/>
                            <w:szCs w:val="15"/>
                          </w:rPr>
                          <w:t> </w:t>
                        </w:r>
                        <w:r>
                          <w:rPr>
                            <w:rFonts w:hint="eastAsia" w:ascii="仿宋_GB2312" w:hAnsi="宋体" w:eastAsia="仿宋_GB2312" w:cs="宋体"/>
                            <w:sz w:val="15"/>
                            <w:szCs w:val="15"/>
                          </w:rPr>
                          <w:t>6、加强内部监督检查，及时发现、纠正执法过程中存在的不规范问题。7、加强外部监督，设置意见箱和举报电话，主动接受社会的监督。</w:t>
                        </w:r>
                      </w:p>
                      <w:p>
                        <w:pPr>
                          <w:spacing w:line="240" w:lineRule="exact"/>
                          <w:rPr>
                            <w:rFonts w:hint="eastAsia" w:ascii="仿宋_GB2312" w:hAnsi="宋体" w:eastAsia="仿宋_GB2312" w:cs="宋体"/>
                            <w:sz w:val="15"/>
                            <w:szCs w:val="15"/>
                          </w:rPr>
                        </w:pPr>
                        <w:r>
                          <w:rPr>
                            <w:rFonts w:hint="eastAsia" w:ascii="仿宋_GB2312" w:hAnsi="宋体" w:eastAsia="仿宋_GB2312" w:cs="宋体"/>
                            <w:sz w:val="15"/>
                            <w:szCs w:val="15"/>
                          </w:rPr>
                          <w:t xml:space="preserve">                    责任人：大队领导</w:t>
                        </w:r>
                      </w:p>
                    </w:txbxContent>
                  </v:textbox>
                </v:rect>
                <v:shape id="_x0000_s1026" o:spid="_x0000_s1026" o:spt="202" type="#_x0000_t202" style="position:absolute;left:4453;top:3298;height:261;width:713;" fillcolor="#FFFFFF" filled="t" stroked="t" coordsize="21600,21600" o:gfxdata="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4bTuy/&#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5"/>
                            <w:szCs w:val="15"/>
                          </w:rPr>
                        </w:pPr>
                        <w:r>
                          <w:rPr>
                            <w:rFonts w:hint="eastAsia" w:ascii="仿宋_GB2312" w:eastAsia="仿宋_GB2312"/>
                            <w:sz w:val="15"/>
                            <w:szCs w:val="15"/>
                          </w:rPr>
                          <w:t xml:space="preserve"> </w:t>
                        </w:r>
                        <w:r>
                          <w:rPr>
                            <w:rFonts w:hint="eastAsia" w:ascii="仿宋_GB2312" w:hAnsi="宋体" w:eastAsia="仿宋_GB2312"/>
                            <w:sz w:val="15"/>
                            <w:szCs w:val="15"/>
                          </w:rPr>
                          <w:t>风险点</w:t>
                        </w:r>
                      </w:p>
                    </w:txbxContent>
                  </v:textbox>
                </v:shape>
                <v:shape id="_x0000_s1026" o:spid="_x0000_s1026" o:spt="202" type="#_x0000_t202" style="position:absolute;left:6298;top:3254;height:312;width:856;" fillcolor="#FFFFFF" filled="t" stroked="t" coordsize="21600,21600" o:gfxdata="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Hy1pi/&#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5"/>
                            <w:szCs w:val="15"/>
                          </w:rPr>
                        </w:pPr>
                        <w:r>
                          <w:rPr>
                            <w:rFonts w:hint="eastAsia" w:ascii="仿宋_GB2312" w:hAnsi="宋体" w:eastAsia="仿宋_GB2312"/>
                            <w:sz w:val="15"/>
                            <w:szCs w:val="15"/>
                          </w:rPr>
                          <w:t>防控措施</w:t>
                        </w:r>
                      </w:p>
                    </w:txbxContent>
                  </v:textbox>
                </v:shape>
                <v:line id="_x0000_s1026" o:spid="_x0000_s1026" o:spt="20" style="position:absolute;left:5652;top:4063;height:2606;width:1;" filled="f" stroked="t" coordsize="21600,21600" o:gfxdata="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8dy&#10;9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712;top:7389;height:2794;width:1;" filled="f" stroked="t" coordsize="21600,21600" o:gfxdata="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xXs&#10;g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767;top:10854;height:2438;width:1;" filled="f" stroked="t" coordsize="21600,21600" o:gfxdata="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FlJ&#10;G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748;top:13887;height:616;width:1;" filled="f" stroked="t" coordsize="21600,21600" o:gfxdata="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xt1r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沁县公安局其他权利类事项风险防控图</w:t>
      </w:r>
    </w:p>
    <w:p>
      <w:pPr>
        <w:rPr>
          <w:rFonts w:hint="eastAsia"/>
        </w:rPr>
      </w:pPr>
    </w:p>
    <w:p>
      <w:pPr>
        <w:rPr>
          <w:rFonts w:hint="eastAsia" w:ascii="仿宋_GB2312" w:eastAsia="仿宋_GB2312"/>
          <w:sz w:val="24"/>
          <w:szCs w:val="24"/>
        </w:rPr>
      </w:pPr>
      <w:r>
        <w:rPr>
          <w:rFonts w:hint="eastAsia" w:ascii="仿宋_GB2312" w:hAnsi="方正大标宋简体" w:eastAsia="仿宋_GB2312" w:cs="方正大标宋简体"/>
          <w:sz w:val="28"/>
          <w:szCs w:val="28"/>
        </w:rPr>
        <w:t>权力名称：</w:t>
      </w:r>
      <w:r>
        <w:rPr>
          <w:rFonts w:hint="eastAsia" w:ascii="仿宋_GB2312" w:eastAsia="仿宋_GB2312"/>
          <w:sz w:val="24"/>
          <w:szCs w:val="24"/>
        </w:rPr>
        <w:t>道路交通违法行为累积记分</w:t>
      </w:r>
    </w:p>
    <w:p>
      <w:pPr>
        <w:rPr>
          <w:rFonts w:hint="eastAsia"/>
        </w:rPr>
      </w:pPr>
    </w:p>
    <w:p>
      <w:pPr>
        <w:spacing w:line="400" w:lineRule="exact"/>
        <w:rPr>
          <w:rFonts w:hint="eastAsia"/>
        </w:rPr>
      </w:pPr>
    </w:p>
    <w:p>
      <w:pPr>
        <w:spacing w:line="400" w:lineRule="exact"/>
        <w:rPr>
          <w:rFonts w:hint="eastAsia"/>
        </w:rPr>
      </w:pPr>
      <w:r>
        <w:rPr>
          <w:rFonts w:hint="eastAsia" w:ascii="宋体" w:hAnsi="宋体"/>
          <w:b/>
          <w:bCs/>
          <w:sz w:val="36"/>
          <w:szCs w:val="36"/>
        </w:rPr>
        <mc:AlternateContent>
          <mc:Choice Requires="wpg">
            <w:drawing>
              <wp:anchor distT="0" distB="0" distL="114300" distR="114300" simplePos="0" relativeHeight="251790336" behindDoc="0" locked="0" layoutInCell="1" allowOverlap="1">
                <wp:simplePos x="0" y="0"/>
                <wp:positionH relativeFrom="column">
                  <wp:posOffset>161290</wp:posOffset>
                </wp:positionH>
                <wp:positionV relativeFrom="paragraph">
                  <wp:posOffset>163195</wp:posOffset>
                </wp:positionV>
                <wp:extent cx="4970145" cy="6880225"/>
                <wp:effectExtent l="4445" t="4445" r="16510" b="11430"/>
                <wp:wrapNone/>
                <wp:docPr id="4011" name="组合 4011"/>
                <wp:cNvGraphicFramePr/>
                <a:graphic xmlns:a="http://schemas.openxmlformats.org/drawingml/2006/main">
                  <a:graphicData uri="http://schemas.microsoft.com/office/word/2010/wordprocessingGroup">
                    <wpg:wgp>
                      <wpg:cNvGrpSpPr/>
                      <wpg:grpSpPr>
                        <a:xfrm>
                          <a:off x="0" y="0"/>
                          <a:ext cx="4970145" cy="6880225"/>
                          <a:chOff x="1955" y="4126"/>
                          <a:chExt cx="7827" cy="10835"/>
                        </a:xfrm>
                      </wpg:grpSpPr>
                      <wps:wsp>
                        <wps:cNvPr id="3970" name="文本框 3970"/>
                        <wps:cNvSpPr txBox="1"/>
                        <wps:spPr>
                          <a:xfrm>
                            <a:off x="5773" y="13307"/>
                            <a:ext cx="726" cy="26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5"/>
                                  <w:szCs w:val="15"/>
                                </w:rPr>
                              </w:pPr>
                              <w:r>
                                <w:rPr>
                                  <w:rFonts w:hint="eastAsia" w:ascii="仿宋_GB2312" w:hAnsi="宋体" w:eastAsia="仿宋_GB2312"/>
                                  <w:sz w:val="15"/>
                                  <w:szCs w:val="15"/>
                                </w:rPr>
                                <w:t>防控措施</w:t>
                              </w:r>
                            </w:p>
                          </w:txbxContent>
                        </wps:txbx>
                        <wps:bodyPr lIns="0" tIns="0" rIns="0" bIns="0" upright="1"/>
                      </wps:wsp>
                      <wps:wsp>
                        <wps:cNvPr id="3971" name="文本框 3971"/>
                        <wps:cNvSpPr txBox="1"/>
                        <wps:spPr>
                          <a:xfrm>
                            <a:off x="5805" y="10803"/>
                            <a:ext cx="640" cy="22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5"/>
                                  <w:szCs w:val="15"/>
                                </w:rPr>
                              </w:pPr>
                              <w:r>
                                <w:rPr>
                                  <w:rFonts w:hint="eastAsia" w:ascii="仿宋_GB2312" w:hAnsi="宋体" w:eastAsia="仿宋_GB2312"/>
                                  <w:sz w:val="15"/>
                                  <w:szCs w:val="15"/>
                                </w:rPr>
                                <w:t>防控措施</w:t>
                              </w:r>
                            </w:p>
                          </w:txbxContent>
                        </wps:txbx>
                        <wps:bodyPr lIns="0" tIns="0" rIns="0" bIns="0" upright="1"/>
                      </wps:wsp>
                      <wps:wsp>
                        <wps:cNvPr id="3972" name="文本框 3972"/>
                        <wps:cNvSpPr txBox="1"/>
                        <wps:spPr>
                          <a:xfrm>
                            <a:off x="5794" y="7718"/>
                            <a:ext cx="726" cy="26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5"/>
                                  <w:szCs w:val="15"/>
                                </w:rPr>
                              </w:pPr>
                              <w:r>
                                <w:rPr>
                                  <w:rFonts w:hint="eastAsia" w:ascii="仿宋_GB2312" w:hAnsi="宋体" w:eastAsia="仿宋_GB2312"/>
                                  <w:sz w:val="15"/>
                                  <w:szCs w:val="15"/>
                                </w:rPr>
                                <w:t>防控措施</w:t>
                              </w:r>
                            </w:p>
                          </w:txbxContent>
                        </wps:txbx>
                        <wps:bodyPr lIns="0" tIns="0" rIns="0" bIns="0" upright="1"/>
                      </wps:wsp>
                      <wps:wsp>
                        <wps:cNvPr id="3973" name="文本框 3973"/>
                        <wps:cNvSpPr txBox="1"/>
                        <wps:spPr>
                          <a:xfrm>
                            <a:off x="4191" y="13470"/>
                            <a:ext cx="581" cy="26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5"/>
                                  <w:szCs w:val="15"/>
                                </w:rPr>
                              </w:pPr>
                              <w:r>
                                <w:rPr>
                                  <w:rFonts w:hint="eastAsia" w:ascii="仿宋_GB2312" w:hAnsi="宋体" w:eastAsia="仿宋_GB2312"/>
                                  <w:sz w:val="15"/>
                                  <w:szCs w:val="15"/>
                                </w:rPr>
                                <w:t>风险点</w:t>
                              </w:r>
                            </w:p>
                          </w:txbxContent>
                        </wps:txbx>
                        <wps:bodyPr lIns="0" tIns="0" rIns="0" bIns="0" upright="1"/>
                      </wps:wsp>
                      <wps:wsp>
                        <wps:cNvPr id="3974" name="文本框 3974"/>
                        <wps:cNvSpPr txBox="1"/>
                        <wps:spPr>
                          <a:xfrm>
                            <a:off x="4276" y="10739"/>
                            <a:ext cx="482" cy="296"/>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5"/>
                                  <w:szCs w:val="15"/>
                                </w:rPr>
                              </w:pPr>
                              <w:r>
                                <w:rPr>
                                  <w:rFonts w:hint="eastAsia" w:ascii="仿宋_GB2312" w:hAnsi="宋体" w:eastAsia="仿宋_GB2312"/>
                                  <w:sz w:val="15"/>
                                  <w:szCs w:val="15"/>
                                </w:rPr>
                                <w:t>风险点</w:t>
                              </w:r>
                            </w:p>
                          </w:txbxContent>
                        </wps:txbx>
                        <wps:bodyPr lIns="0" tIns="0" rIns="0" bIns="0" upright="1"/>
                      </wps:wsp>
                      <wps:wsp>
                        <wps:cNvPr id="3975" name="文本框 3975"/>
                        <wps:cNvSpPr txBox="1"/>
                        <wps:spPr>
                          <a:xfrm>
                            <a:off x="4245" y="7678"/>
                            <a:ext cx="581" cy="22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5"/>
                                  <w:szCs w:val="15"/>
                                </w:rPr>
                              </w:pPr>
                              <w:r>
                                <w:rPr>
                                  <w:rFonts w:hint="eastAsia" w:ascii="仿宋_GB2312" w:eastAsia="仿宋_GB2312"/>
                                  <w:sz w:val="15"/>
                                  <w:szCs w:val="15"/>
                                </w:rPr>
                                <w:t xml:space="preserve"> </w:t>
                              </w:r>
                              <w:r>
                                <w:rPr>
                                  <w:rFonts w:hint="eastAsia" w:ascii="仿宋_GB2312" w:hAnsi="宋体" w:eastAsia="仿宋_GB2312"/>
                                  <w:sz w:val="15"/>
                                  <w:szCs w:val="15"/>
                                </w:rPr>
                                <w:t>风险点</w:t>
                              </w:r>
                            </w:p>
                          </w:txbxContent>
                        </wps:txbx>
                        <wps:bodyPr lIns="0" tIns="0" rIns="0" bIns="0" upright="1"/>
                      </wps:wsp>
                      <wps:wsp>
                        <wps:cNvPr id="3976" name="矩形 3976"/>
                        <wps:cNvSpPr/>
                        <wps:spPr>
                          <a:xfrm>
                            <a:off x="4942" y="7792"/>
                            <a:ext cx="726" cy="43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eastAsia="仿宋_GB2312"/>
                                  <w:sz w:val="15"/>
                                  <w:szCs w:val="15"/>
                                </w:rPr>
                              </w:pPr>
                              <w:r>
                                <w:rPr>
                                  <w:rFonts w:hint="eastAsia" w:ascii="仿宋_GB2312" w:eastAsia="仿宋_GB2312"/>
                                  <w:sz w:val="15"/>
                                  <w:szCs w:val="15"/>
                                </w:rPr>
                                <w:t>审查</w:t>
                              </w:r>
                            </w:p>
                            <w:p>
                              <w:pPr>
                                <w:autoSpaceDE w:val="0"/>
                                <w:autoSpaceDN w:val="0"/>
                                <w:adjustRightInd w:val="0"/>
                                <w:spacing w:line="240" w:lineRule="exact"/>
                                <w:jc w:val="center"/>
                                <w:rPr>
                                  <w:rFonts w:hint="eastAsia" w:ascii="仿宋_GB2312" w:eastAsia="仿宋_GB2312"/>
                                  <w:color w:val="000000"/>
                                  <w:kern w:val="0"/>
                                  <w:sz w:val="15"/>
                                  <w:szCs w:val="15"/>
                                  <w:lang w:val="zh-CN"/>
                                </w:rPr>
                              </w:pPr>
                            </w:p>
                          </w:txbxContent>
                        </wps:txbx>
                        <wps:bodyPr upright="1"/>
                      </wps:wsp>
                      <wps:wsp>
                        <wps:cNvPr id="3977" name="直接连接符 3977"/>
                        <wps:cNvCnPr/>
                        <wps:spPr>
                          <a:xfrm>
                            <a:off x="5830" y="8072"/>
                            <a:ext cx="558" cy="0"/>
                          </a:xfrm>
                          <a:prstGeom prst="line">
                            <a:avLst/>
                          </a:prstGeom>
                          <a:ln w="9525" cap="flat" cmpd="sng">
                            <a:solidFill>
                              <a:srgbClr val="000000"/>
                            </a:solidFill>
                            <a:prstDash val="solid"/>
                            <a:headEnd type="none" w="med" len="med"/>
                            <a:tailEnd type="triangle" w="med" len="med"/>
                          </a:ln>
                        </wps:spPr>
                        <wps:bodyPr upright="1"/>
                      </wps:wsp>
                      <wps:wsp>
                        <wps:cNvPr id="3978" name="矩形 3978"/>
                        <wps:cNvSpPr/>
                        <wps:spPr>
                          <a:xfrm>
                            <a:off x="2028" y="7082"/>
                            <a:ext cx="2130" cy="178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5"/>
                                  <w:szCs w:val="15"/>
                                  <w:lang w:val="zh-CN"/>
                                </w:rPr>
                              </w:pPr>
                              <w:r>
                                <w:rPr>
                                  <w:rFonts w:hint="eastAsia" w:ascii="仿宋_GB2312" w:hAnsi="宋体" w:eastAsia="仿宋_GB2312"/>
                                  <w:color w:val="000000"/>
                                  <w:kern w:val="0"/>
                                  <w:sz w:val="15"/>
                                  <w:szCs w:val="15"/>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5"/>
                                  <w:szCs w:val="15"/>
                                  <w:lang w:val="zh-CN"/>
                                </w:rPr>
                              </w:pPr>
                              <w:r>
                                <w:rPr>
                                  <w:rFonts w:hint="eastAsia" w:ascii="仿宋_GB2312" w:hAnsi="宋体" w:eastAsia="仿宋_GB2312"/>
                                  <w:color w:val="000000"/>
                                  <w:kern w:val="0"/>
                                  <w:sz w:val="15"/>
                                  <w:szCs w:val="15"/>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5"/>
                                  <w:szCs w:val="15"/>
                                  <w:lang w:val="zh-CN"/>
                                </w:rPr>
                              </w:pPr>
                              <w:r>
                                <w:rPr>
                                  <w:rFonts w:hint="eastAsia" w:ascii="仿宋_GB2312" w:hAnsi="宋体" w:eastAsia="仿宋_GB2312"/>
                                  <w:color w:val="000000"/>
                                  <w:kern w:val="0"/>
                                  <w:sz w:val="15"/>
                                  <w:szCs w:val="15"/>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5"/>
                                  <w:szCs w:val="15"/>
                                  <w:lang w:val="zh-CN"/>
                                </w:rPr>
                              </w:pPr>
                              <w:r>
                                <w:rPr>
                                  <w:rFonts w:hint="eastAsia" w:ascii="仿宋_GB2312" w:hAnsi="宋体" w:eastAsia="仿宋_GB2312"/>
                                  <w:color w:val="000000"/>
                                  <w:kern w:val="0"/>
                                  <w:sz w:val="15"/>
                                  <w:szCs w:val="15"/>
                                  <w:lang w:val="zh-CN"/>
                                </w:rPr>
                                <w:t>4、向案件当事人吃、拿、卡要。</w:t>
                              </w:r>
                            </w:p>
                          </w:txbxContent>
                        </wps:txbx>
                        <wps:bodyPr upright="1"/>
                      </wps:wsp>
                      <wps:wsp>
                        <wps:cNvPr id="3979" name="矩形 3979"/>
                        <wps:cNvSpPr/>
                        <wps:spPr>
                          <a:xfrm>
                            <a:off x="6540" y="6494"/>
                            <a:ext cx="3179" cy="171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cs="宋体"/>
                                  <w:sz w:val="15"/>
                                  <w:szCs w:val="15"/>
                                </w:rPr>
                              </w:pPr>
                              <w:r>
                                <w:rPr>
                                  <w:rFonts w:hint="eastAsia" w:ascii="仿宋_GB2312" w:hAnsi="宋体" w:eastAsia="仿宋_GB2312" w:cs="宋体"/>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cs="宋体"/>
                                  <w:sz w:val="15"/>
                                  <w:szCs w:val="15"/>
                                </w:rPr>
                                <w:t> </w:t>
                              </w:r>
                              <w:r>
                                <w:rPr>
                                  <w:rFonts w:hint="eastAsia" w:ascii="仿宋_GB2312" w:hAnsi="宋体" w:eastAsia="仿宋_GB2312" w:cs="宋体"/>
                                  <w:sz w:val="15"/>
                                  <w:szCs w:val="15"/>
                                </w:rPr>
                                <w:t>3、阳光执法，公开处罚标准、处罚程序、处罚过程、处罚结果。</w:t>
                              </w:r>
                            </w:p>
                            <w:p>
                              <w:pPr>
                                <w:spacing w:line="240" w:lineRule="exact"/>
                                <w:jc w:val="left"/>
                                <w:rPr>
                                  <w:rFonts w:hint="eastAsia" w:ascii="仿宋_GB2312" w:hAnsi="宋体" w:eastAsia="仿宋_GB2312" w:cs="宋体"/>
                                  <w:sz w:val="15"/>
                                  <w:szCs w:val="15"/>
                                </w:rPr>
                              </w:pPr>
                              <w:r>
                                <w:rPr>
                                  <w:rFonts w:hint="eastAsia" w:ascii="仿宋_GB2312" w:hAnsi="宋体" w:eastAsia="仿宋_GB2312" w:cs="宋体"/>
                                  <w:sz w:val="15"/>
                                  <w:szCs w:val="15"/>
                                </w:rPr>
                                <w:t xml:space="preserve">                   </w:t>
                              </w:r>
                            </w:p>
                          </w:txbxContent>
                        </wps:txbx>
                        <wps:bodyPr upright="1"/>
                      </wps:wsp>
                      <wps:wsp>
                        <wps:cNvPr id="3980" name="矩形 3980"/>
                        <wps:cNvSpPr/>
                        <wps:spPr>
                          <a:xfrm>
                            <a:off x="4810" y="10762"/>
                            <a:ext cx="944" cy="43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5"/>
                                  <w:szCs w:val="15"/>
                                </w:rPr>
                              </w:pPr>
                              <w:r>
                                <w:rPr>
                                  <w:rFonts w:hint="eastAsia" w:ascii="仿宋_GB2312" w:eastAsia="仿宋_GB2312"/>
                                  <w:color w:val="000000"/>
                                  <w:kern w:val="0"/>
                                  <w:sz w:val="15"/>
                                  <w:szCs w:val="15"/>
                                </w:rPr>
                                <w:t>作出决定</w:t>
                              </w:r>
                            </w:p>
                          </w:txbxContent>
                        </wps:txbx>
                        <wps:bodyPr upright="1"/>
                      </wps:wsp>
                      <wps:wsp>
                        <wps:cNvPr id="3981" name="矩形 3981"/>
                        <wps:cNvSpPr/>
                        <wps:spPr>
                          <a:xfrm>
                            <a:off x="2008" y="10389"/>
                            <a:ext cx="2149" cy="159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5"/>
                                  <w:szCs w:val="15"/>
                                </w:rPr>
                              </w:pPr>
                              <w:r>
                                <w:rPr>
                                  <w:rFonts w:hint="eastAsia" w:ascii="仿宋_GB2312" w:hAnsi="宋体" w:eastAsia="仿宋_GB2312"/>
                                  <w:color w:val="000000"/>
                                  <w:kern w:val="0"/>
                                  <w:sz w:val="15"/>
                                  <w:szCs w:val="15"/>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5"/>
                                  <w:szCs w:val="15"/>
                                </w:rPr>
                              </w:pPr>
                              <w:r>
                                <w:rPr>
                                  <w:rFonts w:hint="eastAsia" w:ascii="仿宋_GB2312" w:hAnsi="宋体" w:eastAsia="仿宋_GB2312"/>
                                  <w:color w:val="000000"/>
                                  <w:kern w:val="0"/>
                                  <w:sz w:val="15"/>
                                  <w:szCs w:val="15"/>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5"/>
                                  <w:szCs w:val="15"/>
                                  <w:lang w:val="zh-CN"/>
                                </w:rPr>
                              </w:pPr>
                              <w:r>
                                <w:rPr>
                                  <w:rFonts w:hint="eastAsia" w:ascii="仿宋_GB2312" w:hAnsi="宋体" w:eastAsia="仿宋_GB2312"/>
                                  <w:color w:val="000000"/>
                                  <w:kern w:val="0"/>
                                  <w:sz w:val="15"/>
                                  <w:szCs w:val="15"/>
                                </w:rPr>
                                <w:t>3、不严格履行审批手续。</w:t>
                              </w:r>
                            </w:p>
                          </w:txbxContent>
                        </wps:txbx>
                        <wps:bodyPr upright="1"/>
                      </wps:wsp>
                      <wps:wsp>
                        <wps:cNvPr id="3982" name="矩形 3982"/>
                        <wps:cNvSpPr/>
                        <wps:spPr>
                          <a:xfrm>
                            <a:off x="1955" y="13578"/>
                            <a:ext cx="2146" cy="37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5"/>
                                  <w:szCs w:val="15"/>
                                </w:rPr>
                              </w:pPr>
                              <w:r>
                                <w:rPr>
                                  <w:rFonts w:hint="eastAsia" w:ascii="仿宋_GB2312" w:hAnsi="宋体" w:eastAsia="仿宋_GB2312"/>
                                  <w:color w:val="000000"/>
                                  <w:kern w:val="0"/>
                                  <w:sz w:val="15"/>
                                  <w:szCs w:val="15"/>
                                </w:rPr>
                                <w:t>未按规定时限、规定要求送达</w:t>
                              </w:r>
                            </w:p>
                          </w:txbxContent>
                        </wps:txbx>
                        <wps:bodyPr upright="1"/>
                      </wps:wsp>
                      <wps:wsp>
                        <wps:cNvPr id="3983" name="矩形 3983"/>
                        <wps:cNvSpPr/>
                        <wps:spPr>
                          <a:xfrm>
                            <a:off x="6561" y="13439"/>
                            <a:ext cx="3202" cy="105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仿宋_GB2312" w:hAnsi="宋体" w:eastAsia="仿宋_GB2312" w:cs="宋体"/>
                                  <w:sz w:val="15"/>
                                  <w:szCs w:val="15"/>
                                </w:rPr>
                              </w:pPr>
                              <w:r>
                                <w:rPr>
                                  <w:rFonts w:hint="eastAsia" w:ascii="仿宋_GB2312" w:hAnsi="宋体" w:eastAsia="仿宋_GB2312" w:cs="宋体"/>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cs="宋体"/>
                                  <w:sz w:val="15"/>
                                  <w:szCs w:val="15"/>
                                </w:rPr>
                              </w:pPr>
                              <w:r>
                                <w:rPr>
                                  <w:rFonts w:hint="eastAsia" w:ascii="仿宋_GB2312" w:hAnsi="宋体" w:eastAsia="仿宋_GB2312" w:cs="宋体"/>
                                  <w:sz w:val="15"/>
                                  <w:szCs w:val="15"/>
                                </w:rPr>
                                <w:t xml:space="preserve">                    </w:t>
                              </w:r>
                            </w:p>
                          </w:txbxContent>
                        </wps:txbx>
                        <wps:bodyPr upright="1"/>
                      </wps:wsp>
                      <wps:wsp>
                        <wps:cNvPr id="3984" name="直接连接符 3984"/>
                        <wps:cNvCnPr/>
                        <wps:spPr>
                          <a:xfrm rot="-10800000" flipV="1">
                            <a:off x="4206" y="11083"/>
                            <a:ext cx="580" cy="1"/>
                          </a:xfrm>
                          <a:prstGeom prst="line">
                            <a:avLst/>
                          </a:prstGeom>
                          <a:ln w="9525" cap="flat" cmpd="sng">
                            <a:solidFill>
                              <a:srgbClr val="000000"/>
                            </a:solidFill>
                            <a:prstDash val="solid"/>
                            <a:headEnd type="none" w="med" len="med"/>
                            <a:tailEnd type="triangle" w="med" len="med"/>
                          </a:ln>
                        </wps:spPr>
                        <wps:bodyPr upright="1"/>
                      </wps:wsp>
                      <wps:wsp>
                        <wps:cNvPr id="3985" name="直接连接符 3985"/>
                        <wps:cNvCnPr/>
                        <wps:spPr>
                          <a:xfrm>
                            <a:off x="5775" y="13692"/>
                            <a:ext cx="630" cy="1"/>
                          </a:xfrm>
                          <a:prstGeom prst="line">
                            <a:avLst/>
                          </a:prstGeom>
                          <a:ln w="9525" cap="flat" cmpd="sng">
                            <a:solidFill>
                              <a:srgbClr val="000000"/>
                            </a:solidFill>
                            <a:prstDash val="solid"/>
                            <a:headEnd type="none" w="med" len="med"/>
                            <a:tailEnd type="triangle" w="med" len="med"/>
                          </a:ln>
                        </wps:spPr>
                        <wps:bodyPr upright="1"/>
                      </wps:wsp>
                      <wps:wsp>
                        <wps:cNvPr id="3986" name="直接连接符 3986"/>
                        <wps:cNvCnPr/>
                        <wps:spPr>
                          <a:xfrm rot="-10800000" flipV="1">
                            <a:off x="4143" y="13823"/>
                            <a:ext cx="618" cy="1"/>
                          </a:xfrm>
                          <a:prstGeom prst="line">
                            <a:avLst/>
                          </a:prstGeom>
                          <a:ln w="9525" cap="flat" cmpd="sng">
                            <a:solidFill>
                              <a:srgbClr val="000000"/>
                            </a:solidFill>
                            <a:prstDash val="solid"/>
                            <a:headEnd type="none" w="med" len="med"/>
                            <a:tailEnd type="triangle" w="med" len="med"/>
                          </a:ln>
                        </wps:spPr>
                        <wps:bodyPr upright="1"/>
                      </wps:wsp>
                      <wps:wsp>
                        <wps:cNvPr id="3987" name="圆角矩形 3987"/>
                        <wps:cNvSpPr/>
                        <wps:spPr>
                          <a:xfrm>
                            <a:off x="4804" y="4940"/>
                            <a:ext cx="919" cy="49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5"/>
                                  <w:szCs w:val="15"/>
                                </w:rPr>
                              </w:pPr>
                              <w:r>
                                <w:rPr>
                                  <w:rFonts w:hint="eastAsia" w:ascii="仿宋_GB2312" w:eastAsia="仿宋_GB2312" w:cs="宋体"/>
                                  <w:color w:val="000000"/>
                                  <w:kern w:val="0"/>
                                  <w:sz w:val="15"/>
                                  <w:szCs w:val="15"/>
                                </w:rPr>
                                <w:t>受理</w:t>
                              </w:r>
                            </w:p>
                          </w:txbxContent>
                        </wps:txbx>
                        <wps:bodyPr upright="1"/>
                      </wps:wsp>
                      <wps:wsp>
                        <wps:cNvPr id="3988" name="直接连接符 3988"/>
                        <wps:cNvCnPr/>
                        <wps:spPr>
                          <a:xfrm>
                            <a:off x="5821" y="11138"/>
                            <a:ext cx="580" cy="0"/>
                          </a:xfrm>
                          <a:prstGeom prst="line">
                            <a:avLst/>
                          </a:prstGeom>
                          <a:ln w="9525" cap="flat" cmpd="sng">
                            <a:solidFill>
                              <a:srgbClr val="000000"/>
                            </a:solidFill>
                            <a:prstDash val="solid"/>
                            <a:headEnd type="none" w="med" len="med"/>
                            <a:tailEnd type="triangle" w="med" len="med"/>
                          </a:ln>
                        </wps:spPr>
                        <wps:bodyPr upright="1"/>
                      </wps:wsp>
                      <wps:wsp>
                        <wps:cNvPr id="3989" name="直接连接符 3989"/>
                        <wps:cNvCnPr/>
                        <wps:spPr>
                          <a:xfrm rot="-10800000" flipV="1">
                            <a:off x="4246" y="8008"/>
                            <a:ext cx="580" cy="1"/>
                          </a:xfrm>
                          <a:prstGeom prst="line">
                            <a:avLst/>
                          </a:prstGeom>
                          <a:ln w="9525" cap="flat" cmpd="sng">
                            <a:solidFill>
                              <a:srgbClr val="000000"/>
                            </a:solidFill>
                            <a:prstDash val="solid"/>
                            <a:headEnd type="none" w="med" len="med"/>
                            <a:tailEnd type="triangle" w="med" len="med"/>
                          </a:ln>
                        </wps:spPr>
                        <wps:bodyPr upright="1"/>
                      </wps:wsp>
                      <wps:wsp>
                        <wps:cNvPr id="3990" name="圆角矩形 3990"/>
                        <wps:cNvSpPr/>
                        <wps:spPr>
                          <a:xfrm>
                            <a:off x="4807" y="14478"/>
                            <a:ext cx="980" cy="483"/>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5"/>
                                  <w:szCs w:val="15"/>
                                </w:rPr>
                              </w:pPr>
                              <w:r>
                                <w:rPr>
                                  <w:rFonts w:hint="eastAsia" w:ascii="仿宋_GB2312" w:eastAsia="仿宋_GB2312"/>
                                  <w:sz w:val="15"/>
                                  <w:szCs w:val="15"/>
                                </w:rPr>
                                <w:t>办结</w:t>
                              </w:r>
                            </w:p>
                          </w:txbxContent>
                        </wps:txbx>
                        <wps:bodyPr upright="1"/>
                      </wps:wsp>
                      <wps:wsp>
                        <wps:cNvPr id="3991" name="矩形 3991"/>
                        <wps:cNvSpPr/>
                        <wps:spPr>
                          <a:xfrm>
                            <a:off x="4951" y="13455"/>
                            <a:ext cx="725" cy="4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5"/>
                                  <w:szCs w:val="15"/>
                                  <w:lang w:val="zh-CN"/>
                                </w:rPr>
                              </w:pPr>
                              <w:r>
                                <w:rPr>
                                  <w:rFonts w:hint="eastAsia" w:ascii="仿宋_GB2312" w:eastAsia="仿宋_GB2312"/>
                                  <w:sz w:val="15"/>
                                  <w:szCs w:val="15"/>
                                </w:rPr>
                                <w:t>送达</w:t>
                              </w:r>
                            </w:p>
                          </w:txbxContent>
                        </wps:txbx>
                        <wps:bodyPr upright="1"/>
                      </wps:wsp>
                      <wps:wsp>
                        <wps:cNvPr id="3992" name="矩形 3992"/>
                        <wps:cNvSpPr/>
                        <wps:spPr>
                          <a:xfrm>
                            <a:off x="2097" y="4317"/>
                            <a:ext cx="2105" cy="179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5"/>
                                  <w:szCs w:val="15"/>
                                </w:rPr>
                              </w:pPr>
                              <w:r>
                                <w:rPr>
                                  <w:rFonts w:hint="eastAsia" w:ascii="仿宋_GB2312" w:hAnsi="宋体" w:eastAsia="仿宋_GB2312"/>
                                  <w:color w:val="000000"/>
                                  <w:kern w:val="0"/>
                                  <w:sz w:val="15"/>
                                  <w:szCs w:val="15"/>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5"/>
                                  <w:szCs w:val="15"/>
                                </w:rPr>
                              </w:pPr>
                              <w:r>
                                <w:rPr>
                                  <w:rFonts w:hint="eastAsia" w:ascii="仿宋_GB2312" w:hAnsi="宋体" w:eastAsia="仿宋_GB2312"/>
                                  <w:color w:val="000000"/>
                                  <w:kern w:val="0"/>
                                  <w:sz w:val="15"/>
                                  <w:szCs w:val="15"/>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5"/>
                                  <w:szCs w:val="15"/>
                                  <w:lang w:val="zh-CN"/>
                                </w:rPr>
                              </w:pPr>
                              <w:r>
                                <w:rPr>
                                  <w:rFonts w:hint="eastAsia" w:ascii="仿宋_GB2312" w:hAnsi="宋体" w:eastAsia="仿宋_GB2312"/>
                                  <w:color w:val="000000"/>
                                  <w:kern w:val="0"/>
                                  <w:sz w:val="15"/>
                                  <w:szCs w:val="15"/>
                                </w:rPr>
                                <w:t>3、受理后未按规定告知当事人。</w:t>
                              </w:r>
                            </w:p>
                          </w:txbxContent>
                        </wps:txbx>
                        <wps:bodyPr upright="1"/>
                      </wps:wsp>
                      <wps:wsp>
                        <wps:cNvPr id="3993" name="直接连接符 3993"/>
                        <wps:cNvCnPr/>
                        <wps:spPr>
                          <a:xfrm flipH="1">
                            <a:off x="4270" y="5124"/>
                            <a:ext cx="448" cy="1"/>
                          </a:xfrm>
                          <a:prstGeom prst="line">
                            <a:avLst/>
                          </a:prstGeom>
                          <a:ln w="9525" cap="flat" cmpd="sng">
                            <a:solidFill>
                              <a:srgbClr val="000000"/>
                            </a:solidFill>
                            <a:prstDash val="solid"/>
                            <a:headEnd type="none" w="med" len="med"/>
                            <a:tailEnd type="triangle" w="med" len="med"/>
                          </a:ln>
                        </wps:spPr>
                        <wps:bodyPr upright="1"/>
                      </wps:wsp>
                      <wps:wsp>
                        <wps:cNvPr id="3994" name="直接连接符 3994"/>
                        <wps:cNvCnPr/>
                        <wps:spPr>
                          <a:xfrm>
                            <a:off x="5788" y="5158"/>
                            <a:ext cx="642" cy="1"/>
                          </a:xfrm>
                          <a:prstGeom prst="line">
                            <a:avLst/>
                          </a:prstGeom>
                          <a:ln w="9525" cap="flat" cmpd="sng">
                            <a:solidFill>
                              <a:srgbClr val="000000"/>
                            </a:solidFill>
                            <a:prstDash val="solid"/>
                            <a:headEnd type="none" w="med" len="med"/>
                            <a:tailEnd type="triangle" w="med" len="med"/>
                          </a:ln>
                        </wps:spPr>
                        <wps:bodyPr upright="1"/>
                      </wps:wsp>
                      <wps:wsp>
                        <wps:cNvPr id="3995" name="矩形 3995"/>
                        <wps:cNvSpPr/>
                        <wps:spPr>
                          <a:xfrm>
                            <a:off x="6543" y="4126"/>
                            <a:ext cx="3239" cy="194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cs="宋体"/>
                                  <w:sz w:val="15"/>
                                  <w:szCs w:val="15"/>
                                </w:rPr>
                              </w:pPr>
                              <w:r>
                                <w:rPr>
                                  <w:rFonts w:hint="eastAsia" w:ascii="仿宋_GB2312" w:hAnsi="宋体" w:eastAsia="仿宋_GB2312" w:cs="宋体"/>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cs="宋体"/>
                                  <w:sz w:val="15"/>
                                  <w:szCs w:val="15"/>
                                </w:rPr>
                              </w:pPr>
                              <w:r>
                                <w:rPr>
                                  <w:rFonts w:hint="eastAsia" w:ascii="仿宋_GB2312" w:hAnsi="宋体" w:eastAsia="仿宋_GB2312" w:cs="宋体"/>
                                  <w:sz w:val="15"/>
                                  <w:szCs w:val="15"/>
                                </w:rPr>
                                <w:t xml:space="preserve">                   </w:t>
                              </w:r>
                            </w:p>
                          </w:txbxContent>
                        </wps:txbx>
                        <wps:bodyPr upright="1"/>
                      </wps:wsp>
                      <wps:wsp>
                        <wps:cNvPr id="3996" name="矩形 3996"/>
                        <wps:cNvSpPr/>
                        <wps:spPr>
                          <a:xfrm>
                            <a:off x="6475" y="10173"/>
                            <a:ext cx="3199" cy="29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hAnsi="宋体" w:eastAsia="仿宋_GB2312" w:cs="宋体"/>
                                  <w:sz w:val="15"/>
                                  <w:szCs w:val="15"/>
                                </w:rPr>
                              </w:pPr>
                              <w:r>
                                <w:rPr>
                                  <w:rFonts w:hint="eastAsia" w:ascii="仿宋_GB2312" w:hAnsi="宋体" w:eastAsia="仿宋_GB2312" w:cs="宋体"/>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cs="宋体"/>
                                  <w:sz w:val="15"/>
                                  <w:szCs w:val="15"/>
                                </w:rPr>
                                <w:t> </w:t>
                              </w:r>
                              <w:r>
                                <w:rPr>
                                  <w:rFonts w:hint="eastAsia" w:ascii="仿宋_GB2312" w:hAnsi="宋体" w:eastAsia="仿宋_GB2312" w:cs="宋体"/>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cs="宋体"/>
                                  <w:sz w:val="15"/>
                                  <w:szCs w:val="15"/>
                                </w:rPr>
                                <w:t> </w:t>
                              </w:r>
                              <w:r>
                                <w:rPr>
                                  <w:rFonts w:hint="eastAsia" w:ascii="仿宋_GB2312" w:hAnsi="宋体" w:eastAsia="仿宋_GB2312" w:cs="宋体"/>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cs="宋体"/>
                                  <w:sz w:val="15"/>
                                  <w:szCs w:val="15"/>
                                </w:rPr>
                              </w:pPr>
                              <w:r>
                                <w:rPr>
                                  <w:rFonts w:hint="eastAsia" w:ascii="仿宋_GB2312" w:hAnsi="宋体" w:eastAsia="仿宋_GB2312" w:cs="宋体"/>
                                  <w:sz w:val="15"/>
                                  <w:szCs w:val="15"/>
                                </w:rPr>
                                <w:t xml:space="preserve">    </w:t>
                              </w:r>
                            </w:p>
                          </w:txbxContent>
                        </wps:txbx>
                        <wps:bodyPr upright="1"/>
                      </wps:wsp>
                      <wps:wsp>
                        <wps:cNvPr id="3997" name="文本框 3997"/>
                        <wps:cNvSpPr txBox="1"/>
                        <wps:spPr>
                          <a:xfrm>
                            <a:off x="4242" y="4835"/>
                            <a:ext cx="575" cy="224"/>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5"/>
                                  <w:szCs w:val="15"/>
                                </w:rPr>
                              </w:pPr>
                              <w:r>
                                <w:rPr>
                                  <w:rFonts w:hint="eastAsia" w:ascii="仿宋_GB2312" w:eastAsia="仿宋_GB2312"/>
                                  <w:sz w:val="15"/>
                                  <w:szCs w:val="15"/>
                                </w:rPr>
                                <w:t xml:space="preserve"> </w:t>
                              </w:r>
                              <w:r>
                                <w:rPr>
                                  <w:rFonts w:hint="eastAsia" w:ascii="仿宋_GB2312" w:hAnsi="宋体" w:eastAsia="仿宋_GB2312"/>
                                  <w:sz w:val="15"/>
                                  <w:szCs w:val="15"/>
                                </w:rPr>
                                <w:t>风险点</w:t>
                              </w:r>
                            </w:p>
                          </w:txbxContent>
                        </wps:txbx>
                        <wps:bodyPr lIns="0" tIns="0" rIns="0" bIns="0" upright="1"/>
                      </wps:wsp>
                      <wps:wsp>
                        <wps:cNvPr id="3998" name="文本框 3998"/>
                        <wps:cNvSpPr txBox="1"/>
                        <wps:spPr>
                          <a:xfrm>
                            <a:off x="5766" y="4797"/>
                            <a:ext cx="690" cy="267"/>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5"/>
                                  <w:szCs w:val="15"/>
                                </w:rPr>
                              </w:pPr>
                              <w:r>
                                <w:rPr>
                                  <w:rFonts w:hint="eastAsia" w:ascii="仿宋_GB2312" w:hAnsi="宋体" w:eastAsia="仿宋_GB2312"/>
                                  <w:sz w:val="15"/>
                                  <w:szCs w:val="15"/>
                                </w:rPr>
                                <w:t>防控措施</w:t>
                              </w:r>
                            </w:p>
                          </w:txbxContent>
                        </wps:txbx>
                        <wps:bodyPr lIns="0" tIns="0" rIns="0" bIns="0" upright="1"/>
                      </wps:wsp>
                      <wps:wsp>
                        <wps:cNvPr id="3999" name="直接连接符 3999"/>
                        <wps:cNvCnPr/>
                        <wps:spPr>
                          <a:xfrm>
                            <a:off x="5233" y="5490"/>
                            <a:ext cx="1" cy="2234"/>
                          </a:xfrm>
                          <a:prstGeom prst="line">
                            <a:avLst/>
                          </a:prstGeom>
                          <a:ln w="9525" cap="flat" cmpd="sng">
                            <a:solidFill>
                              <a:srgbClr val="000000"/>
                            </a:solidFill>
                            <a:prstDash val="solid"/>
                            <a:headEnd type="none" w="med" len="med"/>
                            <a:tailEnd type="triangle" w="med" len="med"/>
                          </a:ln>
                        </wps:spPr>
                        <wps:bodyPr upright="1"/>
                      </wps:wsp>
                      <wps:wsp>
                        <wps:cNvPr id="4000" name="直接连接符 4000"/>
                        <wps:cNvCnPr/>
                        <wps:spPr>
                          <a:xfrm flipH="1">
                            <a:off x="5271" y="8341"/>
                            <a:ext cx="11" cy="699"/>
                          </a:xfrm>
                          <a:prstGeom prst="line">
                            <a:avLst/>
                          </a:prstGeom>
                          <a:ln w="9525" cap="flat" cmpd="sng">
                            <a:solidFill>
                              <a:srgbClr val="000000"/>
                            </a:solidFill>
                            <a:prstDash val="solid"/>
                            <a:headEnd type="none" w="med" len="med"/>
                            <a:tailEnd type="triangle" w="med" len="med"/>
                          </a:ln>
                        </wps:spPr>
                        <wps:bodyPr upright="1"/>
                      </wps:wsp>
                      <wps:wsp>
                        <wps:cNvPr id="4001" name="直接连接符 4001"/>
                        <wps:cNvCnPr/>
                        <wps:spPr>
                          <a:xfrm>
                            <a:off x="5326" y="11309"/>
                            <a:ext cx="0" cy="2090"/>
                          </a:xfrm>
                          <a:prstGeom prst="line">
                            <a:avLst/>
                          </a:prstGeom>
                          <a:ln w="9525" cap="flat" cmpd="sng">
                            <a:solidFill>
                              <a:srgbClr val="000000"/>
                            </a:solidFill>
                            <a:prstDash val="solid"/>
                            <a:headEnd type="none" w="med" len="med"/>
                            <a:tailEnd type="triangle" w="med" len="med"/>
                          </a:ln>
                        </wps:spPr>
                        <wps:bodyPr upright="1"/>
                      </wps:wsp>
                      <wps:wsp>
                        <wps:cNvPr id="4002" name="直接连接符 4002"/>
                        <wps:cNvCnPr/>
                        <wps:spPr>
                          <a:xfrm>
                            <a:off x="5310" y="13908"/>
                            <a:ext cx="1" cy="528"/>
                          </a:xfrm>
                          <a:prstGeom prst="line">
                            <a:avLst/>
                          </a:prstGeom>
                          <a:ln w="9525" cap="flat" cmpd="sng">
                            <a:solidFill>
                              <a:srgbClr val="000000"/>
                            </a:solidFill>
                            <a:prstDash val="solid"/>
                            <a:headEnd type="none" w="med" len="med"/>
                            <a:tailEnd type="triangle" w="med" len="med"/>
                          </a:ln>
                        </wps:spPr>
                        <wps:bodyPr upright="1"/>
                      </wps:wsp>
                      <wps:wsp>
                        <wps:cNvPr id="4003" name="直接连接符 4003"/>
                        <wps:cNvCnPr/>
                        <wps:spPr>
                          <a:xfrm rot="-10800000" flipV="1">
                            <a:off x="4306" y="9453"/>
                            <a:ext cx="581" cy="1"/>
                          </a:xfrm>
                          <a:prstGeom prst="line">
                            <a:avLst/>
                          </a:prstGeom>
                          <a:ln w="9525" cap="flat" cmpd="sng">
                            <a:solidFill>
                              <a:srgbClr val="000000"/>
                            </a:solidFill>
                            <a:prstDash val="solid"/>
                            <a:headEnd type="none" w="med" len="med"/>
                            <a:tailEnd type="triangle" w="med" len="med"/>
                          </a:ln>
                        </wps:spPr>
                        <wps:bodyPr upright="1"/>
                      </wps:wsp>
                      <wps:wsp>
                        <wps:cNvPr id="4004" name="直接连接符 4004"/>
                        <wps:cNvCnPr/>
                        <wps:spPr>
                          <a:xfrm>
                            <a:off x="5721" y="9467"/>
                            <a:ext cx="558" cy="1"/>
                          </a:xfrm>
                          <a:prstGeom prst="line">
                            <a:avLst/>
                          </a:prstGeom>
                          <a:ln w="9525" cap="flat" cmpd="sng">
                            <a:solidFill>
                              <a:srgbClr val="000000"/>
                            </a:solidFill>
                            <a:prstDash val="solid"/>
                            <a:headEnd type="none" w="med" len="med"/>
                            <a:tailEnd type="triangle" w="med" len="med"/>
                          </a:ln>
                        </wps:spPr>
                        <wps:bodyPr upright="1"/>
                      </wps:wsp>
                      <wps:wsp>
                        <wps:cNvPr id="4005" name="文本框 4005"/>
                        <wps:cNvSpPr txBox="1"/>
                        <wps:spPr>
                          <a:xfrm>
                            <a:off x="4499" y="9098"/>
                            <a:ext cx="581" cy="223"/>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5"/>
                                  <w:szCs w:val="15"/>
                                </w:rPr>
                              </w:pPr>
                              <w:r>
                                <w:rPr>
                                  <w:rFonts w:hint="eastAsia" w:ascii="仿宋_GB2312" w:eastAsia="仿宋_GB2312"/>
                                  <w:sz w:val="15"/>
                                  <w:szCs w:val="15"/>
                                </w:rPr>
                                <w:t xml:space="preserve"> </w:t>
                              </w:r>
                              <w:r>
                                <w:rPr>
                                  <w:rFonts w:hint="eastAsia" w:ascii="仿宋_GB2312" w:hAnsi="宋体" w:eastAsia="仿宋_GB2312"/>
                                  <w:sz w:val="15"/>
                                  <w:szCs w:val="15"/>
                                </w:rPr>
                                <w:t>风险点</w:t>
                              </w:r>
                            </w:p>
                          </w:txbxContent>
                        </wps:txbx>
                        <wps:bodyPr lIns="0" tIns="0" rIns="0" bIns="0" upright="1"/>
                      </wps:wsp>
                      <wps:wsp>
                        <wps:cNvPr id="4006" name="文本框 4006"/>
                        <wps:cNvSpPr txBox="1"/>
                        <wps:spPr>
                          <a:xfrm>
                            <a:off x="5734" y="9029"/>
                            <a:ext cx="725" cy="339"/>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5"/>
                                  <w:szCs w:val="15"/>
                                </w:rPr>
                              </w:pPr>
                              <w:r>
                                <w:rPr>
                                  <w:rFonts w:hint="eastAsia" w:ascii="仿宋_GB2312" w:hAnsi="宋体" w:eastAsia="仿宋_GB2312"/>
                                  <w:sz w:val="15"/>
                                  <w:szCs w:val="15"/>
                                </w:rPr>
                                <w:t>防控措施</w:t>
                              </w:r>
                            </w:p>
                          </w:txbxContent>
                        </wps:txbx>
                        <wps:bodyPr lIns="0" tIns="0" rIns="0" bIns="0" upright="1"/>
                      </wps:wsp>
                      <wps:wsp>
                        <wps:cNvPr id="4007" name="矩形 4007"/>
                        <wps:cNvSpPr/>
                        <wps:spPr>
                          <a:xfrm>
                            <a:off x="2513" y="9252"/>
                            <a:ext cx="1535" cy="43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5"/>
                                  <w:szCs w:val="15"/>
                                  <w:lang w:val="zh-CN"/>
                                </w:rPr>
                              </w:pPr>
                              <w:r>
                                <w:rPr>
                                  <w:rFonts w:hint="eastAsia" w:ascii="仿宋_GB2312" w:eastAsia="仿宋_GB2312"/>
                                  <w:color w:val="000000"/>
                                  <w:kern w:val="0"/>
                                  <w:sz w:val="15"/>
                                  <w:szCs w:val="15"/>
                                  <w:lang w:val="zh-CN"/>
                                </w:rPr>
                                <w:t>未履行告知义务</w:t>
                              </w:r>
                            </w:p>
                          </w:txbxContent>
                        </wps:txbx>
                        <wps:bodyPr upright="1"/>
                      </wps:wsp>
                      <wps:wsp>
                        <wps:cNvPr id="4008" name="矩形 4008"/>
                        <wps:cNvSpPr/>
                        <wps:spPr>
                          <a:xfrm>
                            <a:off x="6492" y="8644"/>
                            <a:ext cx="3193" cy="13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rPr>
                                  <w:rFonts w:hint="eastAsia" w:ascii="仿宋_GB2312" w:eastAsia="仿宋_GB2312"/>
                                  <w:color w:val="000000"/>
                                  <w:kern w:val="0"/>
                                  <w:sz w:val="15"/>
                                  <w:szCs w:val="15"/>
                                  <w:lang w:val="zh-CN"/>
                                </w:rPr>
                              </w:pPr>
                              <w:r>
                                <w:rPr>
                                  <w:rFonts w:hint="eastAsia" w:ascii="仿宋_GB2312" w:eastAsia="仿宋_GB2312"/>
                                  <w:color w:val="000000"/>
                                  <w:kern w:val="0"/>
                                  <w:sz w:val="15"/>
                                  <w:szCs w:val="15"/>
                                </w:rPr>
                                <w:t>1</w:t>
                              </w:r>
                              <w:r>
                                <w:rPr>
                                  <w:rFonts w:hint="eastAsia" w:ascii="仿宋_GB2312" w:eastAsia="仿宋_GB2312"/>
                                  <w:color w:val="000000"/>
                                  <w:kern w:val="0"/>
                                  <w:sz w:val="15"/>
                                  <w:szCs w:val="15"/>
                                  <w:lang w:val="zh-CN"/>
                                </w:rPr>
                                <w:t>、约束自由裁量权，控制处罚的弹性空间。</w:t>
                              </w:r>
                              <w:r>
                                <w:rPr>
                                  <w:rFonts w:hint="eastAsia" w:ascii="仿宋_GB2312" w:eastAsia="仿宋_GB2312"/>
                                  <w:color w:val="000000"/>
                                  <w:kern w:val="0"/>
                                  <w:sz w:val="15"/>
                                  <w:szCs w:val="15"/>
                                </w:rPr>
                                <w:t>2</w:t>
                              </w:r>
                              <w:r>
                                <w:rPr>
                                  <w:rFonts w:hint="eastAsia" w:ascii="仿宋_GB2312" w:eastAsia="仿宋_GB2312"/>
                                  <w:color w:val="000000"/>
                                  <w:kern w:val="0"/>
                                  <w:sz w:val="15"/>
                                  <w:szCs w:val="15"/>
                                  <w:lang w:val="zh-CN"/>
                                </w:rPr>
                                <w:t>、对外给行政相对人话语权，召开听证会，对内会议集体决定。</w:t>
                              </w:r>
                              <w:r>
                                <w:rPr>
                                  <w:rFonts w:hint="eastAsia" w:eastAsia="仿宋_GB2312"/>
                                  <w:color w:val="000000"/>
                                  <w:kern w:val="0"/>
                                  <w:sz w:val="15"/>
                                  <w:szCs w:val="15"/>
                                  <w:lang w:val="zh-CN"/>
                                </w:rPr>
                                <w:t> </w:t>
                              </w:r>
                              <w:r>
                                <w:rPr>
                                  <w:rFonts w:hint="eastAsia" w:ascii="仿宋_GB2312" w:eastAsia="仿宋_GB2312"/>
                                  <w:color w:val="000000"/>
                                  <w:kern w:val="0"/>
                                  <w:sz w:val="15"/>
                                  <w:szCs w:val="15"/>
                                </w:rPr>
                                <w:t>3</w:t>
                              </w:r>
                              <w:r>
                                <w:rPr>
                                  <w:rFonts w:hint="eastAsia" w:ascii="仿宋_GB2312" w:eastAsia="仿宋_GB2312"/>
                                  <w:color w:val="000000"/>
                                  <w:kern w:val="0"/>
                                  <w:sz w:val="15"/>
                                  <w:szCs w:val="15"/>
                                  <w:lang w:val="zh-CN"/>
                                </w:rPr>
                                <w:t>、加强内部监督检查，及时发现、纠正执法过程中存在的不规范问题。</w:t>
                              </w:r>
                              <w:r>
                                <w:rPr>
                                  <w:rFonts w:hint="eastAsia" w:ascii="仿宋_GB2312" w:eastAsia="仿宋_GB2312"/>
                                  <w:color w:val="000000"/>
                                  <w:kern w:val="0"/>
                                  <w:sz w:val="15"/>
                                  <w:szCs w:val="15"/>
                                </w:rPr>
                                <w:t>4</w:t>
                              </w:r>
                              <w:r>
                                <w:rPr>
                                  <w:rFonts w:hint="eastAsia" w:ascii="仿宋_GB2312" w:eastAsia="仿宋_GB2312"/>
                                  <w:color w:val="000000"/>
                                  <w:kern w:val="0"/>
                                  <w:sz w:val="15"/>
                                  <w:szCs w:val="15"/>
                                  <w:lang w:val="zh-CN"/>
                                </w:rPr>
                                <w:t>、加强外部监督，设置意见箱和举报电话，主动接受社会的监督。</w:t>
                              </w:r>
                            </w:p>
                          </w:txbxContent>
                        </wps:txbx>
                        <wps:bodyPr upright="1"/>
                      </wps:wsp>
                      <wps:wsp>
                        <wps:cNvPr id="4009" name="矩形 4009"/>
                        <wps:cNvSpPr/>
                        <wps:spPr>
                          <a:xfrm>
                            <a:off x="4954" y="9289"/>
                            <a:ext cx="726" cy="3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eastAsia="仿宋_GB2312"/>
                                  <w:sz w:val="15"/>
                                  <w:szCs w:val="15"/>
                                </w:rPr>
                              </w:pPr>
                              <w:r>
                                <w:rPr>
                                  <w:rFonts w:hint="eastAsia" w:ascii="仿宋_GB2312" w:eastAsia="仿宋_GB2312"/>
                                  <w:sz w:val="15"/>
                                  <w:szCs w:val="15"/>
                                </w:rPr>
                                <w:t>告知</w:t>
                              </w:r>
                            </w:p>
                            <w:p>
                              <w:pPr>
                                <w:autoSpaceDE w:val="0"/>
                                <w:autoSpaceDN w:val="0"/>
                                <w:adjustRightInd w:val="0"/>
                                <w:spacing w:line="240" w:lineRule="exact"/>
                                <w:jc w:val="center"/>
                                <w:rPr>
                                  <w:rFonts w:hint="eastAsia" w:ascii="仿宋_GB2312" w:eastAsia="仿宋_GB2312"/>
                                  <w:color w:val="000000"/>
                                  <w:kern w:val="0"/>
                                  <w:sz w:val="15"/>
                                  <w:szCs w:val="15"/>
                                  <w:lang w:val="zh-CN"/>
                                </w:rPr>
                              </w:pPr>
                            </w:p>
                          </w:txbxContent>
                        </wps:txbx>
                        <wps:bodyPr upright="1"/>
                      </wps:wsp>
                      <wps:wsp>
                        <wps:cNvPr id="4010" name="直接连接符 4010"/>
                        <wps:cNvCnPr/>
                        <wps:spPr>
                          <a:xfrm flipH="1">
                            <a:off x="5235" y="9698"/>
                            <a:ext cx="11" cy="700"/>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12.7pt;margin-top:12.85pt;height:541.75pt;width:391.35pt;z-index:251790336;mso-width-relative:page;mso-height-relative:page;" coordorigin="1955,4126" coordsize="7827,10835" o:gfxdata="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">
                <o:lock v:ext="edit" aspectratio="f"/>
                <v:shape id="_x0000_s1026" o:spid="_x0000_s1026" o:spt="202" type="#_x0000_t202" style="position:absolute;left:5773;top:13307;height:267;width:726;" fillcolor="#FFFFFF" filled="t" stroked="t" coordsize="21600,21600" o:gfxdata="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EEZG&#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5"/>
                            <w:szCs w:val="15"/>
                          </w:rPr>
                        </w:pPr>
                        <w:r>
                          <w:rPr>
                            <w:rFonts w:hint="eastAsia" w:ascii="仿宋_GB2312" w:hAnsi="宋体" w:eastAsia="仿宋_GB2312"/>
                            <w:sz w:val="15"/>
                            <w:szCs w:val="15"/>
                          </w:rPr>
                          <w:t>防控措施</w:t>
                        </w:r>
                      </w:p>
                    </w:txbxContent>
                  </v:textbox>
                </v:shape>
                <v:shape id="_x0000_s1026" o:spid="_x0000_s1026" o:spt="202" type="#_x0000_t202" style="position:absolute;left:5805;top:10803;height:225;width:640;" fillcolor="#FFFFFF" filled="t" stroked="t" coordsize="21600,21600" o:gfxdata="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XOPd&#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5"/>
                            <w:szCs w:val="15"/>
                          </w:rPr>
                        </w:pPr>
                        <w:r>
                          <w:rPr>
                            <w:rFonts w:hint="eastAsia" w:ascii="仿宋_GB2312" w:hAnsi="宋体" w:eastAsia="仿宋_GB2312"/>
                            <w:sz w:val="15"/>
                            <w:szCs w:val="15"/>
                          </w:rPr>
                          <w:t>防控措施</w:t>
                        </w:r>
                      </w:p>
                    </w:txbxContent>
                  </v:textbox>
                </v:shape>
                <v:shape id="_x0000_s1026" o:spid="_x0000_s1026" o:spt="202" type="#_x0000_t202" style="position:absolute;left:5794;top:7718;height:267;width:726;" fillcolor="#FFFFFF" filled="t" stroked="t" coordsize="21600,21600" o:gfxdata="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jn2q&#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5"/>
                            <w:szCs w:val="15"/>
                          </w:rPr>
                        </w:pPr>
                        <w:r>
                          <w:rPr>
                            <w:rFonts w:hint="eastAsia" w:ascii="仿宋_GB2312" w:hAnsi="宋体" w:eastAsia="仿宋_GB2312"/>
                            <w:sz w:val="15"/>
                            <w:szCs w:val="15"/>
                          </w:rPr>
                          <w:t>防控措施</w:t>
                        </w:r>
                      </w:p>
                    </w:txbxContent>
                  </v:textbox>
                </v:shape>
                <v:shape id="_x0000_s1026" o:spid="_x0000_s1026" o:spt="202" type="#_x0000_t202" style="position:absolute;left:4191;top:13470;height:268;width:581;" fillcolor="#FFFFFF" filled="t" stroked="t" coordsize="21600,21600" o:gfxdata="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wtgx&#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5"/>
                            <w:szCs w:val="15"/>
                          </w:rPr>
                        </w:pPr>
                        <w:r>
                          <w:rPr>
                            <w:rFonts w:hint="eastAsia" w:ascii="仿宋_GB2312" w:hAnsi="宋体" w:eastAsia="仿宋_GB2312"/>
                            <w:sz w:val="15"/>
                            <w:szCs w:val="15"/>
                          </w:rPr>
                          <w:t>风险点</w:t>
                        </w:r>
                      </w:p>
                    </w:txbxContent>
                  </v:textbox>
                </v:shape>
                <v:shape id="_x0000_s1026" o:spid="_x0000_s1026" o:spt="202" type="#_x0000_t202" style="position:absolute;left:4276;top:10739;height:296;width:482;" fillcolor="#FFFFFF" filled="t" stroked="t" coordsize="21600,21600" o:gfxdata="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K0BF&#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5"/>
                            <w:szCs w:val="15"/>
                          </w:rPr>
                        </w:pPr>
                        <w:r>
                          <w:rPr>
                            <w:rFonts w:hint="eastAsia" w:ascii="仿宋_GB2312" w:hAnsi="宋体" w:eastAsia="仿宋_GB2312"/>
                            <w:sz w:val="15"/>
                            <w:szCs w:val="15"/>
                          </w:rPr>
                          <w:t>风险点</w:t>
                        </w:r>
                      </w:p>
                    </w:txbxContent>
                  </v:textbox>
                </v:shape>
                <v:shape id="_x0000_s1026" o:spid="_x0000_s1026" o:spt="202" type="#_x0000_t202" style="position:absolute;left:4245;top:7678;height:223;width:581;" fillcolor="#FFFFFF" filled="t" stroked="t" coordsize="21600,21600" o:gfxdata="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7Z+Xe&#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5"/>
                            <w:szCs w:val="15"/>
                          </w:rPr>
                        </w:pPr>
                        <w:r>
                          <w:rPr>
                            <w:rFonts w:hint="eastAsia" w:ascii="仿宋_GB2312" w:eastAsia="仿宋_GB2312"/>
                            <w:sz w:val="15"/>
                            <w:szCs w:val="15"/>
                          </w:rPr>
                          <w:t xml:space="preserve"> </w:t>
                        </w:r>
                        <w:r>
                          <w:rPr>
                            <w:rFonts w:hint="eastAsia" w:ascii="仿宋_GB2312" w:hAnsi="宋体" w:eastAsia="仿宋_GB2312"/>
                            <w:sz w:val="15"/>
                            <w:szCs w:val="15"/>
                          </w:rPr>
                          <w:t>风险点</w:t>
                        </w:r>
                      </w:p>
                    </w:txbxContent>
                  </v:textbox>
                </v:shape>
                <v:rect id="_x0000_s1026" o:spid="_x0000_s1026" o:spt="1" style="position:absolute;left:4942;top:7792;height:437;width:726;" fillcolor="#FFFFFF" filled="t" stroked="t" coordsize="21600,21600" o:gfxdata="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uOAv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jc w:val="center"/>
                          <w:rPr>
                            <w:rFonts w:hint="eastAsia" w:ascii="仿宋_GB2312" w:eastAsia="仿宋_GB2312"/>
                            <w:sz w:val="15"/>
                            <w:szCs w:val="15"/>
                          </w:rPr>
                        </w:pPr>
                        <w:r>
                          <w:rPr>
                            <w:rFonts w:hint="eastAsia" w:ascii="仿宋_GB2312" w:eastAsia="仿宋_GB2312"/>
                            <w:sz w:val="15"/>
                            <w:szCs w:val="15"/>
                          </w:rPr>
                          <w:t>审查</w:t>
                        </w:r>
                      </w:p>
                      <w:p>
                        <w:pPr>
                          <w:autoSpaceDE w:val="0"/>
                          <w:autoSpaceDN w:val="0"/>
                          <w:adjustRightInd w:val="0"/>
                          <w:spacing w:line="240" w:lineRule="exact"/>
                          <w:jc w:val="center"/>
                          <w:rPr>
                            <w:rFonts w:hint="eastAsia" w:ascii="仿宋_GB2312" w:eastAsia="仿宋_GB2312"/>
                            <w:color w:val="000000"/>
                            <w:kern w:val="0"/>
                            <w:sz w:val="15"/>
                            <w:szCs w:val="15"/>
                            <w:lang w:val="zh-CN"/>
                          </w:rPr>
                        </w:pPr>
                      </w:p>
                    </w:txbxContent>
                  </v:textbox>
                </v:rect>
                <v:line id="_x0000_s1026" o:spid="_x0000_s1026" o:spt="20" style="position:absolute;left:5830;top:8072;height:0;width:558;" filled="f" stroked="t" coordsize="21600,21600" o:gfxdata="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YDf&#10;x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2028;top:7082;height:1781;width:2130;" fillcolor="#FFFFFF" filled="t" stroked="t" coordsize="21600,21600" o:gfxdata="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VdMxK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5"/>
                            <w:szCs w:val="15"/>
                            <w:lang w:val="zh-CN"/>
                          </w:rPr>
                        </w:pPr>
                        <w:r>
                          <w:rPr>
                            <w:rFonts w:hint="eastAsia" w:ascii="仿宋_GB2312" w:hAnsi="宋体" w:eastAsia="仿宋_GB2312"/>
                            <w:color w:val="000000"/>
                            <w:kern w:val="0"/>
                            <w:sz w:val="15"/>
                            <w:szCs w:val="15"/>
                            <w:lang w:val="zh-CN"/>
                          </w:rPr>
                          <w:t>1、未依法进行传唤；</w:t>
                        </w:r>
                      </w:p>
                      <w:p>
                        <w:pPr>
                          <w:autoSpaceDE w:val="0"/>
                          <w:autoSpaceDN w:val="0"/>
                          <w:adjustRightInd w:val="0"/>
                          <w:snapToGrid w:val="0"/>
                          <w:spacing w:line="240" w:lineRule="exact"/>
                          <w:rPr>
                            <w:rFonts w:hint="eastAsia" w:ascii="仿宋_GB2312" w:hAnsi="宋体" w:eastAsia="仿宋_GB2312"/>
                            <w:color w:val="000000"/>
                            <w:kern w:val="0"/>
                            <w:sz w:val="15"/>
                            <w:szCs w:val="15"/>
                            <w:lang w:val="zh-CN"/>
                          </w:rPr>
                        </w:pPr>
                        <w:r>
                          <w:rPr>
                            <w:rFonts w:hint="eastAsia" w:ascii="仿宋_GB2312" w:hAnsi="宋体" w:eastAsia="仿宋_GB2312"/>
                            <w:color w:val="000000"/>
                            <w:kern w:val="0"/>
                            <w:sz w:val="15"/>
                            <w:szCs w:val="15"/>
                            <w:lang w:val="zh-CN"/>
                          </w:rPr>
                          <w:t>2、未依法进行询问查证；</w:t>
                        </w:r>
                      </w:p>
                      <w:p>
                        <w:pPr>
                          <w:autoSpaceDE w:val="0"/>
                          <w:autoSpaceDN w:val="0"/>
                          <w:adjustRightInd w:val="0"/>
                          <w:snapToGrid w:val="0"/>
                          <w:spacing w:line="240" w:lineRule="exact"/>
                          <w:rPr>
                            <w:rFonts w:hint="eastAsia" w:ascii="仿宋_GB2312" w:hAnsi="宋体" w:eastAsia="仿宋_GB2312"/>
                            <w:color w:val="000000"/>
                            <w:kern w:val="0"/>
                            <w:sz w:val="15"/>
                            <w:szCs w:val="15"/>
                            <w:lang w:val="zh-CN"/>
                          </w:rPr>
                        </w:pPr>
                        <w:r>
                          <w:rPr>
                            <w:rFonts w:hint="eastAsia" w:ascii="仿宋_GB2312" w:hAnsi="宋体" w:eastAsia="仿宋_GB2312"/>
                            <w:color w:val="000000"/>
                            <w:kern w:val="0"/>
                            <w:sz w:val="15"/>
                            <w:szCs w:val="15"/>
                            <w:lang w:val="zh-CN"/>
                          </w:rPr>
                          <w:t>3、未依法采取勘验、检查、鉴定、辨认、证据保全等措施；</w:t>
                        </w:r>
                      </w:p>
                      <w:p>
                        <w:pPr>
                          <w:autoSpaceDE w:val="0"/>
                          <w:autoSpaceDN w:val="0"/>
                          <w:adjustRightInd w:val="0"/>
                          <w:snapToGrid w:val="0"/>
                          <w:spacing w:line="240" w:lineRule="exact"/>
                          <w:rPr>
                            <w:rFonts w:hint="eastAsia" w:ascii="仿宋_GB2312" w:hAnsi="宋体" w:eastAsia="仿宋_GB2312"/>
                            <w:color w:val="000000"/>
                            <w:kern w:val="0"/>
                            <w:sz w:val="15"/>
                            <w:szCs w:val="15"/>
                            <w:lang w:val="zh-CN"/>
                          </w:rPr>
                        </w:pPr>
                        <w:r>
                          <w:rPr>
                            <w:rFonts w:hint="eastAsia" w:ascii="仿宋_GB2312" w:hAnsi="宋体" w:eastAsia="仿宋_GB2312"/>
                            <w:color w:val="000000"/>
                            <w:kern w:val="0"/>
                            <w:sz w:val="15"/>
                            <w:szCs w:val="15"/>
                            <w:lang w:val="zh-CN"/>
                          </w:rPr>
                          <w:t>4、向案件当事人吃、拿、卡要。</w:t>
                        </w:r>
                      </w:p>
                    </w:txbxContent>
                  </v:textbox>
                </v:rect>
                <v:rect id="_x0000_s1026" o:spid="_x0000_s1026" o:spt="1" style="position:absolute;left:6540;top:6494;height:1714;width:3179;" fillcolor="#FFFFFF" filled="t" stroked="t" coordsize="21600,21600" o:gfxdata="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oRlom/&#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jc w:val="left"/>
                          <w:rPr>
                            <w:rFonts w:hint="eastAsia" w:ascii="仿宋_GB2312" w:hAnsi="宋体" w:eastAsia="仿宋_GB2312" w:cs="宋体"/>
                            <w:sz w:val="15"/>
                            <w:szCs w:val="15"/>
                          </w:rPr>
                        </w:pPr>
                        <w:r>
                          <w:rPr>
                            <w:rFonts w:hint="eastAsia" w:ascii="仿宋_GB2312" w:hAnsi="宋体" w:eastAsia="仿宋_GB2312" w:cs="宋体"/>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cs="宋体"/>
                            <w:sz w:val="15"/>
                            <w:szCs w:val="15"/>
                          </w:rPr>
                          <w:t> </w:t>
                        </w:r>
                        <w:r>
                          <w:rPr>
                            <w:rFonts w:hint="eastAsia" w:ascii="仿宋_GB2312" w:hAnsi="宋体" w:eastAsia="仿宋_GB2312" w:cs="宋体"/>
                            <w:sz w:val="15"/>
                            <w:szCs w:val="15"/>
                          </w:rPr>
                          <w:t>3、阳光执法，公开处罚标准、处罚程序、处罚过程、处罚结果。</w:t>
                        </w:r>
                      </w:p>
                      <w:p>
                        <w:pPr>
                          <w:spacing w:line="240" w:lineRule="exact"/>
                          <w:jc w:val="left"/>
                          <w:rPr>
                            <w:rFonts w:hint="eastAsia" w:ascii="仿宋_GB2312" w:hAnsi="宋体" w:eastAsia="仿宋_GB2312" w:cs="宋体"/>
                            <w:sz w:val="15"/>
                            <w:szCs w:val="15"/>
                          </w:rPr>
                        </w:pPr>
                        <w:r>
                          <w:rPr>
                            <w:rFonts w:hint="eastAsia" w:ascii="仿宋_GB2312" w:hAnsi="宋体" w:eastAsia="仿宋_GB2312" w:cs="宋体"/>
                            <w:sz w:val="15"/>
                            <w:szCs w:val="15"/>
                          </w:rPr>
                          <w:t xml:space="preserve">                   </w:t>
                        </w:r>
                      </w:p>
                    </w:txbxContent>
                  </v:textbox>
                </v:rect>
                <v:rect id="_x0000_s1026" o:spid="_x0000_s1026" o:spt="1" style="position:absolute;left:4810;top:10762;height:437;width:944;" fillcolor="#FFFFFF" filled="t" stroked="t" coordsize="21600,21600" o:gfxdata="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7+TzO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5"/>
                            <w:szCs w:val="15"/>
                          </w:rPr>
                        </w:pPr>
                        <w:r>
                          <w:rPr>
                            <w:rFonts w:hint="eastAsia" w:ascii="仿宋_GB2312" w:eastAsia="仿宋_GB2312"/>
                            <w:color w:val="000000"/>
                            <w:kern w:val="0"/>
                            <w:sz w:val="15"/>
                            <w:szCs w:val="15"/>
                          </w:rPr>
                          <w:t>作出决定</w:t>
                        </w:r>
                      </w:p>
                    </w:txbxContent>
                  </v:textbox>
                </v:rect>
                <v:rect id="_x0000_s1026" o:spid="_x0000_s1026" o:spt="1" style="position:absolute;left:2008;top:10389;height:1599;width:2149;" fillcolor="#FFFFFF" filled="t" stroked="t" coordsize="21600,21600" o:gfxdata="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bLqq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5"/>
                            <w:szCs w:val="15"/>
                          </w:rPr>
                        </w:pPr>
                        <w:r>
                          <w:rPr>
                            <w:rFonts w:hint="eastAsia" w:ascii="仿宋_GB2312" w:hAnsi="宋体" w:eastAsia="仿宋_GB2312"/>
                            <w:color w:val="000000"/>
                            <w:kern w:val="0"/>
                            <w:sz w:val="15"/>
                            <w:szCs w:val="15"/>
                          </w:rPr>
                          <w:t>1、收受当事人的财物或娱乐消费等；</w:t>
                        </w:r>
                      </w:p>
                      <w:p>
                        <w:pPr>
                          <w:autoSpaceDE w:val="0"/>
                          <w:autoSpaceDN w:val="0"/>
                          <w:adjustRightInd w:val="0"/>
                          <w:snapToGrid w:val="0"/>
                          <w:spacing w:line="240" w:lineRule="exact"/>
                          <w:rPr>
                            <w:rFonts w:hint="eastAsia" w:ascii="仿宋_GB2312" w:hAnsi="宋体" w:eastAsia="仿宋_GB2312"/>
                            <w:color w:val="000000"/>
                            <w:kern w:val="0"/>
                            <w:sz w:val="15"/>
                            <w:szCs w:val="15"/>
                          </w:rPr>
                        </w:pPr>
                        <w:r>
                          <w:rPr>
                            <w:rFonts w:hint="eastAsia" w:ascii="仿宋_GB2312" w:hAnsi="宋体" w:eastAsia="仿宋_GB2312"/>
                            <w:color w:val="000000"/>
                            <w:kern w:val="0"/>
                            <w:sz w:val="15"/>
                            <w:szCs w:val="15"/>
                          </w:rPr>
                          <w:t>2、徇私枉法，对应当予以处罚的从轻处罚或不予处罚；</w:t>
                        </w:r>
                      </w:p>
                      <w:p>
                        <w:pPr>
                          <w:autoSpaceDE w:val="0"/>
                          <w:autoSpaceDN w:val="0"/>
                          <w:adjustRightInd w:val="0"/>
                          <w:snapToGrid w:val="0"/>
                          <w:spacing w:line="240" w:lineRule="exact"/>
                          <w:rPr>
                            <w:rFonts w:hint="eastAsia" w:ascii="仿宋_GB2312" w:hAnsi="宋体" w:eastAsia="仿宋_GB2312"/>
                            <w:color w:val="000000"/>
                            <w:kern w:val="0"/>
                            <w:sz w:val="15"/>
                            <w:szCs w:val="15"/>
                            <w:lang w:val="zh-CN"/>
                          </w:rPr>
                        </w:pPr>
                        <w:r>
                          <w:rPr>
                            <w:rFonts w:hint="eastAsia" w:ascii="仿宋_GB2312" w:hAnsi="宋体" w:eastAsia="仿宋_GB2312"/>
                            <w:color w:val="000000"/>
                            <w:kern w:val="0"/>
                            <w:sz w:val="15"/>
                            <w:szCs w:val="15"/>
                          </w:rPr>
                          <w:t>3、不严格履行审批手续。</w:t>
                        </w:r>
                      </w:p>
                    </w:txbxContent>
                  </v:textbox>
                </v:rect>
                <v:rect id="_x0000_s1026" o:spid="_x0000_s1026" o:spt="1" style="position:absolute;left:1955;top:13578;height:373;width:2146;" fillcolor="#FFFFFF" filled="t" stroked="t" coordsize="21600,21600" o:gfxdata="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WB03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5"/>
                            <w:szCs w:val="15"/>
                          </w:rPr>
                        </w:pPr>
                        <w:r>
                          <w:rPr>
                            <w:rFonts w:hint="eastAsia" w:ascii="仿宋_GB2312" w:hAnsi="宋体" w:eastAsia="仿宋_GB2312"/>
                            <w:color w:val="000000"/>
                            <w:kern w:val="0"/>
                            <w:sz w:val="15"/>
                            <w:szCs w:val="15"/>
                          </w:rPr>
                          <w:t>未按规定时限、规定要求送达</w:t>
                        </w:r>
                      </w:p>
                    </w:txbxContent>
                  </v:textbox>
                </v:rect>
                <v:rect id="_x0000_s1026" o:spid="_x0000_s1026" o:spt="1" style="position:absolute;left:6561;top:13439;height:1054;width:3202;" fillcolor="#FFFFFF" filled="t" stroked="t" coordsize="21600,21600" o:gfxdata="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izRR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djustRightInd w:val="0"/>
                          <w:snapToGrid w:val="0"/>
                          <w:spacing w:line="240" w:lineRule="exact"/>
                          <w:rPr>
                            <w:rFonts w:hint="eastAsia" w:ascii="仿宋_GB2312" w:hAnsi="宋体" w:eastAsia="仿宋_GB2312" w:cs="宋体"/>
                            <w:sz w:val="15"/>
                            <w:szCs w:val="15"/>
                          </w:rPr>
                        </w:pPr>
                        <w:r>
                          <w:rPr>
                            <w:rFonts w:hint="eastAsia" w:ascii="仿宋_GB2312" w:hAnsi="宋体" w:eastAsia="仿宋_GB2312" w:cs="宋体"/>
                            <w:sz w:val="15"/>
                            <w:szCs w:val="15"/>
                          </w:rPr>
                          <w:t>1、加强内部监督检查，及时发现、纠正执法过程中存在的不规范问题。2、加强外部监督，设置意见箱和举报电话，主动接受社会的监督。</w:t>
                        </w:r>
                      </w:p>
                      <w:p>
                        <w:pPr>
                          <w:adjustRightInd w:val="0"/>
                          <w:snapToGrid w:val="0"/>
                          <w:spacing w:line="240" w:lineRule="exact"/>
                          <w:rPr>
                            <w:rFonts w:hint="eastAsia" w:ascii="仿宋_GB2312" w:hAnsi="宋体" w:eastAsia="仿宋_GB2312" w:cs="宋体"/>
                            <w:sz w:val="15"/>
                            <w:szCs w:val="15"/>
                          </w:rPr>
                        </w:pPr>
                        <w:r>
                          <w:rPr>
                            <w:rFonts w:hint="eastAsia" w:ascii="仿宋_GB2312" w:hAnsi="宋体" w:eastAsia="仿宋_GB2312" w:cs="宋体"/>
                            <w:sz w:val="15"/>
                            <w:szCs w:val="15"/>
                          </w:rPr>
                          <w:t xml:space="preserve">                    </w:t>
                        </w:r>
                      </w:p>
                    </w:txbxContent>
                  </v:textbox>
                </v:rect>
                <v:line id="_x0000_s1026" o:spid="_x0000_s1026" o:spt="20" style="position:absolute;left:4206;top:11083;flip:y;height:1;width:580;rotation:11796480f;" filled="f" stroked="t" coordsize="21600,21600" o:gfxdata="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ypyd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775;top:13692;height:1;width:630;" filled="f" stroked="t" coordsize="21600,21600" o:gfxdata="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8uU&#10;D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4143;top:13823;flip:y;height:1;width:618;rotation:11796480f;" filled="f" stroked="t" coordsize="21600,21600" o:gfxdata="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LRJm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oundrect id="_x0000_s1026" o:spid="_x0000_s1026" o:spt="2" style="position:absolute;left:4804;top:4940;height:496;width:919;" fillcolor="#FFFFFF" filled="t" stroked="t" coordsize="21600,21600" arcsize="0.5" o:gfxdata="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Q+WC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spacing w:line="240" w:lineRule="exact"/>
                          <w:jc w:val="center"/>
                          <w:rPr>
                            <w:rFonts w:hint="eastAsia" w:ascii="仿宋_GB2312" w:eastAsia="仿宋_GB2312"/>
                            <w:sz w:val="15"/>
                            <w:szCs w:val="15"/>
                          </w:rPr>
                        </w:pPr>
                        <w:r>
                          <w:rPr>
                            <w:rFonts w:hint="eastAsia" w:ascii="仿宋_GB2312" w:eastAsia="仿宋_GB2312" w:cs="宋体"/>
                            <w:color w:val="000000"/>
                            <w:kern w:val="0"/>
                            <w:sz w:val="15"/>
                            <w:szCs w:val="15"/>
                          </w:rPr>
                          <w:t>受理</w:t>
                        </w:r>
                      </w:p>
                    </w:txbxContent>
                  </v:textbox>
                </v:roundrect>
                <v:line id="_x0000_s1026" o:spid="_x0000_s1026" o:spt="20" style="position:absolute;left:5821;top:11138;height:0;width:580;" filled="f" stroked="t" coordsize="21600,21600" o:gfxdata="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co7k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4246;top:8008;flip:y;height:1;width:580;rotation:11796480f;" filled="f" stroked="t" coordsize="21600,21600" o:gfxdata="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Svd6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oundrect id="_x0000_s1026" o:spid="_x0000_s1026" o:spt="2" style="position:absolute;left:4807;top:14478;height:483;width:980;" fillcolor="#FFFFFF" filled="t" stroked="t" coordsize="21600,21600" arcsize="0.5" o:gfxdata="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mKG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pPr>
                          <w:spacing w:line="240" w:lineRule="exact"/>
                          <w:jc w:val="center"/>
                          <w:rPr>
                            <w:rFonts w:hint="eastAsia" w:ascii="仿宋_GB2312" w:eastAsia="仿宋_GB2312"/>
                            <w:sz w:val="15"/>
                            <w:szCs w:val="15"/>
                          </w:rPr>
                        </w:pPr>
                        <w:r>
                          <w:rPr>
                            <w:rFonts w:hint="eastAsia" w:ascii="仿宋_GB2312" w:eastAsia="仿宋_GB2312"/>
                            <w:sz w:val="15"/>
                            <w:szCs w:val="15"/>
                          </w:rPr>
                          <w:t>办结</w:t>
                        </w:r>
                      </w:p>
                    </w:txbxContent>
                  </v:textbox>
                </v:roundrect>
                <v:rect id="_x0000_s1026" o:spid="_x0000_s1026" o:spt="1" style="position:absolute;left:4951;top:13455;height:436;width:725;" fillcolor="#FFFFFF" filled="t" stroked="t" coordsize="21600,21600" o:gfxdata="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Gt8d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5"/>
                            <w:szCs w:val="15"/>
                            <w:lang w:val="zh-CN"/>
                          </w:rPr>
                        </w:pPr>
                        <w:r>
                          <w:rPr>
                            <w:rFonts w:hint="eastAsia" w:ascii="仿宋_GB2312" w:eastAsia="仿宋_GB2312"/>
                            <w:sz w:val="15"/>
                            <w:szCs w:val="15"/>
                          </w:rPr>
                          <w:t>送达</w:t>
                        </w:r>
                      </w:p>
                    </w:txbxContent>
                  </v:textbox>
                </v:rect>
                <v:rect id="_x0000_s1026" o:spid="_x0000_s1026" o:spt="1" style="position:absolute;left:2097;top:4317;height:1797;width:2105;" fillcolor="#FFFFFF" filled="t" stroked="t" coordsize="21600,21600" o:gfxdata="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LniA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5"/>
                            <w:szCs w:val="15"/>
                          </w:rPr>
                        </w:pPr>
                        <w:r>
                          <w:rPr>
                            <w:rFonts w:hint="eastAsia" w:ascii="仿宋_GB2312" w:hAnsi="宋体" w:eastAsia="仿宋_GB2312"/>
                            <w:color w:val="000000"/>
                            <w:kern w:val="0"/>
                            <w:sz w:val="15"/>
                            <w:szCs w:val="15"/>
                          </w:rPr>
                          <w:t>1、对不符合条件的予以受理；</w:t>
                        </w:r>
                      </w:p>
                      <w:p>
                        <w:pPr>
                          <w:autoSpaceDE w:val="0"/>
                          <w:autoSpaceDN w:val="0"/>
                          <w:adjustRightInd w:val="0"/>
                          <w:snapToGrid w:val="0"/>
                          <w:spacing w:line="240" w:lineRule="exact"/>
                          <w:rPr>
                            <w:rFonts w:hint="eastAsia" w:ascii="仿宋_GB2312" w:hAnsi="宋体" w:eastAsia="仿宋_GB2312"/>
                            <w:color w:val="000000"/>
                            <w:kern w:val="0"/>
                            <w:sz w:val="15"/>
                            <w:szCs w:val="15"/>
                          </w:rPr>
                        </w:pPr>
                        <w:r>
                          <w:rPr>
                            <w:rFonts w:hint="eastAsia" w:ascii="仿宋_GB2312" w:hAnsi="宋体" w:eastAsia="仿宋_GB2312"/>
                            <w:color w:val="000000"/>
                            <w:kern w:val="0"/>
                            <w:sz w:val="15"/>
                            <w:szCs w:val="15"/>
                          </w:rPr>
                          <w:t>2、对符合条件的冷、硬、横、推，不予受理或无理由拖延受理；</w:t>
                        </w:r>
                      </w:p>
                      <w:p>
                        <w:pPr>
                          <w:autoSpaceDE w:val="0"/>
                          <w:autoSpaceDN w:val="0"/>
                          <w:adjustRightInd w:val="0"/>
                          <w:snapToGrid w:val="0"/>
                          <w:spacing w:line="240" w:lineRule="exact"/>
                          <w:rPr>
                            <w:rFonts w:hint="eastAsia" w:ascii="仿宋_GB2312" w:hAnsi="宋体" w:eastAsia="仿宋_GB2312"/>
                            <w:color w:val="000000"/>
                            <w:kern w:val="0"/>
                            <w:sz w:val="15"/>
                            <w:szCs w:val="15"/>
                            <w:lang w:val="zh-CN"/>
                          </w:rPr>
                        </w:pPr>
                        <w:r>
                          <w:rPr>
                            <w:rFonts w:hint="eastAsia" w:ascii="仿宋_GB2312" w:hAnsi="宋体" w:eastAsia="仿宋_GB2312"/>
                            <w:color w:val="000000"/>
                            <w:kern w:val="0"/>
                            <w:sz w:val="15"/>
                            <w:szCs w:val="15"/>
                          </w:rPr>
                          <w:t>3、受理后未按规定告知当事人。</w:t>
                        </w:r>
                      </w:p>
                    </w:txbxContent>
                  </v:textbox>
                </v:rect>
                <v:line id="_x0000_s1026" o:spid="_x0000_s1026" o:spt="20" style="position:absolute;left:4270;top:5124;flip:x;height:1;width:448;" filled="f" stroked="t" coordsize="21600,21600" o:gfxdata="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PHu&#10;+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788;top:5158;height:1;width:642;" filled="f" stroked="t" coordsize="21600,21600" o:gfxdata="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V6n&#10;S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6543;top:4126;height:1943;width:3239;" fillcolor="#FFFFFF" filled="t" stroked="t" coordsize="21600,21600" o:gfxdata="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tQen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jc w:val="left"/>
                          <w:rPr>
                            <w:rFonts w:hint="eastAsia" w:ascii="仿宋_GB2312" w:hAnsi="宋体" w:eastAsia="仿宋_GB2312" w:cs="宋体"/>
                            <w:sz w:val="15"/>
                            <w:szCs w:val="15"/>
                          </w:rPr>
                        </w:pPr>
                        <w:r>
                          <w:rPr>
                            <w:rFonts w:hint="eastAsia" w:ascii="仿宋_GB2312" w:hAnsi="宋体" w:eastAsia="仿宋_GB2312" w:cs="宋体"/>
                            <w:sz w:val="15"/>
                            <w:szCs w:val="15"/>
                          </w:rPr>
                          <w:t>1、加强法纪教育，增强自律意识，做到廉洁自律，杜绝“吃、拿、卡、要”。2、加强业务知识学习，提高执法能力。3、对外给行政相对人话语权，召开听证会，对内会议集体决定。4、加强内部监督检查，及时发现、纠正执法过程中存在的不规范问题。5、加强外部监督，设置意见箱和举报电话，主动接受社会的监督。</w:t>
                        </w:r>
                      </w:p>
                      <w:p>
                        <w:pPr>
                          <w:spacing w:line="240" w:lineRule="exact"/>
                          <w:jc w:val="left"/>
                          <w:rPr>
                            <w:rFonts w:hint="eastAsia" w:ascii="仿宋_GB2312" w:hAnsi="宋体" w:eastAsia="仿宋_GB2312" w:cs="宋体"/>
                            <w:sz w:val="15"/>
                            <w:szCs w:val="15"/>
                          </w:rPr>
                        </w:pPr>
                        <w:r>
                          <w:rPr>
                            <w:rFonts w:hint="eastAsia" w:ascii="仿宋_GB2312" w:hAnsi="宋体" w:eastAsia="仿宋_GB2312" w:cs="宋体"/>
                            <w:sz w:val="15"/>
                            <w:szCs w:val="15"/>
                          </w:rPr>
                          <w:t xml:space="preserve">                   </w:t>
                        </w:r>
                      </w:p>
                    </w:txbxContent>
                  </v:textbox>
                </v:rect>
                <v:rect id="_x0000_s1026" o:spid="_x0000_s1026" o:spt="1" style="position:absolute;left:6475;top:10173;height:2990;width:3199;" fillcolor="#FFFFFF" filled="t" stroked="t" coordsize="21600,21600" o:gfxdata="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4LkA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jc w:val="left"/>
                          <w:rPr>
                            <w:rFonts w:hint="eastAsia" w:ascii="仿宋_GB2312" w:hAnsi="宋体" w:eastAsia="仿宋_GB2312" w:cs="宋体"/>
                            <w:sz w:val="15"/>
                            <w:szCs w:val="15"/>
                          </w:rPr>
                        </w:pPr>
                        <w:r>
                          <w:rPr>
                            <w:rFonts w:hint="eastAsia" w:ascii="仿宋_GB2312" w:hAnsi="宋体" w:eastAsia="仿宋_GB2312" w:cs="宋体"/>
                            <w:sz w:val="15"/>
                            <w:szCs w:val="15"/>
                          </w:rPr>
                          <w:t>1、加强法纪教育，增强自律意识，做到廉洁自律，杜绝“吃、拿、卡、要”。2、加强业务知识学习，提高执法能力，在案件办理过程中严格执行“五个一律”等条规，确保规范执法。</w:t>
                        </w:r>
                        <w:r>
                          <w:rPr>
                            <w:rFonts w:hint="eastAsia" w:ascii="宋体" w:hAnsi="宋体" w:eastAsia="仿宋_GB2312" w:cs="宋体"/>
                            <w:sz w:val="15"/>
                            <w:szCs w:val="15"/>
                          </w:rPr>
                          <w:t> </w:t>
                        </w:r>
                        <w:r>
                          <w:rPr>
                            <w:rFonts w:hint="eastAsia" w:ascii="仿宋_GB2312" w:hAnsi="宋体" w:eastAsia="仿宋_GB2312" w:cs="宋体"/>
                            <w:sz w:val="15"/>
                            <w:szCs w:val="15"/>
                          </w:rPr>
                          <w:t>3、阳光执法，公开处罚标准、处罚程序、处罚过程、处罚结果。4、约束自由裁量权，控制处罚的弹性空间。5、对外给行政相对人话语权，召开听证会，对内会议集体决定。</w:t>
                        </w:r>
                        <w:r>
                          <w:rPr>
                            <w:rFonts w:hint="eastAsia" w:ascii="宋体" w:hAnsi="宋体" w:eastAsia="仿宋_GB2312" w:cs="宋体"/>
                            <w:sz w:val="15"/>
                            <w:szCs w:val="15"/>
                          </w:rPr>
                          <w:t> </w:t>
                        </w:r>
                        <w:r>
                          <w:rPr>
                            <w:rFonts w:hint="eastAsia" w:ascii="仿宋_GB2312" w:hAnsi="宋体" w:eastAsia="仿宋_GB2312" w:cs="宋体"/>
                            <w:sz w:val="15"/>
                            <w:szCs w:val="15"/>
                          </w:rPr>
                          <w:t>6、加强内部监督检查，及时发现、纠正执法过程中存在的不规范问题。7、加强外部监督，设置意见箱和举报电话，主动接受社会的监督。</w:t>
                        </w:r>
                      </w:p>
                      <w:p>
                        <w:pPr>
                          <w:spacing w:line="240" w:lineRule="exact"/>
                          <w:jc w:val="left"/>
                          <w:rPr>
                            <w:rFonts w:hint="eastAsia" w:ascii="仿宋_GB2312" w:hAnsi="宋体" w:eastAsia="仿宋_GB2312" w:cs="宋体"/>
                            <w:sz w:val="15"/>
                            <w:szCs w:val="15"/>
                          </w:rPr>
                        </w:pPr>
                        <w:r>
                          <w:rPr>
                            <w:rFonts w:hint="eastAsia" w:ascii="仿宋_GB2312" w:hAnsi="宋体" w:eastAsia="仿宋_GB2312" w:cs="宋体"/>
                            <w:sz w:val="15"/>
                            <w:szCs w:val="15"/>
                          </w:rPr>
                          <w:t xml:space="preserve">    </w:t>
                        </w:r>
                      </w:p>
                    </w:txbxContent>
                  </v:textbox>
                </v:rect>
                <v:shape id="_x0000_s1026" o:spid="_x0000_s1026" o:spt="202" type="#_x0000_t202" style="position:absolute;left:4242;top:4835;height:224;width:575;" fillcolor="#FFFFFF" filled="t" stroked="t" coordsize="21600,21600" o:gfxdata="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T1OMi/&#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5"/>
                            <w:szCs w:val="15"/>
                          </w:rPr>
                        </w:pPr>
                        <w:r>
                          <w:rPr>
                            <w:rFonts w:hint="eastAsia" w:ascii="仿宋_GB2312" w:eastAsia="仿宋_GB2312"/>
                            <w:sz w:val="15"/>
                            <w:szCs w:val="15"/>
                          </w:rPr>
                          <w:t xml:space="preserve"> </w:t>
                        </w:r>
                        <w:r>
                          <w:rPr>
                            <w:rFonts w:hint="eastAsia" w:ascii="仿宋_GB2312" w:hAnsi="宋体" w:eastAsia="仿宋_GB2312"/>
                            <w:sz w:val="15"/>
                            <w:szCs w:val="15"/>
                          </w:rPr>
                          <w:t>风险点</w:t>
                        </w:r>
                      </w:p>
                    </w:txbxContent>
                  </v:textbox>
                </v:shape>
                <v:shape id="_x0000_s1026" o:spid="_x0000_s1026" o:spt="202" type="#_x0000_t202" style="position:absolute;left:5766;top:4797;height:267;width:690;" fillcolor="#FFFFFF" filled="t" stroked="t" coordsize="21600,21600" o:gfxdata="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aqy6&#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5"/>
                            <w:szCs w:val="15"/>
                          </w:rPr>
                        </w:pPr>
                        <w:r>
                          <w:rPr>
                            <w:rFonts w:hint="eastAsia" w:ascii="仿宋_GB2312" w:hAnsi="宋体" w:eastAsia="仿宋_GB2312"/>
                            <w:sz w:val="15"/>
                            <w:szCs w:val="15"/>
                          </w:rPr>
                          <w:t>防控措施</w:t>
                        </w:r>
                      </w:p>
                    </w:txbxContent>
                  </v:textbox>
                </v:shape>
                <v:line id="_x0000_s1026" o:spid="_x0000_s1026" o:spt="20" style="position:absolute;left:5233;top:5490;height:2234;width:1;" filled="f" stroked="t" coordsize="21600,21600" o:gfxdata="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18I&#10;1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271;top:8341;flip:x;height:699;width:11;" filled="f" stroked="t" coordsize="21600,21600" o:gfxdata="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2bI8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326;top:11309;height:2090;width:0;" filled="f" stroked="t" coordsize="21600,21600" o:gfxdata="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08Zj&#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310;top:13908;height:528;width:1;" filled="f" stroked="t" coordsize="21600,21600" o:gfxdata="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AVgU&#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306;top:9453;flip:y;height:1;width:581;rotation:11796480f;" filled="f" stroked="t" coordsize="21600,21600" o:gfxdata="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fgvm2/&#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5721;top:9467;height:1;width:558;" filled="f" stroked="t" coordsize="21600,21600" o:gfxdata="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pGX7&#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202" type="#_x0000_t202" style="position:absolute;left:4499;top:9098;height:223;width:581;" fillcolor="#FFFFFF" filled="t" stroked="t" coordsize="21600,21600" o:gfxdata="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RwZa/&#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5"/>
                            <w:szCs w:val="15"/>
                          </w:rPr>
                        </w:pPr>
                        <w:r>
                          <w:rPr>
                            <w:rFonts w:hint="eastAsia" w:ascii="仿宋_GB2312" w:eastAsia="仿宋_GB2312"/>
                            <w:sz w:val="15"/>
                            <w:szCs w:val="15"/>
                          </w:rPr>
                          <w:t xml:space="preserve"> </w:t>
                        </w:r>
                        <w:r>
                          <w:rPr>
                            <w:rFonts w:hint="eastAsia" w:ascii="仿宋_GB2312" w:hAnsi="宋体" w:eastAsia="仿宋_GB2312"/>
                            <w:sz w:val="15"/>
                            <w:szCs w:val="15"/>
                          </w:rPr>
                          <w:t>风险点</w:t>
                        </w:r>
                      </w:p>
                    </w:txbxContent>
                  </v:textbox>
                </v:shape>
                <v:shape id="_x0000_s1026" o:spid="_x0000_s1026" o:spt="202" type="#_x0000_t202" style="position:absolute;left:5734;top:9029;height:339;width:725;" fillcolor="#FFFFFF" filled="t" stroked="t" coordsize="21600,21600" o:gfxdata="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Q1/hvQAA&#10;AN0AAAAPAAAAAAAAAAEAIAAAACIAAABkcnMvZG93bnJldi54bWxQSwECFAAUAAAACACHTuJAMy8F&#10;njsAAAA5AAAAEAAAAAAAAAABACAAAAAMAQAAZHJzL3NoYXBleG1sLnhtbFBLBQYAAAAABgAGAFsB&#10;AAC2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5"/>
                            <w:szCs w:val="15"/>
                          </w:rPr>
                        </w:pPr>
                        <w:r>
                          <w:rPr>
                            <w:rFonts w:hint="eastAsia" w:ascii="仿宋_GB2312" w:hAnsi="宋体" w:eastAsia="仿宋_GB2312"/>
                            <w:sz w:val="15"/>
                            <w:szCs w:val="15"/>
                          </w:rPr>
                          <w:t>防控措施</w:t>
                        </w:r>
                      </w:p>
                    </w:txbxContent>
                  </v:textbox>
                </v:shape>
                <v:rect id="_x0000_s1026" o:spid="_x0000_s1026" o:spt="1" style="position:absolute;left:2513;top:9252;height:438;width:1535;" fillcolor="#FFFFFF" filled="t" stroked="t" coordsize="21600,21600" o:gfxdata="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Y0gy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5"/>
                            <w:szCs w:val="15"/>
                            <w:lang w:val="zh-CN"/>
                          </w:rPr>
                        </w:pPr>
                        <w:r>
                          <w:rPr>
                            <w:rFonts w:hint="eastAsia" w:ascii="仿宋_GB2312" w:eastAsia="仿宋_GB2312"/>
                            <w:color w:val="000000"/>
                            <w:kern w:val="0"/>
                            <w:sz w:val="15"/>
                            <w:szCs w:val="15"/>
                            <w:lang w:val="zh-CN"/>
                          </w:rPr>
                          <w:t>未履行告知义务</w:t>
                        </w:r>
                      </w:p>
                    </w:txbxContent>
                  </v:textbox>
                </v:rect>
                <v:rect id="_x0000_s1026" o:spid="_x0000_s1026" o:spt="1" style="position:absolute;left:6492;top:8644;height:1355;width:3193;" fillcolor="#FFFFFF" filled="t" stroked="t" coordsize="21600,21600" o:gfxdata="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rF1q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pacing w:line="240" w:lineRule="exact"/>
                          <w:rPr>
                            <w:rFonts w:hint="eastAsia" w:ascii="仿宋_GB2312" w:eastAsia="仿宋_GB2312"/>
                            <w:color w:val="000000"/>
                            <w:kern w:val="0"/>
                            <w:sz w:val="15"/>
                            <w:szCs w:val="15"/>
                            <w:lang w:val="zh-CN"/>
                          </w:rPr>
                        </w:pPr>
                        <w:r>
                          <w:rPr>
                            <w:rFonts w:hint="eastAsia" w:ascii="仿宋_GB2312" w:eastAsia="仿宋_GB2312"/>
                            <w:color w:val="000000"/>
                            <w:kern w:val="0"/>
                            <w:sz w:val="15"/>
                            <w:szCs w:val="15"/>
                          </w:rPr>
                          <w:t>1</w:t>
                        </w:r>
                        <w:r>
                          <w:rPr>
                            <w:rFonts w:hint="eastAsia" w:ascii="仿宋_GB2312" w:eastAsia="仿宋_GB2312"/>
                            <w:color w:val="000000"/>
                            <w:kern w:val="0"/>
                            <w:sz w:val="15"/>
                            <w:szCs w:val="15"/>
                            <w:lang w:val="zh-CN"/>
                          </w:rPr>
                          <w:t>、约束自由裁量权，控制处罚的弹性空间。</w:t>
                        </w:r>
                        <w:r>
                          <w:rPr>
                            <w:rFonts w:hint="eastAsia" w:ascii="仿宋_GB2312" w:eastAsia="仿宋_GB2312"/>
                            <w:color w:val="000000"/>
                            <w:kern w:val="0"/>
                            <w:sz w:val="15"/>
                            <w:szCs w:val="15"/>
                          </w:rPr>
                          <w:t>2</w:t>
                        </w:r>
                        <w:r>
                          <w:rPr>
                            <w:rFonts w:hint="eastAsia" w:ascii="仿宋_GB2312" w:eastAsia="仿宋_GB2312"/>
                            <w:color w:val="000000"/>
                            <w:kern w:val="0"/>
                            <w:sz w:val="15"/>
                            <w:szCs w:val="15"/>
                            <w:lang w:val="zh-CN"/>
                          </w:rPr>
                          <w:t>、对外给行政相对人话语权，召开听证会，对内会议集体决定。</w:t>
                        </w:r>
                        <w:r>
                          <w:rPr>
                            <w:rFonts w:hint="eastAsia" w:eastAsia="仿宋_GB2312"/>
                            <w:color w:val="000000"/>
                            <w:kern w:val="0"/>
                            <w:sz w:val="15"/>
                            <w:szCs w:val="15"/>
                            <w:lang w:val="zh-CN"/>
                          </w:rPr>
                          <w:t> </w:t>
                        </w:r>
                        <w:r>
                          <w:rPr>
                            <w:rFonts w:hint="eastAsia" w:ascii="仿宋_GB2312" w:eastAsia="仿宋_GB2312"/>
                            <w:color w:val="000000"/>
                            <w:kern w:val="0"/>
                            <w:sz w:val="15"/>
                            <w:szCs w:val="15"/>
                          </w:rPr>
                          <w:t>3</w:t>
                        </w:r>
                        <w:r>
                          <w:rPr>
                            <w:rFonts w:hint="eastAsia" w:ascii="仿宋_GB2312" w:eastAsia="仿宋_GB2312"/>
                            <w:color w:val="000000"/>
                            <w:kern w:val="0"/>
                            <w:sz w:val="15"/>
                            <w:szCs w:val="15"/>
                            <w:lang w:val="zh-CN"/>
                          </w:rPr>
                          <w:t>、加强内部监督检查，及时发现、纠正执法过程中存在的不规范问题。</w:t>
                        </w:r>
                        <w:r>
                          <w:rPr>
                            <w:rFonts w:hint="eastAsia" w:ascii="仿宋_GB2312" w:eastAsia="仿宋_GB2312"/>
                            <w:color w:val="000000"/>
                            <w:kern w:val="0"/>
                            <w:sz w:val="15"/>
                            <w:szCs w:val="15"/>
                          </w:rPr>
                          <w:t>4</w:t>
                        </w:r>
                        <w:r>
                          <w:rPr>
                            <w:rFonts w:hint="eastAsia" w:ascii="仿宋_GB2312" w:eastAsia="仿宋_GB2312"/>
                            <w:color w:val="000000"/>
                            <w:kern w:val="0"/>
                            <w:sz w:val="15"/>
                            <w:szCs w:val="15"/>
                            <w:lang w:val="zh-CN"/>
                          </w:rPr>
                          <w:t>、加强外部监督，设置意见箱和举报电话，主动接受社会的监督。</w:t>
                        </w:r>
                      </w:p>
                    </w:txbxContent>
                  </v:textbox>
                </v:rect>
                <v:rect id="_x0000_s1026" o:spid="_x0000_s1026" o:spt="1" style="position:absolute;left:4954;top:9289;height:360;width:726;" fillcolor="#FFFFFF" filled="t" stroked="t" coordsize="21600,21600" o:gfxdata="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nss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rPr>
                            <w:rFonts w:hint="eastAsia" w:ascii="仿宋_GB2312" w:eastAsia="仿宋_GB2312"/>
                            <w:sz w:val="15"/>
                            <w:szCs w:val="15"/>
                          </w:rPr>
                        </w:pPr>
                        <w:r>
                          <w:rPr>
                            <w:rFonts w:hint="eastAsia" w:ascii="仿宋_GB2312" w:eastAsia="仿宋_GB2312"/>
                            <w:sz w:val="15"/>
                            <w:szCs w:val="15"/>
                          </w:rPr>
                          <w:t>告知</w:t>
                        </w:r>
                      </w:p>
                      <w:p>
                        <w:pPr>
                          <w:autoSpaceDE w:val="0"/>
                          <w:autoSpaceDN w:val="0"/>
                          <w:adjustRightInd w:val="0"/>
                          <w:spacing w:line="240" w:lineRule="exact"/>
                          <w:jc w:val="center"/>
                          <w:rPr>
                            <w:rFonts w:hint="eastAsia" w:ascii="仿宋_GB2312" w:eastAsia="仿宋_GB2312"/>
                            <w:color w:val="000000"/>
                            <w:kern w:val="0"/>
                            <w:sz w:val="15"/>
                            <w:szCs w:val="15"/>
                            <w:lang w:val="zh-CN"/>
                          </w:rPr>
                        </w:pPr>
                      </w:p>
                    </w:txbxContent>
                  </v:textbox>
                </v:rect>
                <v:line id="_x0000_s1026" o:spid="_x0000_s1026" o:spt="20" style="position:absolute;left:5235;top:9698;flip:x;height:700;width:11;" filled="f" stroked="t" coordsize="21600,21600" o:gfxdata="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ACTh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沁县公安局其他权利类事项风险防控图</w:t>
      </w:r>
    </w:p>
    <w:p>
      <w:pPr>
        <w:rPr>
          <w:rFonts w:hint="eastAsia"/>
        </w:rPr>
      </w:pPr>
    </w:p>
    <w:p>
      <w:pPr>
        <w:rPr>
          <w:rFonts w:hint="eastAsia" w:ascii="仿宋_GB2312" w:hAnsi="宋体" w:eastAsia="仿宋_GB2312" w:cs="宋体"/>
          <w:sz w:val="28"/>
          <w:szCs w:val="28"/>
        </w:rPr>
      </w:pPr>
      <w:r>
        <w:rPr>
          <w:rFonts w:hint="eastAsia" w:ascii="仿宋_GB2312" w:hAnsi="方正大标宋简体" w:eastAsia="仿宋_GB2312" w:cs="方正大标宋简体"/>
          <w:sz w:val="28"/>
          <w:szCs w:val="28"/>
        </w:rPr>
        <w:t>权力名称：</w:t>
      </w:r>
      <w:r>
        <w:rPr>
          <w:rFonts w:hint="eastAsia" w:ascii="仿宋_GB2312" w:hAnsi="宋体" w:eastAsia="仿宋_GB2312" w:cs="宋体"/>
          <w:sz w:val="28"/>
          <w:szCs w:val="28"/>
        </w:rPr>
        <w:t>道路交通事故损害赔偿调解</w:t>
      </w:r>
    </w:p>
    <w:p>
      <w:pPr>
        <w:rPr>
          <w:rFonts w:hint="eastAsia"/>
        </w:rPr>
      </w:pPr>
    </w:p>
    <w:p>
      <w:pPr>
        <w:spacing w:line="400" w:lineRule="exact"/>
        <w:rPr>
          <w:rFonts w:hint="eastAsia"/>
        </w:rPr>
      </w:pPr>
      <w:r>
        <w:rPr>
          <w:rFonts w:hint="eastAsia"/>
        </w:rPr>
        <mc:AlternateContent>
          <mc:Choice Requires="wpg">
            <w:drawing>
              <wp:anchor distT="0" distB="0" distL="114300" distR="114300" simplePos="0" relativeHeight="251791360" behindDoc="0" locked="0" layoutInCell="1" allowOverlap="1">
                <wp:simplePos x="0" y="0"/>
                <wp:positionH relativeFrom="column">
                  <wp:posOffset>152400</wp:posOffset>
                </wp:positionH>
                <wp:positionV relativeFrom="paragraph">
                  <wp:posOffset>218440</wp:posOffset>
                </wp:positionV>
                <wp:extent cx="4935220" cy="6987540"/>
                <wp:effectExtent l="4445" t="4445" r="13335" b="18415"/>
                <wp:wrapNone/>
                <wp:docPr id="4045" name="组合 4045"/>
                <wp:cNvGraphicFramePr/>
                <a:graphic xmlns:a="http://schemas.openxmlformats.org/drawingml/2006/main">
                  <a:graphicData uri="http://schemas.microsoft.com/office/word/2010/wordprocessingGroup">
                    <wpg:wgp>
                      <wpg:cNvGrpSpPr/>
                      <wpg:grpSpPr>
                        <a:xfrm>
                          <a:off x="0" y="0"/>
                          <a:ext cx="4935220" cy="6987540"/>
                          <a:chOff x="0" y="0"/>
                          <a:chExt cx="9029" cy="11472"/>
                        </a:xfrm>
                      </wpg:grpSpPr>
                      <wps:wsp>
                        <wps:cNvPr id="4012" name="文本框 4012"/>
                        <wps:cNvSpPr txBox="1"/>
                        <wps:spPr>
                          <a:xfrm>
                            <a:off x="4460" y="9448"/>
                            <a:ext cx="900" cy="31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4013" name="文本框 4013"/>
                        <wps:cNvSpPr txBox="1"/>
                        <wps:spPr>
                          <a:xfrm>
                            <a:off x="4537" y="7011"/>
                            <a:ext cx="793" cy="26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4014" name="文本框 4014"/>
                        <wps:cNvSpPr txBox="1"/>
                        <wps:spPr>
                          <a:xfrm>
                            <a:off x="4559" y="4120"/>
                            <a:ext cx="900" cy="31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4015" name="文本框 4015"/>
                        <wps:cNvSpPr txBox="1"/>
                        <wps:spPr>
                          <a:xfrm>
                            <a:off x="2816" y="9478"/>
                            <a:ext cx="720" cy="31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4016" name="文本框 4016"/>
                        <wps:cNvSpPr txBox="1"/>
                        <wps:spPr>
                          <a:xfrm>
                            <a:off x="2849" y="6916"/>
                            <a:ext cx="598"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4017" name="文本框 4017"/>
                        <wps:cNvSpPr txBox="1"/>
                        <wps:spPr>
                          <a:xfrm>
                            <a:off x="2752" y="4184"/>
                            <a:ext cx="720" cy="261"/>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4018" name="矩形 4018"/>
                        <wps:cNvSpPr/>
                        <wps:spPr>
                          <a:xfrm>
                            <a:off x="3560" y="4184"/>
                            <a:ext cx="900"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sz w:val="18"/>
                                  <w:szCs w:val="18"/>
                                </w:rPr>
                              </w:pPr>
                              <w:r>
                                <w:rPr>
                                  <w:rFonts w:hint="eastAsia" w:ascii="仿宋_GB2312" w:eastAsia="仿宋_GB2312"/>
                                  <w:sz w:val="18"/>
                                  <w:szCs w:val="18"/>
                                </w:rPr>
                                <w:t>承办</w:t>
                              </w:r>
                            </w:p>
                            <w:p>
                              <w:pPr>
                                <w:autoSpaceDE w:val="0"/>
                                <w:autoSpaceDN w:val="0"/>
                                <w:adjustRightInd w:val="0"/>
                                <w:spacing w:line="286" w:lineRule="auto"/>
                                <w:jc w:val="center"/>
                                <w:rPr>
                                  <w:rFonts w:hint="eastAsia" w:ascii="仿宋_GB2312" w:eastAsia="仿宋_GB2312"/>
                                  <w:color w:val="000000"/>
                                  <w:kern w:val="0"/>
                                  <w:sz w:val="18"/>
                                  <w:szCs w:val="18"/>
                                  <w:lang w:val="zh-CN"/>
                                </w:rPr>
                              </w:pPr>
                            </w:p>
                          </w:txbxContent>
                        </wps:txbx>
                        <wps:bodyPr upright="1"/>
                      </wps:wsp>
                      <wps:wsp>
                        <wps:cNvPr id="4019" name="直接连接符 4019"/>
                        <wps:cNvCnPr/>
                        <wps:spPr>
                          <a:xfrm>
                            <a:off x="4671" y="4437"/>
                            <a:ext cx="692" cy="1"/>
                          </a:xfrm>
                          <a:prstGeom prst="line">
                            <a:avLst/>
                          </a:prstGeom>
                          <a:ln w="9525" cap="flat" cmpd="sng">
                            <a:solidFill>
                              <a:srgbClr val="000000"/>
                            </a:solidFill>
                            <a:prstDash val="solid"/>
                            <a:headEnd type="none" w="med" len="med"/>
                            <a:tailEnd type="triangle" w="med" len="med"/>
                          </a:ln>
                        </wps:spPr>
                        <wps:bodyPr upright="1"/>
                      </wps:wsp>
                      <wps:wsp>
                        <wps:cNvPr id="4020" name="矩形 4020"/>
                        <wps:cNvSpPr/>
                        <wps:spPr>
                          <a:xfrm>
                            <a:off x="40" y="3742"/>
                            <a:ext cx="2642" cy="167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eastAsia="仿宋_GB2312"/>
                                  <w:sz w:val="18"/>
                                  <w:szCs w:val="18"/>
                                </w:rPr>
                              </w:pPr>
                              <w:r>
                                <w:rPr>
                                  <w:rFonts w:hint="eastAsia" w:ascii="仿宋_GB2312" w:eastAsia="仿宋_GB2312"/>
                                  <w:sz w:val="18"/>
                                  <w:szCs w:val="18"/>
                                </w:rPr>
                                <w:t>1</w:t>
                              </w:r>
                              <w:r>
                                <w:rPr>
                                  <w:rFonts w:hint="eastAsia" w:ascii="仿宋_GB2312" w:hAnsi="宋体" w:eastAsia="仿宋_GB2312"/>
                                  <w:sz w:val="18"/>
                                  <w:szCs w:val="18"/>
                                </w:rPr>
                                <w:t>、违规办理；</w:t>
                              </w:r>
                            </w:p>
                            <w:p>
                              <w:pPr>
                                <w:rPr>
                                  <w:rFonts w:hint="eastAsia" w:ascii="仿宋_GB2312" w:eastAsia="仿宋_GB2312"/>
                                  <w:sz w:val="18"/>
                                  <w:szCs w:val="18"/>
                                </w:rPr>
                              </w:pPr>
                              <w:r>
                                <w:rPr>
                                  <w:rFonts w:hint="eastAsia" w:ascii="仿宋_GB2312" w:eastAsia="仿宋_GB2312"/>
                                  <w:sz w:val="18"/>
                                  <w:szCs w:val="18"/>
                                </w:rPr>
                                <w:t>2</w:t>
                              </w:r>
                              <w:r>
                                <w:rPr>
                                  <w:rFonts w:hint="eastAsia" w:ascii="仿宋_GB2312" w:hAnsi="宋体" w:eastAsia="仿宋_GB2312"/>
                                  <w:sz w:val="18"/>
                                  <w:szCs w:val="18"/>
                                </w:rPr>
                                <w:t>、调查取证、检验鉴定时徇私舞弊；</w:t>
                              </w:r>
                            </w:p>
                            <w:p>
                              <w:pPr>
                                <w:autoSpaceDE w:val="0"/>
                                <w:autoSpaceDN w:val="0"/>
                                <w:adjustRightInd w:val="0"/>
                                <w:snapToGrid w:val="0"/>
                                <w:rPr>
                                  <w:rFonts w:hint="eastAsia" w:ascii="仿宋_GB2312" w:eastAsia="仿宋_GB2312"/>
                                  <w:color w:val="000000"/>
                                  <w:kern w:val="0"/>
                                  <w:sz w:val="18"/>
                                  <w:szCs w:val="18"/>
                                  <w:lang w:val="zh-CN"/>
                                </w:rPr>
                              </w:pPr>
                              <w:r>
                                <w:rPr>
                                  <w:rFonts w:hint="eastAsia" w:ascii="仿宋_GB2312" w:eastAsia="仿宋_GB2312"/>
                                  <w:sz w:val="18"/>
                                  <w:szCs w:val="18"/>
                                </w:rPr>
                                <w:t>3</w:t>
                              </w:r>
                              <w:r>
                                <w:rPr>
                                  <w:rFonts w:hint="eastAsia" w:ascii="仿宋_GB2312" w:hAnsi="宋体" w:eastAsia="仿宋_GB2312"/>
                                  <w:sz w:val="18"/>
                                  <w:szCs w:val="18"/>
                                </w:rPr>
                                <w:t>、赔偿调节时存在人情案、关系案。</w:t>
                              </w:r>
                            </w:p>
                          </w:txbxContent>
                        </wps:txbx>
                        <wps:bodyPr upright="1"/>
                      </wps:wsp>
                      <wps:wsp>
                        <wps:cNvPr id="4021" name="矩形 4021"/>
                        <wps:cNvSpPr/>
                        <wps:spPr>
                          <a:xfrm>
                            <a:off x="5451" y="3076"/>
                            <a:ext cx="3579" cy="26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rPr>
                                  <w:rFonts w:hint="eastAsia" w:ascii="仿宋_GB2312" w:eastAsia="仿宋_GB2312"/>
                                  <w:sz w:val="18"/>
                                  <w:szCs w:val="18"/>
                                </w:rPr>
                              </w:pPr>
                            </w:p>
                            <w:p>
                              <w:pPr>
                                <w:spacing w:line="220" w:lineRule="exact"/>
                                <w:rPr>
                                  <w:rFonts w:hint="eastAsia" w:ascii="仿宋_GB2312" w:eastAsia="仿宋_GB2312"/>
                                  <w:sz w:val="18"/>
                                  <w:szCs w:val="18"/>
                                </w:rPr>
                              </w:pPr>
                              <w:r>
                                <w:rPr>
                                  <w:rFonts w:hint="eastAsia" w:ascii="仿宋_GB2312" w:eastAsia="仿宋_GB2312"/>
                                  <w:sz w:val="18"/>
                                  <w:szCs w:val="18"/>
                                </w:rPr>
                                <w:t>1</w:t>
                              </w:r>
                              <w:r>
                                <w:rPr>
                                  <w:rFonts w:hint="eastAsia" w:ascii="仿宋_GB2312" w:hAnsi="宋体" w:eastAsia="仿宋_GB2312"/>
                                  <w:sz w:val="18"/>
                                  <w:szCs w:val="18"/>
                                </w:rPr>
                                <w:t>、加强法纪教育，增强自律意识。</w:t>
                              </w:r>
                            </w:p>
                            <w:p>
                              <w:pPr>
                                <w:spacing w:line="220" w:lineRule="exact"/>
                                <w:rPr>
                                  <w:rFonts w:hint="eastAsia" w:ascii="仿宋_GB2312" w:eastAsia="仿宋_GB2312"/>
                                  <w:sz w:val="18"/>
                                  <w:szCs w:val="18"/>
                                </w:rPr>
                              </w:pPr>
                              <w:r>
                                <w:rPr>
                                  <w:rFonts w:hint="eastAsia" w:ascii="仿宋_GB2312" w:eastAsia="仿宋_GB2312"/>
                                  <w:sz w:val="18"/>
                                  <w:szCs w:val="18"/>
                                </w:rPr>
                                <w:t>2</w:t>
                              </w:r>
                              <w:r>
                                <w:rPr>
                                  <w:rFonts w:hint="eastAsia" w:ascii="仿宋_GB2312" w:hAnsi="宋体" w:eastAsia="仿宋_GB2312"/>
                                  <w:sz w:val="18"/>
                                  <w:szCs w:val="18"/>
                                </w:rPr>
                                <w:t>、加强业务知识学习，严格执行</w:t>
                              </w:r>
                              <w:r>
                                <w:rPr>
                                  <w:rFonts w:hint="eastAsia" w:ascii="仿宋_GB2312" w:eastAsia="仿宋_GB2312"/>
                                  <w:sz w:val="18"/>
                                  <w:szCs w:val="18"/>
                                </w:rPr>
                                <w:t>“</w:t>
                              </w:r>
                              <w:r>
                                <w:rPr>
                                  <w:rFonts w:hint="eastAsia" w:ascii="仿宋_GB2312" w:hAnsi="宋体" w:eastAsia="仿宋_GB2312"/>
                                  <w:sz w:val="18"/>
                                  <w:szCs w:val="18"/>
                                </w:rPr>
                                <w:t>五个一律</w:t>
                              </w:r>
                              <w:r>
                                <w:rPr>
                                  <w:rFonts w:hint="eastAsia" w:ascii="仿宋_GB2312" w:eastAsia="仿宋_GB2312"/>
                                  <w:sz w:val="18"/>
                                  <w:szCs w:val="18"/>
                                </w:rPr>
                                <w:t>”</w:t>
                              </w:r>
                              <w:r>
                                <w:rPr>
                                  <w:rFonts w:hint="eastAsia" w:ascii="仿宋_GB2312" w:hAnsi="宋体" w:eastAsia="仿宋_GB2312"/>
                                  <w:sz w:val="18"/>
                                  <w:szCs w:val="18"/>
                                </w:rPr>
                                <w:t>等条规，提高执法办案能力。</w:t>
                              </w:r>
                              <w:r>
                                <w:rPr>
                                  <w:rFonts w:hint="eastAsia" w:ascii="仿宋_GB2312" w:eastAsia="仿宋_GB2312"/>
                                  <w:sz w:val="18"/>
                                  <w:szCs w:val="18"/>
                                </w:rPr>
                                <w:t>3</w:t>
                              </w:r>
                              <w:r>
                                <w:rPr>
                                  <w:rFonts w:hint="eastAsia" w:ascii="仿宋_GB2312" w:hAnsi="宋体" w:eastAsia="仿宋_GB2312"/>
                                  <w:sz w:val="18"/>
                                  <w:szCs w:val="18"/>
                                </w:rPr>
                                <w:t>、加强内部监督检查，及时发现、纠正执法办案过程中存在的不规范问题。</w:t>
                              </w:r>
                              <w:r>
                                <w:rPr>
                                  <w:rFonts w:hint="eastAsia" w:ascii="仿宋_GB2312" w:eastAsia="仿宋_GB2312"/>
                                  <w:sz w:val="18"/>
                                  <w:szCs w:val="18"/>
                                </w:rPr>
                                <w:t>4</w:t>
                              </w:r>
                              <w:r>
                                <w:rPr>
                                  <w:rFonts w:hint="eastAsia" w:ascii="仿宋_GB2312" w:hAnsi="宋体" w:eastAsia="仿宋_GB2312"/>
                                  <w:sz w:val="18"/>
                                  <w:szCs w:val="18"/>
                                </w:rPr>
                                <w:t>、加强外部监督，设置意见箱和举报电话，主动接受社会的监督。</w:t>
                              </w:r>
                            </w:p>
                            <w:p>
                              <w:pPr>
                                <w:spacing w:line="220" w:lineRule="exact"/>
                                <w:rPr>
                                  <w:rFonts w:hint="eastAsia" w:ascii="仿宋_GB2312" w:eastAsia="仿宋_GB2312"/>
                                  <w:color w:val="000000"/>
                                  <w:w w:val="90"/>
                                  <w:kern w:val="0"/>
                                  <w:sz w:val="18"/>
                                  <w:szCs w:val="18"/>
                                </w:rPr>
                              </w:pPr>
                              <w:r>
                                <w:rPr>
                                  <w:rFonts w:hint="eastAsia" w:ascii="仿宋_GB2312" w:hAnsi="宋体" w:eastAsia="仿宋_GB2312"/>
                                  <w:sz w:val="18"/>
                                  <w:szCs w:val="18"/>
                                </w:rPr>
                                <w:t>责任人：事故科办案民警</w:t>
                              </w:r>
                            </w:p>
                          </w:txbxContent>
                        </wps:txbx>
                        <wps:bodyPr upright="1"/>
                      </wps:wsp>
                      <wps:wsp>
                        <wps:cNvPr id="4022" name="矩形 4022"/>
                        <wps:cNvSpPr/>
                        <wps:spPr>
                          <a:xfrm>
                            <a:off x="3560" y="7013"/>
                            <a:ext cx="900"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审批</w:t>
                              </w:r>
                            </w:p>
                          </w:txbxContent>
                        </wps:txbx>
                        <wps:bodyPr upright="1"/>
                      </wps:wsp>
                      <wps:wsp>
                        <wps:cNvPr id="4023" name="矩形 4023"/>
                        <wps:cNvSpPr/>
                        <wps:spPr>
                          <a:xfrm>
                            <a:off x="0" y="6777"/>
                            <a:ext cx="2665" cy="9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rPr>
                                  <w:rFonts w:hint="eastAsia" w:ascii="仿宋_GB2312" w:eastAsia="仿宋_GB2312"/>
                                  <w:sz w:val="18"/>
                                  <w:szCs w:val="18"/>
                                </w:rPr>
                              </w:pPr>
                              <w:r>
                                <w:rPr>
                                  <w:rFonts w:hint="eastAsia" w:ascii="仿宋_GB2312" w:eastAsia="仿宋_GB2312"/>
                                  <w:sz w:val="18"/>
                                  <w:szCs w:val="18"/>
                                </w:rPr>
                                <w:t>1</w:t>
                              </w:r>
                              <w:r>
                                <w:rPr>
                                  <w:rFonts w:hint="eastAsia" w:ascii="仿宋_GB2312" w:hAnsi="宋体" w:eastAsia="仿宋_GB2312"/>
                                  <w:sz w:val="18"/>
                                  <w:szCs w:val="18"/>
                                </w:rPr>
                                <w:t>、违规审批的行为；</w:t>
                              </w:r>
                            </w:p>
                            <w:p>
                              <w:pPr>
                                <w:autoSpaceDE w:val="0"/>
                                <w:autoSpaceDN w:val="0"/>
                                <w:adjustRightInd w:val="0"/>
                                <w:snapToGrid w:val="0"/>
                                <w:rPr>
                                  <w:rFonts w:hint="eastAsia" w:ascii="仿宋_GB2312" w:eastAsia="仿宋_GB2312"/>
                                  <w:color w:val="000000"/>
                                  <w:kern w:val="0"/>
                                  <w:sz w:val="18"/>
                                  <w:szCs w:val="18"/>
                                  <w:lang w:val="zh-CN"/>
                                </w:rPr>
                              </w:pPr>
                              <w:r>
                                <w:rPr>
                                  <w:rFonts w:hint="eastAsia" w:ascii="仿宋_GB2312" w:eastAsia="仿宋_GB2312"/>
                                  <w:sz w:val="18"/>
                                  <w:szCs w:val="18"/>
                                </w:rPr>
                                <w:t>2</w:t>
                              </w:r>
                              <w:r>
                                <w:rPr>
                                  <w:rFonts w:hint="eastAsia" w:ascii="仿宋_GB2312" w:hAnsi="宋体" w:eastAsia="仿宋_GB2312"/>
                                  <w:sz w:val="18"/>
                                  <w:szCs w:val="18"/>
                                </w:rPr>
                                <w:t>、审批中存在办人情案、关系案等行为。</w:t>
                              </w:r>
                            </w:p>
                          </w:txbxContent>
                        </wps:txbx>
                        <wps:bodyPr upright="1"/>
                      </wps:wsp>
                      <wps:wsp>
                        <wps:cNvPr id="4024" name="矩形 4024"/>
                        <wps:cNvSpPr/>
                        <wps:spPr>
                          <a:xfrm>
                            <a:off x="43" y="9541"/>
                            <a:ext cx="2661" cy="4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rPr>
                                  <w:rFonts w:hint="eastAsia" w:ascii="仿宋_GB2312" w:eastAsia="仿宋_GB2312"/>
                                  <w:color w:val="000000"/>
                                  <w:kern w:val="0"/>
                                  <w:sz w:val="18"/>
                                  <w:szCs w:val="18"/>
                                </w:rPr>
                              </w:pPr>
                              <w:r>
                                <w:rPr>
                                  <w:rFonts w:hint="eastAsia" w:ascii="仿宋_GB2312" w:hAnsi="宋体" w:eastAsia="仿宋_GB2312"/>
                                  <w:sz w:val="18"/>
                                  <w:szCs w:val="18"/>
                                </w:rPr>
                                <w:t>未及时或不送达</w:t>
                              </w:r>
                            </w:p>
                          </w:txbxContent>
                        </wps:txbx>
                        <wps:bodyPr upright="1"/>
                      </wps:wsp>
                      <wps:wsp>
                        <wps:cNvPr id="4025" name="矩形 4025"/>
                        <wps:cNvSpPr/>
                        <wps:spPr>
                          <a:xfrm>
                            <a:off x="5425" y="9052"/>
                            <a:ext cx="3585" cy="148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4"/>
                                </w:numPr>
                                <w:adjustRightInd w:val="0"/>
                                <w:snapToGrid w:val="0"/>
                                <w:spacing w:line="220" w:lineRule="exact"/>
                                <w:rPr>
                                  <w:rFonts w:hint="eastAsia" w:ascii="仿宋_GB2312" w:eastAsia="仿宋_GB2312"/>
                                  <w:sz w:val="18"/>
                                  <w:szCs w:val="18"/>
                                </w:rPr>
                              </w:pPr>
                              <w:r>
                                <w:rPr>
                                  <w:rFonts w:hint="eastAsia" w:ascii="仿宋_GB2312" w:hAnsi="宋体" w:eastAsia="仿宋_GB2312"/>
                                  <w:sz w:val="18"/>
                                  <w:szCs w:val="18"/>
                                </w:rPr>
                                <w:t>加强内部监督检查，及时发现、</w:t>
                              </w:r>
                            </w:p>
                            <w:p>
                              <w:pPr>
                                <w:adjustRightInd w:val="0"/>
                                <w:snapToGrid w:val="0"/>
                                <w:spacing w:line="220" w:lineRule="exact"/>
                                <w:rPr>
                                  <w:rFonts w:hint="eastAsia" w:ascii="仿宋_GB2312" w:eastAsia="仿宋_GB2312"/>
                                  <w:sz w:val="18"/>
                                  <w:szCs w:val="18"/>
                                </w:rPr>
                              </w:pPr>
                              <w:r>
                                <w:rPr>
                                  <w:rFonts w:hint="eastAsia" w:ascii="仿宋_GB2312" w:hAnsi="宋体" w:eastAsia="仿宋_GB2312"/>
                                  <w:sz w:val="18"/>
                                  <w:szCs w:val="18"/>
                                </w:rPr>
                                <w:t>纠正执法过程中存在的不规范问题。</w:t>
                              </w:r>
                              <w:r>
                                <w:rPr>
                                  <w:rFonts w:hint="eastAsia" w:ascii="仿宋_GB2312" w:eastAsia="仿宋_GB2312"/>
                                  <w:sz w:val="18"/>
                                  <w:szCs w:val="18"/>
                                </w:rPr>
                                <w:t>2</w:t>
                              </w:r>
                              <w:r>
                                <w:rPr>
                                  <w:rFonts w:hint="eastAsia" w:ascii="仿宋_GB2312" w:hAnsi="宋体" w:eastAsia="仿宋_GB2312"/>
                                  <w:sz w:val="18"/>
                                  <w:szCs w:val="18"/>
                                </w:rPr>
                                <w:t>、加强外部监督，设置意见箱和举报电话，主动接受社会的监督。</w:t>
                              </w:r>
                            </w:p>
                            <w:p>
                              <w:pPr>
                                <w:adjustRightInd w:val="0"/>
                                <w:snapToGrid w:val="0"/>
                                <w:spacing w:line="220" w:lineRule="exact"/>
                                <w:rPr>
                                  <w:rFonts w:hint="eastAsia" w:ascii="仿宋_GB2312" w:eastAsia="仿宋_GB2312"/>
                                  <w:sz w:val="18"/>
                                  <w:szCs w:val="18"/>
                                </w:rPr>
                              </w:pPr>
                              <w:r>
                                <w:rPr>
                                  <w:rFonts w:hint="eastAsia" w:ascii="仿宋_GB2312" w:hAnsi="宋体" w:eastAsia="仿宋_GB2312"/>
                                  <w:sz w:val="18"/>
                                  <w:szCs w:val="18"/>
                                </w:rPr>
                                <w:t>责任人：事故科办案民警</w:t>
                              </w:r>
                            </w:p>
                            <w:p>
                              <w:pPr>
                                <w:adjustRightInd w:val="0"/>
                                <w:snapToGrid w:val="0"/>
                                <w:spacing w:line="220" w:lineRule="exact"/>
                                <w:rPr>
                                  <w:rFonts w:hint="eastAsia" w:ascii="仿宋_GB2312" w:eastAsia="仿宋_GB2312"/>
                                  <w:color w:val="000000"/>
                                  <w:w w:val="90"/>
                                  <w:kern w:val="0"/>
                                  <w:sz w:val="18"/>
                                  <w:szCs w:val="18"/>
                                </w:rPr>
                              </w:pPr>
                            </w:p>
                          </w:txbxContent>
                        </wps:txbx>
                        <wps:bodyPr upright="1"/>
                      </wps:wsp>
                      <wps:wsp>
                        <wps:cNvPr id="4026" name="直接连接符 4026"/>
                        <wps:cNvCnPr/>
                        <wps:spPr>
                          <a:xfrm rot="-10800000" flipV="1">
                            <a:off x="2761" y="9697"/>
                            <a:ext cx="720" cy="1"/>
                          </a:xfrm>
                          <a:prstGeom prst="line">
                            <a:avLst/>
                          </a:prstGeom>
                          <a:ln w="9525" cap="flat" cmpd="sng">
                            <a:solidFill>
                              <a:srgbClr val="000000"/>
                            </a:solidFill>
                            <a:prstDash val="solid"/>
                            <a:headEnd type="none" w="med" len="med"/>
                            <a:tailEnd type="triangle" w="med" len="med"/>
                          </a:ln>
                        </wps:spPr>
                        <wps:bodyPr upright="1"/>
                      </wps:wsp>
                      <wps:wsp>
                        <wps:cNvPr id="4027" name="直接连接符 4027"/>
                        <wps:cNvCnPr/>
                        <wps:spPr>
                          <a:xfrm>
                            <a:off x="4443" y="9731"/>
                            <a:ext cx="782" cy="1"/>
                          </a:xfrm>
                          <a:prstGeom prst="line">
                            <a:avLst/>
                          </a:prstGeom>
                          <a:ln w="9525" cap="flat" cmpd="sng">
                            <a:solidFill>
                              <a:srgbClr val="000000"/>
                            </a:solidFill>
                            <a:prstDash val="solid"/>
                            <a:headEnd type="none" w="med" len="med"/>
                            <a:tailEnd type="triangle" w="med" len="med"/>
                          </a:ln>
                        </wps:spPr>
                        <wps:bodyPr upright="1"/>
                      </wps:wsp>
                      <wps:wsp>
                        <wps:cNvPr id="4028" name="直接连接符 4028"/>
                        <wps:cNvCnPr/>
                        <wps:spPr>
                          <a:xfrm rot="-10800000" flipV="1">
                            <a:off x="2703" y="7265"/>
                            <a:ext cx="767" cy="1"/>
                          </a:xfrm>
                          <a:prstGeom prst="line">
                            <a:avLst/>
                          </a:prstGeom>
                          <a:ln w="9525" cap="flat" cmpd="sng">
                            <a:solidFill>
                              <a:srgbClr val="000000"/>
                            </a:solidFill>
                            <a:prstDash val="solid"/>
                            <a:headEnd type="none" w="med" len="med"/>
                            <a:tailEnd type="triangle" w="med" len="med"/>
                          </a:ln>
                        </wps:spPr>
                        <wps:bodyPr upright="1"/>
                      </wps:wsp>
                      <wps:wsp>
                        <wps:cNvPr id="4029" name="圆角矩形 4029"/>
                        <wps:cNvSpPr/>
                        <wps:spPr>
                          <a:xfrm>
                            <a:off x="3408" y="1175"/>
                            <a:ext cx="1140" cy="579"/>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wps:txbx>
                        <wps:bodyPr upright="1"/>
                      </wps:wsp>
                      <wps:wsp>
                        <wps:cNvPr id="4030" name="直接连接符 4030"/>
                        <wps:cNvCnPr/>
                        <wps:spPr>
                          <a:xfrm>
                            <a:off x="4606" y="7410"/>
                            <a:ext cx="720" cy="1"/>
                          </a:xfrm>
                          <a:prstGeom prst="line">
                            <a:avLst/>
                          </a:prstGeom>
                          <a:ln w="9525" cap="flat" cmpd="sng">
                            <a:solidFill>
                              <a:srgbClr val="000000"/>
                            </a:solidFill>
                            <a:prstDash val="solid"/>
                            <a:headEnd type="none" w="med" len="med"/>
                            <a:tailEnd type="triangle" w="med" len="med"/>
                          </a:ln>
                        </wps:spPr>
                        <wps:bodyPr upright="1"/>
                      </wps:wsp>
                      <wps:wsp>
                        <wps:cNvPr id="4031" name="直接连接符 4031"/>
                        <wps:cNvCnPr/>
                        <wps:spPr>
                          <a:xfrm rot="-10800000" flipV="1">
                            <a:off x="2735" y="4573"/>
                            <a:ext cx="720" cy="1"/>
                          </a:xfrm>
                          <a:prstGeom prst="line">
                            <a:avLst/>
                          </a:prstGeom>
                          <a:ln w="9525" cap="flat" cmpd="sng">
                            <a:solidFill>
                              <a:srgbClr val="000000"/>
                            </a:solidFill>
                            <a:prstDash val="solid"/>
                            <a:headEnd type="none" w="med" len="med"/>
                            <a:tailEnd type="triangle" w="med" len="med"/>
                          </a:ln>
                        </wps:spPr>
                        <wps:bodyPr upright="1"/>
                      </wps:wsp>
                      <wps:wsp>
                        <wps:cNvPr id="4032" name="圆角矩形 4032"/>
                        <wps:cNvSpPr/>
                        <wps:spPr>
                          <a:xfrm>
                            <a:off x="3305" y="10908"/>
                            <a:ext cx="1215" cy="564"/>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ascii="仿宋_GB2312" w:eastAsia="仿宋_GB2312"/>
                                  <w:sz w:val="18"/>
                                  <w:szCs w:val="18"/>
                                </w:rPr>
                              </w:pPr>
                              <w:r>
                                <w:rPr>
                                  <w:rFonts w:hint="eastAsia" w:ascii="仿宋_GB2312" w:eastAsia="仿宋_GB2312"/>
                                  <w:sz w:val="18"/>
                                  <w:szCs w:val="18"/>
                                </w:rPr>
                                <w:t>办结</w:t>
                              </w:r>
                            </w:p>
                          </w:txbxContent>
                        </wps:txbx>
                        <wps:bodyPr upright="1"/>
                      </wps:wsp>
                      <wps:wsp>
                        <wps:cNvPr id="4033" name="矩形 4033"/>
                        <wps:cNvSpPr/>
                        <wps:spPr>
                          <a:xfrm>
                            <a:off x="3515" y="9453"/>
                            <a:ext cx="900"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4034" name="矩形 4034"/>
                        <wps:cNvSpPr/>
                        <wps:spPr>
                          <a:xfrm>
                            <a:off x="55" y="1010"/>
                            <a:ext cx="2611"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rPr>
                                  <w:rFonts w:hint="eastAsia" w:ascii="仿宋_GB2312" w:eastAsia="仿宋_GB2312"/>
                                  <w:color w:val="000000"/>
                                  <w:kern w:val="0"/>
                                  <w:sz w:val="18"/>
                                  <w:szCs w:val="18"/>
                                  <w:lang w:val="zh-CN"/>
                                </w:rPr>
                              </w:pPr>
                              <w:r>
                                <w:rPr>
                                  <w:rFonts w:hint="eastAsia" w:ascii="仿宋_GB2312" w:hAnsi="宋体" w:eastAsia="仿宋_GB2312"/>
                                  <w:sz w:val="18"/>
                                  <w:szCs w:val="18"/>
                                </w:rPr>
                                <w:t>对报警、指令推诿扯皮，不及时受理或不受理</w:t>
                              </w:r>
                            </w:p>
                          </w:txbxContent>
                        </wps:txbx>
                        <wps:bodyPr upright="1"/>
                      </wps:wsp>
                      <wps:wsp>
                        <wps:cNvPr id="4035" name="直接连接符 4035"/>
                        <wps:cNvCnPr/>
                        <wps:spPr>
                          <a:xfrm flipH="1">
                            <a:off x="2748" y="1391"/>
                            <a:ext cx="555" cy="1"/>
                          </a:xfrm>
                          <a:prstGeom prst="line">
                            <a:avLst/>
                          </a:prstGeom>
                          <a:ln w="9525" cap="flat" cmpd="sng">
                            <a:solidFill>
                              <a:srgbClr val="000000"/>
                            </a:solidFill>
                            <a:prstDash val="solid"/>
                            <a:headEnd type="none" w="med" len="med"/>
                            <a:tailEnd type="triangle" w="med" len="med"/>
                          </a:ln>
                        </wps:spPr>
                        <wps:bodyPr upright="1"/>
                      </wps:wsp>
                      <wps:wsp>
                        <wps:cNvPr id="4036" name="直接连接符 4036"/>
                        <wps:cNvCnPr/>
                        <wps:spPr>
                          <a:xfrm>
                            <a:off x="4593" y="1466"/>
                            <a:ext cx="795" cy="1"/>
                          </a:xfrm>
                          <a:prstGeom prst="line">
                            <a:avLst/>
                          </a:prstGeom>
                          <a:ln w="9525" cap="flat" cmpd="sng">
                            <a:solidFill>
                              <a:srgbClr val="000000"/>
                            </a:solidFill>
                            <a:prstDash val="solid"/>
                            <a:headEnd type="none" w="med" len="med"/>
                            <a:tailEnd type="triangle" w="med" len="med"/>
                          </a:ln>
                        </wps:spPr>
                        <wps:bodyPr upright="1"/>
                      </wps:wsp>
                      <wps:wsp>
                        <wps:cNvPr id="4037" name="矩形 4037"/>
                        <wps:cNvSpPr/>
                        <wps:spPr>
                          <a:xfrm>
                            <a:off x="5479" y="0"/>
                            <a:ext cx="3524" cy="296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rPr>
                                  <w:rFonts w:hint="eastAsia" w:ascii="仿宋_GB2312" w:eastAsia="仿宋_GB2312"/>
                                  <w:sz w:val="18"/>
                                  <w:szCs w:val="18"/>
                                </w:rPr>
                              </w:pPr>
                            </w:p>
                            <w:p>
                              <w:pPr>
                                <w:spacing w:line="220" w:lineRule="exact"/>
                                <w:rPr>
                                  <w:rFonts w:hint="eastAsia" w:ascii="仿宋_GB2312" w:eastAsia="仿宋_GB2312"/>
                                  <w:sz w:val="18"/>
                                  <w:szCs w:val="18"/>
                                </w:rPr>
                              </w:pPr>
                              <w:r>
                                <w:rPr>
                                  <w:rFonts w:hint="eastAsia" w:ascii="仿宋_GB2312" w:eastAsia="仿宋_GB2312"/>
                                  <w:sz w:val="18"/>
                                  <w:szCs w:val="18"/>
                                </w:rPr>
                                <w:t>1</w:t>
                              </w:r>
                              <w:r>
                                <w:rPr>
                                  <w:rFonts w:hint="eastAsia" w:ascii="仿宋_GB2312" w:hAnsi="宋体" w:eastAsia="仿宋_GB2312"/>
                                  <w:sz w:val="18"/>
                                  <w:szCs w:val="18"/>
                                </w:rPr>
                                <w:t>、加强法纪教育，增强自律意识。</w:t>
                              </w:r>
                            </w:p>
                            <w:p>
                              <w:pPr>
                                <w:spacing w:line="220" w:lineRule="exact"/>
                                <w:rPr>
                                  <w:rFonts w:hint="eastAsia" w:ascii="仿宋_GB2312" w:eastAsia="仿宋_GB2312"/>
                                  <w:sz w:val="18"/>
                                  <w:szCs w:val="18"/>
                                </w:rPr>
                              </w:pPr>
                              <w:r>
                                <w:rPr>
                                  <w:rFonts w:hint="eastAsia" w:ascii="仿宋_GB2312" w:eastAsia="仿宋_GB2312"/>
                                  <w:sz w:val="18"/>
                                  <w:szCs w:val="18"/>
                                </w:rPr>
                                <w:t>2</w:t>
                              </w:r>
                              <w:r>
                                <w:rPr>
                                  <w:rFonts w:hint="eastAsia" w:ascii="仿宋_GB2312" w:hAnsi="宋体" w:eastAsia="仿宋_GB2312"/>
                                  <w:sz w:val="18"/>
                                  <w:szCs w:val="18"/>
                                </w:rPr>
                                <w:t>、加强业务知识学习，严格执行</w:t>
                              </w:r>
                              <w:r>
                                <w:rPr>
                                  <w:rFonts w:hint="eastAsia" w:ascii="仿宋_GB2312" w:eastAsia="仿宋_GB2312"/>
                                  <w:sz w:val="18"/>
                                  <w:szCs w:val="18"/>
                                </w:rPr>
                                <w:t>“</w:t>
                              </w:r>
                              <w:r>
                                <w:rPr>
                                  <w:rFonts w:hint="eastAsia" w:ascii="仿宋_GB2312" w:hAnsi="宋体" w:eastAsia="仿宋_GB2312"/>
                                  <w:sz w:val="18"/>
                                  <w:szCs w:val="18"/>
                                </w:rPr>
                                <w:t>五个一律</w:t>
                              </w:r>
                              <w:r>
                                <w:rPr>
                                  <w:rFonts w:hint="eastAsia" w:ascii="仿宋_GB2312" w:eastAsia="仿宋_GB2312"/>
                                  <w:sz w:val="18"/>
                                  <w:szCs w:val="18"/>
                                </w:rPr>
                                <w:t>”</w:t>
                              </w:r>
                              <w:r>
                                <w:rPr>
                                  <w:rFonts w:hint="eastAsia" w:ascii="仿宋_GB2312" w:hAnsi="宋体" w:eastAsia="仿宋_GB2312"/>
                                  <w:sz w:val="18"/>
                                  <w:szCs w:val="18"/>
                                </w:rPr>
                                <w:t>等条规，提高执法办案能力。</w:t>
                              </w:r>
                              <w:r>
                                <w:rPr>
                                  <w:rFonts w:hint="eastAsia" w:ascii="仿宋_GB2312" w:eastAsia="仿宋_GB2312"/>
                                  <w:sz w:val="18"/>
                                  <w:szCs w:val="18"/>
                                </w:rPr>
                                <w:t>3</w:t>
                              </w:r>
                              <w:r>
                                <w:rPr>
                                  <w:rFonts w:hint="eastAsia" w:ascii="仿宋_GB2312" w:hAnsi="宋体" w:eastAsia="仿宋_GB2312"/>
                                  <w:sz w:val="18"/>
                                  <w:szCs w:val="18"/>
                                </w:rPr>
                                <w:t>、加强内部监督检查，及时发现、纠正执法办案过程中存在的不规范问题。</w:t>
                              </w:r>
                              <w:r>
                                <w:rPr>
                                  <w:rFonts w:hint="eastAsia" w:ascii="仿宋_GB2312" w:eastAsia="仿宋_GB2312"/>
                                  <w:sz w:val="18"/>
                                  <w:szCs w:val="18"/>
                                </w:rPr>
                                <w:t>4</w:t>
                              </w:r>
                              <w:r>
                                <w:rPr>
                                  <w:rFonts w:hint="eastAsia" w:ascii="仿宋_GB2312" w:hAnsi="宋体" w:eastAsia="仿宋_GB2312"/>
                                  <w:sz w:val="18"/>
                                  <w:szCs w:val="18"/>
                                </w:rPr>
                                <w:t>、加强外部监督，设置意见箱和举报电话，主动接受社会的监督。</w:t>
                              </w:r>
                            </w:p>
                            <w:p>
                              <w:pPr>
                                <w:spacing w:line="220" w:lineRule="exact"/>
                                <w:rPr>
                                  <w:rFonts w:hint="eastAsia" w:ascii="仿宋_GB2312" w:eastAsia="仿宋_GB2312"/>
                                  <w:sz w:val="18"/>
                                  <w:szCs w:val="18"/>
                                </w:rPr>
                              </w:pPr>
                              <w:r>
                                <w:rPr>
                                  <w:rFonts w:hint="eastAsia" w:ascii="仿宋_GB2312" w:hAnsi="宋体" w:eastAsia="仿宋_GB2312"/>
                                  <w:sz w:val="18"/>
                                  <w:szCs w:val="18"/>
                                </w:rPr>
                                <w:t>责任人：事故科办案民警</w:t>
                              </w:r>
                            </w:p>
                            <w:p>
                              <w:pPr>
                                <w:spacing w:line="220" w:lineRule="exact"/>
                                <w:rPr>
                                  <w:rFonts w:hint="eastAsia" w:ascii="仿宋_GB2312" w:eastAsia="仿宋_GB2312"/>
                                  <w:sz w:val="18"/>
                                  <w:szCs w:val="18"/>
                                </w:rPr>
                              </w:pPr>
                            </w:p>
                            <w:p>
                              <w:pPr>
                                <w:spacing w:line="220" w:lineRule="exact"/>
                                <w:rPr>
                                  <w:rFonts w:hint="eastAsia" w:ascii="仿宋_GB2312" w:eastAsia="仿宋_GB2312"/>
                                  <w:color w:val="000000"/>
                                  <w:w w:val="90"/>
                                  <w:kern w:val="0"/>
                                  <w:sz w:val="18"/>
                                  <w:szCs w:val="18"/>
                                </w:rPr>
                              </w:pPr>
                            </w:p>
                          </w:txbxContent>
                        </wps:txbx>
                        <wps:bodyPr upright="1"/>
                      </wps:wsp>
                      <wps:wsp>
                        <wps:cNvPr id="4038" name="矩形 4038"/>
                        <wps:cNvSpPr/>
                        <wps:spPr>
                          <a:xfrm>
                            <a:off x="5406" y="5831"/>
                            <a:ext cx="3609" cy="309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rPr>
                                  <w:rFonts w:hint="eastAsia" w:ascii="仿宋_GB2312" w:eastAsia="仿宋_GB2312"/>
                                  <w:sz w:val="18"/>
                                  <w:szCs w:val="18"/>
                                </w:rPr>
                              </w:pPr>
                            </w:p>
                            <w:p>
                              <w:pPr>
                                <w:spacing w:line="220" w:lineRule="exact"/>
                                <w:rPr>
                                  <w:rFonts w:hint="eastAsia" w:ascii="仿宋_GB2312" w:eastAsia="仿宋_GB2312"/>
                                  <w:sz w:val="18"/>
                                  <w:szCs w:val="18"/>
                                </w:rPr>
                              </w:pPr>
                              <w:r>
                                <w:rPr>
                                  <w:rFonts w:hint="eastAsia" w:ascii="仿宋_GB2312" w:eastAsia="仿宋_GB2312"/>
                                  <w:sz w:val="18"/>
                                  <w:szCs w:val="18"/>
                                </w:rPr>
                                <w:t>1</w:t>
                              </w:r>
                              <w:r>
                                <w:rPr>
                                  <w:rFonts w:hint="eastAsia" w:ascii="仿宋_GB2312" w:hAnsi="宋体" w:eastAsia="仿宋_GB2312"/>
                                  <w:sz w:val="18"/>
                                  <w:szCs w:val="18"/>
                                </w:rPr>
                                <w:t>、加强法纪教育，增强自律意识。</w:t>
                              </w:r>
                            </w:p>
                            <w:p>
                              <w:pPr>
                                <w:spacing w:line="220" w:lineRule="exact"/>
                                <w:rPr>
                                  <w:rFonts w:hint="eastAsia" w:ascii="仿宋_GB2312" w:eastAsia="仿宋_GB2312"/>
                                  <w:sz w:val="18"/>
                                  <w:szCs w:val="18"/>
                                </w:rPr>
                              </w:pPr>
                              <w:r>
                                <w:rPr>
                                  <w:rFonts w:hint="eastAsia" w:ascii="仿宋_GB2312" w:eastAsia="仿宋_GB2312"/>
                                  <w:sz w:val="18"/>
                                  <w:szCs w:val="18"/>
                                </w:rPr>
                                <w:t>2</w:t>
                              </w:r>
                              <w:r>
                                <w:rPr>
                                  <w:rFonts w:hint="eastAsia" w:ascii="仿宋_GB2312" w:hAnsi="宋体" w:eastAsia="仿宋_GB2312"/>
                                  <w:sz w:val="18"/>
                                  <w:szCs w:val="18"/>
                                </w:rPr>
                                <w:t>、加强业务知识学习，严格执行</w:t>
                              </w:r>
                              <w:r>
                                <w:rPr>
                                  <w:rFonts w:hint="eastAsia" w:ascii="仿宋_GB2312" w:eastAsia="仿宋_GB2312"/>
                                  <w:sz w:val="18"/>
                                  <w:szCs w:val="18"/>
                                </w:rPr>
                                <w:t>“</w:t>
                              </w:r>
                              <w:r>
                                <w:rPr>
                                  <w:rFonts w:hint="eastAsia" w:ascii="仿宋_GB2312" w:hAnsi="宋体" w:eastAsia="仿宋_GB2312"/>
                                  <w:sz w:val="18"/>
                                  <w:szCs w:val="18"/>
                                </w:rPr>
                                <w:t>五个一律</w:t>
                              </w:r>
                              <w:r>
                                <w:rPr>
                                  <w:rFonts w:hint="eastAsia" w:ascii="仿宋_GB2312" w:eastAsia="仿宋_GB2312"/>
                                  <w:sz w:val="18"/>
                                  <w:szCs w:val="18"/>
                                </w:rPr>
                                <w:t>”</w:t>
                              </w:r>
                              <w:r>
                                <w:rPr>
                                  <w:rFonts w:hint="eastAsia" w:ascii="仿宋_GB2312" w:hAnsi="宋体" w:eastAsia="仿宋_GB2312"/>
                                  <w:sz w:val="18"/>
                                  <w:szCs w:val="18"/>
                                </w:rPr>
                                <w:t>等条规，提高执法办案能力。</w:t>
                              </w:r>
                              <w:r>
                                <w:rPr>
                                  <w:rFonts w:hint="eastAsia" w:ascii="仿宋_GB2312" w:eastAsia="仿宋_GB2312"/>
                                  <w:sz w:val="18"/>
                                  <w:szCs w:val="18"/>
                                </w:rPr>
                                <w:t>3</w:t>
                              </w:r>
                              <w:r>
                                <w:rPr>
                                  <w:rFonts w:hint="eastAsia" w:ascii="仿宋_GB2312" w:hAnsi="宋体" w:eastAsia="仿宋_GB2312"/>
                                  <w:sz w:val="18"/>
                                  <w:szCs w:val="18"/>
                                </w:rPr>
                                <w:t>、加强内部监督检查，及时发现、纠正执法办案过程中存在的不规范问题。</w:t>
                              </w:r>
                              <w:r>
                                <w:rPr>
                                  <w:rFonts w:hint="eastAsia" w:ascii="仿宋_GB2312" w:eastAsia="仿宋_GB2312"/>
                                  <w:sz w:val="18"/>
                                  <w:szCs w:val="18"/>
                                </w:rPr>
                                <w:t>4</w:t>
                              </w:r>
                              <w:r>
                                <w:rPr>
                                  <w:rFonts w:hint="eastAsia" w:ascii="仿宋_GB2312" w:hAnsi="宋体" w:eastAsia="仿宋_GB2312"/>
                                  <w:sz w:val="18"/>
                                  <w:szCs w:val="18"/>
                                </w:rPr>
                                <w:t>、加强外部监督，设置意见箱和举报电话，主动接受社会的监督。</w:t>
                              </w:r>
                            </w:p>
                            <w:p>
                              <w:pPr>
                                <w:spacing w:line="220" w:lineRule="exact"/>
                                <w:rPr>
                                  <w:rFonts w:hint="eastAsia" w:ascii="仿宋_GB2312" w:eastAsia="仿宋_GB2312"/>
                                  <w:color w:val="000000"/>
                                  <w:w w:val="90"/>
                                  <w:kern w:val="0"/>
                                  <w:sz w:val="18"/>
                                  <w:szCs w:val="18"/>
                                </w:rPr>
                              </w:pPr>
                              <w:r>
                                <w:rPr>
                                  <w:rFonts w:hint="eastAsia" w:ascii="仿宋_GB2312" w:hAnsi="宋体" w:eastAsia="仿宋_GB2312"/>
                                  <w:sz w:val="18"/>
                                  <w:szCs w:val="18"/>
                                </w:rPr>
                                <w:t>责任人：局领导、交警大队长</w:t>
                              </w:r>
                            </w:p>
                          </w:txbxContent>
                        </wps:txbx>
                        <wps:bodyPr upright="1"/>
                      </wps:wsp>
                      <wps:wsp>
                        <wps:cNvPr id="4039" name="文本框 4039"/>
                        <wps:cNvSpPr txBox="1"/>
                        <wps:spPr>
                          <a:xfrm>
                            <a:off x="2711" y="1053"/>
                            <a:ext cx="713" cy="261"/>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4040" name="文本框 4040"/>
                        <wps:cNvSpPr txBox="1"/>
                        <wps:spPr>
                          <a:xfrm>
                            <a:off x="4548" y="1081"/>
                            <a:ext cx="839" cy="31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4041" name="直接连接符 4041"/>
                        <wps:cNvCnPr/>
                        <wps:spPr>
                          <a:xfrm>
                            <a:off x="3953" y="1807"/>
                            <a:ext cx="1" cy="2310"/>
                          </a:xfrm>
                          <a:prstGeom prst="line">
                            <a:avLst/>
                          </a:prstGeom>
                          <a:ln w="9525" cap="flat" cmpd="sng">
                            <a:solidFill>
                              <a:srgbClr val="000000"/>
                            </a:solidFill>
                            <a:prstDash val="solid"/>
                            <a:headEnd type="none" w="med" len="med"/>
                            <a:tailEnd type="triangle" w="med" len="med"/>
                          </a:ln>
                        </wps:spPr>
                        <wps:bodyPr upright="1"/>
                      </wps:wsp>
                      <wps:wsp>
                        <wps:cNvPr id="4042" name="直接连接符 4042"/>
                        <wps:cNvCnPr/>
                        <wps:spPr>
                          <a:xfrm>
                            <a:off x="3923" y="4687"/>
                            <a:ext cx="1" cy="2280"/>
                          </a:xfrm>
                          <a:prstGeom prst="line">
                            <a:avLst/>
                          </a:prstGeom>
                          <a:ln w="9525" cap="flat" cmpd="sng">
                            <a:solidFill>
                              <a:srgbClr val="000000"/>
                            </a:solidFill>
                            <a:prstDash val="solid"/>
                            <a:headEnd type="none" w="med" len="med"/>
                            <a:tailEnd type="triangle" w="med" len="med"/>
                          </a:ln>
                        </wps:spPr>
                        <wps:bodyPr upright="1"/>
                      </wps:wsp>
                      <wps:wsp>
                        <wps:cNvPr id="4043" name="直接连接符 4043"/>
                        <wps:cNvCnPr/>
                        <wps:spPr>
                          <a:xfrm>
                            <a:off x="3953" y="7567"/>
                            <a:ext cx="1" cy="1860"/>
                          </a:xfrm>
                          <a:prstGeom prst="line">
                            <a:avLst/>
                          </a:prstGeom>
                          <a:ln w="9525" cap="flat" cmpd="sng">
                            <a:solidFill>
                              <a:srgbClr val="000000"/>
                            </a:solidFill>
                            <a:prstDash val="solid"/>
                            <a:headEnd type="none" w="med" len="med"/>
                            <a:tailEnd type="triangle" w="med" len="med"/>
                          </a:ln>
                        </wps:spPr>
                        <wps:bodyPr upright="1"/>
                      </wps:wsp>
                      <wps:wsp>
                        <wps:cNvPr id="4044" name="直接连接符 4044"/>
                        <wps:cNvCnPr/>
                        <wps:spPr>
                          <a:xfrm>
                            <a:off x="3953" y="9967"/>
                            <a:ext cx="1" cy="840"/>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12pt;margin-top:17.2pt;height:550.2pt;width:388.6pt;z-index:251791360;mso-width-relative:page;mso-height-relative:page;" coordsize="9029,11472" o:gfxdata="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">
                <o:lock v:ext="edit" aspectratio="f"/>
                <v:shape id="_x0000_s1026" o:spid="_x0000_s1026" o:spt="202" type="#_x0000_t202" style="position:absolute;left:4460;top:9448;height:312;width:900;" fillcolor="#FFFFFF" filled="t" stroked="t" coordsize="21600,21600" o:gfxdata="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6HPP74A&#10;AADd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537;top:7011;height:262;width:793;" fillcolor="#FFFFFF" filled="t" stroked="t" coordsize="21600,21600" o:gfxdata="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7Wqk&#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559;top:4120;height:312;width:900;" fillcolor="#FFFFFF" filled="t" stroked="t" coordsize="21600,21600" o:gfxdata="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E8tC/&#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2816;top:9478;height:312;width:720;" fillcolor="#FFFFFF" filled="t" stroked="t" coordsize="21600,21600" o:gfxdata="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SFdL&#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2849;top:6916;height:345;width:598;" fillcolor="#FFFFFF" filled="t" stroked="t" coordsize="21600,21600" o:gfxdata="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ayTy/&#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2752;top:4184;height:261;width:720;" fillcolor="#FFFFFF" filled="t" stroked="t" coordsize="21600,21600" o:gfxdata="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9Zsp74A&#10;AADd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3560;top:4184;height:510;width:900;" fillcolor="#FFFFFF" filled="t" stroked="t" coordsize="21600,21600" o:gfxdata="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coGH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rPr>
                            <w:rFonts w:hint="eastAsia" w:ascii="仿宋_GB2312" w:eastAsia="仿宋_GB2312"/>
                            <w:sz w:val="18"/>
                            <w:szCs w:val="18"/>
                          </w:rPr>
                        </w:pPr>
                        <w:r>
                          <w:rPr>
                            <w:rFonts w:hint="eastAsia" w:ascii="仿宋_GB2312" w:eastAsia="仿宋_GB2312"/>
                            <w:sz w:val="18"/>
                            <w:szCs w:val="18"/>
                          </w:rPr>
                          <w:t>承办</w:t>
                        </w:r>
                      </w:p>
                      <w:p>
                        <w:pPr>
                          <w:autoSpaceDE w:val="0"/>
                          <w:autoSpaceDN w:val="0"/>
                          <w:adjustRightInd w:val="0"/>
                          <w:spacing w:line="286" w:lineRule="auto"/>
                          <w:jc w:val="center"/>
                          <w:rPr>
                            <w:rFonts w:hint="eastAsia" w:ascii="仿宋_GB2312" w:eastAsia="仿宋_GB2312"/>
                            <w:color w:val="000000"/>
                            <w:kern w:val="0"/>
                            <w:sz w:val="18"/>
                            <w:szCs w:val="18"/>
                            <w:lang w:val="zh-CN"/>
                          </w:rPr>
                        </w:pPr>
                      </w:p>
                    </w:txbxContent>
                  </v:textbox>
                </v:rect>
                <v:line id="_x0000_s1026" o:spid="_x0000_s1026" o:spt="20" style="position:absolute;left:4671;top:4437;height:1;width:692;" filled="f" stroked="t" coordsize="21600,21600" o:gfxdata="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fFy4&#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40;top:3742;height:1672;width:2642;" fillcolor="#FFFFFF" filled="t" stroked="t" coordsize="21600,21600" o:gfxdata="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aEc8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rPr>
                            <w:rFonts w:hint="eastAsia" w:ascii="仿宋_GB2312" w:eastAsia="仿宋_GB2312"/>
                            <w:sz w:val="18"/>
                            <w:szCs w:val="18"/>
                          </w:rPr>
                        </w:pPr>
                        <w:r>
                          <w:rPr>
                            <w:rFonts w:hint="eastAsia" w:ascii="仿宋_GB2312" w:eastAsia="仿宋_GB2312"/>
                            <w:sz w:val="18"/>
                            <w:szCs w:val="18"/>
                          </w:rPr>
                          <w:t>1</w:t>
                        </w:r>
                        <w:r>
                          <w:rPr>
                            <w:rFonts w:hint="eastAsia" w:ascii="仿宋_GB2312" w:hAnsi="宋体" w:eastAsia="仿宋_GB2312"/>
                            <w:sz w:val="18"/>
                            <w:szCs w:val="18"/>
                          </w:rPr>
                          <w:t>、违规办理；</w:t>
                        </w:r>
                      </w:p>
                      <w:p>
                        <w:pPr>
                          <w:rPr>
                            <w:rFonts w:hint="eastAsia" w:ascii="仿宋_GB2312" w:eastAsia="仿宋_GB2312"/>
                            <w:sz w:val="18"/>
                            <w:szCs w:val="18"/>
                          </w:rPr>
                        </w:pPr>
                        <w:r>
                          <w:rPr>
                            <w:rFonts w:hint="eastAsia" w:ascii="仿宋_GB2312" w:eastAsia="仿宋_GB2312"/>
                            <w:sz w:val="18"/>
                            <w:szCs w:val="18"/>
                          </w:rPr>
                          <w:t>2</w:t>
                        </w:r>
                        <w:r>
                          <w:rPr>
                            <w:rFonts w:hint="eastAsia" w:ascii="仿宋_GB2312" w:hAnsi="宋体" w:eastAsia="仿宋_GB2312"/>
                            <w:sz w:val="18"/>
                            <w:szCs w:val="18"/>
                          </w:rPr>
                          <w:t>、调查取证、检验鉴定时徇私舞弊；</w:t>
                        </w:r>
                      </w:p>
                      <w:p>
                        <w:pPr>
                          <w:autoSpaceDE w:val="0"/>
                          <w:autoSpaceDN w:val="0"/>
                          <w:adjustRightInd w:val="0"/>
                          <w:snapToGrid w:val="0"/>
                          <w:rPr>
                            <w:rFonts w:hint="eastAsia" w:ascii="仿宋_GB2312" w:eastAsia="仿宋_GB2312"/>
                            <w:color w:val="000000"/>
                            <w:kern w:val="0"/>
                            <w:sz w:val="18"/>
                            <w:szCs w:val="18"/>
                            <w:lang w:val="zh-CN"/>
                          </w:rPr>
                        </w:pPr>
                        <w:r>
                          <w:rPr>
                            <w:rFonts w:hint="eastAsia" w:ascii="仿宋_GB2312" w:eastAsia="仿宋_GB2312"/>
                            <w:sz w:val="18"/>
                            <w:szCs w:val="18"/>
                          </w:rPr>
                          <w:t>3</w:t>
                        </w:r>
                        <w:r>
                          <w:rPr>
                            <w:rFonts w:hint="eastAsia" w:ascii="仿宋_GB2312" w:hAnsi="宋体" w:eastAsia="仿宋_GB2312"/>
                            <w:sz w:val="18"/>
                            <w:szCs w:val="18"/>
                          </w:rPr>
                          <w:t>、赔偿调节时存在人情案、关系案。</w:t>
                        </w:r>
                      </w:p>
                    </w:txbxContent>
                  </v:textbox>
                </v:rect>
                <v:rect id="_x0000_s1026" o:spid="_x0000_s1026" o:spt="1" style="position:absolute;left:5451;top:3076;height:2640;width:3579;" fillcolor="#FFFFFF" filled="t" stroked="t" coordsize="21600,21600" o:gfxdata="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STip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20" w:lineRule="exact"/>
                          <w:rPr>
                            <w:rFonts w:hint="eastAsia" w:ascii="仿宋_GB2312" w:eastAsia="仿宋_GB2312"/>
                            <w:sz w:val="18"/>
                            <w:szCs w:val="18"/>
                          </w:rPr>
                        </w:pPr>
                      </w:p>
                      <w:p>
                        <w:pPr>
                          <w:spacing w:line="220" w:lineRule="exact"/>
                          <w:rPr>
                            <w:rFonts w:hint="eastAsia" w:ascii="仿宋_GB2312" w:eastAsia="仿宋_GB2312"/>
                            <w:sz w:val="18"/>
                            <w:szCs w:val="18"/>
                          </w:rPr>
                        </w:pPr>
                        <w:r>
                          <w:rPr>
                            <w:rFonts w:hint="eastAsia" w:ascii="仿宋_GB2312" w:eastAsia="仿宋_GB2312"/>
                            <w:sz w:val="18"/>
                            <w:szCs w:val="18"/>
                          </w:rPr>
                          <w:t>1</w:t>
                        </w:r>
                        <w:r>
                          <w:rPr>
                            <w:rFonts w:hint="eastAsia" w:ascii="仿宋_GB2312" w:hAnsi="宋体" w:eastAsia="仿宋_GB2312"/>
                            <w:sz w:val="18"/>
                            <w:szCs w:val="18"/>
                          </w:rPr>
                          <w:t>、加强法纪教育，增强自律意识。</w:t>
                        </w:r>
                      </w:p>
                      <w:p>
                        <w:pPr>
                          <w:spacing w:line="220" w:lineRule="exact"/>
                          <w:rPr>
                            <w:rFonts w:hint="eastAsia" w:ascii="仿宋_GB2312" w:eastAsia="仿宋_GB2312"/>
                            <w:sz w:val="18"/>
                            <w:szCs w:val="18"/>
                          </w:rPr>
                        </w:pPr>
                        <w:r>
                          <w:rPr>
                            <w:rFonts w:hint="eastAsia" w:ascii="仿宋_GB2312" w:eastAsia="仿宋_GB2312"/>
                            <w:sz w:val="18"/>
                            <w:szCs w:val="18"/>
                          </w:rPr>
                          <w:t>2</w:t>
                        </w:r>
                        <w:r>
                          <w:rPr>
                            <w:rFonts w:hint="eastAsia" w:ascii="仿宋_GB2312" w:hAnsi="宋体" w:eastAsia="仿宋_GB2312"/>
                            <w:sz w:val="18"/>
                            <w:szCs w:val="18"/>
                          </w:rPr>
                          <w:t>、加强业务知识学习，严格执行</w:t>
                        </w:r>
                        <w:r>
                          <w:rPr>
                            <w:rFonts w:hint="eastAsia" w:ascii="仿宋_GB2312" w:eastAsia="仿宋_GB2312"/>
                            <w:sz w:val="18"/>
                            <w:szCs w:val="18"/>
                          </w:rPr>
                          <w:t>“</w:t>
                        </w:r>
                        <w:r>
                          <w:rPr>
                            <w:rFonts w:hint="eastAsia" w:ascii="仿宋_GB2312" w:hAnsi="宋体" w:eastAsia="仿宋_GB2312"/>
                            <w:sz w:val="18"/>
                            <w:szCs w:val="18"/>
                          </w:rPr>
                          <w:t>五个一律</w:t>
                        </w:r>
                        <w:r>
                          <w:rPr>
                            <w:rFonts w:hint="eastAsia" w:ascii="仿宋_GB2312" w:eastAsia="仿宋_GB2312"/>
                            <w:sz w:val="18"/>
                            <w:szCs w:val="18"/>
                          </w:rPr>
                          <w:t>”</w:t>
                        </w:r>
                        <w:r>
                          <w:rPr>
                            <w:rFonts w:hint="eastAsia" w:ascii="仿宋_GB2312" w:hAnsi="宋体" w:eastAsia="仿宋_GB2312"/>
                            <w:sz w:val="18"/>
                            <w:szCs w:val="18"/>
                          </w:rPr>
                          <w:t>等条规，提高执法办案能力。</w:t>
                        </w:r>
                        <w:r>
                          <w:rPr>
                            <w:rFonts w:hint="eastAsia" w:ascii="仿宋_GB2312" w:eastAsia="仿宋_GB2312"/>
                            <w:sz w:val="18"/>
                            <w:szCs w:val="18"/>
                          </w:rPr>
                          <w:t>3</w:t>
                        </w:r>
                        <w:r>
                          <w:rPr>
                            <w:rFonts w:hint="eastAsia" w:ascii="仿宋_GB2312" w:hAnsi="宋体" w:eastAsia="仿宋_GB2312"/>
                            <w:sz w:val="18"/>
                            <w:szCs w:val="18"/>
                          </w:rPr>
                          <w:t>、加强内部监督检查，及时发现、纠正执法办案过程中存在的不规范问题。</w:t>
                        </w:r>
                        <w:r>
                          <w:rPr>
                            <w:rFonts w:hint="eastAsia" w:ascii="仿宋_GB2312" w:eastAsia="仿宋_GB2312"/>
                            <w:sz w:val="18"/>
                            <w:szCs w:val="18"/>
                          </w:rPr>
                          <w:t>4</w:t>
                        </w:r>
                        <w:r>
                          <w:rPr>
                            <w:rFonts w:hint="eastAsia" w:ascii="仿宋_GB2312" w:hAnsi="宋体" w:eastAsia="仿宋_GB2312"/>
                            <w:sz w:val="18"/>
                            <w:szCs w:val="18"/>
                          </w:rPr>
                          <w:t>、加强外部监督，设置意见箱和举报电话，主动接受社会的监督。</w:t>
                        </w:r>
                      </w:p>
                      <w:p>
                        <w:pPr>
                          <w:spacing w:line="220" w:lineRule="exact"/>
                          <w:rPr>
                            <w:rFonts w:hint="eastAsia" w:ascii="仿宋_GB2312" w:eastAsia="仿宋_GB2312"/>
                            <w:color w:val="000000"/>
                            <w:w w:val="90"/>
                            <w:kern w:val="0"/>
                            <w:sz w:val="18"/>
                            <w:szCs w:val="18"/>
                          </w:rPr>
                        </w:pPr>
                        <w:r>
                          <w:rPr>
                            <w:rFonts w:hint="eastAsia" w:ascii="仿宋_GB2312" w:hAnsi="宋体" w:eastAsia="仿宋_GB2312"/>
                            <w:sz w:val="18"/>
                            <w:szCs w:val="18"/>
                          </w:rPr>
                          <w:t>责任人：事故科办案民警</w:t>
                        </w:r>
                      </w:p>
                    </w:txbxContent>
                  </v:textbox>
                </v:rect>
                <v:rect id="_x0000_s1026" o:spid="_x0000_s1026" o:spt="1" style="position:absolute;left:3560;top:7013;height:510;width:900;" fillcolor="#FFFFFF" filled="t" stroked="t" coordsize="21600,21600" o:gfxdata="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32fN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pacing w:line="286" w:lineRule="auto"/>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审批</w:t>
                        </w:r>
                      </w:p>
                    </w:txbxContent>
                  </v:textbox>
                </v:rect>
                <v:rect id="_x0000_s1026" o:spid="_x0000_s1026" o:spt="1" style="position:absolute;left:0;top:6777;height:911;width:2665;" fillcolor="#FFFFFF" filled="t" stroked="t" coordsize="21600,21600" o:gfxdata="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rrZS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20" w:lineRule="exact"/>
                          <w:rPr>
                            <w:rFonts w:hint="eastAsia" w:ascii="仿宋_GB2312" w:eastAsia="仿宋_GB2312"/>
                            <w:sz w:val="18"/>
                            <w:szCs w:val="18"/>
                          </w:rPr>
                        </w:pPr>
                        <w:r>
                          <w:rPr>
                            <w:rFonts w:hint="eastAsia" w:ascii="仿宋_GB2312" w:eastAsia="仿宋_GB2312"/>
                            <w:sz w:val="18"/>
                            <w:szCs w:val="18"/>
                          </w:rPr>
                          <w:t>1</w:t>
                        </w:r>
                        <w:r>
                          <w:rPr>
                            <w:rFonts w:hint="eastAsia" w:ascii="仿宋_GB2312" w:hAnsi="宋体" w:eastAsia="仿宋_GB2312"/>
                            <w:sz w:val="18"/>
                            <w:szCs w:val="18"/>
                          </w:rPr>
                          <w:t>、违规审批的行为；</w:t>
                        </w:r>
                      </w:p>
                      <w:p>
                        <w:pPr>
                          <w:autoSpaceDE w:val="0"/>
                          <w:autoSpaceDN w:val="0"/>
                          <w:adjustRightInd w:val="0"/>
                          <w:snapToGrid w:val="0"/>
                          <w:rPr>
                            <w:rFonts w:hint="eastAsia" w:ascii="仿宋_GB2312" w:eastAsia="仿宋_GB2312"/>
                            <w:color w:val="000000"/>
                            <w:kern w:val="0"/>
                            <w:sz w:val="18"/>
                            <w:szCs w:val="18"/>
                            <w:lang w:val="zh-CN"/>
                          </w:rPr>
                        </w:pPr>
                        <w:r>
                          <w:rPr>
                            <w:rFonts w:hint="eastAsia" w:ascii="仿宋_GB2312" w:eastAsia="仿宋_GB2312"/>
                            <w:sz w:val="18"/>
                            <w:szCs w:val="18"/>
                          </w:rPr>
                          <w:t>2</w:t>
                        </w:r>
                        <w:r>
                          <w:rPr>
                            <w:rFonts w:hint="eastAsia" w:ascii="仿宋_GB2312" w:hAnsi="宋体" w:eastAsia="仿宋_GB2312"/>
                            <w:sz w:val="18"/>
                            <w:szCs w:val="18"/>
                          </w:rPr>
                          <w:t>、审批中存在办人情案、关系案等行为。</w:t>
                        </w:r>
                      </w:p>
                    </w:txbxContent>
                  </v:textbox>
                </v:rect>
                <v:rect id="_x0000_s1026" o:spid="_x0000_s1026" o:spt="1" style="position:absolute;left:43;top:9541;height:435;width:2661;" fillcolor="#FFFFFF" filled="t" stroked="t" coordsize="21600,21600" o:gfxdata="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1TQT+/&#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rPr>
                            <w:rFonts w:hint="eastAsia" w:ascii="仿宋_GB2312" w:eastAsia="仿宋_GB2312"/>
                            <w:color w:val="000000"/>
                            <w:kern w:val="0"/>
                            <w:sz w:val="18"/>
                            <w:szCs w:val="18"/>
                          </w:rPr>
                        </w:pPr>
                        <w:r>
                          <w:rPr>
                            <w:rFonts w:hint="eastAsia" w:ascii="仿宋_GB2312" w:hAnsi="宋体" w:eastAsia="仿宋_GB2312"/>
                            <w:sz w:val="18"/>
                            <w:szCs w:val="18"/>
                          </w:rPr>
                          <w:t>未及时或不送达</w:t>
                        </w:r>
                      </w:p>
                    </w:txbxContent>
                  </v:textbox>
                </v:rect>
                <v:rect id="_x0000_s1026" o:spid="_x0000_s1026" o:spt="1" style="position:absolute;left:5425;top:9052;height:1489;width:3585;" fillcolor="#FFFFFF" filled="t" stroked="t" coordsize="21600,21600" o:gfxdata="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If5K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numPr>
                            <w:ilvl w:val="0"/>
                            <w:numId w:val="4"/>
                          </w:numPr>
                          <w:adjustRightInd w:val="0"/>
                          <w:snapToGrid w:val="0"/>
                          <w:spacing w:line="220" w:lineRule="exact"/>
                          <w:rPr>
                            <w:rFonts w:hint="eastAsia" w:ascii="仿宋_GB2312" w:eastAsia="仿宋_GB2312"/>
                            <w:sz w:val="18"/>
                            <w:szCs w:val="18"/>
                          </w:rPr>
                        </w:pPr>
                        <w:r>
                          <w:rPr>
                            <w:rFonts w:hint="eastAsia" w:ascii="仿宋_GB2312" w:hAnsi="宋体" w:eastAsia="仿宋_GB2312"/>
                            <w:sz w:val="18"/>
                            <w:szCs w:val="18"/>
                          </w:rPr>
                          <w:t>加强内部监督检查，及时发现、</w:t>
                        </w:r>
                      </w:p>
                      <w:p>
                        <w:pPr>
                          <w:adjustRightInd w:val="0"/>
                          <w:snapToGrid w:val="0"/>
                          <w:spacing w:line="220" w:lineRule="exact"/>
                          <w:rPr>
                            <w:rFonts w:hint="eastAsia" w:ascii="仿宋_GB2312" w:eastAsia="仿宋_GB2312"/>
                            <w:sz w:val="18"/>
                            <w:szCs w:val="18"/>
                          </w:rPr>
                        </w:pPr>
                        <w:r>
                          <w:rPr>
                            <w:rFonts w:hint="eastAsia" w:ascii="仿宋_GB2312" w:hAnsi="宋体" w:eastAsia="仿宋_GB2312"/>
                            <w:sz w:val="18"/>
                            <w:szCs w:val="18"/>
                          </w:rPr>
                          <w:t>纠正执法过程中存在的不规范问题。</w:t>
                        </w:r>
                        <w:r>
                          <w:rPr>
                            <w:rFonts w:hint="eastAsia" w:ascii="仿宋_GB2312" w:eastAsia="仿宋_GB2312"/>
                            <w:sz w:val="18"/>
                            <w:szCs w:val="18"/>
                          </w:rPr>
                          <w:t>2</w:t>
                        </w:r>
                        <w:r>
                          <w:rPr>
                            <w:rFonts w:hint="eastAsia" w:ascii="仿宋_GB2312" w:hAnsi="宋体" w:eastAsia="仿宋_GB2312"/>
                            <w:sz w:val="18"/>
                            <w:szCs w:val="18"/>
                          </w:rPr>
                          <w:t>、加强外部监督，设置意见箱和举报电话，主动接受社会的监督。</w:t>
                        </w:r>
                      </w:p>
                      <w:p>
                        <w:pPr>
                          <w:adjustRightInd w:val="0"/>
                          <w:snapToGrid w:val="0"/>
                          <w:spacing w:line="220" w:lineRule="exact"/>
                          <w:rPr>
                            <w:rFonts w:hint="eastAsia" w:ascii="仿宋_GB2312" w:eastAsia="仿宋_GB2312"/>
                            <w:sz w:val="18"/>
                            <w:szCs w:val="18"/>
                          </w:rPr>
                        </w:pPr>
                        <w:r>
                          <w:rPr>
                            <w:rFonts w:hint="eastAsia" w:ascii="仿宋_GB2312" w:hAnsi="宋体" w:eastAsia="仿宋_GB2312"/>
                            <w:sz w:val="18"/>
                            <w:szCs w:val="18"/>
                          </w:rPr>
                          <w:t>责任人：事故科办案民警</w:t>
                        </w:r>
                      </w:p>
                      <w:p>
                        <w:pPr>
                          <w:adjustRightInd w:val="0"/>
                          <w:snapToGrid w:val="0"/>
                          <w:spacing w:line="220" w:lineRule="exact"/>
                          <w:rPr>
                            <w:rFonts w:hint="eastAsia" w:ascii="仿宋_GB2312" w:eastAsia="仿宋_GB2312"/>
                            <w:color w:val="000000"/>
                            <w:w w:val="90"/>
                            <w:kern w:val="0"/>
                            <w:sz w:val="18"/>
                            <w:szCs w:val="18"/>
                          </w:rPr>
                        </w:pPr>
                      </w:p>
                    </w:txbxContent>
                  </v:textbox>
                </v:rect>
                <v:line id="_x0000_s1026" o:spid="_x0000_s1026" o:spt="20" style="position:absolute;left:2761;top:9697;flip:y;height:1;width:720;rotation:11796480f;" filled="f" stroked="t" coordsize="21600,21600" o:gfxdata="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CJBl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4443;top:9731;height:1;width:782;" filled="f" stroked="t" coordsize="21600,21600" o:gfxdata="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w6fs&#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2703;top:7265;flip:y;height:1;width:767;rotation:11796480f;" filled="f" stroked="t" coordsize="21600,21600" o:gfxdata="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xcHy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oundrect id="_x0000_s1026" o:spid="_x0000_s1026" o:spt="2" style="position:absolute;left:3408;top:1175;height:579;width:1140;" fillcolor="#FFFFFF" filled="t" stroked="t" coordsize="21600,21600" arcsize="0.5" o:gfxdata="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Sq/uvQAA&#10;AN0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jc w:val="center"/>
                          <w:rPr>
                            <w:rFonts w:hint="eastAsia" w:ascii="仿宋_GB2312" w:eastAsia="仿宋_GB2312"/>
                            <w:sz w:val="18"/>
                            <w:szCs w:val="18"/>
                          </w:rPr>
                        </w:pPr>
                        <w:r>
                          <w:rPr>
                            <w:rFonts w:hint="eastAsia" w:ascii="仿宋_GB2312" w:eastAsia="仿宋_GB2312"/>
                            <w:color w:val="000000"/>
                            <w:kern w:val="0"/>
                            <w:sz w:val="18"/>
                            <w:szCs w:val="18"/>
                          </w:rPr>
                          <w:t>受理</w:t>
                        </w:r>
                      </w:p>
                    </w:txbxContent>
                  </v:textbox>
                </v:roundrect>
                <v:line id="_x0000_s1026" o:spid="_x0000_s1026" o:spt="20" style="position:absolute;left:4606;top:7410;height:1;width:720;" filled="f" stroked="t" coordsize="21600,21600" o:gfxdata="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vOpR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2735;top:4573;flip:y;height:1;width:720;rotation:11796480f;" filled="f" stroked="t" coordsize="21600,21600" o:gfxdata="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STzy/&#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oundrect id="_x0000_s1026" o:spid="_x0000_s1026" o:spt="2" style="position:absolute;left:3305;top:10908;height:564;width:1215;" fillcolor="#FFFFFF" filled="t" stroked="t" coordsize="21600,21600" arcsize="0.5" o:gfxdata="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DerQ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jc w:val="center"/>
                          <w:rPr>
                            <w:rFonts w:hint="eastAsia" w:ascii="仿宋_GB2312" w:eastAsia="仿宋_GB2312"/>
                            <w:sz w:val="18"/>
                            <w:szCs w:val="18"/>
                          </w:rPr>
                        </w:pPr>
                        <w:r>
                          <w:rPr>
                            <w:rFonts w:hint="eastAsia" w:ascii="仿宋_GB2312" w:eastAsia="仿宋_GB2312"/>
                            <w:sz w:val="18"/>
                            <w:szCs w:val="18"/>
                          </w:rPr>
                          <w:t>办结</w:t>
                        </w:r>
                      </w:p>
                    </w:txbxContent>
                  </v:textbox>
                </v:roundrect>
                <v:rect id="_x0000_s1026" o:spid="_x0000_s1026" o:spt="1" style="position:absolute;left:3515;top:9453;height:510;width:900;" fillcolor="#FFFFFF" filled="t" stroked="t" coordsize="21600,21600" o:gfxdata="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djT5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pacing w:line="286" w:lineRule="auto"/>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55;top:1010;height:780;width:2611;" fillcolor="#FFFFFF" filled="t" stroked="t" coordsize="21600,21600" o:gfxdata="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iK1+K/&#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rPr>
                            <w:rFonts w:hint="eastAsia" w:ascii="仿宋_GB2312" w:eastAsia="仿宋_GB2312"/>
                            <w:color w:val="000000"/>
                            <w:kern w:val="0"/>
                            <w:sz w:val="18"/>
                            <w:szCs w:val="18"/>
                            <w:lang w:val="zh-CN"/>
                          </w:rPr>
                        </w:pPr>
                        <w:r>
                          <w:rPr>
                            <w:rFonts w:hint="eastAsia" w:ascii="仿宋_GB2312" w:hAnsi="宋体" w:eastAsia="仿宋_GB2312"/>
                            <w:sz w:val="18"/>
                            <w:szCs w:val="18"/>
                          </w:rPr>
                          <w:t>对报警、指令推诿扯皮，不及时受理或不受理</w:t>
                        </w:r>
                      </w:p>
                    </w:txbxContent>
                  </v:textbox>
                </v:rect>
                <v:line id="_x0000_s1026" o:spid="_x0000_s1026" o:spt="20" style="position:absolute;left:2748;top:1391;flip:x;height:1;width:555;" filled="f" stroked="t" coordsize="21600,21600" o:gfxdata="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wtsZ&#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593;top:1466;height:1;width:795;" filled="f" stroked="t" coordsize="21600,21600" o:gfxdata="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VpSq&#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5479;top:0;height:2966;width:3524;" fillcolor="#FFFFFF" filled="t" stroked="t" coordsize="21600,21600" o:gfxdata="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YSZW/&#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20" w:lineRule="exact"/>
                          <w:rPr>
                            <w:rFonts w:hint="eastAsia" w:ascii="仿宋_GB2312" w:eastAsia="仿宋_GB2312"/>
                            <w:sz w:val="18"/>
                            <w:szCs w:val="18"/>
                          </w:rPr>
                        </w:pPr>
                      </w:p>
                      <w:p>
                        <w:pPr>
                          <w:spacing w:line="220" w:lineRule="exact"/>
                          <w:rPr>
                            <w:rFonts w:hint="eastAsia" w:ascii="仿宋_GB2312" w:eastAsia="仿宋_GB2312"/>
                            <w:sz w:val="18"/>
                            <w:szCs w:val="18"/>
                          </w:rPr>
                        </w:pPr>
                        <w:r>
                          <w:rPr>
                            <w:rFonts w:hint="eastAsia" w:ascii="仿宋_GB2312" w:eastAsia="仿宋_GB2312"/>
                            <w:sz w:val="18"/>
                            <w:szCs w:val="18"/>
                          </w:rPr>
                          <w:t>1</w:t>
                        </w:r>
                        <w:r>
                          <w:rPr>
                            <w:rFonts w:hint="eastAsia" w:ascii="仿宋_GB2312" w:hAnsi="宋体" w:eastAsia="仿宋_GB2312"/>
                            <w:sz w:val="18"/>
                            <w:szCs w:val="18"/>
                          </w:rPr>
                          <w:t>、加强法纪教育，增强自律意识。</w:t>
                        </w:r>
                      </w:p>
                      <w:p>
                        <w:pPr>
                          <w:spacing w:line="220" w:lineRule="exact"/>
                          <w:rPr>
                            <w:rFonts w:hint="eastAsia" w:ascii="仿宋_GB2312" w:eastAsia="仿宋_GB2312"/>
                            <w:sz w:val="18"/>
                            <w:szCs w:val="18"/>
                          </w:rPr>
                        </w:pPr>
                        <w:r>
                          <w:rPr>
                            <w:rFonts w:hint="eastAsia" w:ascii="仿宋_GB2312" w:eastAsia="仿宋_GB2312"/>
                            <w:sz w:val="18"/>
                            <w:szCs w:val="18"/>
                          </w:rPr>
                          <w:t>2</w:t>
                        </w:r>
                        <w:r>
                          <w:rPr>
                            <w:rFonts w:hint="eastAsia" w:ascii="仿宋_GB2312" w:hAnsi="宋体" w:eastAsia="仿宋_GB2312"/>
                            <w:sz w:val="18"/>
                            <w:szCs w:val="18"/>
                          </w:rPr>
                          <w:t>、加强业务知识学习，严格执行</w:t>
                        </w:r>
                        <w:r>
                          <w:rPr>
                            <w:rFonts w:hint="eastAsia" w:ascii="仿宋_GB2312" w:eastAsia="仿宋_GB2312"/>
                            <w:sz w:val="18"/>
                            <w:szCs w:val="18"/>
                          </w:rPr>
                          <w:t>“</w:t>
                        </w:r>
                        <w:r>
                          <w:rPr>
                            <w:rFonts w:hint="eastAsia" w:ascii="仿宋_GB2312" w:hAnsi="宋体" w:eastAsia="仿宋_GB2312"/>
                            <w:sz w:val="18"/>
                            <w:szCs w:val="18"/>
                          </w:rPr>
                          <w:t>五个一律</w:t>
                        </w:r>
                        <w:r>
                          <w:rPr>
                            <w:rFonts w:hint="eastAsia" w:ascii="仿宋_GB2312" w:eastAsia="仿宋_GB2312"/>
                            <w:sz w:val="18"/>
                            <w:szCs w:val="18"/>
                          </w:rPr>
                          <w:t>”</w:t>
                        </w:r>
                        <w:r>
                          <w:rPr>
                            <w:rFonts w:hint="eastAsia" w:ascii="仿宋_GB2312" w:hAnsi="宋体" w:eastAsia="仿宋_GB2312"/>
                            <w:sz w:val="18"/>
                            <w:szCs w:val="18"/>
                          </w:rPr>
                          <w:t>等条规，提高执法办案能力。</w:t>
                        </w:r>
                        <w:r>
                          <w:rPr>
                            <w:rFonts w:hint="eastAsia" w:ascii="仿宋_GB2312" w:eastAsia="仿宋_GB2312"/>
                            <w:sz w:val="18"/>
                            <w:szCs w:val="18"/>
                          </w:rPr>
                          <w:t>3</w:t>
                        </w:r>
                        <w:r>
                          <w:rPr>
                            <w:rFonts w:hint="eastAsia" w:ascii="仿宋_GB2312" w:hAnsi="宋体" w:eastAsia="仿宋_GB2312"/>
                            <w:sz w:val="18"/>
                            <w:szCs w:val="18"/>
                          </w:rPr>
                          <w:t>、加强内部监督检查，及时发现、纠正执法办案过程中存在的不规范问题。</w:t>
                        </w:r>
                        <w:r>
                          <w:rPr>
                            <w:rFonts w:hint="eastAsia" w:ascii="仿宋_GB2312" w:eastAsia="仿宋_GB2312"/>
                            <w:sz w:val="18"/>
                            <w:szCs w:val="18"/>
                          </w:rPr>
                          <w:t>4</w:t>
                        </w:r>
                        <w:r>
                          <w:rPr>
                            <w:rFonts w:hint="eastAsia" w:ascii="仿宋_GB2312" w:hAnsi="宋体" w:eastAsia="仿宋_GB2312"/>
                            <w:sz w:val="18"/>
                            <w:szCs w:val="18"/>
                          </w:rPr>
                          <w:t>、加强外部监督，设置意见箱和举报电话，主动接受社会的监督。</w:t>
                        </w:r>
                      </w:p>
                      <w:p>
                        <w:pPr>
                          <w:spacing w:line="220" w:lineRule="exact"/>
                          <w:rPr>
                            <w:rFonts w:hint="eastAsia" w:ascii="仿宋_GB2312" w:eastAsia="仿宋_GB2312"/>
                            <w:sz w:val="18"/>
                            <w:szCs w:val="18"/>
                          </w:rPr>
                        </w:pPr>
                        <w:r>
                          <w:rPr>
                            <w:rFonts w:hint="eastAsia" w:ascii="仿宋_GB2312" w:hAnsi="宋体" w:eastAsia="仿宋_GB2312"/>
                            <w:sz w:val="18"/>
                            <w:szCs w:val="18"/>
                          </w:rPr>
                          <w:t>责任人：事故科办案民警</w:t>
                        </w:r>
                      </w:p>
                      <w:p>
                        <w:pPr>
                          <w:spacing w:line="220" w:lineRule="exact"/>
                          <w:rPr>
                            <w:rFonts w:hint="eastAsia" w:ascii="仿宋_GB2312" w:eastAsia="仿宋_GB2312"/>
                            <w:sz w:val="18"/>
                            <w:szCs w:val="18"/>
                          </w:rPr>
                        </w:pPr>
                      </w:p>
                      <w:p>
                        <w:pPr>
                          <w:spacing w:line="220" w:lineRule="exact"/>
                          <w:rPr>
                            <w:rFonts w:hint="eastAsia" w:ascii="仿宋_GB2312" w:eastAsia="仿宋_GB2312"/>
                            <w:color w:val="000000"/>
                            <w:w w:val="90"/>
                            <w:kern w:val="0"/>
                            <w:sz w:val="18"/>
                            <w:szCs w:val="18"/>
                          </w:rPr>
                        </w:pPr>
                      </w:p>
                    </w:txbxContent>
                  </v:textbox>
                </v:rect>
                <v:rect id="_x0000_s1026" o:spid="_x0000_s1026" o:spt="1" style="position:absolute;left:5406;top:5831;height:3097;width:3609;" fillcolor="#FFFFFF" filled="t" stroked="t" coordsize="21600,21600" o:gfxdata="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cfd5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20" w:lineRule="exact"/>
                          <w:rPr>
                            <w:rFonts w:hint="eastAsia" w:ascii="仿宋_GB2312" w:eastAsia="仿宋_GB2312"/>
                            <w:sz w:val="18"/>
                            <w:szCs w:val="18"/>
                          </w:rPr>
                        </w:pPr>
                      </w:p>
                      <w:p>
                        <w:pPr>
                          <w:spacing w:line="220" w:lineRule="exact"/>
                          <w:rPr>
                            <w:rFonts w:hint="eastAsia" w:ascii="仿宋_GB2312" w:eastAsia="仿宋_GB2312"/>
                            <w:sz w:val="18"/>
                            <w:szCs w:val="18"/>
                          </w:rPr>
                        </w:pPr>
                        <w:r>
                          <w:rPr>
                            <w:rFonts w:hint="eastAsia" w:ascii="仿宋_GB2312" w:eastAsia="仿宋_GB2312"/>
                            <w:sz w:val="18"/>
                            <w:szCs w:val="18"/>
                          </w:rPr>
                          <w:t>1</w:t>
                        </w:r>
                        <w:r>
                          <w:rPr>
                            <w:rFonts w:hint="eastAsia" w:ascii="仿宋_GB2312" w:hAnsi="宋体" w:eastAsia="仿宋_GB2312"/>
                            <w:sz w:val="18"/>
                            <w:szCs w:val="18"/>
                          </w:rPr>
                          <w:t>、加强法纪教育，增强自律意识。</w:t>
                        </w:r>
                      </w:p>
                      <w:p>
                        <w:pPr>
                          <w:spacing w:line="220" w:lineRule="exact"/>
                          <w:rPr>
                            <w:rFonts w:hint="eastAsia" w:ascii="仿宋_GB2312" w:eastAsia="仿宋_GB2312"/>
                            <w:sz w:val="18"/>
                            <w:szCs w:val="18"/>
                          </w:rPr>
                        </w:pPr>
                        <w:r>
                          <w:rPr>
                            <w:rFonts w:hint="eastAsia" w:ascii="仿宋_GB2312" w:eastAsia="仿宋_GB2312"/>
                            <w:sz w:val="18"/>
                            <w:szCs w:val="18"/>
                          </w:rPr>
                          <w:t>2</w:t>
                        </w:r>
                        <w:r>
                          <w:rPr>
                            <w:rFonts w:hint="eastAsia" w:ascii="仿宋_GB2312" w:hAnsi="宋体" w:eastAsia="仿宋_GB2312"/>
                            <w:sz w:val="18"/>
                            <w:szCs w:val="18"/>
                          </w:rPr>
                          <w:t>、加强业务知识学习，严格执行</w:t>
                        </w:r>
                        <w:r>
                          <w:rPr>
                            <w:rFonts w:hint="eastAsia" w:ascii="仿宋_GB2312" w:eastAsia="仿宋_GB2312"/>
                            <w:sz w:val="18"/>
                            <w:szCs w:val="18"/>
                          </w:rPr>
                          <w:t>“</w:t>
                        </w:r>
                        <w:r>
                          <w:rPr>
                            <w:rFonts w:hint="eastAsia" w:ascii="仿宋_GB2312" w:hAnsi="宋体" w:eastAsia="仿宋_GB2312"/>
                            <w:sz w:val="18"/>
                            <w:szCs w:val="18"/>
                          </w:rPr>
                          <w:t>五个一律</w:t>
                        </w:r>
                        <w:r>
                          <w:rPr>
                            <w:rFonts w:hint="eastAsia" w:ascii="仿宋_GB2312" w:eastAsia="仿宋_GB2312"/>
                            <w:sz w:val="18"/>
                            <w:szCs w:val="18"/>
                          </w:rPr>
                          <w:t>”</w:t>
                        </w:r>
                        <w:r>
                          <w:rPr>
                            <w:rFonts w:hint="eastAsia" w:ascii="仿宋_GB2312" w:hAnsi="宋体" w:eastAsia="仿宋_GB2312"/>
                            <w:sz w:val="18"/>
                            <w:szCs w:val="18"/>
                          </w:rPr>
                          <w:t>等条规，提高执法办案能力。</w:t>
                        </w:r>
                        <w:r>
                          <w:rPr>
                            <w:rFonts w:hint="eastAsia" w:ascii="仿宋_GB2312" w:eastAsia="仿宋_GB2312"/>
                            <w:sz w:val="18"/>
                            <w:szCs w:val="18"/>
                          </w:rPr>
                          <w:t>3</w:t>
                        </w:r>
                        <w:r>
                          <w:rPr>
                            <w:rFonts w:hint="eastAsia" w:ascii="仿宋_GB2312" w:hAnsi="宋体" w:eastAsia="仿宋_GB2312"/>
                            <w:sz w:val="18"/>
                            <w:szCs w:val="18"/>
                          </w:rPr>
                          <w:t>、加强内部监督检查，及时发现、纠正执法办案过程中存在的不规范问题。</w:t>
                        </w:r>
                        <w:r>
                          <w:rPr>
                            <w:rFonts w:hint="eastAsia" w:ascii="仿宋_GB2312" w:eastAsia="仿宋_GB2312"/>
                            <w:sz w:val="18"/>
                            <w:szCs w:val="18"/>
                          </w:rPr>
                          <w:t>4</w:t>
                        </w:r>
                        <w:r>
                          <w:rPr>
                            <w:rFonts w:hint="eastAsia" w:ascii="仿宋_GB2312" w:hAnsi="宋体" w:eastAsia="仿宋_GB2312"/>
                            <w:sz w:val="18"/>
                            <w:szCs w:val="18"/>
                          </w:rPr>
                          <w:t>、加强外部监督，设置意见箱和举报电话，主动接受社会的监督。</w:t>
                        </w:r>
                      </w:p>
                      <w:p>
                        <w:pPr>
                          <w:spacing w:line="220" w:lineRule="exact"/>
                          <w:rPr>
                            <w:rFonts w:hint="eastAsia" w:ascii="仿宋_GB2312" w:eastAsia="仿宋_GB2312"/>
                            <w:color w:val="000000"/>
                            <w:w w:val="90"/>
                            <w:kern w:val="0"/>
                            <w:sz w:val="18"/>
                            <w:szCs w:val="18"/>
                          </w:rPr>
                        </w:pPr>
                        <w:r>
                          <w:rPr>
                            <w:rFonts w:hint="eastAsia" w:ascii="仿宋_GB2312" w:hAnsi="宋体" w:eastAsia="仿宋_GB2312"/>
                            <w:sz w:val="18"/>
                            <w:szCs w:val="18"/>
                          </w:rPr>
                          <w:t>责任人：局领导、交警大队长</w:t>
                        </w:r>
                      </w:p>
                    </w:txbxContent>
                  </v:textbox>
                </v:rect>
                <v:shape id="_x0000_s1026" o:spid="_x0000_s1026" o:spt="202" type="#_x0000_t202" style="position:absolute;left:2711;top:1053;height:261;width:713;" fillcolor="#FFFFFF" filled="t" stroked="t" coordsize="21600,21600" o:gfxdata="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awAS6/&#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4548;top:1081;height:312;width:839;" fillcolor="#FFFFFF" filled="t" stroked="t" coordsize="21600,21600" o:gfxdata="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M286/&#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3953;top:1807;height:2310;width:1;" filled="f" stroked="t" coordsize="21600,21600" o:gfxdata="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uX+j&#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3923;top:4687;height:2280;width:1;" filled="f" stroked="t" coordsize="21600,21600" o:gfxdata="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a+HU&#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3953;top:7567;height:1860;width:1;" filled="f" stroked="t" coordsize="21600,21600" o:gfxdata="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idE&#10;T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3953;top:9967;height:840;width:1;" filled="f" stroked="t" coordsize="21600,21600" o:gfxdata="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c7c&#10;O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
    <w:p/>
    <w:p/>
    <w:p/>
    <w:p/>
    <w:p/>
    <w:p/>
    <w:p/>
    <w:p/>
    <w:p/>
    <w:p/>
    <w:p/>
    <w:p/>
    <w:p/>
    <w:p/>
    <w:p/>
    <w:p>
      <w:pPr>
        <w:spacing w:line="520" w:lineRule="exact"/>
        <w:jc w:val="center"/>
        <w:rPr>
          <w:rFonts w:ascii="宋体" w:hAnsi="宋体"/>
          <w:b/>
          <w:bCs/>
          <w:sz w:val="36"/>
          <w:szCs w:val="36"/>
        </w:rPr>
      </w:pPr>
      <w:r>
        <w:rPr>
          <w:rFonts w:hint="eastAsia" w:ascii="宋体" w:hAnsi="宋体"/>
          <w:b/>
          <w:bCs/>
          <w:sz w:val="36"/>
          <w:szCs w:val="36"/>
        </w:rPr>
        <w:t>沁县公安局行政许可类事项风险防控图</w:t>
      </w:r>
    </w:p>
    <w:p>
      <w:pPr>
        <w:rPr>
          <w:rFonts w:hint="eastAsia"/>
        </w:rPr>
      </w:pPr>
    </w:p>
    <w:p>
      <w:pPr>
        <w:spacing w:line="520" w:lineRule="exact"/>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权力名称：对网吧信息网络安全的审核</w:t>
      </w:r>
    </w:p>
    <w:p>
      <w:pPr>
        <w:spacing w:line="520" w:lineRule="exact"/>
        <w:rPr>
          <w:rFonts w:hint="eastAsia"/>
        </w:rPr>
      </w:pPr>
    </w:p>
    <w:p>
      <w:pPr>
        <w:spacing w:line="400" w:lineRule="exact"/>
        <w:rPr>
          <w:rFonts w:hint="eastAsia"/>
        </w:rPr>
      </w:pPr>
      <w:r>
        <w:rPr>
          <w:rFonts w:hint="eastAsia"/>
        </w:rPr>
        <mc:AlternateContent>
          <mc:Choice Requires="wpg">
            <w:drawing>
              <wp:anchor distT="0" distB="0" distL="114300" distR="114300" simplePos="0" relativeHeight="251792384" behindDoc="0" locked="0" layoutInCell="1" allowOverlap="1">
                <wp:simplePos x="0" y="0"/>
                <wp:positionH relativeFrom="column">
                  <wp:posOffset>609600</wp:posOffset>
                </wp:positionH>
                <wp:positionV relativeFrom="paragraph">
                  <wp:posOffset>152400</wp:posOffset>
                </wp:positionV>
                <wp:extent cx="4343400" cy="7231380"/>
                <wp:effectExtent l="4445" t="4445" r="14605" b="22225"/>
                <wp:wrapNone/>
                <wp:docPr id="4205" name="组合 4205"/>
                <wp:cNvGraphicFramePr/>
                <a:graphic xmlns:a="http://schemas.openxmlformats.org/drawingml/2006/main">
                  <a:graphicData uri="http://schemas.microsoft.com/office/word/2010/wordprocessingGroup">
                    <wpg:wgp>
                      <wpg:cNvGrpSpPr/>
                      <wpg:grpSpPr>
                        <a:xfrm>
                          <a:off x="0" y="0"/>
                          <a:ext cx="4343400" cy="7231380"/>
                          <a:chOff x="1626" y="2738"/>
                          <a:chExt cx="9205" cy="12703"/>
                        </a:xfrm>
                      </wpg:grpSpPr>
                      <wps:wsp>
                        <wps:cNvPr id="4172" name="文本框 4172"/>
                        <wps:cNvSpPr txBox="1"/>
                        <wps:spPr>
                          <a:xfrm>
                            <a:off x="6055" y="13556"/>
                            <a:ext cx="900" cy="31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宋体" w:hAnsi="宋体"/>
                                  <w:sz w:val="15"/>
                                  <w:szCs w:val="15"/>
                                </w:rPr>
                              </w:pPr>
                              <w:r>
                                <w:rPr>
                                  <w:rFonts w:hint="eastAsia" w:ascii="宋体" w:hAnsi="宋体"/>
                                  <w:sz w:val="15"/>
                                  <w:szCs w:val="15"/>
                                </w:rPr>
                                <w:t>防控措施</w:t>
                              </w:r>
                            </w:p>
                          </w:txbxContent>
                        </wps:txbx>
                        <wps:bodyPr lIns="0" tIns="0" rIns="0" bIns="0" upright="1"/>
                      </wps:wsp>
                      <wps:wsp>
                        <wps:cNvPr id="4173" name="文本框 4173"/>
                        <wps:cNvSpPr txBox="1"/>
                        <wps:spPr>
                          <a:xfrm>
                            <a:off x="6020" y="10574"/>
                            <a:ext cx="793" cy="26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宋体" w:hAnsi="宋体"/>
                                  <w:sz w:val="15"/>
                                  <w:szCs w:val="15"/>
                                </w:rPr>
                              </w:pPr>
                              <w:r>
                                <w:rPr>
                                  <w:rFonts w:hint="eastAsia" w:ascii="宋体" w:hAnsi="宋体"/>
                                  <w:sz w:val="15"/>
                                  <w:szCs w:val="15"/>
                                </w:rPr>
                                <w:t>防控措施</w:t>
                              </w:r>
                            </w:p>
                          </w:txbxContent>
                        </wps:txbx>
                        <wps:bodyPr lIns="0" tIns="0" rIns="0" bIns="0" upright="1"/>
                      </wps:wsp>
                      <wps:wsp>
                        <wps:cNvPr id="4174" name="文本框 4174"/>
                        <wps:cNvSpPr txBox="1"/>
                        <wps:spPr>
                          <a:xfrm>
                            <a:off x="6030" y="7056"/>
                            <a:ext cx="900" cy="31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宋体" w:hAnsi="宋体"/>
                                  <w:sz w:val="15"/>
                                  <w:szCs w:val="15"/>
                                </w:rPr>
                              </w:pPr>
                              <w:r>
                                <w:rPr>
                                  <w:rFonts w:hint="eastAsia" w:ascii="宋体" w:hAnsi="宋体"/>
                                  <w:sz w:val="15"/>
                                  <w:szCs w:val="15"/>
                                </w:rPr>
                                <w:t>防控措施</w:t>
                              </w:r>
                            </w:p>
                          </w:txbxContent>
                        </wps:txbx>
                        <wps:bodyPr lIns="0" tIns="0" rIns="0" bIns="0" upright="1"/>
                      </wps:wsp>
                      <wps:wsp>
                        <wps:cNvPr id="4175" name="文本框 4175"/>
                        <wps:cNvSpPr txBox="1"/>
                        <wps:spPr>
                          <a:xfrm>
                            <a:off x="4423" y="13642"/>
                            <a:ext cx="720" cy="31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宋体" w:hAnsi="宋体"/>
                                  <w:sz w:val="15"/>
                                  <w:szCs w:val="15"/>
                                </w:rPr>
                              </w:pPr>
                              <w:r>
                                <w:rPr>
                                  <w:rFonts w:hint="eastAsia" w:ascii="宋体" w:hAnsi="宋体"/>
                                  <w:sz w:val="15"/>
                                  <w:szCs w:val="15"/>
                                </w:rPr>
                                <w:t>风险点</w:t>
                              </w:r>
                            </w:p>
                          </w:txbxContent>
                        </wps:txbx>
                        <wps:bodyPr lIns="0" tIns="0" rIns="0" bIns="0" upright="1"/>
                      </wps:wsp>
                      <wps:wsp>
                        <wps:cNvPr id="4176" name="文本框 4176"/>
                        <wps:cNvSpPr txBox="1"/>
                        <wps:spPr>
                          <a:xfrm>
                            <a:off x="4468" y="10439"/>
                            <a:ext cx="598"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宋体" w:hAnsi="宋体"/>
                                  <w:sz w:val="15"/>
                                  <w:szCs w:val="15"/>
                                </w:rPr>
                              </w:pPr>
                              <w:r>
                                <w:rPr>
                                  <w:rFonts w:hint="eastAsia" w:ascii="宋体" w:hAnsi="宋体"/>
                                  <w:sz w:val="15"/>
                                  <w:szCs w:val="15"/>
                                </w:rPr>
                                <w:t>风险点</w:t>
                              </w:r>
                            </w:p>
                          </w:txbxContent>
                        </wps:txbx>
                        <wps:bodyPr lIns="0" tIns="0" rIns="0" bIns="0" upright="1"/>
                      </wps:wsp>
                      <wps:wsp>
                        <wps:cNvPr id="4177" name="文本框 4177"/>
                        <wps:cNvSpPr txBox="1"/>
                        <wps:spPr>
                          <a:xfrm>
                            <a:off x="4370" y="6972"/>
                            <a:ext cx="720" cy="261"/>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宋体" w:hAnsi="宋体"/>
                                  <w:sz w:val="15"/>
                                  <w:szCs w:val="15"/>
                                </w:rPr>
                              </w:pPr>
                              <w:r>
                                <w:rPr>
                                  <w:rFonts w:hint="eastAsia" w:ascii="仿宋_GB2312" w:eastAsia="仿宋_GB2312"/>
                                  <w:sz w:val="15"/>
                                  <w:szCs w:val="15"/>
                                </w:rPr>
                                <w:t xml:space="preserve"> </w:t>
                              </w:r>
                              <w:r>
                                <w:rPr>
                                  <w:rFonts w:hint="eastAsia" w:ascii="宋体" w:hAnsi="宋体"/>
                                  <w:sz w:val="15"/>
                                  <w:szCs w:val="15"/>
                                </w:rPr>
                                <w:t>风险点</w:t>
                              </w:r>
                            </w:p>
                          </w:txbxContent>
                        </wps:txbx>
                        <wps:bodyPr lIns="0" tIns="0" rIns="0" bIns="0" upright="1"/>
                      </wps:wsp>
                      <wps:wsp>
                        <wps:cNvPr id="4178" name="矩形 4178"/>
                        <wps:cNvSpPr/>
                        <wps:spPr>
                          <a:xfrm>
                            <a:off x="5114" y="7105"/>
                            <a:ext cx="900"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15"/>
                                  <w:szCs w:val="15"/>
                                </w:rPr>
                              </w:pPr>
                              <w:r>
                                <w:rPr>
                                  <w:rFonts w:hint="eastAsia"/>
                                  <w:sz w:val="15"/>
                                  <w:szCs w:val="15"/>
                                </w:rPr>
                                <w:t>承办</w:t>
                              </w:r>
                            </w:p>
                            <w:p>
                              <w:pPr>
                                <w:autoSpaceDE w:val="0"/>
                                <w:autoSpaceDN w:val="0"/>
                                <w:adjustRightInd w:val="0"/>
                                <w:spacing w:line="286" w:lineRule="auto"/>
                                <w:jc w:val="center"/>
                                <w:rPr>
                                  <w:rFonts w:hint="eastAsia"/>
                                  <w:color w:val="000000"/>
                                  <w:sz w:val="15"/>
                                  <w:szCs w:val="15"/>
                                  <w:lang w:val="zh-CN"/>
                                </w:rPr>
                              </w:pPr>
                            </w:p>
                          </w:txbxContent>
                        </wps:txbx>
                        <wps:bodyPr upright="1"/>
                      </wps:wsp>
                      <wps:wsp>
                        <wps:cNvPr id="4179" name="直接连接符 4179"/>
                        <wps:cNvCnPr/>
                        <wps:spPr>
                          <a:xfrm>
                            <a:off x="6035" y="7356"/>
                            <a:ext cx="805" cy="1"/>
                          </a:xfrm>
                          <a:prstGeom prst="line">
                            <a:avLst/>
                          </a:prstGeom>
                          <a:ln w="9525" cap="flat" cmpd="sng">
                            <a:solidFill>
                              <a:srgbClr val="000000"/>
                            </a:solidFill>
                            <a:prstDash val="solid"/>
                            <a:headEnd type="none" w="med" len="med"/>
                            <a:tailEnd type="triangle" w="med" len="med"/>
                          </a:ln>
                        </wps:spPr>
                        <wps:bodyPr upright="1"/>
                      </wps:wsp>
                      <wps:wsp>
                        <wps:cNvPr id="4180" name="矩形 4180"/>
                        <wps:cNvSpPr/>
                        <wps:spPr>
                          <a:xfrm>
                            <a:off x="1680" y="6276"/>
                            <a:ext cx="2642" cy="207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rPr>
                                  <w:rFonts w:hint="eastAsia" w:ascii="宋体" w:hAnsi="宋体"/>
                                  <w:color w:val="000000"/>
                                  <w:sz w:val="15"/>
                                  <w:szCs w:val="15"/>
                                  <w:lang w:val="zh-CN"/>
                                </w:rPr>
                              </w:pPr>
                              <w:r>
                                <w:rPr>
                                  <w:rFonts w:hint="eastAsia" w:ascii="宋体" w:hAnsi="宋体"/>
                                  <w:color w:val="000000"/>
                                  <w:sz w:val="15"/>
                                  <w:szCs w:val="15"/>
                                  <w:lang w:val="zh-CN"/>
                                </w:rPr>
                                <w:t>1、对申报材料把关不严的行为；</w:t>
                              </w:r>
                            </w:p>
                            <w:p>
                              <w:pPr>
                                <w:autoSpaceDE w:val="0"/>
                                <w:autoSpaceDN w:val="0"/>
                                <w:adjustRightInd w:val="0"/>
                                <w:snapToGrid w:val="0"/>
                                <w:rPr>
                                  <w:rFonts w:hint="eastAsia" w:ascii="宋体" w:hAnsi="宋体"/>
                                  <w:color w:val="000000"/>
                                  <w:sz w:val="15"/>
                                  <w:szCs w:val="15"/>
                                  <w:lang w:val="zh-CN"/>
                                </w:rPr>
                              </w:pPr>
                              <w:r>
                                <w:rPr>
                                  <w:rFonts w:hint="eastAsia" w:ascii="宋体" w:hAnsi="宋体"/>
                                  <w:color w:val="000000"/>
                                  <w:sz w:val="15"/>
                                  <w:szCs w:val="15"/>
                                  <w:lang w:val="zh-CN"/>
                                </w:rPr>
                                <w:t>2、对提供虚假材料故意隐瞒的行为；</w:t>
                              </w:r>
                            </w:p>
                            <w:p>
                              <w:pPr>
                                <w:autoSpaceDE w:val="0"/>
                                <w:autoSpaceDN w:val="0"/>
                                <w:adjustRightInd w:val="0"/>
                                <w:snapToGrid w:val="0"/>
                                <w:rPr>
                                  <w:rFonts w:hint="eastAsia" w:ascii="宋体" w:hAnsi="宋体"/>
                                  <w:color w:val="000000"/>
                                  <w:sz w:val="15"/>
                                  <w:szCs w:val="15"/>
                                  <w:lang w:val="zh-CN"/>
                                </w:rPr>
                              </w:pPr>
                              <w:r>
                                <w:rPr>
                                  <w:rFonts w:hint="eastAsia" w:ascii="宋体" w:hAnsi="宋体"/>
                                  <w:color w:val="000000"/>
                                  <w:sz w:val="15"/>
                                  <w:szCs w:val="15"/>
                                  <w:lang w:val="zh-CN"/>
                                </w:rPr>
                                <w:t>3、对当事人吃拿卡要，徇私谋利的行为。</w:t>
                              </w:r>
                            </w:p>
                            <w:p>
                              <w:pPr>
                                <w:autoSpaceDE w:val="0"/>
                                <w:autoSpaceDN w:val="0"/>
                                <w:adjustRightInd w:val="0"/>
                                <w:snapToGrid w:val="0"/>
                                <w:rPr>
                                  <w:rFonts w:hint="eastAsia" w:ascii="宋体" w:hAnsi="宋体"/>
                                  <w:color w:val="000000"/>
                                  <w:sz w:val="15"/>
                                  <w:szCs w:val="15"/>
                                  <w:lang w:val="zh-CN"/>
                                </w:rPr>
                              </w:pPr>
                            </w:p>
                          </w:txbxContent>
                        </wps:txbx>
                        <wps:bodyPr upright="1"/>
                      </wps:wsp>
                      <wps:wsp>
                        <wps:cNvPr id="4181" name="矩形 4181"/>
                        <wps:cNvSpPr/>
                        <wps:spPr>
                          <a:xfrm>
                            <a:off x="6841" y="5545"/>
                            <a:ext cx="3942" cy="389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5"/>
                                  <w:szCs w:val="15"/>
                                </w:rPr>
                              </w:pPr>
                              <w:r>
                                <w:rPr>
                                  <w:rFonts w:hint="eastAsia" w:ascii="宋体" w:hAnsi="宋体" w:cs="宋体"/>
                                  <w:sz w:val="15"/>
                                  <w:szCs w:val="15"/>
                                </w:rPr>
                                <w:t>1、加强法纪教育，增强自律意识，做到廉洁自律，杜绝“吃、拿、卡、要”。2、加强业务知识学习，提高执法能力，在案件办理过程中严格执行“五个一律”等条规，确保规范执法3、阳光办事，公开办事流程和办事所需材料。4、加强内部监督检查，及时发现、纠正执法过程中存在的不规范问题。5、加强外部监督，设置意见箱和举报电话，主动接受社会的监督。</w:t>
                              </w:r>
                            </w:p>
                            <w:p>
                              <w:pPr>
                                <w:spacing w:line="240" w:lineRule="exact"/>
                                <w:rPr>
                                  <w:rFonts w:hint="eastAsia" w:ascii="宋体" w:hAnsi="宋体" w:cs="宋体"/>
                                  <w:sz w:val="15"/>
                                  <w:szCs w:val="15"/>
                                </w:rPr>
                              </w:pPr>
                              <w:r>
                                <w:rPr>
                                  <w:rFonts w:hint="eastAsia" w:ascii="宋体" w:hAnsi="宋体" w:cs="宋体"/>
                                  <w:sz w:val="15"/>
                                  <w:szCs w:val="15"/>
                                </w:rPr>
                                <w:t>事后：1、严格落实责任追究制度：2、对问题轻微者予以通报批评，限期纠正：3、对涉及违法的追究法律责任</w:t>
                              </w:r>
                            </w:p>
                            <w:p>
                              <w:pPr>
                                <w:spacing w:line="240" w:lineRule="exact"/>
                                <w:rPr>
                                  <w:rFonts w:hint="eastAsia" w:ascii="宋体" w:hAnsi="宋体" w:cs="宋体"/>
                                  <w:sz w:val="15"/>
                                  <w:szCs w:val="15"/>
                                </w:rPr>
                              </w:pPr>
                              <w:r>
                                <w:rPr>
                                  <w:rFonts w:hint="eastAsia" w:ascii="宋体" w:hAnsi="宋体" w:cs="宋体"/>
                                  <w:sz w:val="15"/>
                                  <w:szCs w:val="15"/>
                                </w:rPr>
                                <w:t>责任人：所有办案人员</w:t>
                              </w:r>
                            </w:p>
                          </w:txbxContent>
                        </wps:txbx>
                        <wps:bodyPr upright="1"/>
                      </wps:wsp>
                      <wps:wsp>
                        <wps:cNvPr id="4182" name="矩形 4182"/>
                        <wps:cNvSpPr/>
                        <wps:spPr>
                          <a:xfrm>
                            <a:off x="5095" y="10571"/>
                            <a:ext cx="900"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sz w:val="15"/>
                                  <w:szCs w:val="15"/>
                                </w:rPr>
                              </w:pPr>
                              <w:r>
                                <w:rPr>
                                  <w:rFonts w:hint="eastAsia"/>
                                  <w:color w:val="000000"/>
                                  <w:sz w:val="15"/>
                                  <w:szCs w:val="15"/>
                                </w:rPr>
                                <w:t>审批</w:t>
                              </w:r>
                            </w:p>
                          </w:txbxContent>
                        </wps:txbx>
                        <wps:bodyPr upright="1"/>
                      </wps:wsp>
                      <wps:wsp>
                        <wps:cNvPr id="4183" name="矩形 4183"/>
                        <wps:cNvSpPr/>
                        <wps:spPr>
                          <a:xfrm>
                            <a:off x="1626" y="9956"/>
                            <a:ext cx="2665" cy="186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rPr>
                                  <w:rFonts w:hint="eastAsia" w:ascii="宋体" w:hAnsi="宋体"/>
                                  <w:color w:val="000000"/>
                                  <w:sz w:val="15"/>
                                  <w:szCs w:val="15"/>
                                </w:rPr>
                              </w:pPr>
                              <w:r>
                                <w:rPr>
                                  <w:rFonts w:hint="eastAsia" w:ascii="宋体" w:hAnsi="宋体"/>
                                  <w:color w:val="000000"/>
                                  <w:sz w:val="15"/>
                                  <w:szCs w:val="15"/>
                                </w:rPr>
                                <w:t>1、收受当事人的财物或娱乐消费等；</w:t>
                              </w:r>
                            </w:p>
                            <w:p>
                              <w:pPr>
                                <w:autoSpaceDE w:val="0"/>
                                <w:autoSpaceDN w:val="0"/>
                                <w:adjustRightInd w:val="0"/>
                                <w:snapToGrid w:val="0"/>
                                <w:rPr>
                                  <w:rFonts w:hint="eastAsia" w:ascii="宋体" w:hAnsi="宋体"/>
                                  <w:color w:val="000000"/>
                                  <w:sz w:val="15"/>
                                  <w:szCs w:val="15"/>
                                </w:rPr>
                              </w:pPr>
                              <w:r>
                                <w:rPr>
                                  <w:rFonts w:hint="eastAsia" w:ascii="宋体" w:hAnsi="宋体"/>
                                  <w:color w:val="000000"/>
                                  <w:sz w:val="15"/>
                                  <w:szCs w:val="15"/>
                                </w:rPr>
                                <w:t>2、徇私枉法，对应当予以处罚的从轻处罚或不予处罚；</w:t>
                              </w:r>
                            </w:p>
                            <w:p>
                              <w:pPr>
                                <w:autoSpaceDE w:val="0"/>
                                <w:autoSpaceDN w:val="0"/>
                                <w:adjustRightInd w:val="0"/>
                                <w:snapToGrid w:val="0"/>
                                <w:rPr>
                                  <w:rFonts w:hint="eastAsia" w:ascii="宋体" w:hAnsi="宋体"/>
                                  <w:color w:val="000000"/>
                                  <w:sz w:val="15"/>
                                  <w:szCs w:val="15"/>
                                  <w:lang w:val="zh-CN"/>
                                </w:rPr>
                              </w:pPr>
                              <w:r>
                                <w:rPr>
                                  <w:rFonts w:hint="eastAsia" w:ascii="宋体" w:hAnsi="宋体"/>
                                  <w:color w:val="000000"/>
                                  <w:sz w:val="15"/>
                                  <w:szCs w:val="15"/>
                                </w:rPr>
                                <w:t>3、不严格履行审批手续。</w:t>
                              </w:r>
                            </w:p>
                          </w:txbxContent>
                        </wps:txbx>
                        <wps:bodyPr upright="1"/>
                      </wps:wsp>
                      <wps:wsp>
                        <wps:cNvPr id="4184" name="矩形 4184"/>
                        <wps:cNvSpPr/>
                        <wps:spPr>
                          <a:xfrm>
                            <a:off x="1635" y="13689"/>
                            <a:ext cx="2661" cy="4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rPr>
                                  <w:rFonts w:hint="eastAsia" w:ascii="宋体" w:hAnsi="宋体"/>
                                  <w:color w:val="000000"/>
                                  <w:sz w:val="15"/>
                                  <w:szCs w:val="15"/>
                                </w:rPr>
                              </w:pPr>
                              <w:r>
                                <w:rPr>
                                  <w:rFonts w:hint="eastAsia" w:ascii="宋体" w:hAnsi="宋体"/>
                                  <w:color w:val="000000"/>
                                  <w:sz w:val="15"/>
                                  <w:szCs w:val="15"/>
                                </w:rPr>
                                <w:t>未按规定时限、规定要求送达达</w:t>
                              </w:r>
                            </w:p>
                          </w:txbxContent>
                        </wps:txbx>
                        <wps:bodyPr upright="1"/>
                      </wps:wsp>
                      <wps:wsp>
                        <wps:cNvPr id="4185" name="矩形 4185"/>
                        <wps:cNvSpPr/>
                        <wps:spPr>
                          <a:xfrm>
                            <a:off x="6838" y="13604"/>
                            <a:ext cx="3971" cy="110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宋体" w:hAnsi="宋体" w:cs="宋体"/>
                                  <w:sz w:val="11"/>
                                  <w:szCs w:val="11"/>
                                </w:rPr>
                              </w:pPr>
                              <w:r>
                                <w:rPr>
                                  <w:rFonts w:hint="eastAsia" w:ascii="宋体" w:hAnsi="宋体" w:cs="宋体"/>
                                  <w:sz w:val="11"/>
                                  <w:szCs w:val="11"/>
                                </w:rPr>
                                <w:t>1、加强内部监督检查，及时发现、纠正执法过程中存在的不规范问题。2、加强外部监督，设置意见箱和举报电话，主动接受社会的监督。 责任人：所有办案人员</w:t>
                              </w:r>
                            </w:p>
                          </w:txbxContent>
                        </wps:txbx>
                        <wps:bodyPr upright="1"/>
                      </wps:wsp>
                      <wps:wsp>
                        <wps:cNvPr id="4186" name="直接连接符 4186"/>
                        <wps:cNvCnPr/>
                        <wps:spPr>
                          <a:xfrm rot="-10800000" flipV="1">
                            <a:off x="4306" y="10840"/>
                            <a:ext cx="720" cy="1"/>
                          </a:xfrm>
                          <a:prstGeom prst="line">
                            <a:avLst/>
                          </a:prstGeom>
                          <a:ln w="9525" cap="flat" cmpd="sng">
                            <a:solidFill>
                              <a:srgbClr val="000000"/>
                            </a:solidFill>
                            <a:prstDash val="solid"/>
                            <a:headEnd type="none" w="med" len="med"/>
                            <a:tailEnd type="triangle" w="med" len="med"/>
                          </a:ln>
                        </wps:spPr>
                        <wps:bodyPr upright="1"/>
                      </wps:wsp>
                      <wps:wsp>
                        <wps:cNvPr id="4187" name="直接连接符 4187"/>
                        <wps:cNvCnPr/>
                        <wps:spPr>
                          <a:xfrm>
                            <a:off x="6072" y="13991"/>
                            <a:ext cx="782" cy="1"/>
                          </a:xfrm>
                          <a:prstGeom prst="line">
                            <a:avLst/>
                          </a:prstGeom>
                          <a:ln w="9525" cap="flat" cmpd="sng">
                            <a:solidFill>
                              <a:srgbClr val="000000"/>
                            </a:solidFill>
                            <a:prstDash val="solid"/>
                            <a:headEnd type="none" w="med" len="med"/>
                            <a:tailEnd type="triangle" w="med" len="med"/>
                          </a:ln>
                        </wps:spPr>
                        <wps:bodyPr upright="1"/>
                      </wps:wsp>
                      <wps:wsp>
                        <wps:cNvPr id="4188" name="直接连接符 4188"/>
                        <wps:cNvCnPr/>
                        <wps:spPr>
                          <a:xfrm rot="-10800000" flipV="1">
                            <a:off x="4289" y="13979"/>
                            <a:ext cx="767" cy="1"/>
                          </a:xfrm>
                          <a:prstGeom prst="line">
                            <a:avLst/>
                          </a:prstGeom>
                          <a:ln w="9525" cap="flat" cmpd="sng">
                            <a:solidFill>
                              <a:srgbClr val="000000"/>
                            </a:solidFill>
                            <a:prstDash val="solid"/>
                            <a:headEnd type="none" w="med" len="med"/>
                            <a:tailEnd type="triangle" w="med" len="med"/>
                          </a:ln>
                        </wps:spPr>
                        <wps:bodyPr upright="1"/>
                      </wps:wsp>
                      <wps:wsp>
                        <wps:cNvPr id="4189" name="圆角矩形 4189"/>
                        <wps:cNvSpPr/>
                        <wps:spPr>
                          <a:xfrm>
                            <a:off x="4943" y="3776"/>
                            <a:ext cx="1140" cy="579"/>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sz w:val="15"/>
                                  <w:szCs w:val="15"/>
                                </w:rPr>
                              </w:pPr>
                              <w:r>
                                <w:rPr>
                                  <w:rFonts w:hint="eastAsia" w:ascii="宋体" w:cs="宋体"/>
                                  <w:color w:val="000000"/>
                                  <w:sz w:val="15"/>
                                  <w:szCs w:val="15"/>
                                </w:rPr>
                                <w:t>受理</w:t>
                              </w:r>
                            </w:p>
                          </w:txbxContent>
                        </wps:txbx>
                        <wps:bodyPr upright="1"/>
                      </wps:wsp>
                      <wps:wsp>
                        <wps:cNvPr id="4190" name="直接连接符 4190"/>
                        <wps:cNvCnPr/>
                        <wps:spPr>
                          <a:xfrm>
                            <a:off x="6024" y="10874"/>
                            <a:ext cx="720" cy="1"/>
                          </a:xfrm>
                          <a:prstGeom prst="line">
                            <a:avLst/>
                          </a:prstGeom>
                          <a:ln w="9525" cap="flat" cmpd="sng">
                            <a:solidFill>
                              <a:srgbClr val="000000"/>
                            </a:solidFill>
                            <a:prstDash val="solid"/>
                            <a:headEnd type="none" w="med" len="med"/>
                            <a:tailEnd type="triangle" w="med" len="med"/>
                          </a:ln>
                        </wps:spPr>
                        <wps:bodyPr upright="1"/>
                      </wps:wsp>
                      <wps:wsp>
                        <wps:cNvPr id="4191" name="直接连接符 4191"/>
                        <wps:cNvCnPr/>
                        <wps:spPr>
                          <a:xfrm rot="-10800000" flipV="1">
                            <a:off x="4356" y="7372"/>
                            <a:ext cx="720" cy="1"/>
                          </a:xfrm>
                          <a:prstGeom prst="line">
                            <a:avLst/>
                          </a:prstGeom>
                          <a:ln w="9525" cap="flat" cmpd="sng">
                            <a:solidFill>
                              <a:srgbClr val="000000"/>
                            </a:solidFill>
                            <a:prstDash val="solid"/>
                            <a:headEnd type="none" w="med" len="med"/>
                            <a:tailEnd type="triangle" w="med" len="med"/>
                          </a:ln>
                        </wps:spPr>
                        <wps:bodyPr upright="1"/>
                      </wps:wsp>
                      <wps:wsp>
                        <wps:cNvPr id="4192" name="圆角矩形 4192"/>
                        <wps:cNvSpPr/>
                        <wps:spPr>
                          <a:xfrm>
                            <a:off x="4992" y="14877"/>
                            <a:ext cx="1215" cy="564"/>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sz w:val="15"/>
                                  <w:szCs w:val="15"/>
                                </w:rPr>
                              </w:pPr>
                              <w:r>
                                <w:rPr>
                                  <w:rFonts w:hint="eastAsia"/>
                                  <w:sz w:val="15"/>
                                  <w:szCs w:val="15"/>
                                </w:rPr>
                                <w:t>办结</w:t>
                              </w:r>
                            </w:p>
                          </w:txbxContent>
                        </wps:txbx>
                        <wps:bodyPr upright="1"/>
                      </wps:wsp>
                      <wps:wsp>
                        <wps:cNvPr id="4193" name="矩形 4193"/>
                        <wps:cNvSpPr/>
                        <wps:spPr>
                          <a:xfrm>
                            <a:off x="5125" y="13638"/>
                            <a:ext cx="900"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sz w:val="15"/>
                                  <w:szCs w:val="15"/>
                                  <w:lang w:val="zh-CN"/>
                                </w:rPr>
                              </w:pPr>
                              <w:r>
                                <w:rPr>
                                  <w:rFonts w:hint="eastAsia"/>
                                  <w:sz w:val="15"/>
                                  <w:szCs w:val="15"/>
                                </w:rPr>
                                <w:t>送达</w:t>
                              </w:r>
                            </w:p>
                          </w:txbxContent>
                        </wps:txbx>
                        <wps:bodyPr upright="1"/>
                      </wps:wsp>
                      <wps:wsp>
                        <wps:cNvPr id="4194" name="矩形 4194"/>
                        <wps:cNvSpPr/>
                        <wps:spPr>
                          <a:xfrm>
                            <a:off x="1676" y="3185"/>
                            <a:ext cx="2611" cy="209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rPr>
                                  <w:rFonts w:hint="eastAsia" w:ascii="宋体" w:hAnsi="宋体"/>
                                  <w:color w:val="000000"/>
                                  <w:sz w:val="15"/>
                                  <w:szCs w:val="15"/>
                                </w:rPr>
                              </w:pPr>
                              <w:r>
                                <w:rPr>
                                  <w:rFonts w:hint="eastAsia" w:ascii="宋体" w:hAnsi="宋体"/>
                                  <w:color w:val="000000"/>
                                  <w:sz w:val="15"/>
                                  <w:szCs w:val="15"/>
                                </w:rPr>
                                <w:t>1、对不符合条件的予以受理；</w:t>
                              </w:r>
                            </w:p>
                            <w:p>
                              <w:pPr>
                                <w:autoSpaceDE w:val="0"/>
                                <w:autoSpaceDN w:val="0"/>
                                <w:adjustRightInd w:val="0"/>
                                <w:snapToGrid w:val="0"/>
                                <w:rPr>
                                  <w:rFonts w:hint="eastAsia" w:ascii="宋体" w:hAnsi="宋体"/>
                                  <w:color w:val="000000"/>
                                  <w:sz w:val="15"/>
                                  <w:szCs w:val="15"/>
                                </w:rPr>
                              </w:pPr>
                              <w:r>
                                <w:rPr>
                                  <w:rFonts w:hint="eastAsia" w:ascii="宋体" w:hAnsi="宋体"/>
                                  <w:color w:val="000000"/>
                                  <w:sz w:val="15"/>
                                  <w:szCs w:val="15"/>
                                </w:rPr>
                                <w:t>2、对符合条件的冷、硬、横、推，不予受理或无理由拖延受理；</w:t>
                              </w:r>
                            </w:p>
                            <w:p>
                              <w:pPr>
                                <w:autoSpaceDE w:val="0"/>
                                <w:autoSpaceDN w:val="0"/>
                                <w:adjustRightInd w:val="0"/>
                                <w:snapToGrid w:val="0"/>
                                <w:rPr>
                                  <w:rFonts w:hint="eastAsia" w:ascii="宋体" w:hAnsi="宋体"/>
                                  <w:color w:val="000000"/>
                                  <w:sz w:val="15"/>
                                  <w:szCs w:val="15"/>
                                  <w:lang w:val="zh-CN"/>
                                </w:rPr>
                              </w:pPr>
                              <w:r>
                                <w:rPr>
                                  <w:rFonts w:hint="eastAsia" w:ascii="宋体" w:hAnsi="宋体"/>
                                  <w:color w:val="000000"/>
                                  <w:sz w:val="15"/>
                                  <w:szCs w:val="15"/>
                                </w:rPr>
                                <w:t>3、未一次性告知和说明所需材料的行为。</w:t>
                              </w:r>
                            </w:p>
                          </w:txbxContent>
                        </wps:txbx>
                        <wps:bodyPr upright="1"/>
                      </wps:wsp>
                      <wps:wsp>
                        <wps:cNvPr id="4195" name="直接连接符 4195"/>
                        <wps:cNvCnPr/>
                        <wps:spPr>
                          <a:xfrm flipH="1">
                            <a:off x="4342" y="4067"/>
                            <a:ext cx="555" cy="1"/>
                          </a:xfrm>
                          <a:prstGeom prst="line">
                            <a:avLst/>
                          </a:prstGeom>
                          <a:ln w="9525" cap="flat" cmpd="sng">
                            <a:solidFill>
                              <a:srgbClr val="000000"/>
                            </a:solidFill>
                            <a:prstDash val="solid"/>
                            <a:headEnd type="none" w="med" len="med"/>
                            <a:tailEnd type="triangle" w="med" len="med"/>
                          </a:ln>
                        </wps:spPr>
                        <wps:bodyPr upright="1"/>
                      </wps:wsp>
                      <wps:wsp>
                        <wps:cNvPr id="4196" name="直接连接符 4196"/>
                        <wps:cNvCnPr/>
                        <wps:spPr>
                          <a:xfrm>
                            <a:off x="6104" y="4031"/>
                            <a:ext cx="795" cy="1"/>
                          </a:xfrm>
                          <a:prstGeom prst="line">
                            <a:avLst/>
                          </a:prstGeom>
                          <a:ln w="9525" cap="flat" cmpd="sng">
                            <a:solidFill>
                              <a:srgbClr val="000000"/>
                            </a:solidFill>
                            <a:prstDash val="solid"/>
                            <a:headEnd type="none" w="med" len="med"/>
                            <a:tailEnd type="triangle" w="med" len="med"/>
                          </a:ln>
                        </wps:spPr>
                        <wps:bodyPr upright="1"/>
                      </wps:wsp>
                      <wps:wsp>
                        <wps:cNvPr id="4197" name="矩形 4197"/>
                        <wps:cNvSpPr/>
                        <wps:spPr>
                          <a:xfrm>
                            <a:off x="6858" y="2738"/>
                            <a:ext cx="3942" cy="268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5"/>
                                  <w:szCs w:val="15"/>
                                </w:rPr>
                              </w:pPr>
                              <w:r>
                                <w:rPr>
                                  <w:rFonts w:hint="eastAsia" w:ascii="宋体" w:hAnsi="宋体" w:cs="宋体"/>
                                  <w:sz w:val="15"/>
                                  <w:szCs w:val="15"/>
                                </w:rPr>
                                <w:t>1、加强法纪教育，增强自律意识，做到廉洁自律，杜绝“吃、拿、卡、要”。2、加强业务知识学习，提高执法能力。3、阳光办事，公开办事流程和办事所需材料。4、加强内部监督检查，及时发现、纠正执法过程中存在的不规范问题。5、加强外部监督，设置意见箱和举报电话，主动接受社会的监督。</w:t>
                              </w:r>
                            </w:p>
                            <w:p>
                              <w:pPr>
                                <w:spacing w:line="240" w:lineRule="exact"/>
                                <w:rPr>
                                  <w:rFonts w:hint="eastAsia" w:ascii="宋体" w:hAnsi="宋体" w:cs="宋体"/>
                                  <w:sz w:val="15"/>
                                  <w:szCs w:val="15"/>
                                </w:rPr>
                              </w:pPr>
                              <w:r>
                                <w:rPr>
                                  <w:rFonts w:hint="eastAsia" w:ascii="宋体" w:hAnsi="宋体" w:cs="宋体"/>
                                  <w:sz w:val="15"/>
                                  <w:szCs w:val="15"/>
                                </w:rPr>
                                <w:t xml:space="preserve">               责任人：所有办案人员</w:t>
                              </w:r>
                            </w:p>
                          </w:txbxContent>
                        </wps:txbx>
                        <wps:bodyPr upright="1"/>
                      </wps:wsp>
                      <wps:wsp>
                        <wps:cNvPr id="4198" name="矩形 4198"/>
                        <wps:cNvSpPr/>
                        <wps:spPr>
                          <a:xfrm>
                            <a:off x="6864" y="9560"/>
                            <a:ext cx="3967" cy="39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5"/>
                                  <w:szCs w:val="15"/>
                                </w:rPr>
                              </w:pPr>
                              <w:r>
                                <w:rPr>
                                  <w:rFonts w:hint="eastAsia" w:ascii="宋体" w:hAnsi="宋体" w:cs="宋体"/>
                                  <w:sz w:val="15"/>
                                  <w:szCs w:val="15"/>
                                </w:rPr>
                                <w:t>1、加强法纪教育，增强自律意识，做到廉洁自律，杜绝“吃、拿、卡、要”。2、加强业务知识学习，提高执法能力，在案件办理过程中严格执行“五个一律”等条规，确保规范执法。 3、阳光执法，公开处罚标准、处罚程序、处罚过程、处罚结果。4、约束自由裁量权，控制处罚的弹性空间。5、对外给行政相对人话语权，召开听证会，对内会议集体决定。 6、加强内部监督检查，及时发现、纠正执法过程中存在的不规范问题。7、加强外部监督，设置意见箱和举报电话，主动接受社会的监督。</w:t>
                              </w:r>
                            </w:p>
                            <w:p>
                              <w:pPr>
                                <w:rPr>
                                  <w:rFonts w:hint="eastAsia" w:ascii="宋体" w:hAnsi="宋体" w:cs="宋体"/>
                                  <w:sz w:val="15"/>
                                  <w:szCs w:val="15"/>
                                </w:rPr>
                              </w:pPr>
                              <w:r>
                                <w:rPr>
                                  <w:rFonts w:hint="eastAsia" w:ascii="宋体" w:hAnsi="宋体" w:cs="宋体"/>
                                  <w:sz w:val="15"/>
                                  <w:szCs w:val="15"/>
                                </w:rPr>
                                <w:t xml:space="preserve">                    责任人：大队领导</w:t>
                              </w:r>
                            </w:p>
                          </w:txbxContent>
                        </wps:txbx>
                        <wps:bodyPr upright="1"/>
                      </wps:wsp>
                      <wps:wsp>
                        <wps:cNvPr id="4199" name="文本框 4199"/>
                        <wps:cNvSpPr txBox="1"/>
                        <wps:spPr>
                          <a:xfrm>
                            <a:off x="4306" y="3549"/>
                            <a:ext cx="713" cy="261"/>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宋体" w:hAnsi="宋体"/>
                                  <w:sz w:val="15"/>
                                  <w:szCs w:val="15"/>
                                </w:rPr>
                              </w:pPr>
                              <w:r>
                                <w:rPr>
                                  <w:rFonts w:hint="eastAsia" w:ascii="仿宋_GB2312" w:eastAsia="仿宋_GB2312"/>
                                  <w:sz w:val="15"/>
                                  <w:szCs w:val="15"/>
                                </w:rPr>
                                <w:t xml:space="preserve"> </w:t>
                              </w:r>
                              <w:r>
                                <w:rPr>
                                  <w:rFonts w:hint="eastAsia" w:ascii="宋体" w:hAnsi="宋体"/>
                                  <w:sz w:val="15"/>
                                  <w:szCs w:val="15"/>
                                </w:rPr>
                                <w:t>风险点</w:t>
                              </w:r>
                            </w:p>
                          </w:txbxContent>
                        </wps:txbx>
                        <wps:bodyPr lIns="0" tIns="0" rIns="0" bIns="0" upright="1"/>
                      </wps:wsp>
                      <wps:wsp>
                        <wps:cNvPr id="4200" name="文本框 4200"/>
                        <wps:cNvSpPr txBox="1"/>
                        <wps:spPr>
                          <a:xfrm>
                            <a:off x="5970" y="3534"/>
                            <a:ext cx="856" cy="31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ind w:firstLine="75" w:firstLineChars="50"/>
                                <w:rPr>
                                  <w:rFonts w:hint="eastAsia" w:ascii="宋体" w:hAnsi="宋体"/>
                                  <w:sz w:val="15"/>
                                  <w:szCs w:val="15"/>
                                </w:rPr>
                              </w:pPr>
                              <w:r>
                                <w:rPr>
                                  <w:rFonts w:hint="eastAsia" w:ascii="宋体" w:hAnsi="宋体"/>
                                  <w:sz w:val="15"/>
                                  <w:szCs w:val="15"/>
                                </w:rPr>
                                <w:t>防控措施</w:t>
                              </w:r>
                            </w:p>
                          </w:txbxContent>
                        </wps:txbx>
                        <wps:bodyPr lIns="0" tIns="0" rIns="0" bIns="0" upright="1"/>
                      </wps:wsp>
                      <wps:wsp>
                        <wps:cNvPr id="4201" name="直接连接符 4201"/>
                        <wps:cNvCnPr/>
                        <wps:spPr>
                          <a:xfrm>
                            <a:off x="5475" y="4419"/>
                            <a:ext cx="1" cy="2606"/>
                          </a:xfrm>
                          <a:prstGeom prst="line">
                            <a:avLst/>
                          </a:prstGeom>
                          <a:ln w="9525" cap="flat" cmpd="sng">
                            <a:solidFill>
                              <a:srgbClr val="000000"/>
                            </a:solidFill>
                            <a:prstDash val="solid"/>
                            <a:headEnd type="none" w="med" len="med"/>
                            <a:tailEnd type="triangle" w="med" len="med"/>
                          </a:ln>
                        </wps:spPr>
                        <wps:bodyPr upright="1"/>
                      </wps:wsp>
                      <wps:wsp>
                        <wps:cNvPr id="4202" name="直接连接符 4202"/>
                        <wps:cNvCnPr/>
                        <wps:spPr>
                          <a:xfrm>
                            <a:off x="5535" y="7745"/>
                            <a:ext cx="1" cy="2794"/>
                          </a:xfrm>
                          <a:prstGeom prst="line">
                            <a:avLst/>
                          </a:prstGeom>
                          <a:ln w="9525" cap="flat" cmpd="sng">
                            <a:solidFill>
                              <a:srgbClr val="000000"/>
                            </a:solidFill>
                            <a:prstDash val="solid"/>
                            <a:headEnd type="none" w="med" len="med"/>
                            <a:tailEnd type="triangle" w="med" len="med"/>
                          </a:ln>
                        </wps:spPr>
                        <wps:bodyPr upright="1"/>
                      </wps:wsp>
                      <wps:wsp>
                        <wps:cNvPr id="4203" name="直接连接符 4203"/>
                        <wps:cNvCnPr/>
                        <wps:spPr>
                          <a:xfrm>
                            <a:off x="5590" y="11210"/>
                            <a:ext cx="1" cy="2438"/>
                          </a:xfrm>
                          <a:prstGeom prst="line">
                            <a:avLst/>
                          </a:prstGeom>
                          <a:ln w="9525" cap="flat" cmpd="sng">
                            <a:solidFill>
                              <a:srgbClr val="000000"/>
                            </a:solidFill>
                            <a:prstDash val="solid"/>
                            <a:headEnd type="none" w="med" len="med"/>
                            <a:tailEnd type="triangle" w="med" len="med"/>
                          </a:ln>
                        </wps:spPr>
                        <wps:bodyPr upright="1"/>
                      </wps:wsp>
                      <wps:wsp>
                        <wps:cNvPr id="4204" name="直接连接符 4204"/>
                        <wps:cNvCnPr/>
                        <wps:spPr>
                          <a:xfrm>
                            <a:off x="5571" y="14243"/>
                            <a:ext cx="1" cy="616"/>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48pt;margin-top:12pt;height:569.4pt;width:342pt;z-index:251792384;mso-width-relative:page;mso-height-relative:page;" coordorigin="1626,2738" coordsize="9205,12703" o:gfxdata="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&#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">
                <o:lock v:ext="edit" aspectratio="f"/>
                <v:shape id="_x0000_s1026" o:spid="_x0000_s1026" o:spt="202" type="#_x0000_t202" style="position:absolute;left:6055;top:13556;height:312;width:900;" fillcolor="#FFFFFF" filled="t" stroked="t" coordsize="21600,21600" o:gfxdata="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nyUC&#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宋体" w:hAnsi="宋体"/>
                            <w:sz w:val="15"/>
                            <w:szCs w:val="15"/>
                          </w:rPr>
                        </w:pPr>
                        <w:r>
                          <w:rPr>
                            <w:rFonts w:hint="eastAsia" w:ascii="宋体" w:hAnsi="宋体"/>
                            <w:sz w:val="15"/>
                            <w:szCs w:val="15"/>
                          </w:rPr>
                          <w:t>防控措施</w:t>
                        </w:r>
                      </w:p>
                    </w:txbxContent>
                  </v:textbox>
                </v:shape>
                <v:shape id="_x0000_s1026" o:spid="_x0000_s1026" o:spt="202" type="#_x0000_t202" style="position:absolute;left:6020;top:10574;height:262;width:793;" fillcolor="#FFFFFF" filled="t" stroked="t" coordsize="21600,21600" o:gfxdata="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fTgJm/&#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宋体" w:hAnsi="宋体"/>
                            <w:sz w:val="15"/>
                            <w:szCs w:val="15"/>
                          </w:rPr>
                        </w:pPr>
                        <w:r>
                          <w:rPr>
                            <w:rFonts w:hint="eastAsia" w:ascii="宋体" w:hAnsi="宋体"/>
                            <w:sz w:val="15"/>
                            <w:szCs w:val="15"/>
                          </w:rPr>
                          <w:t>防控措施</w:t>
                        </w:r>
                      </w:p>
                    </w:txbxContent>
                  </v:textbox>
                </v:shape>
                <v:shape id="_x0000_s1026" o:spid="_x0000_s1026" o:spt="202" type="#_x0000_t202" style="position:absolute;left:6030;top:7056;height:312;width:900;" fillcolor="#FFFFFF" filled="t" stroked="t" coordsize="21600,21600" o:gfxdata="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Ohjt&#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宋体" w:hAnsi="宋体"/>
                            <w:sz w:val="15"/>
                            <w:szCs w:val="15"/>
                          </w:rPr>
                        </w:pPr>
                        <w:r>
                          <w:rPr>
                            <w:rFonts w:hint="eastAsia" w:ascii="宋体" w:hAnsi="宋体"/>
                            <w:sz w:val="15"/>
                            <w:szCs w:val="15"/>
                          </w:rPr>
                          <w:t>防控措施</w:t>
                        </w:r>
                      </w:p>
                    </w:txbxContent>
                  </v:textbox>
                </v:shape>
                <v:shape id="_x0000_s1026" o:spid="_x0000_s1026" o:spt="202" type="#_x0000_t202" style="position:absolute;left:4423;top:13642;height:312;width:720;" fillcolor="#FFFFFF" filled="t" stroked="t" coordsize="21600,21600" o:gfxdata="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2vXa/&#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宋体" w:hAnsi="宋体"/>
                            <w:sz w:val="15"/>
                            <w:szCs w:val="15"/>
                          </w:rPr>
                        </w:pPr>
                        <w:r>
                          <w:rPr>
                            <w:rFonts w:hint="eastAsia" w:ascii="宋体" w:hAnsi="宋体"/>
                            <w:sz w:val="15"/>
                            <w:szCs w:val="15"/>
                          </w:rPr>
                          <w:t>风险点</w:t>
                        </w:r>
                      </w:p>
                    </w:txbxContent>
                  </v:textbox>
                </v:shape>
                <v:shape id="_x0000_s1026" o:spid="_x0000_s1026" o:spt="202" type="#_x0000_t202" style="position:absolute;left:4468;top:10439;height:345;width:598;" fillcolor="#FFFFFF" filled="t" stroked="t" coordsize="21600,21600" o:gfxdata="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6QjAb4A&#10;AADd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宋体" w:hAnsi="宋体"/>
                            <w:sz w:val="15"/>
                            <w:szCs w:val="15"/>
                          </w:rPr>
                        </w:pPr>
                        <w:r>
                          <w:rPr>
                            <w:rFonts w:hint="eastAsia" w:ascii="宋体" w:hAnsi="宋体"/>
                            <w:sz w:val="15"/>
                            <w:szCs w:val="15"/>
                          </w:rPr>
                          <w:t>风险点</w:t>
                        </w:r>
                      </w:p>
                    </w:txbxContent>
                  </v:textbox>
                </v:shape>
                <v:shape id="_x0000_s1026" o:spid="_x0000_s1026" o:spt="202" type="#_x0000_t202" style="position:absolute;left:4370;top:6972;height:261;width:720;" fillcolor="#FFFFFF" filled="t" stroked="t" coordsize="21600,21600" o:gfxdata="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OiGmr4A&#10;AADd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宋体" w:hAnsi="宋体"/>
                            <w:sz w:val="15"/>
                            <w:szCs w:val="15"/>
                          </w:rPr>
                        </w:pPr>
                        <w:r>
                          <w:rPr>
                            <w:rFonts w:hint="eastAsia" w:ascii="仿宋_GB2312" w:eastAsia="仿宋_GB2312"/>
                            <w:sz w:val="15"/>
                            <w:szCs w:val="15"/>
                          </w:rPr>
                          <w:t xml:space="preserve"> </w:t>
                        </w:r>
                        <w:r>
                          <w:rPr>
                            <w:rFonts w:hint="eastAsia" w:ascii="宋体" w:hAnsi="宋体"/>
                            <w:sz w:val="15"/>
                            <w:szCs w:val="15"/>
                          </w:rPr>
                          <w:t>风险点</w:t>
                        </w:r>
                      </w:p>
                    </w:txbxContent>
                  </v:textbox>
                </v:shape>
                <v:rect id="_x0000_s1026" o:spid="_x0000_s1026" o:spt="1" style="position:absolute;left:5114;top:7105;height:510;width:900;" fillcolor="#FFFFFF" filled="t" stroked="t" coordsize="21600,21600" o:gfxdata="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Uxru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sz w:val="15"/>
                            <w:szCs w:val="15"/>
                          </w:rPr>
                        </w:pPr>
                        <w:r>
                          <w:rPr>
                            <w:rFonts w:hint="eastAsia"/>
                            <w:sz w:val="15"/>
                            <w:szCs w:val="15"/>
                          </w:rPr>
                          <w:t>承办</w:t>
                        </w:r>
                      </w:p>
                      <w:p>
                        <w:pPr>
                          <w:autoSpaceDE w:val="0"/>
                          <w:autoSpaceDN w:val="0"/>
                          <w:adjustRightInd w:val="0"/>
                          <w:spacing w:line="286" w:lineRule="auto"/>
                          <w:jc w:val="center"/>
                          <w:rPr>
                            <w:rFonts w:hint="eastAsia"/>
                            <w:color w:val="000000"/>
                            <w:sz w:val="15"/>
                            <w:szCs w:val="15"/>
                            <w:lang w:val="zh-CN"/>
                          </w:rPr>
                        </w:pPr>
                      </w:p>
                    </w:txbxContent>
                  </v:textbox>
                </v:rect>
                <v:line id="_x0000_s1026" o:spid="_x0000_s1026" o:spt="20" style="position:absolute;left:6035;top:7356;height:1;width:805;" filled="f" stroked="t" coordsize="21600,21600" o:gfxdata="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0K2&#10;h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1680;top:6276;height:2079;width:2642;" fillcolor="#FFFFFF" filled="t" stroked="t" coordsize="21600,21600" o:gfxdata="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vF5u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napToGrid w:val="0"/>
                          <w:rPr>
                            <w:rFonts w:hint="eastAsia" w:ascii="宋体" w:hAnsi="宋体"/>
                            <w:color w:val="000000"/>
                            <w:sz w:val="15"/>
                            <w:szCs w:val="15"/>
                            <w:lang w:val="zh-CN"/>
                          </w:rPr>
                        </w:pPr>
                        <w:r>
                          <w:rPr>
                            <w:rFonts w:hint="eastAsia" w:ascii="宋体" w:hAnsi="宋体"/>
                            <w:color w:val="000000"/>
                            <w:sz w:val="15"/>
                            <w:szCs w:val="15"/>
                            <w:lang w:val="zh-CN"/>
                          </w:rPr>
                          <w:t>1、对申报材料把关不严的行为；</w:t>
                        </w:r>
                      </w:p>
                      <w:p>
                        <w:pPr>
                          <w:autoSpaceDE w:val="0"/>
                          <w:autoSpaceDN w:val="0"/>
                          <w:adjustRightInd w:val="0"/>
                          <w:snapToGrid w:val="0"/>
                          <w:rPr>
                            <w:rFonts w:hint="eastAsia" w:ascii="宋体" w:hAnsi="宋体"/>
                            <w:color w:val="000000"/>
                            <w:sz w:val="15"/>
                            <w:szCs w:val="15"/>
                            <w:lang w:val="zh-CN"/>
                          </w:rPr>
                        </w:pPr>
                        <w:r>
                          <w:rPr>
                            <w:rFonts w:hint="eastAsia" w:ascii="宋体" w:hAnsi="宋体"/>
                            <w:color w:val="000000"/>
                            <w:sz w:val="15"/>
                            <w:szCs w:val="15"/>
                            <w:lang w:val="zh-CN"/>
                          </w:rPr>
                          <w:t>2、对提供虚假材料故意隐瞒的行为；</w:t>
                        </w:r>
                      </w:p>
                      <w:p>
                        <w:pPr>
                          <w:autoSpaceDE w:val="0"/>
                          <w:autoSpaceDN w:val="0"/>
                          <w:adjustRightInd w:val="0"/>
                          <w:snapToGrid w:val="0"/>
                          <w:rPr>
                            <w:rFonts w:hint="eastAsia" w:ascii="宋体" w:hAnsi="宋体"/>
                            <w:color w:val="000000"/>
                            <w:sz w:val="15"/>
                            <w:szCs w:val="15"/>
                            <w:lang w:val="zh-CN"/>
                          </w:rPr>
                        </w:pPr>
                        <w:r>
                          <w:rPr>
                            <w:rFonts w:hint="eastAsia" w:ascii="宋体" w:hAnsi="宋体"/>
                            <w:color w:val="000000"/>
                            <w:sz w:val="15"/>
                            <w:szCs w:val="15"/>
                            <w:lang w:val="zh-CN"/>
                          </w:rPr>
                          <w:t>3、对当事人吃拿卡要，徇私谋利的行为。</w:t>
                        </w:r>
                      </w:p>
                      <w:p>
                        <w:pPr>
                          <w:autoSpaceDE w:val="0"/>
                          <w:autoSpaceDN w:val="0"/>
                          <w:adjustRightInd w:val="0"/>
                          <w:snapToGrid w:val="0"/>
                          <w:rPr>
                            <w:rFonts w:hint="eastAsia" w:ascii="宋体" w:hAnsi="宋体"/>
                            <w:color w:val="000000"/>
                            <w:sz w:val="15"/>
                            <w:szCs w:val="15"/>
                            <w:lang w:val="zh-CN"/>
                          </w:rPr>
                        </w:pPr>
                      </w:p>
                    </w:txbxContent>
                  </v:textbox>
                </v:rect>
                <v:rect id="_x0000_s1026" o:spid="_x0000_s1026" o:spt="1" style="position:absolute;left:6841;top:5545;height:3892;width:3942;" fillcolor="#FFFFFF" filled="t" stroked="t" coordsize="21600,21600" o:gfxdata="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2jsg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rPr>
                            <w:rFonts w:hint="eastAsia" w:ascii="宋体" w:hAnsi="宋体" w:cs="宋体"/>
                            <w:sz w:val="15"/>
                            <w:szCs w:val="15"/>
                          </w:rPr>
                        </w:pPr>
                        <w:r>
                          <w:rPr>
                            <w:rFonts w:hint="eastAsia" w:ascii="宋体" w:hAnsi="宋体" w:cs="宋体"/>
                            <w:sz w:val="15"/>
                            <w:szCs w:val="15"/>
                          </w:rPr>
                          <w:t>1、加强法纪教育，增强自律意识，做到廉洁自律，杜绝“吃、拿、卡、要”。2、加强业务知识学习，提高执法能力，在案件办理过程中严格执行“五个一律”等条规，确保规范执法3、阳光办事，公开办事流程和办事所需材料。4、加强内部监督检查，及时发现、纠正执法过程中存在的不规范问题。5、加强外部监督，设置意见箱和举报电话，主动接受社会的监督。</w:t>
                        </w:r>
                      </w:p>
                      <w:p>
                        <w:pPr>
                          <w:spacing w:line="240" w:lineRule="exact"/>
                          <w:rPr>
                            <w:rFonts w:hint="eastAsia" w:ascii="宋体" w:hAnsi="宋体" w:cs="宋体"/>
                            <w:sz w:val="15"/>
                            <w:szCs w:val="15"/>
                          </w:rPr>
                        </w:pPr>
                        <w:r>
                          <w:rPr>
                            <w:rFonts w:hint="eastAsia" w:ascii="宋体" w:hAnsi="宋体" w:cs="宋体"/>
                            <w:sz w:val="15"/>
                            <w:szCs w:val="15"/>
                          </w:rPr>
                          <w:t>事后：1、严格落实责任追究制度：2、对问题轻微者予以通报批评，限期纠正：3、对涉及违法的追究法律责任</w:t>
                        </w:r>
                      </w:p>
                      <w:p>
                        <w:pPr>
                          <w:spacing w:line="240" w:lineRule="exact"/>
                          <w:rPr>
                            <w:rFonts w:hint="eastAsia" w:ascii="宋体" w:hAnsi="宋体" w:cs="宋体"/>
                            <w:sz w:val="15"/>
                            <w:szCs w:val="15"/>
                          </w:rPr>
                        </w:pPr>
                        <w:r>
                          <w:rPr>
                            <w:rFonts w:hint="eastAsia" w:ascii="宋体" w:hAnsi="宋体" w:cs="宋体"/>
                            <w:sz w:val="15"/>
                            <w:szCs w:val="15"/>
                          </w:rPr>
                          <w:t>责任人：所有办案人员</w:t>
                        </w:r>
                      </w:p>
                    </w:txbxContent>
                  </v:textbox>
                </v:rect>
                <v:rect id="_x0000_s1026" o:spid="_x0000_s1026" o:spt="1" style="position:absolute;left:5095;top:10571;height:510;width:900;" fillcolor="#FFFFFF" filled="t" stroked="t" coordsize="21600,21600" o:gfxdata="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XEsd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sz w:val="15"/>
                            <w:szCs w:val="15"/>
                          </w:rPr>
                        </w:pPr>
                        <w:r>
                          <w:rPr>
                            <w:rFonts w:hint="eastAsia"/>
                            <w:color w:val="000000"/>
                            <w:sz w:val="15"/>
                            <w:szCs w:val="15"/>
                          </w:rPr>
                          <w:t>审批</w:t>
                        </w:r>
                      </w:p>
                    </w:txbxContent>
                  </v:textbox>
                </v:rect>
                <v:rect id="_x0000_s1026" o:spid="_x0000_s1026" o:spt="1" style="position:absolute;left:1626;top:9956;height:1866;width:2665;" fillcolor="#FFFFFF" filled="t" stroked="t" coordsize="21600,21600" o:gfxdata="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I9ie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rPr>
                            <w:rFonts w:hint="eastAsia" w:ascii="宋体" w:hAnsi="宋体"/>
                            <w:color w:val="000000"/>
                            <w:sz w:val="15"/>
                            <w:szCs w:val="15"/>
                          </w:rPr>
                        </w:pPr>
                        <w:r>
                          <w:rPr>
                            <w:rFonts w:hint="eastAsia" w:ascii="宋体" w:hAnsi="宋体"/>
                            <w:color w:val="000000"/>
                            <w:sz w:val="15"/>
                            <w:szCs w:val="15"/>
                          </w:rPr>
                          <w:t>1、收受当事人的财物或娱乐消费等；</w:t>
                        </w:r>
                      </w:p>
                      <w:p>
                        <w:pPr>
                          <w:autoSpaceDE w:val="0"/>
                          <w:autoSpaceDN w:val="0"/>
                          <w:adjustRightInd w:val="0"/>
                          <w:snapToGrid w:val="0"/>
                          <w:rPr>
                            <w:rFonts w:hint="eastAsia" w:ascii="宋体" w:hAnsi="宋体"/>
                            <w:color w:val="000000"/>
                            <w:sz w:val="15"/>
                            <w:szCs w:val="15"/>
                          </w:rPr>
                        </w:pPr>
                        <w:r>
                          <w:rPr>
                            <w:rFonts w:hint="eastAsia" w:ascii="宋体" w:hAnsi="宋体"/>
                            <w:color w:val="000000"/>
                            <w:sz w:val="15"/>
                            <w:szCs w:val="15"/>
                          </w:rPr>
                          <w:t>2、徇私枉法，对应当予以处罚的从轻处罚或不予处罚；</w:t>
                        </w:r>
                      </w:p>
                      <w:p>
                        <w:pPr>
                          <w:autoSpaceDE w:val="0"/>
                          <w:autoSpaceDN w:val="0"/>
                          <w:adjustRightInd w:val="0"/>
                          <w:snapToGrid w:val="0"/>
                          <w:rPr>
                            <w:rFonts w:hint="eastAsia" w:ascii="宋体" w:hAnsi="宋体"/>
                            <w:color w:val="000000"/>
                            <w:sz w:val="15"/>
                            <w:szCs w:val="15"/>
                            <w:lang w:val="zh-CN"/>
                          </w:rPr>
                        </w:pPr>
                        <w:r>
                          <w:rPr>
                            <w:rFonts w:hint="eastAsia" w:ascii="宋体" w:hAnsi="宋体"/>
                            <w:color w:val="000000"/>
                            <w:sz w:val="15"/>
                            <w:szCs w:val="15"/>
                          </w:rPr>
                          <w:t>3、不严格履行审批手续。</w:t>
                        </w:r>
                      </w:p>
                    </w:txbxContent>
                  </v:textbox>
                </v:rect>
                <v:rect id="_x0000_s1026" o:spid="_x0000_s1026" o:spt="1" style="position:absolute;left:1635;top:13689;height:435;width:2661;" fillcolor="#FFFFFF" filled="t" stroked="t" coordsize="21600,21600" o:gfxdata="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dQRm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rPr>
                            <w:rFonts w:hint="eastAsia" w:ascii="宋体" w:hAnsi="宋体"/>
                            <w:color w:val="000000"/>
                            <w:sz w:val="15"/>
                            <w:szCs w:val="15"/>
                          </w:rPr>
                        </w:pPr>
                        <w:r>
                          <w:rPr>
                            <w:rFonts w:hint="eastAsia" w:ascii="宋体" w:hAnsi="宋体"/>
                            <w:color w:val="000000"/>
                            <w:sz w:val="15"/>
                            <w:szCs w:val="15"/>
                          </w:rPr>
                          <w:t>未按规定时限、规定要求送达达</w:t>
                        </w:r>
                      </w:p>
                    </w:txbxContent>
                  </v:textbox>
                </v:rect>
                <v:rect id="_x0000_s1026" o:spid="_x0000_s1026" o:spt="1" style="position:absolute;left:6838;top:13604;height:1103;width:3971;" fillcolor="#FFFFFF" filled="t" stroked="t" coordsize="21600,21600" o:gfxdata="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KYtA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djustRightInd w:val="0"/>
                          <w:snapToGrid w:val="0"/>
                          <w:spacing w:line="240" w:lineRule="exact"/>
                          <w:rPr>
                            <w:rFonts w:hint="eastAsia" w:ascii="宋体" w:hAnsi="宋体" w:cs="宋体"/>
                            <w:sz w:val="11"/>
                            <w:szCs w:val="11"/>
                          </w:rPr>
                        </w:pPr>
                        <w:r>
                          <w:rPr>
                            <w:rFonts w:hint="eastAsia" w:ascii="宋体" w:hAnsi="宋体" w:cs="宋体"/>
                            <w:sz w:val="11"/>
                            <w:szCs w:val="11"/>
                          </w:rPr>
                          <w:t>1、加强内部监督检查，及时发现、纠正执法过程中存在的不规范问题。2、加强外部监督，设置意见箱和举报电话，主动接受社会的监督。 责任人：所有办案人员</w:t>
                        </w:r>
                      </w:p>
                    </w:txbxContent>
                  </v:textbox>
                </v:rect>
                <v:line id="_x0000_s1026" o:spid="_x0000_s1026" o:spt="20" style="position:absolute;left:4306;top:10840;flip:y;height:1;width:720;rotation:11796480f;" filled="f" stroked="t" coordsize="21600,21600" o:gfxdata="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KURM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072;top:13991;height:1;width:782;" filled="f" stroked="t" coordsize="21600,21600" o:gfxdata="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ET3&#10;S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4289;top:13979;flip:y;height:1;width:767;rotation:11796480f;" filled="f" stroked="t" coordsize="21600,21600" o:gfxdata="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J2INu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oundrect id="_x0000_s1026" o:spid="_x0000_s1026" o:spt="2" style="position:absolute;left:4943;top:3776;height:579;width:1140;" fillcolor="#FFFFFF" filled="t" stroked="t" coordsize="21600,21600" arcsize="0.5" o:gfxdata="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0m/&#10;AAAA3QAAAA8AAAAAAAAAAQAgAAAAIgAAAGRycy9kb3ducmV2LnhtbFBLAQIUABQAAAAIAIdO4kAz&#10;LwWeOwAAADkAAAAQAAAAAAAAAAEAIAAAAA4BAABkcnMvc2hhcGV4bWwueG1sUEsFBgAAAAAGAAYA&#10;WwEAALgDAAAAAA==&#10;">
                  <v:fill on="t" focussize="0,0"/>
                  <v:stroke color="#000000" joinstyle="round"/>
                  <v:imagedata o:title=""/>
                  <o:lock v:ext="edit" aspectratio="f"/>
                  <v:textbox>
                    <w:txbxContent>
                      <w:p>
                        <w:pPr>
                          <w:jc w:val="center"/>
                          <w:rPr>
                            <w:rFonts w:hint="eastAsia"/>
                            <w:sz w:val="15"/>
                            <w:szCs w:val="15"/>
                          </w:rPr>
                        </w:pPr>
                        <w:r>
                          <w:rPr>
                            <w:rFonts w:hint="eastAsia" w:ascii="宋体" w:cs="宋体"/>
                            <w:color w:val="000000"/>
                            <w:sz w:val="15"/>
                            <w:szCs w:val="15"/>
                          </w:rPr>
                          <w:t>受理</w:t>
                        </w:r>
                      </w:p>
                    </w:txbxContent>
                  </v:textbox>
                </v:roundrect>
                <v:line id="_x0000_s1026" o:spid="_x0000_s1026" o:spt="20" style="position:absolute;left:6024;top:10874;height:1;width:720;" filled="f" stroked="t" coordsize="21600,21600" o:gfxdata="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nT54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4356;top:7372;flip:y;height:1;width:720;rotation:11796480f;" filled="f" stroked="t" coordsize="21600,21600" o:gfxdata="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pUfm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oundrect id="_x0000_s1026" o:spid="_x0000_s1026" o:spt="2" style="position:absolute;left:4992;top:14877;height:564;width:1215;" fillcolor="#FFFFFF" filled="t" stroked="t" coordsize="21600,21600" arcsize="0.5" o:gfxdata="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w++W/&#10;AAAA3QAAAA8AAAAAAAAAAQAgAAAAIgAAAGRycy9kb3ducmV2LnhtbFBLAQIUABQAAAAIAIdO4kAz&#10;LwWeOwAAADkAAAAQAAAAAAAAAAEAIAAAAA4BAABkcnMvc2hhcGV4bWwueG1sUEsFBgAAAAAGAAYA&#10;WwEAALgDAAAAAA==&#10;">
                  <v:fill on="t" focussize="0,0"/>
                  <v:stroke color="#000000" joinstyle="round"/>
                  <v:imagedata o:title=""/>
                  <o:lock v:ext="edit" aspectratio="f"/>
                  <v:textbox>
                    <w:txbxContent>
                      <w:p>
                        <w:pPr>
                          <w:jc w:val="center"/>
                          <w:rPr>
                            <w:rFonts w:hint="eastAsia"/>
                            <w:sz w:val="15"/>
                            <w:szCs w:val="15"/>
                          </w:rPr>
                        </w:pPr>
                        <w:r>
                          <w:rPr>
                            <w:rFonts w:hint="eastAsia"/>
                            <w:sz w:val="15"/>
                            <w:szCs w:val="15"/>
                          </w:rPr>
                          <w:t>办结</w:t>
                        </w:r>
                      </w:p>
                    </w:txbxContent>
                  </v:textbox>
                </v:roundrect>
                <v:rect id="_x0000_s1026" o:spid="_x0000_s1026" o:spt="1" style="position:absolute;left:5125;top:13638;height:510;width:900;" fillcolor="#FFFFFF" filled="t" stroked="t" coordsize="21600,21600" o:gfxdata="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fkHz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sz w:val="15"/>
                            <w:szCs w:val="15"/>
                            <w:lang w:val="zh-CN"/>
                          </w:rPr>
                        </w:pPr>
                        <w:r>
                          <w:rPr>
                            <w:rFonts w:hint="eastAsia"/>
                            <w:sz w:val="15"/>
                            <w:szCs w:val="15"/>
                          </w:rPr>
                          <w:t>送达</w:t>
                        </w:r>
                      </w:p>
                    </w:txbxContent>
                  </v:textbox>
                </v:rect>
                <v:rect id="_x0000_s1026" o:spid="_x0000_s1026" o:spt="1" style="position:absolute;left:1676;top:3185;height:2097;width:2611;" fillcolor="#FFFFFF" filled="t" stroked="t" coordsize="21600,21600" o:gfxdata="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2HR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rPr>
                            <w:rFonts w:hint="eastAsia" w:ascii="宋体" w:hAnsi="宋体"/>
                            <w:color w:val="000000"/>
                            <w:sz w:val="15"/>
                            <w:szCs w:val="15"/>
                          </w:rPr>
                        </w:pPr>
                        <w:r>
                          <w:rPr>
                            <w:rFonts w:hint="eastAsia" w:ascii="宋体" w:hAnsi="宋体"/>
                            <w:color w:val="000000"/>
                            <w:sz w:val="15"/>
                            <w:szCs w:val="15"/>
                          </w:rPr>
                          <w:t>1、对不符合条件的予以受理；</w:t>
                        </w:r>
                      </w:p>
                      <w:p>
                        <w:pPr>
                          <w:autoSpaceDE w:val="0"/>
                          <w:autoSpaceDN w:val="0"/>
                          <w:adjustRightInd w:val="0"/>
                          <w:snapToGrid w:val="0"/>
                          <w:rPr>
                            <w:rFonts w:hint="eastAsia" w:ascii="宋体" w:hAnsi="宋体"/>
                            <w:color w:val="000000"/>
                            <w:sz w:val="15"/>
                            <w:szCs w:val="15"/>
                          </w:rPr>
                        </w:pPr>
                        <w:r>
                          <w:rPr>
                            <w:rFonts w:hint="eastAsia" w:ascii="宋体" w:hAnsi="宋体"/>
                            <w:color w:val="000000"/>
                            <w:sz w:val="15"/>
                            <w:szCs w:val="15"/>
                          </w:rPr>
                          <w:t>2、对符合条件的冷、硬、横、推，不予受理或无理由拖延受理；</w:t>
                        </w:r>
                      </w:p>
                      <w:p>
                        <w:pPr>
                          <w:autoSpaceDE w:val="0"/>
                          <w:autoSpaceDN w:val="0"/>
                          <w:adjustRightInd w:val="0"/>
                          <w:snapToGrid w:val="0"/>
                          <w:rPr>
                            <w:rFonts w:hint="eastAsia" w:ascii="宋体" w:hAnsi="宋体"/>
                            <w:color w:val="000000"/>
                            <w:sz w:val="15"/>
                            <w:szCs w:val="15"/>
                            <w:lang w:val="zh-CN"/>
                          </w:rPr>
                        </w:pPr>
                        <w:r>
                          <w:rPr>
                            <w:rFonts w:hint="eastAsia" w:ascii="宋体" w:hAnsi="宋体"/>
                            <w:color w:val="000000"/>
                            <w:sz w:val="15"/>
                            <w:szCs w:val="15"/>
                          </w:rPr>
                          <w:t>3、未一次性告知和说明所需材料的行为。</w:t>
                        </w:r>
                      </w:p>
                    </w:txbxContent>
                  </v:textbox>
                </v:rect>
                <v:line id="_x0000_s1026" o:spid="_x0000_s1026" o:spt="20" style="position:absolute;left:4342;top:4067;flip:x;height:1;width:555;" filled="f" stroked="t" coordsize="21600,21600" o:gfxdata="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RYu+&#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104;top:4031;height:1;width:795;" filled="f" stroked="t" coordsize="21600,21600" o:gfxdata="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0cQN&#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6858;top:2738;height:2688;width:3942;" fillcolor="#FFFFFF" filled="t" stroked="t" coordsize="21600,21600" o:gfxdata="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jfGTK/&#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rPr>
                            <w:rFonts w:hint="eastAsia" w:ascii="宋体" w:hAnsi="宋体" w:cs="宋体"/>
                            <w:sz w:val="15"/>
                            <w:szCs w:val="15"/>
                          </w:rPr>
                        </w:pPr>
                        <w:r>
                          <w:rPr>
                            <w:rFonts w:hint="eastAsia" w:ascii="宋体" w:hAnsi="宋体" w:cs="宋体"/>
                            <w:sz w:val="15"/>
                            <w:szCs w:val="15"/>
                          </w:rPr>
                          <w:t>1、加强法纪教育，增强自律意识，做到廉洁自律，杜绝“吃、拿、卡、要”。2、加强业务知识学习，提高执法能力。3、阳光办事，公开办事流程和办事所需材料。4、加强内部监督检查，及时发现、纠正执法过程中存在的不规范问题。5、加强外部监督，设置意见箱和举报电话，主动接受社会的监督。</w:t>
                        </w:r>
                      </w:p>
                      <w:p>
                        <w:pPr>
                          <w:spacing w:line="240" w:lineRule="exact"/>
                          <w:rPr>
                            <w:rFonts w:hint="eastAsia" w:ascii="宋体" w:hAnsi="宋体" w:cs="宋体"/>
                            <w:sz w:val="15"/>
                            <w:szCs w:val="15"/>
                          </w:rPr>
                        </w:pPr>
                        <w:r>
                          <w:rPr>
                            <w:rFonts w:hint="eastAsia" w:ascii="宋体" w:hAnsi="宋体" w:cs="宋体"/>
                            <w:sz w:val="15"/>
                            <w:szCs w:val="15"/>
                          </w:rPr>
                          <w:t xml:space="preserve">               责任人：所有办案人员</w:t>
                        </w:r>
                      </w:p>
                    </w:txbxContent>
                  </v:textbox>
                </v:rect>
                <v:rect id="_x0000_s1026" o:spid="_x0000_s1026" o:spt="1" style="position:absolute;left:6864;top:9560;height:3901;width:3967;" fillcolor="#FFFFFF" filled="t" stroked="t" coordsize="21600,21600" o:gfxdata="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AjU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40" w:lineRule="exact"/>
                          <w:rPr>
                            <w:rFonts w:hint="eastAsia" w:ascii="宋体" w:hAnsi="宋体" w:cs="宋体"/>
                            <w:sz w:val="15"/>
                            <w:szCs w:val="15"/>
                          </w:rPr>
                        </w:pPr>
                        <w:r>
                          <w:rPr>
                            <w:rFonts w:hint="eastAsia" w:ascii="宋体" w:hAnsi="宋体" w:cs="宋体"/>
                            <w:sz w:val="15"/>
                            <w:szCs w:val="15"/>
                          </w:rPr>
                          <w:t>1、加强法纪教育，增强自律意识，做到廉洁自律，杜绝“吃、拿、卡、要”。2、加强业务知识学习，提高执法能力，在案件办理过程中严格执行“五个一律”等条规，确保规范执法。 3、阳光执法，公开处罚标准、处罚程序、处罚过程、处罚结果。4、约束自由裁量权，控制处罚的弹性空间。5、对外给行政相对人话语权，召开听证会，对内会议集体决定。 6、加强内部监督检查，及时发现、纠正执法过程中存在的不规范问题。7、加强外部监督，设置意见箱和举报电话，主动接受社会的监督。</w:t>
                        </w:r>
                      </w:p>
                      <w:p>
                        <w:pPr>
                          <w:rPr>
                            <w:rFonts w:hint="eastAsia" w:ascii="宋体" w:hAnsi="宋体" w:cs="宋体"/>
                            <w:sz w:val="15"/>
                            <w:szCs w:val="15"/>
                          </w:rPr>
                        </w:pPr>
                        <w:r>
                          <w:rPr>
                            <w:rFonts w:hint="eastAsia" w:ascii="宋体" w:hAnsi="宋体" w:cs="宋体"/>
                            <w:sz w:val="15"/>
                            <w:szCs w:val="15"/>
                          </w:rPr>
                          <w:t xml:space="preserve">                    责任人：大队领导</w:t>
                        </w:r>
                      </w:p>
                    </w:txbxContent>
                  </v:textbox>
                </v:rect>
                <v:shape id="_x0000_s1026" o:spid="_x0000_s1026" o:spt="202" type="#_x0000_t202" style="position:absolute;left:4306;top:3549;height:261;width:713;" fillcolor="#FFFFFF" filled="t" stroked="t" coordsize="21600,21600" o:gfxdata="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N1GJ&#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宋体" w:hAnsi="宋体"/>
                            <w:sz w:val="15"/>
                            <w:szCs w:val="15"/>
                          </w:rPr>
                        </w:pPr>
                        <w:r>
                          <w:rPr>
                            <w:rFonts w:hint="eastAsia" w:ascii="仿宋_GB2312" w:eastAsia="仿宋_GB2312"/>
                            <w:sz w:val="15"/>
                            <w:szCs w:val="15"/>
                          </w:rPr>
                          <w:t xml:space="preserve"> </w:t>
                        </w:r>
                        <w:r>
                          <w:rPr>
                            <w:rFonts w:hint="eastAsia" w:ascii="宋体" w:hAnsi="宋体"/>
                            <w:sz w:val="15"/>
                            <w:szCs w:val="15"/>
                          </w:rPr>
                          <w:t>风险点</w:t>
                        </w:r>
                      </w:p>
                    </w:txbxContent>
                  </v:textbox>
                </v:shape>
                <v:shape id="_x0000_s1026" o:spid="_x0000_s1026" o:spt="202" type="#_x0000_t202" style="position:absolute;left:5970;top:3534;height:312;width:856;" fillcolor="#FFFFFF" filled="t" stroked="t" coordsize="21600,21600" o:gfxdata="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IgzvvQAA&#10;AN0AAAAPAAAAAAAAAAEAIAAAACIAAABkcnMvZG93bnJldi54bWxQSwECFAAUAAAACACHTuJAMy8F&#10;njsAAAA5AAAAEAAAAAAAAAABACAAAAAMAQAAZHJzL3NoYXBleG1sLnhtbFBLBQYAAAAABgAGAFsB&#10;AAC2AwAAAAA=&#10;">
                  <v:fill on="t" focussize="0,0"/>
                  <v:stroke color="#FFFFFF" joinstyle="miter"/>
                  <v:imagedata o:title=""/>
                  <o:lock v:ext="edit" aspectratio="f"/>
                  <v:textbox inset="0mm,0mm,0mm,0mm">
                    <w:txbxContent>
                      <w:p>
                        <w:pPr>
                          <w:spacing w:line="240" w:lineRule="exact"/>
                          <w:ind w:firstLine="75" w:firstLineChars="50"/>
                          <w:rPr>
                            <w:rFonts w:hint="eastAsia" w:ascii="宋体" w:hAnsi="宋体"/>
                            <w:sz w:val="15"/>
                            <w:szCs w:val="15"/>
                          </w:rPr>
                        </w:pPr>
                        <w:r>
                          <w:rPr>
                            <w:rFonts w:hint="eastAsia" w:ascii="宋体" w:hAnsi="宋体"/>
                            <w:sz w:val="15"/>
                            <w:szCs w:val="15"/>
                          </w:rPr>
                          <w:t>防控措施</w:t>
                        </w:r>
                      </w:p>
                    </w:txbxContent>
                  </v:textbox>
                </v:shape>
                <v:line id="_x0000_s1026" o:spid="_x0000_s1026" o:spt="20" style="position:absolute;left:5475;top:4419;height:2606;width:1;" filled="f" stroked="t" coordsize="21600,21600" o:gfxdata="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F6iC&#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535;top:7745;height:2794;width:1;" filled="f" stroked="t" coordsize="21600,21600" o:gfxdata="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U2&#10;9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590;top:11210;height:2438;width:1;" filled="f" stroked="t" coordsize="21600,21600" o:gfxdata="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iZNu&#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571;top:14243;height:616;width:1;" filled="f" stroked="t" coordsize="21600,21600" o:gfxdata="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YAsa&#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沁县公安局行政许可类事项风险防控图</w:t>
      </w:r>
    </w:p>
    <w:p>
      <w:pPr>
        <w:rPr>
          <w:rFonts w:hint="eastAsia"/>
        </w:rPr>
      </w:pPr>
    </w:p>
    <w:p>
      <w:pPr>
        <w:spacing w:line="520" w:lineRule="exact"/>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权力名称：特种行业许可</w:t>
      </w:r>
    </w:p>
    <w:p>
      <w:pPr>
        <w:spacing w:line="400" w:lineRule="exact"/>
        <w:rPr>
          <w:rFonts w:hint="eastAsia"/>
        </w:rPr>
      </w:pPr>
      <w:r>
        <w:rPr>
          <w:rFonts w:hint="eastAsia"/>
        </w:rPr>
        <mc:AlternateContent>
          <mc:Choice Requires="wpg">
            <w:drawing>
              <wp:anchor distT="0" distB="0" distL="114300" distR="114300" simplePos="0" relativeHeight="251793408" behindDoc="0" locked="0" layoutInCell="1" allowOverlap="1">
                <wp:simplePos x="0" y="0"/>
                <wp:positionH relativeFrom="column">
                  <wp:posOffset>228600</wp:posOffset>
                </wp:positionH>
                <wp:positionV relativeFrom="paragraph">
                  <wp:posOffset>231140</wp:posOffset>
                </wp:positionV>
                <wp:extent cx="4533900" cy="7231380"/>
                <wp:effectExtent l="4445" t="4445" r="14605" b="22225"/>
                <wp:wrapNone/>
                <wp:docPr id="4143" name="组合 4143"/>
                <wp:cNvGraphicFramePr/>
                <a:graphic xmlns:a="http://schemas.openxmlformats.org/drawingml/2006/main">
                  <a:graphicData uri="http://schemas.microsoft.com/office/word/2010/wordprocessingGroup">
                    <wpg:wgp>
                      <wpg:cNvGrpSpPr/>
                      <wpg:grpSpPr>
                        <a:xfrm>
                          <a:off x="0" y="0"/>
                          <a:ext cx="4533900" cy="7231380"/>
                          <a:chOff x="2601" y="4053"/>
                          <a:chExt cx="7140" cy="11388"/>
                        </a:xfrm>
                      </wpg:grpSpPr>
                      <wps:wsp>
                        <wps:cNvPr id="4110" name="文本框 4110"/>
                        <wps:cNvSpPr txBox="1"/>
                        <wps:spPr>
                          <a:xfrm>
                            <a:off x="6192" y="13751"/>
                            <a:ext cx="669" cy="28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宋体" w:hAnsi="宋体"/>
                                  <w:sz w:val="15"/>
                                  <w:szCs w:val="15"/>
                                </w:rPr>
                              </w:pPr>
                              <w:r>
                                <w:rPr>
                                  <w:rFonts w:hint="eastAsia" w:ascii="宋体" w:hAnsi="宋体"/>
                                  <w:sz w:val="15"/>
                                  <w:szCs w:val="15"/>
                                </w:rPr>
                                <w:t>防控措施</w:t>
                              </w:r>
                            </w:p>
                          </w:txbxContent>
                        </wps:txbx>
                        <wps:bodyPr lIns="0" tIns="0" rIns="0" bIns="0" upright="1"/>
                      </wps:wsp>
                      <wps:wsp>
                        <wps:cNvPr id="4111" name="文本框 4111"/>
                        <wps:cNvSpPr txBox="1"/>
                        <wps:spPr>
                          <a:xfrm>
                            <a:off x="6166" y="11078"/>
                            <a:ext cx="589" cy="23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宋体" w:hAnsi="宋体"/>
                                  <w:sz w:val="15"/>
                                  <w:szCs w:val="15"/>
                                </w:rPr>
                              </w:pPr>
                              <w:r>
                                <w:rPr>
                                  <w:rFonts w:hint="eastAsia" w:ascii="宋体" w:hAnsi="宋体"/>
                                  <w:sz w:val="15"/>
                                  <w:szCs w:val="15"/>
                                </w:rPr>
                                <w:t>防控措施</w:t>
                              </w:r>
                            </w:p>
                          </w:txbxContent>
                        </wps:txbx>
                        <wps:bodyPr lIns="0" tIns="0" rIns="0" bIns="0" upright="1"/>
                      </wps:wsp>
                      <wps:wsp>
                        <wps:cNvPr id="4112" name="文本框 4112"/>
                        <wps:cNvSpPr txBox="1"/>
                        <wps:spPr>
                          <a:xfrm>
                            <a:off x="6173" y="7924"/>
                            <a:ext cx="669" cy="28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宋体" w:hAnsi="宋体"/>
                                  <w:sz w:val="15"/>
                                  <w:szCs w:val="15"/>
                                </w:rPr>
                              </w:pPr>
                              <w:r>
                                <w:rPr>
                                  <w:rFonts w:hint="eastAsia" w:ascii="宋体" w:hAnsi="宋体"/>
                                  <w:sz w:val="15"/>
                                  <w:szCs w:val="15"/>
                                </w:rPr>
                                <w:t>防控措施</w:t>
                              </w:r>
                            </w:p>
                          </w:txbxContent>
                        </wps:txbx>
                        <wps:bodyPr lIns="0" tIns="0" rIns="0" bIns="0" upright="1"/>
                      </wps:wsp>
                      <wps:wsp>
                        <wps:cNvPr id="4113" name="文本框 4113"/>
                        <wps:cNvSpPr txBox="1"/>
                        <wps:spPr>
                          <a:xfrm>
                            <a:off x="4979" y="13828"/>
                            <a:ext cx="535" cy="28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宋体" w:hAnsi="宋体"/>
                                  <w:sz w:val="15"/>
                                  <w:szCs w:val="15"/>
                                </w:rPr>
                              </w:pPr>
                              <w:r>
                                <w:rPr>
                                  <w:rFonts w:hint="eastAsia" w:ascii="宋体" w:hAnsi="宋体"/>
                                  <w:sz w:val="15"/>
                                  <w:szCs w:val="15"/>
                                </w:rPr>
                                <w:t>风险点</w:t>
                              </w:r>
                            </w:p>
                          </w:txbxContent>
                        </wps:txbx>
                        <wps:bodyPr lIns="0" tIns="0" rIns="0" bIns="0" upright="1"/>
                      </wps:wsp>
                      <wps:wsp>
                        <wps:cNvPr id="4114" name="文本框 4114"/>
                        <wps:cNvSpPr txBox="1"/>
                        <wps:spPr>
                          <a:xfrm>
                            <a:off x="5013" y="10957"/>
                            <a:ext cx="444" cy="309"/>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宋体" w:hAnsi="宋体"/>
                                  <w:sz w:val="15"/>
                                  <w:szCs w:val="15"/>
                                </w:rPr>
                              </w:pPr>
                              <w:r>
                                <w:rPr>
                                  <w:rFonts w:hint="eastAsia" w:ascii="宋体" w:hAnsi="宋体"/>
                                  <w:sz w:val="15"/>
                                  <w:szCs w:val="15"/>
                                </w:rPr>
                                <w:t>风险点</w:t>
                              </w:r>
                            </w:p>
                          </w:txbxContent>
                        </wps:txbx>
                        <wps:bodyPr lIns="0" tIns="0" rIns="0" bIns="0" upright="1"/>
                      </wps:wsp>
                      <wps:wsp>
                        <wps:cNvPr id="4115" name="文本框 4115"/>
                        <wps:cNvSpPr txBox="1"/>
                        <wps:spPr>
                          <a:xfrm>
                            <a:off x="4940" y="7849"/>
                            <a:ext cx="535" cy="234"/>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宋体" w:hAnsi="宋体"/>
                                  <w:sz w:val="15"/>
                                  <w:szCs w:val="15"/>
                                </w:rPr>
                              </w:pPr>
                              <w:r>
                                <w:rPr>
                                  <w:rFonts w:hint="eastAsia" w:ascii="仿宋_GB2312" w:eastAsia="仿宋_GB2312"/>
                                  <w:sz w:val="15"/>
                                  <w:szCs w:val="15"/>
                                </w:rPr>
                                <w:t xml:space="preserve"> </w:t>
                              </w:r>
                              <w:r>
                                <w:rPr>
                                  <w:rFonts w:hint="eastAsia" w:ascii="宋体" w:hAnsi="宋体"/>
                                  <w:sz w:val="15"/>
                                  <w:szCs w:val="15"/>
                                </w:rPr>
                                <w:t>风险点</w:t>
                              </w:r>
                            </w:p>
                          </w:txbxContent>
                        </wps:txbx>
                        <wps:bodyPr lIns="0" tIns="0" rIns="0" bIns="0" upright="1"/>
                      </wps:wsp>
                      <wps:wsp>
                        <wps:cNvPr id="4116" name="矩形 4116"/>
                        <wps:cNvSpPr/>
                        <wps:spPr>
                          <a:xfrm>
                            <a:off x="5493" y="7968"/>
                            <a:ext cx="669" cy="4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15"/>
                                  <w:szCs w:val="15"/>
                                </w:rPr>
                              </w:pPr>
                              <w:r>
                                <w:rPr>
                                  <w:rFonts w:hint="eastAsia"/>
                                  <w:sz w:val="15"/>
                                  <w:szCs w:val="15"/>
                                </w:rPr>
                                <w:t>承办</w:t>
                              </w:r>
                            </w:p>
                            <w:p>
                              <w:pPr>
                                <w:autoSpaceDE w:val="0"/>
                                <w:autoSpaceDN w:val="0"/>
                                <w:adjustRightInd w:val="0"/>
                                <w:spacing w:line="286" w:lineRule="auto"/>
                                <w:jc w:val="center"/>
                                <w:rPr>
                                  <w:rFonts w:hint="eastAsia"/>
                                  <w:color w:val="000000"/>
                                  <w:sz w:val="15"/>
                                  <w:szCs w:val="15"/>
                                  <w:lang w:val="zh-CN"/>
                                </w:rPr>
                              </w:pPr>
                            </w:p>
                          </w:txbxContent>
                        </wps:txbx>
                        <wps:bodyPr upright="1"/>
                      </wps:wsp>
                      <wps:wsp>
                        <wps:cNvPr id="4117" name="直接连接符 4117"/>
                        <wps:cNvCnPr/>
                        <wps:spPr>
                          <a:xfrm>
                            <a:off x="6177" y="8193"/>
                            <a:ext cx="598" cy="1"/>
                          </a:xfrm>
                          <a:prstGeom prst="line">
                            <a:avLst/>
                          </a:prstGeom>
                          <a:ln w="9525" cap="flat" cmpd="sng">
                            <a:solidFill>
                              <a:srgbClr val="000000"/>
                            </a:solidFill>
                            <a:prstDash val="solid"/>
                            <a:headEnd type="none" w="med" len="med"/>
                            <a:tailEnd type="triangle" w="med" len="med"/>
                          </a:ln>
                        </wps:spPr>
                        <wps:bodyPr upright="1"/>
                      </wps:wsp>
                      <wps:wsp>
                        <wps:cNvPr id="4118" name="矩形 4118"/>
                        <wps:cNvSpPr/>
                        <wps:spPr>
                          <a:xfrm>
                            <a:off x="2601" y="7225"/>
                            <a:ext cx="2000" cy="258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300" w:lineRule="exact"/>
                                <w:rPr>
                                  <w:rFonts w:hint="eastAsia" w:ascii="仿宋_GB2312" w:hAnsi="宋体" w:eastAsia="仿宋_GB2312"/>
                                  <w:color w:val="000000"/>
                                  <w:sz w:val="18"/>
                                  <w:szCs w:val="18"/>
                                  <w:lang w:val="zh-CN"/>
                                </w:rPr>
                              </w:pPr>
                              <w:r>
                                <w:rPr>
                                  <w:rFonts w:hint="eastAsia" w:ascii="仿宋_GB2312" w:hAnsi="宋体" w:eastAsia="仿宋_GB2312"/>
                                  <w:color w:val="000000"/>
                                  <w:sz w:val="18"/>
                                  <w:szCs w:val="18"/>
                                  <w:lang w:val="zh-CN"/>
                                </w:rPr>
                                <w:t>1、对申报材料把关不严的行为；</w:t>
                              </w:r>
                            </w:p>
                            <w:p>
                              <w:pPr>
                                <w:autoSpaceDE w:val="0"/>
                                <w:autoSpaceDN w:val="0"/>
                                <w:adjustRightInd w:val="0"/>
                                <w:snapToGrid w:val="0"/>
                                <w:spacing w:line="300" w:lineRule="exact"/>
                                <w:rPr>
                                  <w:rFonts w:hint="eastAsia" w:ascii="仿宋_GB2312" w:hAnsi="宋体" w:eastAsia="仿宋_GB2312"/>
                                  <w:color w:val="000000"/>
                                  <w:sz w:val="18"/>
                                  <w:szCs w:val="18"/>
                                  <w:lang w:val="zh-CN"/>
                                </w:rPr>
                              </w:pPr>
                              <w:r>
                                <w:rPr>
                                  <w:rFonts w:hint="eastAsia" w:ascii="仿宋_GB2312" w:hAnsi="宋体" w:eastAsia="仿宋_GB2312"/>
                                  <w:color w:val="000000"/>
                                  <w:sz w:val="18"/>
                                  <w:szCs w:val="18"/>
                                  <w:lang w:val="zh-CN"/>
                                </w:rPr>
                                <w:t>2、对提供虚假材料故意隐瞒的行为；</w:t>
                              </w:r>
                            </w:p>
                            <w:p>
                              <w:pPr>
                                <w:autoSpaceDE w:val="0"/>
                                <w:autoSpaceDN w:val="0"/>
                                <w:adjustRightInd w:val="0"/>
                                <w:snapToGrid w:val="0"/>
                                <w:spacing w:line="300" w:lineRule="exact"/>
                                <w:rPr>
                                  <w:rFonts w:hint="eastAsia" w:ascii="仿宋_GB2312" w:hAnsi="宋体" w:eastAsia="仿宋_GB2312"/>
                                  <w:color w:val="000000"/>
                                  <w:sz w:val="18"/>
                                  <w:szCs w:val="18"/>
                                  <w:lang w:val="zh-CN"/>
                                </w:rPr>
                              </w:pPr>
                              <w:r>
                                <w:rPr>
                                  <w:rFonts w:hint="eastAsia" w:ascii="仿宋_GB2312" w:hAnsi="宋体" w:eastAsia="仿宋_GB2312"/>
                                  <w:color w:val="000000"/>
                                  <w:sz w:val="18"/>
                                  <w:szCs w:val="18"/>
                                  <w:lang w:val="zh-CN"/>
                                </w:rPr>
                                <w:t>3、对当事人吃拿卡要，徇私谋利的行为。</w:t>
                              </w:r>
                            </w:p>
                            <w:p>
                              <w:pPr>
                                <w:autoSpaceDE w:val="0"/>
                                <w:autoSpaceDN w:val="0"/>
                                <w:adjustRightInd w:val="0"/>
                                <w:snapToGrid w:val="0"/>
                                <w:rPr>
                                  <w:rFonts w:hint="eastAsia" w:ascii="宋体" w:hAnsi="宋体"/>
                                  <w:color w:val="000000"/>
                                  <w:sz w:val="15"/>
                                  <w:szCs w:val="15"/>
                                  <w:lang w:val="zh-CN"/>
                                </w:rPr>
                              </w:pPr>
                            </w:p>
                          </w:txbxContent>
                        </wps:txbx>
                        <wps:bodyPr upright="1"/>
                      </wps:wsp>
                      <wps:wsp>
                        <wps:cNvPr id="4119" name="矩形 4119"/>
                        <wps:cNvSpPr/>
                        <wps:spPr>
                          <a:xfrm>
                            <a:off x="6776" y="6569"/>
                            <a:ext cx="2929" cy="34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5"/>
                                  <w:szCs w:val="15"/>
                                </w:rPr>
                              </w:pPr>
                              <w:r>
                                <w:rPr>
                                  <w:rFonts w:hint="eastAsia" w:ascii="宋体" w:hAnsi="宋体" w:cs="宋体"/>
                                  <w:sz w:val="15"/>
                                  <w:szCs w:val="15"/>
                                </w:rPr>
                                <w:t>1、加强法纪教育，增强自律意识，做到廉洁自律，杜绝“吃、拿、卡、要”。2、加强业务知识学习，提高执法能力，在案件办理过程中严格执行“五个一律”等条规，确保规范执法3、阳光办事，公开办事流程和办事所需材料。4、加强内部监督检查，及时发现、纠正执法过程中存在的不规范问题。5、加强外部监督，设置意见箱和举报电话，主动接受社会的监督。</w:t>
                              </w:r>
                            </w:p>
                            <w:p>
                              <w:pPr>
                                <w:spacing w:line="240" w:lineRule="exact"/>
                                <w:rPr>
                                  <w:rFonts w:hint="eastAsia" w:ascii="宋体" w:hAnsi="宋体" w:cs="宋体"/>
                                  <w:sz w:val="15"/>
                                  <w:szCs w:val="15"/>
                                </w:rPr>
                              </w:pPr>
                              <w:r>
                                <w:rPr>
                                  <w:rFonts w:hint="eastAsia" w:ascii="宋体" w:hAnsi="宋体" w:cs="宋体"/>
                                  <w:sz w:val="15"/>
                                  <w:szCs w:val="15"/>
                                </w:rPr>
                                <w:t>事后：1、严格落实责任追究制度：2、对问题轻微者予以通报批评，限期纠正：3、对涉及违法的追究法律责任</w:t>
                              </w:r>
                            </w:p>
                            <w:p>
                              <w:pPr>
                                <w:spacing w:line="240" w:lineRule="exact"/>
                                <w:rPr>
                                  <w:rFonts w:hint="eastAsia" w:ascii="宋体" w:hAnsi="宋体" w:cs="宋体"/>
                                  <w:sz w:val="15"/>
                                  <w:szCs w:val="15"/>
                                </w:rPr>
                              </w:pPr>
                              <w:r>
                                <w:rPr>
                                  <w:rFonts w:hint="eastAsia" w:ascii="宋体" w:hAnsi="宋体" w:cs="宋体"/>
                                  <w:sz w:val="15"/>
                                  <w:szCs w:val="15"/>
                                </w:rPr>
                                <w:t>责任主体：治安大队</w:t>
                              </w:r>
                            </w:p>
                          </w:txbxContent>
                        </wps:txbx>
                        <wps:bodyPr upright="1"/>
                      </wps:wsp>
                      <wps:wsp>
                        <wps:cNvPr id="4120" name="矩形 4120"/>
                        <wps:cNvSpPr/>
                        <wps:spPr>
                          <a:xfrm>
                            <a:off x="5479" y="11075"/>
                            <a:ext cx="668" cy="4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sz w:val="15"/>
                                  <w:szCs w:val="15"/>
                                </w:rPr>
                              </w:pPr>
                              <w:r>
                                <w:rPr>
                                  <w:rFonts w:hint="eastAsia"/>
                                  <w:color w:val="000000"/>
                                  <w:sz w:val="15"/>
                                  <w:szCs w:val="15"/>
                                </w:rPr>
                                <w:t>审批</w:t>
                              </w:r>
                            </w:p>
                          </w:txbxContent>
                        </wps:txbx>
                        <wps:bodyPr upright="1"/>
                      </wps:wsp>
                      <wps:wsp>
                        <wps:cNvPr id="4121" name="矩形 4121"/>
                        <wps:cNvSpPr/>
                        <wps:spPr>
                          <a:xfrm>
                            <a:off x="2601" y="10524"/>
                            <a:ext cx="2040" cy="272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eastAsia="仿宋_GB2312"/>
                                  <w:sz w:val="18"/>
                                  <w:szCs w:val="18"/>
                                </w:rPr>
                              </w:pPr>
                              <w:r>
                                <w:rPr>
                                  <w:rFonts w:hint="eastAsia" w:ascii="仿宋_GB2312" w:eastAsia="仿宋_GB2312"/>
                                  <w:sz w:val="18"/>
                                  <w:szCs w:val="18"/>
                                </w:rPr>
                                <w:t>1、不严格履行审批手续的行为；</w:t>
                              </w:r>
                            </w:p>
                            <w:p>
                              <w:pPr>
                                <w:spacing w:line="240" w:lineRule="exact"/>
                                <w:rPr>
                                  <w:rFonts w:hint="eastAsia" w:ascii="仿宋_GB2312" w:eastAsia="仿宋_GB2312"/>
                                  <w:sz w:val="18"/>
                                  <w:szCs w:val="18"/>
                                </w:rPr>
                              </w:pPr>
                              <w:r>
                                <w:rPr>
                                  <w:rFonts w:hint="eastAsia" w:ascii="仿宋_GB2312" w:eastAsia="仿宋_GB2312"/>
                                  <w:sz w:val="18"/>
                                  <w:szCs w:val="18"/>
                                </w:rPr>
                                <w:t>2、违规审批，对不符合法定条件的申请人准予行政许可的行为，对符合法定条件的申请人不予行政许可的行为；</w:t>
                              </w:r>
                            </w:p>
                            <w:p>
                              <w:pPr>
                                <w:spacing w:line="240" w:lineRule="exact"/>
                                <w:rPr>
                                  <w:rFonts w:hint="eastAsia" w:ascii="仿宋_GB2312" w:eastAsia="仿宋_GB2312"/>
                                  <w:sz w:val="18"/>
                                  <w:szCs w:val="18"/>
                                </w:rPr>
                              </w:pPr>
                              <w:r>
                                <w:rPr>
                                  <w:rFonts w:hint="eastAsia" w:ascii="仿宋_GB2312" w:eastAsia="仿宋_GB2312"/>
                                  <w:sz w:val="18"/>
                                  <w:szCs w:val="18"/>
                                </w:rPr>
                                <w:t>3、吃拿卡要，徇私谋利的行为。</w:t>
                              </w:r>
                            </w:p>
                          </w:txbxContent>
                        </wps:txbx>
                        <wps:bodyPr upright="1"/>
                      </wps:wsp>
                      <wps:wsp>
                        <wps:cNvPr id="4122" name="矩形 4122"/>
                        <wps:cNvSpPr/>
                        <wps:spPr>
                          <a:xfrm>
                            <a:off x="2908" y="13870"/>
                            <a:ext cx="1977" cy="39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rPr>
                                  <w:rFonts w:hint="eastAsia" w:ascii="宋体" w:hAnsi="宋体"/>
                                  <w:color w:val="000000"/>
                                  <w:sz w:val="15"/>
                                  <w:szCs w:val="15"/>
                                </w:rPr>
                              </w:pPr>
                              <w:r>
                                <w:rPr>
                                  <w:rFonts w:hint="eastAsia" w:ascii="宋体" w:hAnsi="宋体"/>
                                  <w:color w:val="000000"/>
                                  <w:sz w:val="15"/>
                                  <w:szCs w:val="15"/>
                                </w:rPr>
                                <w:t>未按规定时限、规定要求送达达</w:t>
                              </w:r>
                            </w:p>
                          </w:txbxContent>
                        </wps:txbx>
                        <wps:bodyPr upright="1"/>
                      </wps:wsp>
                      <wps:wsp>
                        <wps:cNvPr id="4123" name="矩形 4123"/>
                        <wps:cNvSpPr/>
                        <wps:spPr>
                          <a:xfrm>
                            <a:off x="6774" y="13794"/>
                            <a:ext cx="2951" cy="98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宋体" w:hAnsi="宋体" w:cs="宋体"/>
                                  <w:sz w:val="11"/>
                                  <w:szCs w:val="11"/>
                                </w:rPr>
                              </w:pPr>
                              <w:r>
                                <w:rPr>
                                  <w:rFonts w:hint="eastAsia" w:ascii="宋体" w:hAnsi="宋体" w:cs="宋体"/>
                                  <w:sz w:val="11"/>
                                  <w:szCs w:val="11"/>
                                </w:rPr>
                                <w:t>1、加强内部监督检查，及时发现、纠正执法过程中存在的不规范问题。2、加强外部监督，设置意见箱和举报电话，主动接受社会的监督。 责任人：所有办案人员</w:t>
                              </w:r>
                            </w:p>
                          </w:txbxContent>
                        </wps:txbx>
                        <wps:bodyPr upright="1"/>
                      </wps:wsp>
                      <wps:wsp>
                        <wps:cNvPr id="4124" name="直接连接符 4124"/>
                        <wps:cNvCnPr/>
                        <wps:spPr>
                          <a:xfrm rot="-10800000" flipV="1">
                            <a:off x="4892" y="11316"/>
                            <a:ext cx="535" cy="1"/>
                          </a:xfrm>
                          <a:prstGeom prst="line">
                            <a:avLst/>
                          </a:prstGeom>
                          <a:ln w="9525" cap="flat" cmpd="sng">
                            <a:solidFill>
                              <a:srgbClr val="000000"/>
                            </a:solidFill>
                            <a:prstDash val="solid"/>
                            <a:headEnd type="none" w="med" len="med"/>
                            <a:tailEnd type="triangle" w="med" len="med"/>
                          </a:ln>
                        </wps:spPr>
                        <wps:bodyPr upright="1"/>
                      </wps:wsp>
                      <wps:wsp>
                        <wps:cNvPr id="4125" name="直接连接符 4125"/>
                        <wps:cNvCnPr/>
                        <wps:spPr>
                          <a:xfrm>
                            <a:off x="6205" y="14141"/>
                            <a:ext cx="581" cy="1"/>
                          </a:xfrm>
                          <a:prstGeom prst="line">
                            <a:avLst/>
                          </a:prstGeom>
                          <a:ln w="9525" cap="flat" cmpd="sng">
                            <a:solidFill>
                              <a:srgbClr val="000000"/>
                            </a:solidFill>
                            <a:prstDash val="solid"/>
                            <a:headEnd type="none" w="med" len="med"/>
                            <a:tailEnd type="triangle" w="med" len="med"/>
                          </a:ln>
                        </wps:spPr>
                        <wps:bodyPr upright="1"/>
                      </wps:wsp>
                      <wps:wsp>
                        <wps:cNvPr id="4126" name="直接连接符 4126"/>
                        <wps:cNvCnPr/>
                        <wps:spPr>
                          <a:xfrm rot="-10800000" flipV="1">
                            <a:off x="4880" y="14130"/>
                            <a:ext cx="570" cy="1"/>
                          </a:xfrm>
                          <a:prstGeom prst="line">
                            <a:avLst/>
                          </a:prstGeom>
                          <a:ln w="9525" cap="flat" cmpd="sng">
                            <a:solidFill>
                              <a:srgbClr val="000000"/>
                            </a:solidFill>
                            <a:prstDash val="solid"/>
                            <a:headEnd type="none" w="med" len="med"/>
                            <a:tailEnd type="triangle" w="med" len="med"/>
                          </a:ln>
                        </wps:spPr>
                        <wps:bodyPr upright="1"/>
                      </wps:wsp>
                      <wps:wsp>
                        <wps:cNvPr id="4127" name="圆角矩形 4127"/>
                        <wps:cNvSpPr/>
                        <wps:spPr>
                          <a:xfrm>
                            <a:off x="5366" y="4984"/>
                            <a:ext cx="847" cy="519"/>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sz w:val="15"/>
                                  <w:szCs w:val="15"/>
                                </w:rPr>
                              </w:pPr>
                              <w:r>
                                <w:rPr>
                                  <w:rFonts w:hint="eastAsia" w:ascii="宋体" w:cs="宋体"/>
                                  <w:color w:val="000000"/>
                                  <w:sz w:val="15"/>
                                  <w:szCs w:val="15"/>
                                </w:rPr>
                                <w:t>受理</w:t>
                              </w:r>
                            </w:p>
                          </w:txbxContent>
                        </wps:txbx>
                        <wps:bodyPr upright="1"/>
                      </wps:wsp>
                      <wps:wsp>
                        <wps:cNvPr id="4128" name="直接连接符 4128"/>
                        <wps:cNvCnPr/>
                        <wps:spPr>
                          <a:xfrm>
                            <a:off x="6169" y="11347"/>
                            <a:ext cx="535" cy="1"/>
                          </a:xfrm>
                          <a:prstGeom prst="line">
                            <a:avLst/>
                          </a:prstGeom>
                          <a:ln w="9525" cap="flat" cmpd="sng">
                            <a:solidFill>
                              <a:srgbClr val="000000"/>
                            </a:solidFill>
                            <a:prstDash val="solid"/>
                            <a:headEnd type="none" w="med" len="med"/>
                            <a:tailEnd type="triangle" w="med" len="med"/>
                          </a:ln>
                        </wps:spPr>
                        <wps:bodyPr upright="1"/>
                      </wps:wsp>
                      <wps:wsp>
                        <wps:cNvPr id="4129" name="直接连接符 4129"/>
                        <wps:cNvCnPr/>
                        <wps:spPr>
                          <a:xfrm rot="-10800000" flipV="1">
                            <a:off x="4930" y="8207"/>
                            <a:ext cx="535" cy="1"/>
                          </a:xfrm>
                          <a:prstGeom prst="line">
                            <a:avLst/>
                          </a:prstGeom>
                          <a:ln w="9525" cap="flat" cmpd="sng">
                            <a:solidFill>
                              <a:srgbClr val="000000"/>
                            </a:solidFill>
                            <a:prstDash val="solid"/>
                            <a:headEnd type="none" w="med" len="med"/>
                            <a:tailEnd type="triangle" w="med" len="med"/>
                          </a:ln>
                        </wps:spPr>
                        <wps:bodyPr upright="1"/>
                      </wps:wsp>
                      <wps:wsp>
                        <wps:cNvPr id="4130" name="圆角矩形 4130"/>
                        <wps:cNvSpPr/>
                        <wps:spPr>
                          <a:xfrm>
                            <a:off x="5402" y="14935"/>
                            <a:ext cx="903" cy="506"/>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sz w:val="15"/>
                                  <w:szCs w:val="15"/>
                                </w:rPr>
                              </w:pPr>
                              <w:r>
                                <w:rPr>
                                  <w:rFonts w:hint="eastAsia"/>
                                  <w:sz w:val="15"/>
                                  <w:szCs w:val="15"/>
                                </w:rPr>
                                <w:t>办结</w:t>
                              </w:r>
                            </w:p>
                          </w:txbxContent>
                        </wps:txbx>
                        <wps:bodyPr upright="1"/>
                      </wps:wsp>
                      <wps:wsp>
                        <wps:cNvPr id="4131" name="矩形 4131"/>
                        <wps:cNvSpPr/>
                        <wps:spPr>
                          <a:xfrm>
                            <a:off x="5501" y="13825"/>
                            <a:ext cx="669" cy="45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sz w:val="15"/>
                                  <w:szCs w:val="15"/>
                                  <w:lang w:val="zh-CN"/>
                                </w:rPr>
                              </w:pPr>
                              <w:r>
                                <w:rPr>
                                  <w:rFonts w:hint="eastAsia"/>
                                  <w:sz w:val="15"/>
                                  <w:szCs w:val="15"/>
                                </w:rPr>
                                <w:t>送达</w:t>
                              </w:r>
                            </w:p>
                          </w:txbxContent>
                        </wps:txbx>
                        <wps:bodyPr upright="1"/>
                      </wps:wsp>
                      <wps:wsp>
                        <wps:cNvPr id="4132" name="矩形 4132"/>
                        <wps:cNvSpPr/>
                        <wps:spPr>
                          <a:xfrm>
                            <a:off x="2601" y="4454"/>
                            <a:ext cx="2003" cy="23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rPr>
                                  <w:rFonts w:hint="eastAsia" w:ascii="仿宋_GB2312" w:hAnsi="宋体" w:eastAsia="仿宋_GB2312"/>
                                  <w:color w:val="000000"/>
                                  <w:sz w:val="18"/>
                                  <w:szCs w:val="18"/>
                                </w:rPr>
                              </w:pPr>
                              <w:r>
                                <w:rPr>
                                  <w:rFonts w:hint="eastAsia" w:ascii="仿宋_GB2312" w:hAnsi="宋体" w:eastAsia="仿宋_GB2312"/>
                                  <w:color w:val="000000"/>
                                  <w:sz w:val="18"/>
                                  <w:szCs w:val="18"/>
                                </w:rPr>
                                <w:t>1、对不符合条件的予以受理；</w:t>
                              </w:r>
                            </w:p>
                            <w:p>
                              <w:pPr>
                                <w:autoSpaceDE w:val="0"/>
                                <w:autoSpaceDN w:val="0"/>
                                <w:adjustRightInd w:val="0"/>
                                <w:snapToGrid w:val="0"/>
                                <w:rPr>
                                  <w:rFonts w:hint="eastAsia" w:ascii="仿宋_GB2312" w:hAnsi="宋体" w:eastAsia="仿宋_GB2312"/>
                                  <w:color w:val="000000"/>
                                  <w:sz w:val="18"/>
                                  <w:szCs w:val="18"/>
                                </w:rPr>
                              </w:pPr>
                              <w:r>
                                <w:rPr>
                                  <w:rFonts w:hint="eastAsia" w:ascii="仿宋_GB2312" w:hAnsi="宋体" w:eastAsia="仿宋_GB2312"/>
                                  <w:color w:val="000000"/>
                                  <w:sz w:val="18"/>
                                  <w:szCs w:val="18"/>
                                </w:rPr>
                                <w:t>2、对符合条件的冷、硬、横、推，不予受理或无理由拖延受理；</w:t>
                              </w:r>
                            </w:p>
                            <w:p>
                              <w:pPr>
                                <w:autoSpaceDE w:val="0"/>
                                <w:autoSpaceDN w:val="0"/>
                                <w:adjustRightInd w:val="0"/>
                                <w:snapToGrid w:val="0"/>
                                <w:rPr>
                                  <w:rFonts w:hint="eastAsia" w:ascii="仿宋_GB2312" w:hAnsi="宋体" w:eastAsia="仿宋_GB2312"/>
                                  <w:color w:val="000000"/>
                                  <w:sz w:val="18"/>
                                  <w:szCs w:val="18"/>
                                  <w:lang w:val="zh-CN"/>
                                </w:rPr>
                              </w:pPr>
                              <w:r>
                                <w:rPr>
                                  <w:rFonts w:hint="eastAsia" w:ascii="仿宋_GB2312" w:hAnsi="宋体" w:eastAsia="仿宋_GB2312"/>
                                  <w:color w:val="000000"/>
                                  <w:sz w:val="18"/>
                                  <w:szCs w:val="18"/>
                                </w:rPr>
                                <w:t>3、未一次性告知和说明所需材料的行为。</w:t>
                              </w:r>
                            </w:p>
                          </w:txbxContent>
                        </wps:txbx>
                        <wps:bodyPr upright="1"/>
                      </wps:wsp>
                      <wps:wsp>
                        <wps:cNvPr id="4133" name="直接连接符 4133"/>
                        <wps:cNvCnPr/>
                        <wps:spPr>
                          <a:xfrm flipH="1">
                            <a:off x="4761" y="5244"/>
                            <a:ext cx="413" cy="1"/>
                          </a:xfrm>
                          <a:prstGeom prst="line">
                            <a:avLst/>
                          </a:prstGeom>
                          <a:ln w="9525" cap="flat" cmpd="sng">
                            <a:solidFill>
                              <a:srgbClr val="000000"/>
                            </a:solidFill>
                            <a:prstDash val="solid"/>
                            <a:headEnd type="none" w="med" len="med"/>
                            <a:tailEnd type="triangle" w="med" len="med"/>
                          </a:ln>
                        </wps:spPr>
                        <wps:bodyPr upright="1"/>
                      </wps:wsp>
                      <wps:wsp>
                        <wps:cNvPr id="4134" name="直接连接符 4134"/>
                        <wps:cNvCnPr/>
                        <wps:spPr>
                          <a:xfrm>
                            <a:off x="6228" y="5212"/>
                            <a:ext cx="591" cy="1"/>
                          </a:xfrm>
                          <a:prstGeom prst="line">
                            <a:avLst/>
                          </a:prstGeom>
                          <a:ln w="9525" cap="flat" cmpd="sng">
                            <a:solidFill>
                              <a:srgbClr val="000000"/>
                            </a:solidFill>
                            <a:prstDash val="solid"/>
                            <a:headEnd type="none" w="med" len="med"/>
                            <a:tailEnd type="triangle" w="med" len="med"/>
                          </a:ln>
                        </wps:spPr>
                        <wps:bodyPr upright="1"/>
                      </wps:wsp>
                      <wps:wsp>
                        <wps:cNvPr id="4135" name="矩形 4135"/>
                        <wps:cNvSpPr/>
                        <wps:spPr>
                          <a:xfrm>
                            <a:off x="6789" y="4053"/>
                            <a:ext cx="2929" cy="24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5"/>
                                  <w:szCs w:val="15"/>
                                </w:rPr>
                              </w:pPr>
                              <w:r>
                                <w:rPr>
                                  <w:rFonts w:hint="eastAsia" w:ascii="宋体" w:hAnsi="宋体" w:cs="宋体"/>
                                  <w:sz w:val="15"/>
                                  <w:szCs w:val="15"/>
                                </w:rPr>
                                <w:t>1、加强法纪教育，增强自律意识，做到廉洁自律，杜绝“吃、拿、卡、要”。2、加强业务知识学习，提高执法能力。3、阳光办事，公开办事流程和办事所需材料。4、加强内部监督检查，及时发现、纠正执法过程中存在的不规范问题。5、加强外部监督，设置意见箱和举报电话，主动接受社会的监督。</w:t>
                              </w:r>
                            </w:p>
                            <w:p>
                              <w:pPr>
                                <w:spacing w:line="240" w:lineRule="exact"/>
                                <w:rPr>
                                  <w:rFonts w:hint="eastAsia" w:ascii="宋体" w:hAnsi="宋体" w:cs="宋体"/>
                                  <w:sz w:val="15"/>
                                  <w:szCs w:val="15"/>
                                </w:rPr>
                              </w:pPr>
                              <w:r>
                                <w:rPr>
                                  <w:rFonts w:hint="eastAsia" w:ascii="宋体" w:hAnsi="宋体" w:cs="宋体"/>
                                  <w:sz w:val="15"/>
                                  <w:szCs w:val="15"/>
                                </w:rPr>
                                <w:t xml:space="preserve">               责任主体：治安大队</w:t>
                              </w:r>
                            </w:p>
                          </w:txbxContent>
                        </wps:txbx>
                        <wps:bodyPr upright="1"/>
                      </wps:wsp>
                      <wps:wsp>
                        <wps:cNvPr id="4136" name="矩形 4136"/>
                        <wps:cNvSpPr/>
                        <wps:spPr>
                          <a:xfrm>
                            <a:off x="6793" y="10169"/>
                            <a:ext cx="2948" cy="3497"/>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5"/>
                                  <w:szCs w:val="15"/>
                                </w:rPr>
                              </w:pPr>
                              <w:r>
                                <w:rPr>
                                  <w:rFonts w:hint="eastAsia" w:ascii="宋体" w:hAnsi="宋体" w:cs="宋体"/>
                                  <w:sz w:val="15"/>
                                  <w:szCs w:val="15"/>
                                </w:rPr>
                                <w:t>1、加强法纪教育，增强自律意识，做到廉洁自律，杜绝“吃、拿、卡、要”。2、加强业务知识学习，提高执法能力，在案件办理过程中严格执行“五个一律”等条规，确保规范执法。 3、阳光执法，公开处罚标准、处罚程序、处罚过程、处罚结果。4、约束自由裁量权，控制处罚的弹性空间。5、对外给行政相对人话语权，召开听证会，对内会议集体决定。 6、加强内部监督检查，及时发现、纠正执法过程中存在的不规范问题。7、加强外部监督，设置意见箱和举报电话，主动接受社会的监督。</w:t>
                              </w:r>
                            </w:p>
                            <w:p>
                              <w:pPr>
                                <w:rPr>
                                  <w:rFonts w:hint="eastAsia" w:ascii="宋体" w:hAnsi="宋体" w:cs="宋体"/>
                                  <w:sz w:val="15"/>
                                  <w:szCs w:val="15"/>
                                </w:rPr>
                              </w:pPr>
                              <w:r>
                                <w:rPr>
                                  <w:rFonts w:hint="eastAsia" w:ascii="宋体" w:hAnsi="宋体" w:cs="宋体"/>
                                  <w:sz w:val="15"/>
                                  <w:szCs w:val="15"/>
                                </w:rPr>
                                <w:t xml:space="preserve">                    责任人：大队领导</w:t>
                              </w:r>
                            </w:p>
                          </w:txbxContent>
                        </wps:txbx>
                        <wps:bodyPr upright="1"/>
                      </wps:wsp>
                      <wps:wsp>
                        <wps:cNvPr id="4137" name="文本框 4137"/>
                        <wps:cNvSpPr txBox="1"/>
                        <wps:spPr>
                          <a:xfrm>
                            <a:off x="4892" y="4780"/>
                            <a:ext cx="530" cy="234"/>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宋体" w:hAnsi="宋体"/>
                                  <w:sz w:val="15"/>
                                  <w:szCs w:val="15"/>
                                </w:rPr>
                              </w:pPr>
                              <w:r>
                                <w:rPr>
                                  <w:rFonts w:hint="eastAsia" w:ascii="仿宋_GB2312" w:eastAsia="仿宋_GB2312"/>
                                  <w:sz w:val="15"/>
                                  <w:szCs w:val="15"/>
                                </w:rPr>
                                <w:t xml:space="preserve"> </w:t>
                              </w:r>
                              <w:r>
                                <w:rPr>
                                  <w:rFonts w:hint="eastAsia" w:ascii="宋体" w:hAnsi="宋体"/>
                                  <w:sz w:val="15"/>
                                  <w:szCs w:val="15"/>
                                </w:rPr>
                                <w:t>风险点</w:t>
                              </w:r>
                            </w:p>
                          </w:txbxContent>
                        </wps:txbx>
                        <wps:bodyPr lIns="0" tIns="0" rIns="0" bIns="0" upright="1"/>
                      </wps:wsp>
                      <wps:wsp>
                        <wps:cNvPr id="4138" name="文本框 4138"/>
                        <wps:cNvSpPr txBox="1"/>
                        <wps:spPr>
                          <a:xfrm>
                            <a:off x="6129" y="4767"/>
                            <a:ext cx="636" cy="279"/>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ind w:firstLine="75" w:firstLineChars="50"/>
                                <w:rPr>
                                  <w:rFonts w:hint="eastAsia" w:ascii="宋体" w:hAnsi="宋体"/>
                                  <w:sz w:val="15"/>
                                  <w:szCs w:val="15"/>
                                </w:rPr>
                              </w:pPr>
                              <w:r>
                                <w:rPr>
                                  <w:rFonts w:hint="eastAsia" w:ascii="宋体" w:hAnsi="宋体"/>
                                  <w:sz w:val="15"/>
                                  <w:szCs w:val="15"/>
                                </w:rPr>
                                <w:t>防控措施</w:t>
                              </w:r>
                            </w:p>
                          </w:txbxContent>
                        </wps:txbx>
                        <wps:bodyPr lIns="0" tIns="0" rIns="0" bIns="0" upright="1"/>
                      </wps:wsp>
                      <wps:wsp>
                        <wps:cNvPr id="4139" name="直接连接符 4139"/>
                        <wps:cNvCnPr/>
                        <wps:spPr>
                          <a:xfrm>
                            <a:off x="5761" y="5560"/>
                            <a:ext cx="1" cy="2336"/>
                          </a:xfrm>
                          <a:prstGeom prst="line">
                            <a:avLst/>
                          </a:prstGeom>
                          <a:ln w="9525" cap="flat" cmpd="sng">
                            <a:solidFill>
                              <a:srgbClr val="000000"/>
                            </a:solidFill>
                            <a:prstDash val="solid"/>
                            <a:headEnd type="none" w="med" len="med"/>
                            <a:tailEnd type="triangle" w="med" len="med"/>
                          </a:ln>
                        </wps:spPr>
                        <wps:bodyPr upright="1"/>
                      </wps:wsp>
                      <wps:wsp>
                        <wps:cNvPr id="4140" name="直接连接符 4140"/>
                        <wps:cNvCnPr/>
                        <wps:spPr>
                          <a:xfrm>
                            <a:off x="5806" y="8542"/>
                            <a:ext cx="0" cy="2504"/>
                          </a:xfrm>
                          <a:prstGeom prst="line">
                            <a:avLst/>
                          </a:prstGeom>
                          <a:ln w="9525" cap="flat" cmpd="sng">
                            <a:solidFill>
                              <a:srgbClr val="000000"/>
                            </a:solidFill>
                            <a:prstDash val="solid"/>
                            <a:headEnd type="none" w="med" len="med"/>
                            <a:tailEnd type="triangle" w="med" len="med"/>
                          </a:ln>
                        </wps:spPr>
                        <wps:bodyPr upright="1"/>
                      </wps:wsp>
                      <wps:wsp>
                        <wps:cNvPr id="4141" name="直接连接符 4141"/>
                        <wps:cNvCnPr/>
                        <wps:spPr>
                          <a:xfrm>
                            <a:off x="5847" y="11648"/>
                            <a:ext cx="0" cy="2186"/>
                          </a:xfrm>
                          <a:prstGeom prst="line">
                            <a:avLst/>
                          </a:prstGeom>
                          <a:ln w="9525" cap="flat" cmpd="sng">
                            <a:solidFill>
                              <a:srgbClr val="000000"/>
                            </a:solidFill>
                            <a:prstDash val="solid"/>
                            <a:headEnd type="none" w="med" len="med"/>
                            <a:tailEnd type="triangle" w="med" len="med"/>
                          </a:ln>
                        </wps:spPr>
                        <wps:bodyPr upright="1"/>
                      </wps:wsp>
                      <wps:wsp>
                        <wps:cNvPr id="4142" name="直接连接符 4142"/>
                        <wps:cNvCnPr/>
                        <wps:spPr>
                          <a:xfrm>
                            <a:off x="5832" y="14367"/>
                            <a:ext cx="1" cy="552"/>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18pt;margin-top:18.2pt;height:569.4pt;width:357pt;z-index:251793408;mso-width-relative:page;mso-height-relative:page;" coordorigin="2601,4053" coordsize="7140,11388" o:gfxdata="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&#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">
                <o:lock v:ext="edit" aspectratio="f"/>
                <v:shape id="_x0000_s1026" o:spid="_x0000_s1026" o:spt="202" type="#_x0000_t202" style="position:absolute;left:6192;top:13751;height:280;width:669;" fillcolor="#FFFFFF" filled="t" stroked="t" coordsize="21600,21600" o:gfxdata="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e+06/&#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宋体" w:hAnsi="宋体"/>
                            <w:sz w:val="15"/>
                            <w:szCs w:val="15"/>
                          </w:rPr>
                        </w:pPr>
                        <w:r>
                          <w:rPr>
                            <w:rFonts w:hint="eastAsia" w:ascii="宋体" w:hAnsi="宋体"/>
                            <w:sz w:val="15"/>
                            <w:szCs w:val="15"/>
                          </w:rPr>
                          <w:t>防控措施</w:t>
                        </w:r>
                      </w:p>
                    </w:txbxContent>
                  </v:textbox>
                </v:shape>
                <v:shape id="_x0000_s1026" o:spid="_x0000_s1026" o:spt="202" type="#_x0000_t202" style="position:absolute;left:6166;top:11078;height:235;width:589;" fillcolor="#FFFFFF" filled="t" stroked="t" coordsize="21600,21600" o:gfxdata="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ZJe1b4A&#10;AADd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宋体" w:hAnsi="宋体"/>
                            <w:sz w:val="15"/>
                            <w:szCs w:val="15"/>
                          </w:rPr>
                        </w:pPr>
                        <w:r>
                          <w:rPr>
                            <w:rFonts w:hint="eastAsia" w:ascii="宋体" w:hAnsi="宋体"/>
                            <w:sz w:val="15"/>
                            <w:szCs w:val="15"/>
                          </w:rPr>
                          <w:t>防控措施</w:t>
                        </w:r>
                      </w:p>
                    </w:txbxContent>
                  </v:textbox>
                </v:shape>
                <v:shape id="_x0000_s1026" o:spid="_x0000_s1026" o:spt="202" type="#_x0000_t202" style="position:absolute;left:6173;top:7924;height:280;width:669;" fillcolor="#FFFFFF" filled="t" stroked="t" coordsize="21600,21600" o:gfxdata="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UDAor4A&#10;AADd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宋体" w:hAnsi="宋体"/>
                            <w:sz w:val="15"/>
                            <w:szCs w:val="15"/>
                          </w:rPr>
                        </w:pPr>
                        <w:r>
                          <w:rPr>
                            <w:rFonts w:hint="eastAsia" w:ascii="宋体" w:hAnsi="宋体"/>
                            <w:sz w:val="15"/>
                            <w:szCs w:val="15"/>
                          </w:rPr>
                          <w:t>防控措施</w:t>
                        </w:r>
                      </w:p>
                    </w:txbxContent>
                  </v:textbox>
                </v:shape>
                <v:shape id="_x0000_s1026" o:spid="_x0000_s1026" o:spt="202" type="#_x0000_t202" style="position:absolute;left:4979;top:13828;height:280;width:535;" fillcolor="#FFFFFF" filled="t" stroked="t" coordsize="21600,21600" o:gfxdata="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oMZTm/&#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宋体" w:hAnsi="宋体"/>
                            <w:sz w:val="15"/>
                            <w:szCs w:val="15"/>
                          </w:rPr>
                        </w:pPr>
                        <w:r>
                          <w:rPr>
                            <w:rFonts w:hint="eastAsia" w:ascii="宋体" w:hAnsi="宋体"/>
                            <w:sz w:val="15"/>
                            <w:szCs w:val="15"/>
                          </w:rPr>
                          <w:t>风险点</w:t>
                        </w:r>
                      </w:p>
                    </w:txbxContent>
                  </v:textbox>
                </v:shape>
                <v:shape id="_x0000_s1026" o:spid="_x0000_s1026" o:spt="202" type="#_x0000_t202" style="position:absolute;left:5013;top:10957;height:309;width:444;" fillcolor="#FFFFFF" filled="t" stroked="t" coordsize="21600,21600" o:gfxdata="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l/U2/&#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宋体" w:hAnsi="宋体"/>
                            <w:sz w:val="15"/>
                            <w:szCs w:val="15"/>
                          </w:rPr>
                        </w:pPr>
                        <w:r>
                          <w:rPr>
                            <w:rFonts w:hint="eastAsia" w:ascii="宋体" w:hAnsi="宋体"/>
                            <w:sz w:val="15"/>
                            <w:szCs w:val="15"/>
                          </w:rPr>
                          <w:t>风险点</w:t>
                        </w:r>
                      </w:p>
                    </w:txbxContent>
                  </v:textbox>
                </v:shape>
                <v:shape id="_x0000_s1026" o:spid="_x0000_s1026" o:spt="202" type="#_x0000_t202" style="position:absolute;left:4940;top:7849;height:234;width:535;" fillcolor="#FFFFFF" filled="t" stroked="t" coordsize="21600,21600" o:gfxdata="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pWNa/&#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宋体" w:hAnsi="宋体"/>
                            <w:sz w:val="15"/>
                            <w:szCs w:val="15"/>
                          </w:rPr>
                        </w:pPr>
                        <w:r>
                          <w:rPr>
                            <w:rFonts w:hint="eastAsia" w:ascii="仿宋_GB2312" w:eastAsia="仿宋_GB2312"/>
                            <w:sz w:val="15"/>
                            <w:szCs w:val="15"/>
                          </w:rPr>
                          <w:t xml:space="preserve"> </w:t>
                        </w:r>
                        <w:r>
                          <w:rPr>
                            <w:rFonts w:hint="eastAsia" w:ascii="宋体" w:hAnsi="宋体"/>
                            <w:sz w:val="15"/>
                            <w:szCs w:val="15"/>
                          </w:rPr>
                          <w:t>风险点</w:t>
                        </w:r>
                      </w:p>
                    </w:txbxContent>
                  </v:textbox>
                </v:shape>
                <v:rect id="_x0000_s1026" o:spid="_x0000_s1026" o:spt="1" style="position:absolute;left:5493;top:7968;height:457;width:669;" fillcolor="#FFFFFF" filled="t" stroked="t" coordsize="21600,21600" o:gfxdata="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pAv/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sz w:val="15"/>
                            <w:szCs w:val="15"/>
                          </w:rPr>
                        </w:pPr>
                        <w:r>
                          <w:rPr>
                            <w:rFonts w:hint="eastAsia"/>
                            <w:sz w:val="15"/>
                            <w:szCs w:val="15"/>
                          </w:rPr>
                          <w:t>承办</w:t>
                        </w:r>
                      </w:p>
                      <w:p>
                        <w:pPr>
                          <w:autoSpaceDE w:val="0"/>
                          <w:autoSpaceDN w:val="0"/>
                          <w:adjustRightInd w:val="0"/>
                          <w:spacing w:line="286" w:lineRule="auto"/>
                          <w:jc w:val="center"/>
                          <w:rPr>
                            <w:rFonts w:hint="eastAsia"/>
                            <w:color w:val="000000"/>
                            <w:sz w:val="15"/>
                            <w:szCs w:val="15"/>
                            <w:lang w:val="zh-CN"/>
                          </w:rPr>
                        </w:pPr>
                      </w:p>
                    </w:txbxContent>
                  </v:textbox>
                </v:rect>
                <v:line id="_x0000_s1026" o:spid="_x0000_s1026" o:spt="20" style="position:absolute;left:6177;top:8193;height:1;width:598;" filled="f" stroked="t" coordsize="21600,21600" o:gfxdata="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TmLM&#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2601;top:7225;height:2588;width:2000;" fillcolor="#FFFFFF" filled="t" stroked="t" coordsize="21600,21600" o:gfxdata="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STjhq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napToGrid w:val="0"/>
                          <w:spacing w:line="300" w:lineRule="exact"/>
                          <w:rPr>
                            <w:rFonts w:hint="eastAsia" w:ascii="仿宋_GB2312" w:hAnsi="宋体" w:eastAsia="仿宋_GB2312"/>
                            <w:color w:val="000000"/>
                            <w:sz w:val="18"/>
                            <w:szCs w:val="18"/>
                            <w:lang w:val="zh-CN"/>
                          </w:rPr>
                        </w:pPr>
                        <w:r>
                          <w:rPr>
                            <w:rFonts w:hint="eastAsia" w:ascii="仿宋_GB2312" w:hAnsi="宋体" w:eastAsia="仿宋_GB2312"/>
                            <w:color w:val="000000"/>
                            <w:sz w:val="18"/>
                            <w:szCs w:val="18"/>
                            <w:lang w:val="zh-CN"/>
                          </w:rPr>
                          <w:t>1、对申报材料把关不严的行为；</w:t>
                        </w:r>
                      </w:p>
                      <w:p>
                        <w:pPr>
                          <w:autoSpaceDE w:val="0"/>
                          <w:autoSpaceDN w:val="0"/>
                          <w:adjustRightInd w:val="0"/>
                          <w:snapToGrid w:val="0"/>
                          <w:spacing w:line="300" w:lineRule="exact"/>
                          <w:rPr>
                            <w:rFonts w:hint="eastAsia" w:ascii="仿宋_GB2312" w:hAnsi="宋体" w:eastAsia="仿宋_GB2312"/>
                            <w:color w:val="000000"/>
                            <w:sz w:val="18"/>
                            <w:szCs w:val="18"/>
                            <w:lang w:val="zh-CN"/>
                          </w:rPr>
                        </w:pPr>
                        <w:r>
                          <w:rPr>
                            <w:rFonts w:hint="eastAsia" w:ascii="仿宋_GB2312" w:hAnsi="宋体" w:eastAsia="仿宋_GB2312"/>
                            <w:color w:val="000000"/>
                            <w:sz w:val="18"/>
                            <w:szCs w:val="18"/>
                            <w:lang w:val="zh-CN"/>
                          </w:rPr>
                          <w:t>2、对提供虚假材料故意隐瞒的行为；</w:t>
                        </w:r>
                      </w:p>
                      <w:p>
                        <w:pPr>
                          <w:autoSpaceDE w:val="0"/>
                          <w:autoSpaceDN w:val="0"/>
                          <w:adjustRightInd w:val="0"/>
                          <w:snapToGrid w:val="0"/>
                          <w:spacing w:line="300" w:lineRule="exact"/>
                          <w:rPr>
                            <w:rFonts w:hint="eastAsia" w:ascii="仿宋_GB2312" w:hAnsi="宋体" w:eastAsia="仿宋_GB2312"/>
                            <w:color w:val="000000"/>
                            <w:sz w:val="18"/>
                            <w:szCs w:val="18"/>
                            <w:lang w:val="zh-CN"/>
                          </w:rPr>
                        </w:pPr>
                        <w:r>
                          <w:rPr>
                            <w:rFonts w:hint="eastAsia" w:ascii="仿宋_GB2312" w:hAnsi="宋体" w:eastAsia="仿宋_GB2312"/>
                            <w:color w:val="000000"/>
                            <w:sz w:val="18"/>
                            <w:szCs w:val="18"/>
                            <w:lang w:val="zh-CN"/>
                          </w:rPr>
                          <w:t>3、对当事人吃拿卡要，徇私谋利的行为。</w:t>
                        </w:r>
                      </w:p>
                      <w:p>
                        <w:pPr>
                          <w:autoSpaceDE w:val="0"/>
                          <w:autoSpaceDN w:val="0"/>
                          <w:adjustRightInd w:val="0"/>
                          <w:snapToGrid w:val="0"/>
                          <w:rPr>
                            <w:rFonts w:hint="eastAsia" w:ascii="宋体" w:hAnsi="宋体"/>
                            <w:color w:val="000000"/>
                            <w:sz w:val="15"/>
                            <w:szCs w:val="15"/>
                            <w:lang w:val="zh-CN"/>
                          </w:rPr>
                        </w:pPr>
                      </w:p>
                    </w:txbxContent>
                  </v:textbox>
                </v:rect>
                <v:rect id="_x0000_s1026" o:spid="_x0000_s1026" o:spt="1" style="position:absolute;left:6776;top:6569;height:3490;width:2929;" fillcolor="#FFFFFF" filled="t" stroked="t" coordsize="21600,21600" o:gfxdata="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vfK4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rPr>
                            <w:rFonts w:hint="eastAsia" w:ascii="宋体" w:hAnsi="宋体" w:cs="宋体"/>
                            <w:sz w:val="15"/>
                            <w:szCs w:val="15"/>
                          </w:rPr>
                        </w:pPr>
                        <w:r>
                          <w:rPr>
                            <w:rFonts w:hint="eastAsia" w:ascii="宋体" w:hAnsi="宋体" w:cs="宋体"/>
                            <w:sz w:val="15"/>
                            <w:szCs w:val="15"/>
                          </w:rPr>
                          <w:t>1、加强法纪教育，增强自律意识，做到廉洁自律，杜绝“吃、拿、卡、要”。2、加强业务知识学习，提高执法能力，在案件办理过程中严格执行“五个一律”等条规，确保规范执法3、阳光办事，公开办事流程和办事所需材料。4、加强内部监督检查，及时发现、纠正执法过程中存在的不规范问题。5、加强外部监督，设置意见箱和举报电话，主动接受社会的监督。</w:t>
                        </w:r>
                      </w:p>
                      <w:p>
                        <w:pPr>
                          <w:spacing w:line="240" w:lineRule="exact"/>
                          <w:rPr>
                            <w:rFonts w:hint="eastAsia" w:ascii="宋体" w:hAnsi="宋体" w:cs="宋体"/>
                            <w:sz w:val="15"/>
                            <w:szCs w:val="15"/>
                          </w:rPr>
                        </w:pPr>
                        <w:r>
                          <w:rPr>
                            <w:rFonts w:hint="eastAsia" w:ascii="宋体" w:hAnsi="宋体" w:cs="宋体"/>
                            <w:sz w:val="15"/>
                            <w:szCs w:val="15"/>
                          </w:rPr>
                          <w:t>事后：1、严格落实责任追究制度：2、对问题轻微者予以通报批评，限期纠正：3、对涉及违法的追究法律责任</w:t>
                        </w:r>
                      </w:p>
                      <w:p>
                        <w:pPr>
                          <w:spacing w:line="240" w:lineRule="exact"/>
                          <w:rPr>
                            <w:rFonts w:hint="eastAsia" w:ascii="宋体" w:hAnsi="宋体" w:cs="宋体"/>
                            <w:sz w:val="15"/>
                            <w:szCs w:val="15"/>
                          </w:rPr>
                        </w:pPr>
                        <w:r>
                          <w:rPr>
                            <w:rFonts w:hint="eastAsia" w:ascii="宋体" w:hAnsi="宋体" w:cs="宋体"/>
                            <w:sz w:val="15"/>
                            <w:szCs w:val="15"/>
                          </w:rPr>
                          <w:t>责任主体：治安大队</w:t>
                        </w:r>
                      </w:p>
                    </w:txbxContent>
                  </v:textbox>
                </v:rect>
                <v:rect id="_x0000_s1026" o:spid="_x0000_s1026" o:spt="1" style="position:absolute;left:5479;top:11075;height:457;width:668;" fillcolor="#FFFFFF" filled="t" stroked="t" coordsize="21600,21600" o:gfxdata="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JSKG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sz w:val="15"/>
                            <w:szCs w:val="15"/>
                          </w:rPr>
                        </w:pPr>
                        <w:r>
                          <w:rPr>
                            <w:rFonts w:hint="eastAsia"/>
                            <w:color w:val="000000"/>
                            <w:sz w:val="15"/>
                            <w:szCs w:val="15"/>
                          </w:rPr>
                          <w:t>审批</w:t>
                        </w:r>
                      </w:p>
                    </w:txbxContent>
                  </v:textbox>
                </v:rect>
                <v:rect id="_x0000_s1026" o:spid="_x0000_s1026" o:spt="1" style="position:absolute;left:2601;top:10524;height:2721;width:2040;" fillcolor="#FFFFFF" filled="t" stroked="t" coordsize="21600,21600" o:gfxdata="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8XtO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rPr>
                            <w:rFonts w:hint="eastAsia" w:ascii="仿宋_GB2312" w:eastAsia="仿宋_GB2312"/>
                            <w:sz w:val="18"/>
                            <w:szCs w:val="18"/>
                          </w:rPr>
                        </w:pPr>
                        <w:r>
                          <w:rPr>
                            <w:rFonts w:hint="eastAsia" w:ascii="仿宋_GB2312" w:eastAsia="仿宋_GB2312"/>
                            <w:sz w:val="18"/>
                            <w:szCs w:val="18"/>
                          </w:rPr>
                          <w:t>1、不严格履行审批手续的行为；</w:t>
                        </w:r>
                      </w:p>
                      <w:p>
                        <w:pPr>
                          <w:spacing w:line="240" w:lineRule="exact"/>
                          <w:rPr>
                            <w:rFonts w:hint="eastAsia" w:ascii="仿宋_GB2312" w:eastAsia="仿宋_GB2312"/>
                            <w:sz w:val="18"/>
                            <w:szCs w:val="18"/>
                          </w:rPr>
                        </w:pPr>
                        <w:r>
                          <w:rPr>
                            <w:rFonts w:hint="eastAsia" w:ascii="仿宋_GB2312" w:eastAsia="仿宋_GB2312"/>
                            <w:sz w:val="18"/>
                            <w:szCs w:val="18"/>
                          </w:rPr>
                          <w:t>2、违规审批，对不符合法定条件的申请人准予行政许可的行为，对符合法定条件的申请人不予行政许可的行为；</w:t>
                        </w:r>
                      </w:p>
                      <w:p>
                        <w:pPr>
                          <w:spacing w:line="240" w:lineRule="exact"/>
                          <w:rPr>
                            <w:rFonts w:hint="eastAsia" w:ascii="仿宋_GB2312" w:eastAsia="仿宋_GB2312"/>
                            <w:sz w:val="18"/>
                            <w:szCs w:val="18"/>
                          </w:rPr>
                        </w:pPr>
                        <w:r>
                          <w:rPr>
                            <w:rFonts w:hint="eastAsia" w:ascii="仿宋_GB2312" w:eastAsia="仿宋_GB2312"/>
                            <w:sz w:val="18"/>
                            <w:szCs w:val="18"/>
                          </w:rPr>
                          <w:t>3、吃拿卡要，徇私谋利的行为。</w:t>
                        </w:r>
                      </w:p>
                    </w:txbxContent>
                  </v:textbox>
                </v:rect>
                <v:rect id="_x0000_s1026" o:spid="_x0000_s1026" o:spt="1" style="position:absolute;left:2908;top:13870;height:390;width:1977;" fillcolor="#FFFFFF" filled="t" stroked="t" coordsize="21600,21600" o:gfxdata="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xdzT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rPr>
                            <w:rFonts w:hint="eastAsia" w:ascii="宋体" w:hAnsi="宋体"/>
                            <w:color w:val="000000"/>
                            <w:sz w:val="15"/>
                            <w:szCs w:val="15"/>
                          </w:rPr>
                        </w:pPr>
                        <w:r>
                          <w:rPr>
                            <w:rFonts w:hint="eastAsia" w:ascii="宋体" w:hAnsi="宋体"/>
                            <w:color w:val="000000"/>
                            <w:sz w:val="15"/>
                            <w:szCs w:val="15"/>
                          </w:rPr>
                          <w:t>未按规定时限、规定要求送达达</w:t>
                        </w:r>
                      </w:p>
                    </w:txbxContent>
                  </v:textbox>
                </v:rect>
                <v:rect id="_x0000_s1026" o:spid="_x0000_s1026" o:spt="1" style="position:absolute;left:6774;top:13794;height:989;width:2951;" fillcolor="#FFFFFF" filled="t" stroked="t" coordsize="21600,21600" o:gfxdata="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FvW1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djustRightInd w:val="0"/>
                          <w:snapToGrid w:val="0"/>
                          <w:spacing w:line="240" w:lineRule="exact"/>
                          <w:rPr>
                            <w:rFonts w:hint="eastAsia" w:ascii="宋体" w:hAnsi="宋体" w:cs="宋体"/>
                            <w:sz w:val="11"/>
                            <w:szCs w:val="11"/>
                          </w:rPr>
                        </w:pPr>
                        <w:r>
                          <w:rPr>
                            <w:rFonts w:hint="eastAsia" w:ascii="宋体" w:hAnsi="宋体" w:cs="宋体"/>
                            <w:sz w:val="11"/>
                            <w:szCs w:val="11"/>
                          </w:rPr>
                          <w:t>1、加强内部监督检查，及时发现、纠正执法过程中存在的不规范问题。2、加强外部监督，设置意见箱和举报电话，主动接受社会的监督。 责任人：所有办案人员</w:t>
                        </w:r>
                      </w:p>
                    </w:txbxContent>
                  </v:textbox>
                </v:rect>
                <v:line id="_x0000_s1026" o:spid="_x0000_s1026" o:spt="20" style="position:absolute;left:4892;top:11316;flip:y;height:1;width:535;rotation:11796480f;" filled="f" stroked="t" coordsize="21600,21600" o:gfxdata="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V115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205;top:14141;height:1;width:581;" filled="f" stroked="t" coordsize="21600,21600" o:gfxdata="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byT&#10;n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4880;top:14130;flip:y;height:1;width:570;rotation:11796480f;" filled="f" stroked="t" coordsize="21600,21600" o:gfxdata="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sNOC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oundrect id="_x0000_s1026" o:spid="_x0000_s1026" o:spt="2" style="position:absolute;left:5366;top:4984;height:519;width:847;" fillcolor="#FFFFFF" filled="t" stroked="t" coordsize="21600,21600" arcsize="0.5" o:gfxdata="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3iRm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jc w:val="center"/>
                          <w:rPr>
                            <w:rFonts w:hint="eastAsia"/>
                            <w:sz w:val="15"/>
                            <w:szCs w:val="15"/>
                          </w:rPr>
                        </w:pPr>
                        <w:r>
                          <w:rPr>
                            <w:rFonts w:hint="eastAsia" w:ascii="宋体" w:cs="宋体"/>
                            <w:color w:val="000000"/>
                            <w:sz w:val="15"/>
                            <w:szCs w:val="15"/>
                          </w:rPr>
                          <w:t>受理</w:t>
                        </w:r>
                      </w:p>
                    </w:txbxContent>
                  </v:textbox>
                </v:roundrect>
                <v:line id="_x0000_s1026" o:spid="_x0000_s1026" o:spt="20" style="position:absolute;left:6169;top:11347;height:1;width:535;" filled="f" stroked="t" coordsize="21600,21600" o:gfxdata="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708A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4930;top:8207;flip:y;height:1;width:535;rotation:11796480f;" filled="f" stroked="t" coordsize="21600,21600" o:gfxdata="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1zae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oundrect id="_x0000_s1026" o:spid="_x0000_s1026" o:spt="2" style="position:absolute;left:5402;top:14935;height:506;width:903;" fillcolor="#FFFFFF" filled="t" stroked="t" coordsize="21600,21600" arcsize="0.5" o:gfxdata="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UifM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pPr>
                          <w:jc w:val="center"/>
                          <w:rPr>
                            <w:rFonts w:hint="eastAsia"/>
                            <w:sz w:val="15"/>
                            <w:szCs w:val="15"/>
                          </w:rPr>
                        </w:pPr>
                        <w:r>
                          <w:rPr>
                            <w:rFonts w:hint="eastAsia"/>
                            <w:sz w:val="15"/>
                            <w:szCs w:val="15"/>
                          </w:rPr>
                          <w:t>办结</w:t>
                        </w:r>
                      </w:p>
                    </w:txbxContent>
                  </v:textbox>
                </v:roundrect>
                <v:rect id="_x0000_s1026" o:spid="_x0000_s1026" o:spt="1" style="position:absolute;left:5501;top:13825;height:457;width:669;" fillcolor="#FFFFFF" filled="t" stroked="t" coordsize="21600,21600" o:gfxdata="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4ce+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sz w:val="15"/>
                            <w:szCs w:val="15"/>
                            <w:lang w:val="zh-CN"/>
                          </w:rPr>
                        </w:pPr>
                        <w:r>
                          <w:rPr>
                            <w:rFonts w:hint="eastAsia"/>
                            <w:sz w:val="15"/>
                            <w:szCs w:val="15"/>
                          </w:rPr>
                          <w:t>送达</w:t>
                        </w:r>
                      </w:p>
                    </w:txbxContent>
                  </v:textbox>
                </v:rect>
                <v:rect id="_x0000_s1026" o:spid="_x0000_s1026" o:spt="1" style="position:absolute;left:2601;top:4454;height:2395;width:2003;" fillcolor="#FFFFFF" filled="t" stroked="t" coordsize="21600,21600" o:gfxdata="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s7lk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napToGrid w:val="0"/>
                          <w:rPr>
                            <w:rFonts w:hint="eastAsia" w:ascii="仿宋_GB2312" w:hAnsi="宋体" w:eastAsia="仿宋_GB2312"/>
                            <w:color w:val="000000"/>
                            <w:sz w:val="18"/>
                            <w:szCs w:val="18"/>
                          </w:rPr>
                        </w:pPr>
                        <w:r>
                          <w:rPr>
                            <w:rFonts w:hint="eastAsia" w:ascii="仿宋_GB2312" w:hAnsi="宋体" w:eastAsia="仿宋_GB2312"/>
                            <w:color w:val="000000"/>
                            <w:sz w:val="18"/>
                            <w:szCs w:val="18"/>
                          </w:rPr>
                          <w:t>1、对不符合条件的予以受理；</w:t>
                        </w:r>
                      </w:p>
                      <w:p>
                        <w:pPr>
                          <w:autoSpaceDE w:val="0"/>
                          <w:autoSpaceDN w:val="0"/>
                          <w:adjustRightInd w:val="0"/>
                          <w:snapToGrid w:val="0"/>
                          <w:rPr>
                            <w:rFonts w:hint="eastAsia" w:ascii="仿宋_GB2312" w:hAnsi="宋体" w:eastAsia="仿宋_GB2312"/>
                            <w:color w:val="000000"/>
                            <w:sz w:val="18"/>
                            <w:szCs w:val="18"/>
                          </w:rPr>
                        </w:pPr>
                        <w:r>
                          <w:rPr>
                            <w:rFonts w:hint="eastAsia" w:ascii="仿宋_GB2312" w:hAnsi="宋体" w:eastAsia="仿宋_GB2312"/>
                            <w:color w:val="000000"/>
                            <w:sz w:val="18"/>
                            <w:szCs w:val="18"/>
                          </w:rPr>
                          <w:t>2、对符合条件的冷、硬、横、推，不予受理或无理由拖延受理；</w:t>
                        </w:r>
                      </w:p>
                      <w:p>
                        <w:pPr>
                          <w:autoSpaceDE w:val="0"/>
                          <w:autoSpaceDN w:val="0"/>
                          <w:adjustRightInd w:val="0"/>
                          <w:snapToGrid w:val="0"/>
                          <w:rPr>
                            <w:rFonts w:hint="eastAsia" w:ascii="仿宋_GB2312" w:hAnsi="宋体" w:eastAsia="仿宋_GB2312"/>
                            <w:color w:val="000000"/>
                            <w:sz w:val="18"/>
                            <w:szCs w:val="18"/>
                            <w:lang w:val="zh-CN"/>
                          </w:rPr>
                        </w:pPr>
                        <w:r>
                          <w:rPr>
                            <w:rFonts w:hint="eastAsia" w:ascii="仿宋_GB2312" w:hAnsi="宋体" w:eastAsia="仿宋_GB2312"/>
                            <w:color w:val="000000"/>
                            <w:sz w:val="18"/>
                            <w:szCs w:val="18"/>
                          </w:rPr>
                          <w:t>3、未一次性告知和说明所需材料的行为。</w:t>
                        </w:r>
                      </w:p>
                    </w:txbxContent>
                  </v:textbox>
                </v:rect>
                <v:line id="_x0000_s1026" o:spid="_x0000_s1026" o:spt="20" style="position:absolute;left:4761;top:5244;flip:x;height:1;width:413;" filled="f" stroked="t" coordsize="21600,21600" o:gfxdata="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obp&#10;a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228;top:5212;height:1;width:591;" filled="f" stroked="t" coordsize="21600,21600" o:gfxdata="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KaDb&#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6789;top:4053;height:2410;width:2929;" fillcolor="#FFFFFF" filled="t" stroked="t" coordsize="21600,21600" o:gfxdata="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Enfe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rPr>
                            <w:rFonts w:hint="eastAsia" w:ascii="宋体" w:hAnsi="宋体" w:cs="宋体"/>
                            <w:sz w:val="15"/>
                            <w:szCs w:val="15"/>
                          </w:rPr>
                        </w:pPr>
                        <w:r>
                          <w:rPr>
                            <w:rFonts w:hint="eastAsia" w:ascii="宋体" w:hAnsi="宋体" w:cs="宋体"/>
                            <w:sz w:val="15"/>
                            <w:szCs w:val="15"/>
                          </w:rPr>
                          <w:t>1、加强法纪教育，增强自律意识，做到廉洁自律，杜绝“吃、拿、卡、要”。2、加强业务知识学习，提高执法能力。3、阳光办事，公开办事流程和办事所需材料。4、加强内部监督检查，及时发现、纠正执法过程中存在的不规范问题。5、加强外部监督，设置意见箱和举报电话，主动接受社会的监督。</w:t>
                        </w:r>
                      </w:p>
                      <w:p>
                        <w:pPr>
                          <w:spacing w:line="240" w:lineRule="exact"/>
                          <w:rPr>
                            <w:rFonts w:hint="eastAsia" w:ascii="宋体" w:hAnsi="宋体" w:cs="宋体"/>
                            <w:sz w:val="15"/>
                            <w:szCs w:val="15"/>
                          </w:rPr>
                        </w:pPr>
                        <w:r>
                          <w:rPr>
                            <w:rFonts w:hint="eastAsia" w:ascii="宋体" w:hAnsi="宋体" w:cs="宋体"/>
                            <w:sz w:val="15"/>
                            <w:szCs w:val="15"/>
                          </w:rPr>
                          <w:t xml:space="preserve">               责任主体：治安大队</w:t>
                        </w:r>
                      </w:p>
                    </w:txbxContent>
                  </v:textbox>
                </v:rect>
                <v:rect id="_x0000_s1026" o:spid="_x0000_s1026" o:spt="1" style="position:absolute;left:6793;top:10169;height:3497;width:2948;" fillcolor="#FFFFFF" filled="t" stroked="t" coordsize="21600,21600" o:gfxdata="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H145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rPr>
                            <w:rFonts w:hint="eastAsia" w:ascii="宋体" w:hAnsi="宋体" w:cs="宋体"/>
                            <w:sz w:val="15"/>
                            <w:szCs w:val="15"/>
                          </w:rPr>
                        </w:pPr>
                        <w:r>
                          <w:rPr>
                            <w:rFonts w:hint="eastAsia" w:ascii="宋体" w:hAnsi="宋体" w:cs="宋体"/>
                            <w:sz w:val="15"/>
                            <w:szCs w:val="15"/>
                          </w:rPr>
                          <w:t>1、加强法纪教育，增强自律意识，做到廉洁自律，杜绝“吃、拿、卡、要”。2、加强业务知识学习，提高执法能力，在案件办理过程中严格执行“五个一律”等条规，确保规范执法。 3、阳光执法，公开处罚标准、处罚程序、处罚过程、处罚结果。4、约束自由裁量权，控制处罚的弹性空间。5、对外给行政相对人话语权，召开听证会，对内会议集体决定。 6、加强内部监督检查，及时发现、纠正执法过程中存在的不规范问题。7、加强外部监督，设置意见箱和举报电话，主动接受社会的监督。</w:t>
                        </w:r>
                      </w:p>
                      <w:p>
                        <w:pPr>
                          <w:rPr>
                            <w:rFonts w:hint="eastAsia" w:ascii="宋体" w:hAnsi="宋体" w:cs="宋体"/>
                            <w:sz w:val="15"/>
                            <w:szCs w:val="15"/>
                          </w:rPr>
                        </w:pPr>
                        <w:r>
                          <w:rPr>
                            <w:rFonts w:hint="eastAsia" w:ascii="宋体" w:hAnsi="宋体" w:cs="宋体"/>
                            <w:sz w:val="15"/>
                            <w:szCs w:val="15"/>
                          </w:rPr>
                          <w:t xml:space="preserve">                    责任人：大队领导</w:t>
                        </w:r>
                      </w:p>
                    </w:txbxContent>
                  </v:textbox>
                </v:rect>
                <v:shape id="_x0000_s1026" o:spid="_x0000_s1026" o:spt="202" type="#_x0000_t202" style="position:absolute;left:4892;top:4780;height:234;width:530;" fillcolor="#FFFFFF" filled="t" stroked="t" coordsize="21600,21600" o:gfxdata="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6CP1q/&#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宋体" w:hAnsi="宋体"/>
                            <w:sz w:val="15"/>
                            <w:szCs w:val="15"/>
                          </w:rPr>
                        </w:pPr>
                        <w:r>
                          <w:rPr>
                            <w:rFonts w:hint="eastAsia" w:ascii="仿宋_GB2312" w:eastAsia="仿宋_GB2312"/>
                            <w:sz w:val="15"/>
                            <w:szCs w:val="15"/>
                          </w:rPr>
                          <w:t xml:space="preserve"> </w:t>
                        </w:r>
                        <w:r>
                          <w:rPr>
                            <w:rFonts w:hint="eastAsia" w:ascii="宋体" w:hAnsi="宋体"/>
                            <w:sz w:val="15"/>
                            <w:szCs w:val="15"/>
                          </w:rPr>
                          <w:t>风险点</w:t>
                        </w:r>
                      </w:p>
                    </w:txbxContent>
                  </v:textbox>
                </v:shape>
                <v:shape id="_x0000_s1026" o:spid="_x0000_s1026" o:spt="202" type="#_x0000_t202" style="position:absolute;left:6129;top:4767;height:279;width:636;" fillcolor="#FFFFFF" filled="t" stroked="t" coordsize="21600,21600" o:gfxdata="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8dqyi/&#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ind w:firstLine="75" w:firstLineChars="50"/>
                          <w:rPr>
                            <w:rFonts w:hint="eastAsia" w:ascii="宋体" w:hAnsi="宋体"/>
                            <w:sz w:val="15"/>
                            <w:szCs w:val="15"/>
                          </w:rPr>
                        </w:pPr>
                        <w:r>
                          <w:rPr>
                            <w:rFonts w:hint="eastAsia" w:ascii="宋体" w:hAnsi="宋体"/>
                            <w:sz w:val="15"/>
                            <w:szCs w:val="15"/>
                          </w:rPr>
                          <w:t>防控措施</w:t>
                        </w:r>
                      </w:p>
                    </w:txbxContent>
                  </v:textbox>
                </v:shape>
                <v:line id="_x0000_s1026" o:spid="_x0000_s1026" o:spt="20" style="position:absolute;left:5761;top:5560;height:2336;width:1;" filled="f" stroked="t" coordsize="21600,21600" o:gfxdata="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SgP&#10;R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806;top:8542;height:2504;width:0;" filled="f" stroked="t" coordsize="21600,21600" o:gfxdata="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BTVp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847;top:11648;height:2186;width:0;" filled="f" stroked="t" coordsize="21600,21600" o:gfxdata="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WHA+&#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832;top:14367;height:552;width:1;" filled="f" stroked="t" coordsize="21600,21600" o:gfxdata="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iu5J&#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沁县公安局行政许可类事项风险防控图</w:t>
      </w:r>
    </w:p>
    <w:p>
      <w:pPr>
        <w:rPr>
          <w:rFonts w:hint="eastAsia"/>
        </w:rPr>
      </w:pPr>
    </w:p>
    <w:p>
      <w:pPr>
        <w:spacing w:line="520" w:lineRule="exact"/>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权力名称：大型群众性活动安全管理许可</w:t>
      </w:r>
    </w:p>
    <w:p>
      <w:pPr>
        <w:spacing w:line="400" w:lineRule="exact"/>
        <w:rPr>
          <w:rFonts w:hint="eastAsia"/>
        </w:rPr>
      </w:pPr>
    </w:p>
    <w:p>
      <w:pPr>
        <w:spacing w:line="400" w:lineRule="exact"/>
        <w:rPr>
          <w:rFonts w:hint="eastAsia"/>
        </w:rPr>
      </w:pPr>
      <w:r>
        <w:rPr>
          <w:rFonts w:hint="eastAsia"/>
        </w:rPr>
        <mc:AlternateContent>
          <mc:Choice Requires="wpg">
            <w:drawing>
              <wp:anchor distT="0" distB="0" distL="114300" distR="114300" simplePos="0" relativeHeight="251794432" behindDoc="0" locked="0" layoutInCell="1" allowOverlap="1">
                <wp:simplePos x="0" y="0"/>
                <wp:positionH relativeFrom="column">
                  <wp:posOffset>177165</wp:posOffset>
                </wp:positionH>
                <wp:positionV relativeFrom="paragraph">
                  <wp:posOffset>230505</wp:posOffset>
                </wp:positionV>
                <wp:extent cx="5309235" cy="6680835"/>
                <wp:effectExtent l="4445" t="5080" r="20320" b="19685"/>
                <wp:wrapNone/>
                <wp:docPr id="4171" name="组合 4171"/>
                <wp:cNvGraphicFramePr/>
                <a:graphic xmlns:a="http://schemas.openxmlformats.org/drawingml/2006/main">
                  <a:graphicData uri="http://schemas.microsoft.com/office/word/2010/wordprocessingGroup">
                    <wpg:wgp>
                      <wpg:cNvGrpSpPr/>
                      <wpg:grpSpPr>
                        <a:xfrm>
                          <a:off x="0" y="0"/>
                          <a:ext cx="5309235" cy="6680835"/>
                          <a:chOff x="1620" y="3192"/>
                          <a:chExt cx="9540" cy="11927"/>
                        </a:xfrm>
                      </wpg:grpSpPr>
                      <wps:wsp>
                        <wps:cNvPr id="4144" name="矩形 4144"/>
                        <wps:cNvSpPr/>
                        <wps:spPr>
                          <a:xfrm>
                            <a:off x="4680" y="4494"/>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提供材料</w:t>
                              </w:r>
                            </w:p>
                          </w:txbxContent>
                        </wps:txbx>
                        <wps:bodyPr upright="1"/>
                      </wps:wsp>
                      <wps:wsp>
                        <wps:cNvPr id="4145" name="矩形 4145"/>
                        <wps:cNvSpPr/>
                        <wps:spPr>
                          <a:xfrm>
                            <a:off x="4680" y="5898"/>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受   理</w:t>
                              </w:r>
                            </w:p>
                          </w:txbxContent>
                        </wps:txbx>
                        <wps:bodyPr upright="1"/>
                      </wps:wsp>
                      <wps:wsp>
                        <wps:cNvPr id="4146" name="矩形 4146"/>
                        <wps:cNvSpPr/>
                        <wps:spPr>
                          <a:xfrm>
                            <a:off x="4680" y="7302"/>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领取并填写申请</w:t>
                              </w:r>
                            </w:p>
                          </w:txbxContent>
                        </wps:txbx>
                        <wps:bodyPr upright="1"/>
                      </wps:wsp>
                      <wps:wsp>
                        <wps:cNvPr id="4147" name="矩形 4147"/>
                        <wps:cNvSpPr/>
                        <wps:spPr>
                          <a:xfrm>
                            <a:off x="4680" y="9018"/>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审   批</w:t>
                              </w:r>
                            </w:p>
                          </w:txbxContent>
                        </wps:txbx>
                        <wps:bodyPr upright="1"/>
                      </wps:wsp>
                      <wps:wsp>
                        <wps:cNvPr id="4148" name="矩形 4148"/>
                        <wps:cNvSpPr/>
                        <wps:spPr>
                          <a:xfrm>
                            <a:off x="4680" y="11825"/>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做出许可决定</w:t>
                              </w:r>
                            </w:p>
                          </w:txbxContent>
                        </wps:txbx>
                        <wps:bodyPr upright="1"/>
                      </wps:wsp>
                      <wps:wsp>
                        <wps:cNvPr id="4149" name="矩形 4149"/>
                        <wps:cNvSpPr/>
                        <wps:spPr>
                          <a:xfrm>
                            <a:off x="4680" y="13229"/>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发   证</w:t>
                              </w:r>
                            </w:p>
                          </w:txbxContent>
                        </wps:txbx>
                        <wps:bodyPr upright="1"/>
                      </wps:wsp>
                      <wps:wsp>
                        <wps:cNvPr id="4150" name="矩形 4150"/>
                        <wps:cNvSpPr/>
                        <wps:spPr>
                          <a:xfrm>
                            <a:off x="1620" y="11112"/>
                            <a:ext cx="2160" cy="32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eastAsia="仿宋_GB2312"/>
                                  <w:sz w:val="18"/>
                                  <w:szCs w:val="18"/>
                                </w:rPr>
                              </w:pPr>
                              <w:r>
                                <w:rPr>
                                  <w:rFonts w:hint="eastAsia" w:ascii="仿宋_GB2312" w:eastAsia="仿宋_GB2312"/>
                                  <w:sz w:val="18"/>
                                  <w:szCs w:val="18"/>
                                </w:rPr>
                                <w:t>1、不严格履行审批手续的行为；</w:t>
                              </w:r>
                            </w:p>
                            <w:p>
                              <w:pPr>
                                <w:spacing w:line="240" w:lineRule="exact"/>
                                <w:rPr>
                                  <w:rFonts w:hint="eastAsia" w:ascii="仿宋_GB2312" w:eastAsia="仿宋_GB2312"/>
                                  <w:sz w:val="18"/>
                                  <w:szCs w:val="18"/>
                                </w:rPr>
                              </w:pPr>
                              <w:r>
                                <w:rPr>
                                  <w:rFonts w:hint="eastAsia" w:ascii="仿宋_GB2312" w:eastAsia="仿宋_GB2312"/>
                                  <w:sz w:val="18"/>
                                  <w:szCs w:val="18"/>
                                </w:rPr>
                                <w:t>2、违规审批，对不符合法定条件的申请人准予行政许可的行为，对符合法定条件的申请人不予行政许可行为；</w:t>
                              </w:r>
                            </w:p>
                            <w:p>
                              <w:pPr>
                                <w:spacing w:line="240" w:lineRule="exact"/>
                                <w:rPr>
                                  <w:rFonts w:hint="eastAsia" w:ascii="仿宋_GB2312" w:eastAsia="仿宋_GB2312"/>
                                  <w:sz w:val="18"/>
                                  <w:szCs w:val="18"/>
                                </w:rPr>
                              </w:pPr>
                              <w:r>
                                <w:rPr>
                                  <w:rFonts w:hint="eastAsia" w:ascii="仿宋_GB2312" w:eastAsia="仿宋_GB2312"/>
                                  <w:sz w:val="18"/>
                                  <w:szCs w:val="18"/>
                                </w:rPr>
                                <w:t>3、吃拿卡要，徇私谋利的行为。</w:t>
                              </w:r>
                            </w:p>
                          </w:txbxContent>
                        </wps:txbx>
                        <wps:bodyPr upright="1"/>
                      </wps:wsp>
                      <wps:wsp>
                        <wps:cNvPr id="4151" name="矩形 4151"/>
                        <wps:cNvSpPr/>
                        <wps:spPr>
                          <a:xfrm>
                            <a:off x="1620" y="8018"/>
                            <a:ext cx="2160" cy="22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eastAsia="仿宋_GB2312"/>
                                  <w:sz w:val="18"/>
                                  <w:szCs w:val="18"/>
                                </w:rPr>
                              </w:pPr>
                              <w:r>
                                <w:rPr>
                                  <w:rFonts w:hint="eastAsia" w:ascii="仿宋_GB2312" w:eastAsia="仿宋_GB2312"/>
                                  <w:sz w:val="18"/>
                                  <w:szCs w:val="18"/>
                                </w:rPr>
                                <w:t>1、对申报材料的审核把关不严的行为；</w:t>
                              </w:r>
                            </w:p>
                            <w:p>
                              <w:pPr>
                                <w:spacing w:line="240" w:lineRule="exact"/>
                                <w:rPr>
                                  <w:rFonts w:hint="eastAsia" w:ascii="仿宋_GB2312" w:eastAsia="仿宋_GB2312"/>
                                  <w:sz w:val="18"/>
                                  <w:szCs w:val="18"/>
                                </w:rPr>
                              </w:pPr>
                              <w:r>
                                <w:rPr>
                                  <w:rFonts w:hint="eastAsia" w:ascii="仿宋_GB2312" w:eastAsia="仿宋_GB2312"/>
                                  <w:sz w:val="18"/>
                                  <w:szCs w:val="18"/>
                                </w:rPr>
                                <w:t>2、对提供的虚假材料故意隐瞒的行为；</w:t>
                              </w:r>
                            </w:p>
                            <w:p>
                              <w:pPr>
                                <w:spacing w:line="240" w:lineRule="exact"/>
                                <w:rPr>
                                  <w:rFonts w:hint="eastAsia" w:ascii="仿宋_GB2312" w:eastAsia="仿宋_GB2312"/>
                                  <w:sz w:val="18"/>
                                  <w:szCs w:val="18"/>
                                </w:rPr>
                              </w:pPr>
                              <w:r>
                                <w:rPr>
                                  <w:rFonts w:hint="eastAsia" w:ascii="仿宋_GB2312" w:eastAsia="仿宋_GB2312"/>
                                  <w:sz w:val="18"/>
                                  <w:szCs w:val="18"/>
                                </w:rPr>
                                <w:t>3、对当事人吃拿卡要，徇私谋利的行为。</w:t>
                              </w:r>
                            </w:p>
                          </w:txbxContent>
                        </wps:txbx>
                        <wps:bodyPr upright="1"/>
                      </wps:wsp>
                      <wps:wsp>
                        <wps:cNvPr id="4152" name="矩形 4152"/>
                        <wps:cNvSpPr/>
                        <wps:spPr>
                          <a:xfrm>
                            <a:off x="1620" y="4026"/>
                            <a:ext cx="2160" cy="29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eastAsia="仿宋_GB2312"/>
                                  <w:sz w:val="18"/>
                                  <w:szCs w:val="18"/>
                                </w:rPr>
                              </w:pPr>
                              <w:r>
                                <w:rPr>
                                  <w:rFonts w:hint="eastAsia" w:ascii="仿宋_GB2312" w:eastAsia="仿宋_GB2312"/>
                                  <w:sz w:val="18"/>
                                  <w:szCs w:val="18"/>
                                </w:rPr>
                                <w:t>1、对不符合条件的予以受理的行为；</w:t>
                              </w:r>
                            </w:p>
                            <w:p>
                              <w:pPr>
                                <w:spacing w:line="240" w:lineRule="exact"/>
                                <w:rPr>
                                  <w:rFonts w:hint="eastAsia" w:ascii="仿宋_GB2312" w:eastAsia="仿宋_GB2312"/>
                                  <w:sz w:val="18"/>
                                  <w:szCs w:val="18"/>
                                </w:rPr>
                              </w:pPr>
                              <w:r>
                                <w:rPr>
                                  <w:rFonts w:hint="eastAsia" w:ascii="仿宋_GB2312" w:eastAsia="仿宋_GB2312"/>
                                  <w:sz w:val="18"/>
                                  <w:szCs w:val="18"/>
                                </w:rPr>
                                <w:t>2、对符合条件的冷、硬、横、推，不予受理或无理由拖延受理的行为；</w:t>
                              </w:r>
                            </w:p>
                            <w:p>
                              <w:pPr>
                                <w:spacing w:line="240" w:lineRule="exact"/>
                                <w:rPr>
                                  <w:rFonts w:hint="eastAsia" w:ascii="仿宋_GB2312" w:eastAsia="仿宋_GB2312"/>
                                  <w:sz w:val="18"/>
                                  <w:szCs w:val="18"/>
                                </w:rPr>
                              </w:pPr>
                              <w:r>
                                <w:rPr>
                                  <w:rFonts w:hint="eastAsia" w:ascii="仿宋_GB2312" w:eastAsia="仿宋_GB2312"/>
                                  <w:sz w:val="18"/>
                                  <w:szCs w:val="18"/>
                                </w:rPr>
                                <w:t>3、未一次性告知和说明所需材料的行为。</w:t>
                              </w:r>
                            </w:p>
                          </w:txbxContent>
                        </wps:txbx>
                        <wps:bodyPr upright="1"/>
                      </wps:wsp>
                      <wps:wsp>
                        <wps:cNvPr id="4153" name="矩形 4153"/>
                        <wps:cNvSpPr/>
                        <wps:spPr>
                          <a:xfrm>
                            <a:off x="8280" y="6926"/>
                            <a:ext cx="2880" cy="45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eastAsia="仿宋_GB2312"/>
                                  <w:sz w:val="15"/>
                                  <w:szCs w:val="15"/>
                                </w:rPr>
                              </w:pPr>
                              <w:r>
                                <w:rPr>
                                  <w:rFonts w:hint="eastAsia" w:ascii="仿宋_GB2312" w:eastAsia="仿宋_GB2312"/>
                                  <w:sz w:val="15"/>
                                  <w:szCs w:val="15"/>
                                </w:rPr>
                                <w:t>事前：1、加强法纪教育，增强自律意识，做到廉洁自律，杜绝“吃、拿、卡、要”。2、加强业务知识学习，提高办事能力。3、阳光办事，公开办事流程和办事所需材料。4、加强内部监督检查，及时发现、纠正执法过程中存在的不规范问题。5、加强外部监督，设置意见箱和举报电话，主动接受社会的监督。</w:t>
                              </w:r>
                            </w:p>
                            <w:p>
                              <w:pPr>
                                <w:spacing w:line="240" w:lineRule="exact"/>
                                <w:rPr>
                                  <w:rFonts w:hint="eastAsia" w:ascii="仿宋_GB2312" w:eastAsia="仿宋_GB2312"/>
                                  <w:sz w:val="15"/>
                                  <w:szCs w:val="15"/>
                                </w:rPr>
                              </w:pPr>
                              <w:r>
                                <w:rPr>
                                  <w:rFonts w:hint="eastAsia" w:ascii="仿宋_GB2312" w:eastAsia="仿宋_GB2312"/>
                                  <w:sz w:val="15"/>
                                  <w:szCs w:val="15"/>
                                </w:rPr>
                                <w:t>事后：1、严格落实责任追究制度；2、对问题轻微者予以通报批评，限期纠正；3、对重大违规违纪问题，按照有关规定严肃查处，给予纪律处分；4、对涉嫌违法的，追究法律责任。</w:t>
                              </w:r>
                            </w:p>
                            <w:p>
                              <w:pPr>
                                <w:ind w:firstLine="750" w:firstLineChars="500"/>
                                <w:rPr>
                                  <w:rFonts w:hint="eastAsia" w:ascii="仿宋_GB2312" w:eastAsia="仿宋_GB2312"/>
                                  <w:sz w:val="15"/>
                                  <w:szCs w:val="15"/>
                                </w:rPr>
                              </w:pPr>
                              <w:r>
                                <w:rPr>
                                  <w:rFonts w:hint="eastAsia" w:ascii="仿宋_GB2312" w:eastAsia="仿宋_GB2312"/>
                                  <w:sz w:val="15"/>
                                  <w:szCs w:val="15"/>
                                </w:rPr>
                                <w:t>责任主体：治安大队</w:t>
                              </w:r>
                            </w:p>
                          </w:txbxContent>
                        </wps:txbx>
                        <wps:bodyPr upright="1"/>
                      </wps:wsp>
                      <wps:wsp>
                        <wps:cNvPr id="4154" name="矩形 4154"/>
                        <wps:cNvSpPr/>
                        <wps:spPr>
                          <a:xfrm>
                            <a:off x="8280" y="11605"/>
                            <a:ext cx="2880" cy="265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eastAsia="仿宋_GB2312"/>
                                  <w:sz w:val="15"/>
                                  <w:szCs w:val="15"/>
                                </w:rPr>
                              </w:pPr>
                              <w:r>
                                <w:rPr>
                                  <w:rFonts w:hint="eastAsia" w:ascii="仿宋_GB2312" w:eastAsia="仿宋_GB2312"/>
                                  <w:sz w:val="15"/>
                                  <w:szCs w:val="15"/>
                                </w:rPr>
                                <w:t>1、加强法纪教育，增强自律意识，做到廉洁自律，杜绝“吃、拿、卡、要”。2、加强内部监督检查，及时发现纠正执法过程中存在的不规范问题。3、加强内外监督，设置意见箱和举报电话，主动接受社会的监督。4、严格落实责任追究制度。</w:t>
                              </w:r>
                            </w:p>
                            <w:p>
                              <w:pPr>
                                <w:spacing w:line="240" w:lineRule="exact"/>
                                <w:ind w:firstLine="750" w:firstLineChars="500"/>
                                <w:rPr>
                                  <w:rFonts w:hint="eastAsia" w:ascii="仿宋_GB2312" w:eastAsia="仿宋_GB2312"/>
                                  <w:sz w:val="15"/>
                                  <w:szCs w:val="15"/>
                                </w:rPr>
                              </w:pPr>
                              <w:r>
                                <w:rPr>
                                  <w:rFonts w:hint="eastAsia" w:ascii="仿宋_GB2312" w:eastAsia="仿宋_GB2312"/>
                                  <w:sz w:val="15"/>
                                  <w:szCs w:val="15"/>
                                </w:rPr>
                                <w:t>责任主体：治安大队</w:t>
                              </w:r>
                            </w:p>
                          </w:txbxContent>
                        </wps:txbx>
                        <wps:bodyPr upright="1"/>
                      </wps:wsp>
                      <wps:wsp>
                        <wps:cNvPr id="4155" name="直接连接符 4155"/>
                        <wps:cNvCnPr/>
                        <wps:spPr>
                          <a:xfrm>
                            <a:off x="5940" y="3714"/>
                            <a:ext cx="1" cy="780"/>
                          </a:xfrm>
                          <a:prstGeom prst="line">
                            <a:avLst/>
                          </a:prstGeom>
                          <a:ln w="9525" cap="flat" cmpd="sng">
                            <a:solidFill>
                              <a:srgbClr val="000000"/>
                            </a:solidFill>
                            <a:prstDash val="solid"/>
                            <a:headEnd type="none" w="med" len="med"/>
                            <a:tailEnd type="triangle" w="med" len="med"/>
                          </a:ln>
                        </wps:spPr>
                        <wps:bodyPr upright="1"/>
                      </wps:wsp>
                      <wps:wsp>
                        <wps:cNvPr id="4156" name="直接连接符 4156"/>
                        <wps:cNvCnPr/>
                        <wps:spPr>
                          <a:xfrm>
                            <a:off x="5940" y="4962"/>
                            <a:ext cx="1" cy="936"/>
                          </a:xfrm>
                          <a:prstGeom prst="line">
                            <a:avLst/>
                          </a:prstGeom>
                          <a:ln w="9525" cap="flat" cmpd="sng">
                            <a:solidFill>
                              <a:srgbClr val="000000"/>
                            </a:solidFill>
                            <a:prstDash val="solid"/>
                            <a:headEnd type="none" w="med" len="med"/>
                            <a:tailEnd type="triangle" w="med" len="med"/>
                          </a:ln>
                        </wps:spPr>
                        <wps:bodyPr upright="1"/>
                      </wps:wsp>
                      <wps:wsp>
                        <wps:cNvPr id="4157" name="直接连接符 4157"/>
                        <wps:cNvCnPr/>
                        <wps:spPr>
                          <a:xfrm>
                            <a:off x="5940" y="6366"/>
                            <a:ext cx="1" cy="936"/>
                          </a:xfrm>
                          <a:prstGeom prst="line">
                            <a:avLst/>
                          </a:prstGeom>
                          <a:ln w="9525" cap="flat" cmpd="sng">
                            <a:solidFill>
                              <a:srgbClr val="000000"/>
                            </a:solidFill>
                            <a:prstDash val="solid"/>
                            <a:headEnd type="none" w="med" len="med"/>
                            <a:tailEnd type="triangle" w="med" len="med"/>
                          </a:ln>
                        </wps:spPr>
                        <wps:bodyPr upright="1"/>
                      </wps:wsp>
                      <wps:wsp>
                        <wps:cNvPr id="4158" name="直接连接符 4158"/>
                        <wps:cNvCnPr/>
                        <wps:spPr>
                          <a:xfrm flipH="1">
                            <a:off x="3780" y="6054"/>
                            <a:ext cx="900" cy="0"/>
                          </a:xfrm>
                          <a:prstGeom prst="line">
                            <a:avLst/>
                          </a:prstGeom>
                          <a:ln w="9525" cap="flat" cmpd="sng">
                            <a:solidFill>
                              <a:srgbClr val="000000"/>
                            </a:solidFill>
                            <a:prstDash val="solid"/>
                            <a:headEnd type="none" w="med" len="med"/>
                            <a:tailEnd type="triangle" w="med" len="med"/>
                          </a:ln>
                        </wps:spPr>
                        <wps:bodyPr upright="1"/>
                      </wps:wsp>
                      <wps:wsp>
                        <wps:cNvPr id="4159" name="直接连接符 4159"/>
                        <wps:cNvCnPr/>
                        <wps:spPr>
                          <a:xfrm>
                            <a:off x="7200" y="6054"/>
                            <a:ext cx="1080" cy="0"/>
                          </a:xfrm>
                          <a:prstGeom prst="line">
                            <a:avLst/>
                          </a:prstGeom>
                          <a:ln w="9525" cap="flat" cmpd="sng">
                            <a:solidFill>
                              <a:srgbClr val="000000"/>
                            </a:solidFill>
                            <a:prstDash val="solid"/>
                            <a:headEnd type="none" w="med" len="med"/>
                            <a:tailEnd type="triangle" w="med" len="med"/>
                          </a:ln>
                        </wps:spPr>
                        <wps:bodyPr upright="1"/>
                      </wps:wsp>
                      <wps:wsp>
                        <wps:cNvPr id="4160" name="直接连接符 4160"/>
                        <wps:cNvCnPr/>
                        <wps:spPr>
                          <a:xfrm>
                            <a:off x="5940" y="7770"/>
                            <a:ext cx="1" cy="1248"/>
                          </a:xfrm>
                          <a:prstGeom prst="line">
                            <a:avLst/>
                          </a:prstGeom>
                          <a:ln w="9525" cap="flat" cmpd="sng">
                            <a:solidFill>
                              <a:srgbClr val="000000"/>
                            </a:solidFill>
                            <a:prstDash val="solid"/>
                            <a:headEnd type="none" w="med" len="med"/>
                            <a:tailEnd type="triangle" w="med" len="med"/>
                          </a:ln>
                        </wps:spPr>
                        <wps:bodyPr upright="1"/>
                      </wps:wsp>
                      <wps:wsp>
                        <wps:cNvPr id="4161" name="直接连接符 4161"/>
                        <wps:cNvCnPr/>
                        <wps:spPr>
                          <a:xfrm>
                            <a:off x="5940" y="9485"/>
                            <a:ext cx="1" cy="2340"/>
                          </a:xfrm>
                          <a:prstGeom prst="line">
                            <a:avLst/>
                          </a:prstGeom>
                          <a:ln w="9525" cap="flat" cmpd="sng">
                            <a:solidFill>
                              <a:srgbClr val="000000"/>
                            </a:solidFill>
                            <a:prstDash val="solid"/>
                            <a:headEnd type="none" w="med" len="med"/>
                            <a:tailEnd type="triangle" w="med" len="med"/>
                          </a:ln>
                        </wps:spPr>
                        <wps:bodyPr upright="1"/>
                      </wps:wsp>
                      <wps:wsp>
                        <wps:cNvPr id="4162" name="直接连接符 4162"/>
                        <wps:cNvCnPr/>
                        <wps:spPr>
                          <a:xfrm>
                            <a:off x="5940" y="12293"/>
                            <a:ext cx="1" cy="936"/>
                          </a:xfrm>
                          <a:prstGeom prst="line">
                            <a:avLst/>
                          </a:prstGeom>
                          <a:ln w="9525" cap="flat" cmpd="sng">
                            <a:solidFill>
                              <a:srgbClr val="000000"/>
                            </a:solidFill>
                            <a:prstDash val="solid"/>
                            <a:headEnd type="none" w="med" len="med"/>
                            <a:tailEnd type="triangle" w="med" len="med"/>
                          </a:ln>
                        </wps:spPr>
                        <wps:bodyPr upright="1"/>
                      </wps:wsp>
                      <wps:wsp>
                        <wps:cNvPr id="4163" name="直接连接符 4163"/>
                        <wps:cNvCnPr/>
                        <wps:spPr>
                          <a:xfrm>
                            <a:off x="5940" y="13697"/>
                            <a:ext cx="1" cy="780"/>
                          </a:xfrm>
                          <a:prstGeom prst="line">
                            <a:avLst/>
                          </a:prstGeom>
                          <a:ln w="9525" cap="flat" cmpd="sng">
                            <a:solidFill>
                              <a:srgbClr val="000000"/>
                            </a:solidFill>
                            <a:prstDash val="solid"/>
                            <a:headEnd type="none" w="med" len="med"/>
                            <a:tailEnd type="triangle" w="med" len="med"/>
                          </a:ln>
                        </wps:spPr>
                        <wps:bodyPr upright="1"/>
                      </wps:wsp>
                      <wps:wsp>
                        <wps:cNvPr id="4164" name="直接连接符 4164"/>
                        <wps:cNvCnPr/>
                        <wps:spPr>
                          <a:xfrm flipH="1">
                            <a:off x="3780" y="9174"/>
                            <a:ext cx="900" cy="0"/>
                          </a:xfrm>
                          <a:prstGeom prst="line">
                            <a:avLst/>
                          </a:prstGeom>
                          <a:ln w="9525" cap="flat" cmpd="sng">
                            <a:solidFill>
                              <a:srgbClr val="000000"/>
                            </a:solidFill>
                            <a:prstDash val="solid"/>
                            <a:headEnd type="none" w="med" len="med"/>
                            <a:tailEnd type="triangle" w="med" len="med"/>
                          </a:ln>
                        </wps:spPr>
                        <wps:bodyPr upright="1"/>
                      </wps:wsp>
                      <wps:wsp>
                        <wps:cNvPr id="4165" name="直接连接符 4165"/>
                        <wps:cNvCnPr/>
                        <wps:spPr>
                          <a:xfrm flipH="1">
                            <a:off x="3780" y="13541"/>
                            <a:ext cx="900" cy="0"/>
                          </a:xfrm>
                          <a:prstGeom prst="line">
                            <a:avLst/>
                          </a:prstGeom>
                          <a:ln w="9525" cap="flat" cmpd="sng">
                            <a:solidFill>
                              <a:srgbClr val="000000"/>
                            </a:solidFill>
                            <a:prstDash val="solid"/>
                            <a:headEnd type="none" w="med" len="med"/>
                            <a:tailEnd type="triangle" w="med" len="med"/>
                          </a:ln>
                        </wps:spPr>
                        <wps:bodyPr upright="1"/>
                      </wps:wsp>
                      <wps:wsp>
                        <wps:cNvPr id="4166" name="直接连接符 4166"/>
                        <wps:cNvCnPr/>
                        <wps:spPr>
                          <a:xfrm>
                            <a:off x="7200" y="9266"/>
                            <a:ext cx="1080" cy="0"/>
                          </a:xfrm>
                          <a:prstGeom prst="line">
                            <a:avLst/>
                          </a:prstGeom>
                          <a:ln w="9525" cap="flat" cmpd="sng">
                            <a:solidFill>
                              <a:srgbClr val="000000"/>
                            </a:solidFill>
                            <a:prstDash val="solid"/>
                            <a:headEnd type="none" w="med" len="med"/>
                            <a:tailEnd type="triangle" w="med" len="med"/>
                          </a:ln>
                        </wps:spPr>
                        <wps:bodyPr upright="1"/>
                      </wps:wsp>
                      <wps:wsp>
                        <wps:cNvPr id="4167" name="直接连接符 4167"/>
                        <wps:cNvCnPr/>
                        <wps:spPr>
                          <a:xfrm>
                            <a:off x="7200" y="13541"/>
                            <a:ext cx="1080" cy="0"/>
                          </a:xfrm>
                          <a:prstGeom prst="line">
                            <a:avLst/>
                          </a:prstGeom>
                          <a:ln w="9525" cap="flat" cmpd="sng">
                            <a:solidFill>
                              <a:srgbClr val="000000"/>
                            </a:solidFill>
                            <a:prstDash val="solid"/>
                            <a:headEnd type="none" w="med" len="med"/>
                            <a:tailEnd type="triangle" w="med" len="med"/>
                          </a:ln>
                        </wps:spPr>
                        <wps:bodyPr upright="1"/>
                      </wps:wsp>
                      <wps:wsp>
                        <wps:cNvPr id="4168" name="矩形 4168"/>
                        <wps:cNvSpPr/>
                        <wps:spPr>
                          <a:xfrm>
                            <a:off x="8280" y="3494"/>
                            <a:ext cx="2880" cy="32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eastAsia="仿宋_GB2312"/>
                                  <w:sz w:val="15"/>
                                  <w:szCs w:val="15"/>
                                </w:rPr>
                              </w:pPr>
                              <w:r>
                                <w:rPr>
                                  <w:rFonts w:hint="eastAsia" w:ascii="仿宋_GB2312" w:eastAsia="仿宋_GB2312"/>
                                  <w:sz w:val="15"/>
                                  <w:szCs w:val="15"/>
                                </w:rPr>
                                <w:t>1加强法纪教育，增强自律意识，做到廉洁自律，杜绝“吃、拿、卡、要”。2、加强业务知识学习，提高办事能力。3、阳光办事，公开办事流程和办事所需材料。</w:t>
                              </w:r>
                            </w:p>
                            <w:p>
                              <w:pPr>
                                <w:spacing w:line="240" w:lineRule="exact"/>
                                <w:rPr>
                                  <w:rFonts w:hint="eastAsia" w:ascii="仿宋_GB2312" w:eastAsia="仿宋_GB2312"/>
                                  <w:sz w:val="15"/>
                                  <w:szCs w:val="15"/>
                                </w:rPr>
                              </w:pPr>
                              <w:r>
                                <w:rPr>
                                  <w:rFonts w:hint="eastAsia" w:ascii="仿宋_GB2312" w:eastAsia="仿宋_GB2312"/>
                                  <w:sz w:val="15"/>
                                  <w:szCs w:val="15"/>
                                </w:rPr>
                                <w:t>4、加强内部监督检查，及时发现、纠正执法过程中存在的不规范问题。5、加强外部监督，设置意见箱和举报电话，主动接受社会的监督。</w:t>
                              </w:r>
                            </w:p>
                            <w:p>
                              <w:pPr>
                                <w:spacing w:line="240" w:lineRule="exact"/>
                                <w:ind w:firstLine="750" w:firstLineChars="500"/>
                                <w:rPr>
                                  <w:rFonts w:hint="eastAsia" w:ascii="仿宋_GB2312" w:eastAsia="仿宋_GB2312"/>
                                  <w:sz w:val="15"/>
                                  <w:szCs w:val="15"/>
                                </w:rPr>
                              </w:pPr>
                              <w:r>
                                <w:rPr>
                                  <w:rFonts w:hint="eastAsia" w:ascii="仿宋_GB2312" w:eastAsia="仿宋_GB2312"/>
                                  <w:sz w:val="15"/>
                                  <w:szCs w:val="15"/>
                                </w:rPr>
                                <w:t>责任主体：治安大队</w:t>
                              </w:r>
                            </w:p>
                          </w:txbxContent>
                        </wps:txbx>
                        <wps:bodyPr upright="1"/>
                      </wps:wsp>
                      <wps:wsp>
                        <wps:cNvPr id="4169" name="圆角矩形 4169"/>
                        <wps:cNvSpPr/>
                        <wps:spPr>
                          <a:xfrm>
                            <a:off x="4608" y="3192"/>
                            <a:ext cx="2700" cy="647"/>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autoSpaceDE w:val="0"/>
                                <w:autoSpaceDN w:val="0"/>
                                <w:adjustRightInd w:val="0"/>
                                <w:spacing w:line="286" w:lineRule="auto"/>
                                <w:jc w:val="center"/>
                                <w:rPr>
                                  <w:rFonts w:hint="eastAsia" w:ascii="仿宋_GB2312" w:hAnsi="仿宋" w:eastAsia="仿宋_GB2312"/>
                                  <w:color w:val="000000"/>
                                  <w:szCs w:val="21"/>
                                  <w:lang w:val="zh-CN"/>
                                </w:rPr>
                              </w:pPr>
                              <w:r>
                                <w:rPr>
                                  <w:rFonts w:hint="eastAsia" w:ascii="仿宋_GB2312" w:hAnsi="仿宋" w:eastAsia="仿宋_GB2312" w:cs="宋体"/>
                                  <w:color w:val="000000"/>
                                  <w:szCs w:val="21"/>
                                  <w:lang w:val="zh-CN"/>
                                </w:rPr>
                                <w:t>申请人提出申请</w:t>
                              </w:r>
                            </w:p>
                            <w:p>
                              <w:pPr>
                                <w:ind w:firstLine="210" w:firstLineChars="100"/>
                                <w:rPr>
                                  <w:rFonts w:hint="eastAsia"/>
                                </w:rPr>
                              </w:pPr>
                            </w:p>
                          </w:txbxContent>
                        </wps:txbx>
                        <wps:bodyPr upright="1"/>
                      </wps:wsp>
                      <wps:wsp>
                        <wps:cNvPr id="4170" name="圆角矩形 4170"/>
                        <wps:cNvSpPr/>
                        <wps:spPr>
                          <a:xfrm>
                            <a:off x="4620" y="14472"/>
                            <a:ext cx="2700" cy="647"/>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autoSpaceDE w:val="0"/>
                                <w:autoSpaceDN w:val="0"/>
                                <w:adjustRightInd w:val="0"/>
                                <w:spacing w:line="286" w:lineRule="auto"/>
                                <w:jc w:val="center"/>
                                <w:rPr>
                                  <w:rFonts w:hint="eastAsia" w:ascii="仿宋_GB2312" w:hAnsi="仿宋" w:eastAsia="仿宋_GB2312"/>
                                  <w:color w:val="000000"/>
                                  <w:szCs w:val="21"/>
                                  <w:lang w:val="zh-CN"/>
                                </w:rPr>
                              </w:pPr>
                              <w:r>
                                <w:rPr>
                                  <w:rFonts w:hint="eastAsia" w:ascii="仿宋_GB2312" w:hAnsi="仿宋" w:eastAsia="仿宋_GB2312" w:cs="宋体"/>
                                  <w:color w:val="000000"/>
                                  <w:szCs w:val="21"/>
                                  <w:lang w:val="zh-CN"/>
                                </w:rPr>
                                <w:t>办   结</w:t>
                              </w:r>
                            </w:p>
                            <w:p>
                              <w:pPr>
                                <w:ind w:firstLine="210" w:firstLineChars="100"/>
                                <w:rPr>
                                  <w:rFonts w:hint="eastAsia"/>
                                </w:rPr>
                              </w:pPr>
                            </w:p>
                          </w:txbxContent>
                        </wps:txbx>
                        <wps:bodyPr upright="1"/>
                      </wps:wsp>
                    </wpg:wgp>
                  </a:graphicData>
                </a:graphic>
              </wp:anchor>
            </w:drawing>
          </mc:Choice>
          <mc:Fallback>
            <w:pict>
              <v:group id="_x0000_s1026" o:spid="_x0000_s1026" o:spt="203" style="position:absolute;left:0pt;margin-left:13.95pt;margin-top:18.15pt;height:526.05pt;width:418.05pt;z-index:251794432;mso-width-relative:page;mso-height-relative:page;" coordorigin="1620,3192" coordsize="9540,11927" o:gfxdata="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">
                <o:lock v:ext="edit" aspectratio="f"/>
                <v:rect id="_x0000_s1026" o:spid="_x0000_s1026" o:spt="1" style="position:absolute;left:4680;top:4494;height:468;width:2520;" fillcolor="#FFFFFF" filled="t" stroked="t" coordsize="21600,21600" o:gfxdata="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m2rA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提供材料</w:t>
                        </w:r>
                      </w:p>
                    </w:txbxContent>
                  </v:textbox>
                </v:rect>
                <v:rect id="_x0000_s1026" o:spid="_x0000_s1026" o:spt="1" style="position:absolute;left:4680;top:5898;height:468;width:2520;" fillcolor="#FFFFFF" filled="t" stroked="t" coordsize="21600,21600" o:gfxdata="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khDpm/&#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受   理</w:t>
                        </w:r>
                      </w:p>
                    </w:txbxContent>
                  </v:textbox>
                </v:rect>
                <v:rect id="_x0000_s1026" o:spid="_x0000_s1026" o:spt="1" style="position:absolute;left:4680;top:7302;height:468;width:2520;" fillcolor="#FFFFFF" filled="t" stroked="t" coordsize="21600,21600" o:gfxdata="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nzkO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领取并填写申请</w:t>
                        </w:r>
                      </w:p>
                    </w:txbxContent>
                  </v:textbox>
                </v:rect>
                <v:rect id="_x0000_s1026" o:spid="_x0000_s1026" o:spt="1" style="position:absolute;left:4680;top:9018;height:468;width:2520;" fillcolor="#FFFFFF" filled="t" stroked="t" coordsize="21600,21600" o:gfxdata="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a/NXW/&#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审   批</w:t>
                        </w:r>
                      </w:p>
                    </w:txbxContent>
                  </v:textbox>
                </v:rect>
                <v:rect id="_x0000_s1026" o:spid="_x0000_s1026" o:spt="1" style="position:absolute;left:4680;top:11825;height:468;width:2520;" fillcolor="#FFFFFF" filled="t" stroked="t" coordsize="21600,21600" o:gfxdata="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yChB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做出许可决定</w:t>
                        </w:r>
                      </w:p>
                    </w:txbxContent>
                  </v:textbox>
                </v:rect>
                <v:rect id="_x0000_s1026" o:spid="_x0000_s1026" o:spt="1" style="position:absolute;left:4680;top:13229;height:468;width:2520;" fillcolor="#FFFFFF" filled="t" stroked="t" coordsize="21600,21600" o:gfxdata="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GwEn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发   证</w:t>
                        </w:r>
                      </w:p>
                    </w:txbxContent>
                  </v:textbox>
                </v:rect>
                <v:rect id="_x0000_s1026" o:spid="_x0000_s1026" o:spt="1" style="position:absolute;left:1620;top:11112;height:3212;width:2160;" fillcolor="#FFFFFF" filled="t" stroked="t" coordsize="21600,21600" o:gfxdata="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I873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40" w:lineRule="exact"/>
                          <w:rPr>
                            <w:rFonts w:hint="eastAsia" w:ascii="仿宋_GB2312" w:eastAsia="仿宋_GB2312"/>
                            <w:sz w:val="18"/>
                            <w:szCs w:val="18"/>
                          </w:rPr>
                        </w:pPr>
                        <w:r>
                          <w:rPr>
                            <w:rFonts w:hint="eastAsia" w:ascii="仿宋_GB2312" w:eastAsia="仿宋_GB2312"/>
                            <w:sz w:val="18"/>
                            <w:szCs w:val="18"/>
                          </w:rPr>
                          <w:t>1、不严格履行审批手续的行为；</w:t>
                        </w:r>
                      </w:p>
                      <w:p>
                        <w:pPr>
                          <w:spacing w:line="240" w:lineRule="exact"/>
                          <w:rPr>
                            <w:rFonts w:hint="eastAsia" w:ascii="仿宋_GB2312" w:eastAsia="仿宋_GB2312"/>
                            <w:sz w:val="18"/>
                            <w:szCs w:val="18"/>
                          </w:rPr>
                        </w:pPr>
                        <w:r>
                          <w:rPr>
                            <w:rFonts w:hint="eastAsia" w:ascii="仿宋_GB2312" w:eastAsia="仿宋_GB2312"/>
                            <w:sz w:val="18"/>
                            <w:szCs w:val="18"/>
                          </w:rPr>
                          <w:t>2、违规审批，对不符合法定条件的申请人准予行政许可的行为，对符合法定条件的申请人不予行政许可行为；</w:t>
                        </w:r>
                      </w:p>
                      <w:p>
                        <w:pPr>
                          <w:spacing w:line="240" w:lineRule="exact"/>
                          <w:rPr>
                            <w:rFonts w:hint="eastAsia" w:ascii="仿宋_GB2312" w:eastAsia="仿宋_GB2312"/>
                            <w:sz w:val="18"/>
                            <w:szCs w:val="18"/>
                          </w:rPr>
                        </w:pPr>
                        <w:r>
                          <w:rPr>
                            <w:rFonts w:hint="eastAsia" w:ascii="仿宋_GB2312" w:eastAsia="仿宋_GB2312"/>
                            <w:sz w:val="18"/>
                            <w:szCs w:val="18"/>
                          </w:rPr>
                          <w:t>3、吃拿卡要，徇私谋利的行为。</w:t>
                        </w:r>
                      </w:p>
                    </w:txbxContent>
                  </v:textbox>
                </v:rect>
                <v:rect id="_x0000_s1026" o:spid="_x0000_s1026" o:spt="1" style="position:absolute;left:1620;top:8018;height:2276;width:2160;" fillcolor="#FFFFFF" filled="t" stroked="t" coordsize="21600,21600" o:gfxdata="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8OeR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rPr>
                            <w:rFonts w:hint="eastAsia" w:ascii="仿宋_GB2312" w:eastAsia="仿宋_GB2312"/>
                            <w:sz w:val="18"/>
                            <w:szCs w:val="18"/>
                          </w:rPr>
                        </w:pPr>
                        <w:r>
                          <w:rPr>
                            <w:rFonts w:hint="eastAsia" w:ascii="仿宋_GB2312" w:eastAsia="仿宋_GB2312"/>
                            <w:sz w:val="18"/>
                            <w:szCs w:val="18"/>
                          </w:rPr>
                          <w:t>1、对申报材料的审核把关不严的行为；</w:t>
                        </w:r>
                      </w:p>
                      <w:p>
                        <w:pPr>
                          <w:spacing w:line="240" w:lineRule="exact"/>
                          <w:rPr>
                            <w:rFonts w:hint="eastAsia" w:ascii="仿宋_GB2312" w:eastAsia="仿宋_GB2312"/>
                            <w:sz w:val="18"/>
                            <w:szCs w:val="18"/>
                          </w:rPr>
                        </w:pPr>
                        <w:r>
                          <w:rPr>
                            <w:rFonts w:hint="eastAsia" w:ascii="仿宋_GB2312" w:eastAsia="仿宋_GB2312"/>
                            <w:sz w:val="18"/>
                            <w:szCs w:val="18"/>
                          </w:rPr>
                          <w:t>2、对提供的虚假材料故意隐瞒的行为；</w:t>
                        </w:r>
                      </w:p>
                      <w:p>
                        <w:pPr>
                          <w:spacing w:line="240" w:lineRule="exact"/>
                          <w:rPr>
                            <w:rFonts w:hint="eastAsia" w:ascii="仿宋_GB2312" w:eastAsia="仿宋_GB2312"/>
                            <w:sz w:val="18"/>
                            <w:szCs w:val="18"/>
                          </w:rPr>
                        </w:pPr>
                        <w:r>
                          <w:rPr>
                            <w:rFonts w:hint="eastAsia" w:ascii="仿宋_GB2312" w:eastAsia="仿宋_GB2312"/>
                            <w:sz w:val="18"/>
                            <w:szCs w:val="18"/>
                          </w:rPr>
                          <w:t>3、对当事人吃拿卡要，徇私谋利的行为。</w:t>
                        </w:r>
                      </w:p>
                    </w:txbxContent>
                  </v:textbox>
                </v:rect>
                <v:rect id="_x0000_s1026" o:spid="_x0000_s1026" o:spt="1" style="position:absolute;left:1620;top:4026;height:2900;width:2160;" fillcolor="#FFFFFF" filled="t" stroked="t" coordsize="21600,21600" o:gfxdata="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MRAD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rPr>
                            <w:rFonts w:hint="eastAsia" w:ascii="仿宋_GB2312" w:eastAsia="仿宋_GB2312"/>
                            <w:sz w:val="18"/>
                            <w:szCs w:val="18"/>
                          </w:rPr>
                        </w:pPr>
                        <w:r>
                          <w:rPr>
                            <w:rFonts w:hint="eastAsia" w:ascii="仿宋_GB2312" w:eastAsia="仿宋_GB2312"/>
                            <w:sz w:val="18"/>
                            <w:szCs w:val="18"/>
                          </w:rPr>
                          <w:t>1、对不符合条件的予以受理的行为；</w:t>
                        </w:r>
                      </w:p>
                      <w:p>
                        <w:pPr>
                          <w:spacing w:line="240" w:lineRule="exact"/>
                          <w:rPr>
                            <w:rFonts w:hint="eastAsia" w:ascii="仿宋_GB2312" w:eastAsia="仿宋_GB2312"/>
                            <w:sz w:val="18"/>
                            <w:szCs w:val="18"/>
                          </w:rPr>
                        </w:pPr>
                        <w:r>
                          <w:rPr>
                            <w:rFonts w:hint="eastAsia" w:ascii="仿宋_GB2312" w:eastAsia="仿宋_GB2312"/>
                            <w:sz w:val="18"/>
                            <w:szCs w:val="18"/>
                          </w:rPr>
                          <w:t>2、对符合条件的冷、硬、横、推，不予受理或无理由拖延受理的行为；</w:t>
                        </w:r>
                      </w:p>
                      <w:p>
                        <w:pPr>
                          <w:spacing w:line="240" w:lineRule="exact"/>
                          <w:rPr>
                            <w:rFonts w:hint="eastAsia" w:ascii="仿宋_GB2312" w:eastAsia="仿宋_GB2312"/>
                            <w:sz w:val="18"/>
                            <w:szCs w:val="18"/>
                          </w:rPr>
                        </w:pPr>
                        <w:r>
                          <w:rPr>
                            <w:rFonts w:hint="eastAsia" w:ascii="仿宋_GB2312" w:eastAsia="仿宋_GB2312"/>
                            <w:sz w:val="18"/>
                            <w:szCs w:val="18"/>
                          </w:rPr>
                          <w:t>3、未一次性告知和说明所需材料的行为。</w:t>
                        </w:r>
                      </w:p>
                    </w:txbxContent>
                  </v:textbox>
                </v:rect>
                <v:rect id="_x0000_s1026" o:spid="_x0000_s1026" o:spt="1" style="position:absolute;left:8280;top:6926;height:4524;width:2880;" fillcolor="#FFFFFF" filled="t" stroked="t" coordsize="21600,21600" o:gfxdata="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dpa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rPr>
                            <w:rFonts w:hint="eastAsia" w:ascii="仿宋_GB2312" w:eastAsia="仿宋_GB2312"/>
                            <w:sz w:val="15"/>
                            <w:szCs w:val="15"/>
                          </w:rPr>
                        </w:pPr>
                        <w:r>
                          <w:rPr>
                            <w:rFonts w:hint="eastAsia" w:ascii="仿宋_GB2312" w:eastAsia="仿宋_GB2312"/>
                            <w:sz w:val="15"/>
                            <w:szCs w:val="15"/>
                          </w:rPr>
                          <w:t>事前：1、加强法纪教育，增强自律意识，做到廉洁自律，杜绝“吃、拿、卡、要”。2、加强业务知识学习，提高办事能力。3、阳光办事，公开办事流程和办事所需材料。4、加强内部监督检查，及时发现、纠正执法过程中存在的不规范问题。5、加强外部监督，设置意见箱和举报电话，主动接受社会的监督。</w:t>
                        </w:r>
                      </w:p>
                      <w:p>
                        <w:pPr>
                          <w:spacing w:line="240" w:lineRule="exact"/>
                          <w:rPr>
                            <w:rFonts w:hint="eastAsia" w:ascii="仿宋_GB2312" w:eastAsia="仿宋_GB2312"/>
                            <w:sz w:val="15"/>
                            <w:szCs w:val="15"/>
                          </w:rPr>
                        </w:pPr>
                        <w:r>
                          <w:rPr>
                            <w:rFonts w:hint="eastAsia" w:ascii="仿宋_GB2312" w:eastAsia="仿宋_GB2312"/>
                            <w:sz w:val="15"/>
                            <w:szCs w:val="15"/>
                          </w:rPr>
                          <w:t>事后：1、严格落实责任追究制度；2、对问题轻微者予以通报批评，限期纠正；3、对重大违规违纪问题，按照有关规定严肃查处，给予纪律处分；4、对涉嫌违法的，追究法律责任。</w:t>
                        </w:r>
                      </w:p>
                      <w:p>
                        <w:pPr>
                          <w:ind w:firstLine="750" w:firstLineChars="500"/>
                          <w:rPr>
                            <w:rFonts w:hint="eastAsia" w:ascii="仿宋_GB2312" w:eastAsia="仿宋_GB2312"/>
                            <w:sz w:val="15"/>
                            <w:szCs w:val="15"/>
                          </w:rPr>
                        </w:pPr>
                        <w:r>
                          <w:rPr>
                            <w:rFonts w:hint="eastAsia" w:ascii="仿宋_GB2312" w:eastAsia="仿宋_GB2312"/>
                            <w:sz w:val="15"/>
                            <w:szCs w:val="15"/>
                          </w:rPr>
                          <w:t>责任主体：治安大队</w:t>
                        </w:r>
                      </w:p>
                    </w:txbxContent>
                  </v:textbox>
                </v:rect>
                <v:rect id="_x0000_s1026" o:spid="_x0000_s1026" o:spt="1" style="position:absolute;left:8280;top:11605;height:2652;width:2880;" fillcolor="#FFFFFF" filled="t" stroked="t" coordsize="21600,21600" o:gfxdata="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0Pd+/&#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rPr>
                            <w:rFonts w:hint="eastAsia" w:ascii="仿宋_GB2312" w:eastAsia="仿宋_GB2312"/>
                            <w:sz w:val="15"/>
                            <w:szCs w:val="15"/>
                          </w:rPr>
                        </w:pPr>
                        <w:r>
                          <w:rPr>
                            <w:rFonts w:hint="eastAsia" w:ascii="仿宋_GB2312" w:eastAsia="仿宋_GB2312"/>
                            <w:sz w:val="15"/>
                            <w:szCs w:val="15"/>
                          </w:rPr>
                          <w:t>1、加强法纪教育，增强自律意识，做到廉洁自律，杜绝“吃、拿、卡、要”。2、加强内部监督检查，及时发现纠正执法过程中存在的不规范问题。3、加强内外监督，设置意见箱和举报电话，主动接受社会的监督。4、严格落实责任追究制度。</w:t>
                        </w:r>
                      </w:p>
                      <w:p>
                        <w:pPr>
                          <w:spacing w:line="240" w:lineRule="exact"/>
                          <w:ind w:firstLine="750" w:firstLineChars="500"/>
                          <w:rPr>
                            <w:rFonts w:hint="eastAsia" w:ascii="仿宋_GB2312" w:eastAsia="仿宋_GB2312"/>
                            <w:sz w:val="15"/>
                            <w:szCs w:val="15"/>
                          </w:rPr>
                        </w:pPr>
                        <w:r>
                          <w:rPr>
                            <w:rFonts w:hint="eastAsia" w:ascii="仿宋_GB2312" w:eastAsia="仿宋_GB2312"/>
                            <w:sz w:val="15"/>
                            <w:szCs w:val="15"/>
                          </w:rPr>
                          <w:t>责任主体：治安大队</w:t>
                        </w:r>
                      </w:p>
                    </w:txbxContent>
                  </v:textbox>
                </v:rect>
                <v:line id="_x0000_s1026" o:spid="_x0000_s1026" o:spt="20" style="position:absolute;left:5940;top:3714;height:780;width:1;" filled="f" stroked="t" coordsize="21600,21600" o:gfxdata="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uuDg&#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940;top:4962;height:936;width:1;" filled="f" stroked="t" coordsize="21600,21600" o:gfxdata="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aH6X&#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940;top:6366;height:936;width:1;" filled="f" stroked="t" coordsize="21600,21600" o:gfxdata="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iTb&#10;D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3780;top:6054;flip:x;height:0;width:900;" filled="f" stroked="t" coordsize="21600,21600" o:gfxdata="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Z66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7200;top:6054;height:0;width:1080;" filled="f" stroked="t" coordsize="21600,21600" o:gfxdata="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Pfq&#10;5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940;top:7770;height:1248;width:1;" filled="f" stroked="t" coordsize="21600,21600" o:gfxdata="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oYnF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940;top:9485;height:2340;width:1;" filled="f" stroked="t" coordsize="21600,21600" o:gfxdata="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7Sxe&#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940;top:12293;height:936;width:1;" filled="f" stroked="t" coordsize="21600,21600" o:gfxdata="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P7Ip&#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940;top:13697;height:780;width:1;" filled="f" stroked="t" coordsize="21600,21600" o:gfxdata="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cxey&#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3780;top:9174;flip:x;height:0;width:900;" filled="f" stroked="t" coordsize="21600,21600" o:gfxdata="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3F4C&#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3780;top:13541;flip:x;height:0;width:900;" filled="f" stroked="t" coordsize="21600,21600" o:gfxdata="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kPuZ&#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7200;top:9266;height:0;width:1080;" filled="f" stroked="t" coordsize="21600,21600" o:gfxdata="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BLQq&#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7200;top:13541;height:0;width:1080;" filled="f" stroked="t" coordsize="21600,21600" o:gfxdata="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SBGx&#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8280;top:3494;height:3276;width:2880;" fillcolor="#FFFFFF" filled="t" stroked="t" coordsize="21600,21600" o:gfxdata="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JX9Z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40" w:lineRule="exact"/>
                          <w:rPr>
                            <w:rFonts w:hint="eastAsia" w:ascii="仿宋_GB2312" w:eastAsia="仿宋_GB2312"/>
                            <w:sz w:val="15"/>
                            <w:szCs w:val="15"/>
                          </w:rPr>
                        </w:pPr>
                        <w:r>
                          <w:rPr>
                            <w:rFonts w:hint="eastAsia" w:ascii="仿宋_GB2312" w:eastAsia="仿宋_GB2312"/>
                            <w:sz w:val="15"/>
                            <w:szCs w:val="15"/>
                          </w:rPr>
                          <w:t>1加强法纪教育，增强自律意识，做到廉洁自律，杜绝“吃、拿、卡、要”。2、加强业务知识学习，提高办事能力。3、阳光办事，公开办事流程和办事所需材料。</w:t>
                        </w:r>
                      </w:p>
                      <w:p>
                        <w:pPr>
                          <w:spacing w:line="240" w:lineRule="exact"/>
                          <w:rPr>
                            <w:rFonts w:hint="eastAsia" w:ascii="仿宋_GB2312" w:eastAsia="仿宋_GB2312"/>
                            <w:sz w:val="15"/>
                            <w:szCs w:val="15"/>
                          </w:rPr>
                        </w:pPr>
                        <w:r>
                          <w:rPr>
                            <w:rFonts w:hint="eastAsia" w:ascii="仿宋_GB2312" w:eastAsia="仿宋_GB2312"/>
                            <w:sz w:val="15"/>
                            <w:szCs w:val="15"/>
                          </w:rPr>
                          <w:t>4、加强内部监督检查，及时发现、纠正执法过程中存在的不规范问题。5、加强外部监督，设置意见箱和举报电话，主动接受社会的监督。</w:t>
                        </w:r>
                      </w:p>
                      <w:p>
                        <w:pPr>
                          <w:spacing w:line="240" w:lineRule="exact"/>
                          <w:ind w:firstLine="750" w:firstLineChars="500"/>
                          <w:rPr>
                            <w:rFonts w:hint="eastAsia" w:ascii="仿宋_GB2312" w:eastAsia="仿宋_GB2312"/>
                            <w:sz w:val="15"/>
                            <w:szCs w:val="15"/>
                          </w:rPr>
                        </w:pPr>
                        <w:r>
                          <w:rPr>
                            <w:rFonts w:hint="eastAsia" w:ascii="仿宋_GB2312" w:eastAsia="仿宋_GB2312"/>
                            <w:sz w:val="15"/>
                            <w:szCs w:val="15"/>
                          </w:rPr>
                          <w:t>责任主体：治安大队</w:t>
                        </w:r>
                      </w:p>
                    </w:txbxContent>
                  </v:textbox>
                </v:rect>
                <v:roundrect id="_x0000_s1026" o:spid="_x0000_s1026" o:spt="2" style="position:absolute;left:4608;top:3192;height:647;width:2700;" fillcolor="#FFFFFF" filled="t" stroked="t" coordsize="21600,21600" arcsize="0.5" o:gfxdata="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8EZs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autoSpaceDE w:val="0"/>
                          <w:autoSpaceDN w:val="0"/>
                          <w:adjustRightInd w:val="0"/>
                          <w:spacing w:line="286" w:lineRule="auto"/>
                          <w:jc w:val="center"/>
                          <w:rPr>
                            <w:rFonts w:hint="eastAsia" w:ascii="仿宋_GB2312" w:hAnsi="仿宋" w:eastAsia="仿宋_GB2312"/>
                            <w:color w:val="000000"/>
                            <w:szCs w:val="21"/>
                            <w:lang w:val="zh-CN"/>
                          </w:rPr>
                        </w:pPr>
                        <w:r>
                          <w:rPr>
                            <w:rFonts w:hint="eastAsia" w:ascii="仿宋_GB2312" w:hAnsi="仿宋" w:eastAsia="仿宋_GB2312" w:cs="宋体"/>
                            <w:color w:val="000000"/>
                            <w:szCs w:val="21"/>
                            <w:lang w:val="zh-CN"/>
                          </w:rPr>
                          <w:t>申请人提出申请</w:t>
                        </w:r>
                      </w:p>
                      <w:p>
                        <w:pPr>
                          <w:ind w:firstLine="210" w:firstLineChars="100"/>
                          <w:rPr>
                            <w:rFonts w:hint="eastAsia"/>
                          </w:rPr>
                        </w:pPr>
                      </w:p>
                    </w:txbxContent>
                  </v:textbox>
                </v:roundrect>
                <v:roundrect id="_x0000_s1026" o:spid="_x0000_s1026" o:spt="2" style="position:absolute;left:4620;top:14472;height:647;width:2700;" fillcolor="#FFFFFF" filled="t" stroked="t" coordsize="21600,21600" arcsize="0.5" o:gfxdata="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yIm8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textbox>
                    <w:txbxContent>
                      <w:p>
                        <w:pPr>
                          <w:autoSpaceDE w:val="0"/>
                          <w:autoSpaceDN w:val="0"/>
                          <w:adjustRightInd w:val="0"/>
                          <w:spacing w:line="286" w:lineRule="auto"/>
                          <w:jc w:val="center"/>
                          <w:rPr>
                            <w:rFonts w:hint="eastAsia" w:ascii="仿宋_GB2312" w:hAnsi="仿宋" w:eastAsia="仿宋_GB2312"/>
                            <w:color w:val="000000"/>
                            <w:szCs w:val="21"/>
                            <w:lang w:val="zh-CN"/>
                          </w:rPr>
                        </w:pPr>
                        <w:r>
                          <w:rPr>
                            <w:rFonts w:hint="eastAsia" w:ascii="仿宋_GB2312" w:hAnsi="仿宋" w:eastAsia="仿宋_GB2312" w:cs="宋体"/>
                            <w:color w:val="000000"/>
                            <w:szCs w:val="21"/>
                            <w:lang w:val="zh-CN"/>
                          </w:rPr>
                          <w:t>办   结</w:t>
                        </w:r>
                      </w:p>
                      <w:p>
                        <w:pPr>
                          <w:ind w:firstLine="210" w:firstLineChars="100"/>
                          <w:rPr>
                            <w:rFonts w:hint="eastAsia"/>
                          </w:rPr>
                        </w:pPr>
                      </w:p>
                    </w:txbxContent>
                  </v:textbox>
                </v:roundrect>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沁县公安局行政许可类事项风险防控图</w:t>
      </w:r>
    </w:p>
    <w:p>
      <w:pPr>
        <w:rPr>
          <w:rFonts w:hint="eastAsia"/>
        </w:rPr>
      </w:pPr>
    </w:p>
    <w:p>
      <w:pPr>
        <w:spacing w:line="520" w:lineRule="exact"/>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权力名称：爆破作业许可</w:t>
      </w:r>
    </w:p>
    <w:p>
      <w:pPr>
        <w:spacing w:line="400" w:lineRule="exact"/>
        <w:rPr>
          <w:rFonts w:hint="eastAsia"/>
        </w:rPr>
      </w:pPr>
    </w:p>
    <w:p>
      <w:pPr>
        <w:spacing w:line="400" w:lineRule="exact"/>
        <w:rPr>
          <w:rFonts w:hint="eastAsia"/>
        </w:rPr>
      </w:pPr>
    </w:p>
    <w:p>
      <w:pPr>
        <w:spacing w:line="400" w:lineRule="exact"/>
        <w:rPr>
          <w:rFonts w:hint="eastAsia"/>
        </w:rPr>
      </w:pPr>
      <w:r>
        <w:rPr>
          <w:rFonts w:hint="eastAsia"/>
        </w:rPr>
        <mc:AlternateContent>
          <mc:Choice Requires="wpg">
            <w:drawing>
              <wp:anchor distT="0" distB="0" distL="114300" distR="114300" simplePos="0" relativeHeight="251795456" behindDoc="0" locked="0" layoutInCell="1" allowOverlap="1">
                <wp:simplePos x="0" y="0"/>
                <wp:positionH relativeFrom="column">
                  <wp:posOffset>329565</wp:posOffset>
                </wp:positionH>
                <wp:positionV relativeFrom="paragraph">
                  <wp:posOffset>128905</wp:posOffset>
                </wp:positionV>
                <wp:extent cx="5309235" cy="6680835"/>
                <wp:effectExtent l="4445" t="5080" r="20320" b="19685"/>
                <wp:wrapNone/>
                <wp:docPr id="4261" name="组合 4261"/>
                <wp:cNvGraphicFramePr/>
                <a:graphic xmlns:a="http://schemas.openxmlformats.org/drawingml/2006/main">
                  <a:graphicData uri="http://schemas.microsoft.com/office/word/2010/wordprocessingGroup">
                    <wpg:wgp>
                      <wpg:cNvGrpSpPr/>
                      <wpg:grpSpPr>
                        <a:xfrm>
                          <a:off x="0" y="0"/>
                          <a:ext cx="5309235" cy="6680835"/>
                          <a:chOff x="1620" y="3192"/>
                          <a:chExt cx="9540" cy="11927"/>
                        </a:xfrm>
                      </wpg:grpSpPr>
                      <wps:wsp>
                        <wps:cNvPr id="4234" name="矩形 4234"/>
                        <wps:cNvSpPr/>
                        <wps:spPr>
                          <a:xfrm>
                            <a:off x="4680" y="4494"/>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提供材料</w:t>
                              </w:r>
                            </w:p>
                          </w:txbxContent>
                        </wps:txbx>
                        <wps:bodyPr upright="1"/>
                      </wps:wsp>
                      <wps:wsp>
                        <wps:cNvPr id="4235" name="矩形 4235"/>
                        <wps:cNvSpPr/>
                        <wps:spPr>
                          <a:xfrm>
                            <a:off x="4680" y="5898"/>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受   理</w:t>
                              </w:r>
                            </w:p>
                          </w:txbxContent>
                        </wps:txbx>
                        <wps:bodyPr upright="1"/>
                      </wps:wsp>
                      <wps:wsp>
                        <wps:cNvPr id="4236" name="矩形 4236"/>
                        <wps:cNvSpPr/>
                        <wps:spPr>
                          <a:xfrm>
                            <a:off x="4680" y="7302"/>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领取并填写申请</w:t>
                              </w:r>
                            </w:p>
                          </w:txbxContent>
                        </wps:txbx>
                        <wps:bodyPr upright="1"/>
                      </wps:wsp>
                      <wps:wsp>
                        <wps:cNvPr id="4237" name="矩形 4237"/>
                        <wps:cNvSpPr/>
                        <wps:spPr>
                          <a:xfrm>
                            <a:off x="4680" y="9018"/>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审   批</w:t>
                              </w:r>
                            </w:p>
                          </w:txbxContent>
                        </wps:txbx>
                        <wps:bodyPr upright="1"/>
                      </wps:wsp>
                      <wps:wsp>
                        <wps:cNvPr id="4238" name="矩形 4238"/>
                        <wps:cNvSpPr/>
                        <wps:spPr>
                          <a:xfrm>
                            <a:off x="4680" y="11825"/>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做出许可决定</w:t>
                              </w:r>
                            </w:p>
                          </w:txbxContent>
                        </wps:txbx>
                        <wps:bodyPr upright="1"/>
                      </wps:wsp>
                      <wps:wsp>
                        <wps:cNvPr id="4239" name="矩形 4239"/>
                        <wps:cNvSpPr/>
                        <wps:spPr>
                          <a:xfrm>
                            <a:off x="4680" y="13229"/>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发   证</w:t>
                              </w:r>
                            </w:p>
                          </w:txbxContent>
                        </wps:txbx>
                        <wps:bodyPr upright="1"/>
                      </wps:wsp>
                      <wps:wsp>
                        <wps:cNvPr id="4240" name="矩形 4240"/>
                        <wps:cNvSpPr/>
                        <wps:spPr>
                          <a:xfrm>
                            <a:off x="1620" y="11112"/>
                            <a:ext cx="2160" cy="32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eastAsia="仿宋_GB2312"/>
                                  <w:sz w:val="18"/>
                                  <w:szCs w:val="18"/>
                                </w:rPr>
                              </w:pPr>
                              <w:r>
                                <w:rPr>
                                  <w:rFonts w:hint="eastAsia" w:ascii="仿宋_GB2312" w:eastAsia="仿宋_GB2312"/>
                                  <w:sz w:val="18"/>
                                  <w:szCs w:val="18"/>
                                </w:rPr>
                                <w:t>1、不严格履行审批手续的行为；</w:t>
                              </w:r>
                            </w:p>
                            <w:p>
                              <w:pPr>
                                <w:spacing w:line="240" w:lineRule="exact"/>
                                <w:rPr>
                                  <w:rFonts w:hint="eastAsia" w:ascii="仿宋_GB2312" w:eastAsia="仿宋_GB2312"/>
                                  <w:sz w:val="18"/>
                                  <w:szCs w:val="18"/>
                                </w:rPr>
                              </w:pPr>
                              <w:r>
                                <w:rPr>
                                  <w:rFonts w:hint="eastAsia" w:ascii="仿宋_GB2312" w:eastAsia="仿宋_GB2312"/>
                                  <w:sz w:val="18"/>
                                  <w:szCs w:val="18"/>
                                </w:rPr>
                                <w:t>2、违规审批，对不符合法定条件的申请人准予行政许可的行为，对符合法定条件的申请人不予行政许可行为；</w:t>
                              </w:r>
                            </w:p>
                            <w:p>
                              <w:pPr>
                                <w:spacing w:line="240" w:lineRule="exact"/>
                                <w:rPr>
                                  <w:rFonts w:hint="eastAsia" w:ascii="仿宋_GB2312" w:eastAsia="仿宋_GB2312"/>
                                  <w:sz w:val="18"/>
                                  <w:szCs w:val="18"/>
                                </w:rPr>
                              </w:pPr>
                              <w:r>
                                <w:rPr>
                                  <w:rFonts w:hint="eastAsia" w:ascii="仿宋_GB2312" w:eastAsia="仿宋_GB2312"/>
                                  <w:sz w:val="18"/>
                                  <w:szCs w:val="18"/>
                                </w:rPr>
                                <w:t>3、吃拿卡要，徇私谋利的行为。</w:t>
                              </w:r>
                            </w:p>
                          </w:txbxContent>
                        </wps:txbx>
                        <wps:bodyPr upright="1"/>
                      </wps:wsp>
                      <wps:wsp>
                        <wps:cNvPr id="4241" name="矩形 4241"/>
                        <wps:cNvSpPr/>
                        <wps:spPr>
                          <a:xfrm>
                            <a:off x="1620" y="8018"/>
                            <a:ext cx="2160" cy="22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eastAsia="仿宋_GB2312"/>
                                  <w:sz w:val="18"/>
                                  <w:szCs w:val="18"/>
                                </w:rPr>
                              </w:pPr>
                              <w:r>
                                <w:rPr>
                                  <w:rFonts w:hint="eastAsia" w:ascii="仿宋_GB2312" w:eastAsia="仿宋_GB2312"/>
                                  <w:sz w:val="18"/>
                                  <w:szCs w:val="18"/>
                                </w:rPr>
                                <w:t>1、对申报材料的审核把关不严的行为；</w:t>
                              </w:r>
                            </w:p>
                            <w:p>
                              <w:pPr>
                                <w:spacing w:line="240" w:lineRule="exact"/>
                                <w:rPr>
                                  <w:rFonts w:hint="eastAsia" w:ascii="仿宋_GB2312" w:eastAsia="仿宋_GB2312"/>
                                  <w:sz w:val="18"/>
                                  <w:szCs w:val="18"/>
                                </w:rPr>
                              </w:pPr>
                              <w:r>
                                <w:rPr>
                                  <w:rFonts w:hint="eastAsia" w:ascii="仿宋_GB2312" w:eastAsia="仿宋_GB2312"/>
                                  <w:sz w:val="18"/>
                                  <w:szCs w:val="18"/>
                                </w:rPr>
                                <w:t>2、对提供的虚假材料故意隐瞒的行为；</w:t>
                              </w:r>
                            </w:p>
                            <w:p>
                              <w:pPr>
                                <w:spacing w:line="240" w:lineRule="exact"/>
                                <w:rPr>
                                  <w:rFonts w:hint="eastAsia" w:ascii="仿宋_GB2312" w:eastAsia="仿宋_GB2312"/>
                                  <w:sz w:val="18"/>
                                  <w:szCs w:val="18"/>
                                </w:rPr>
                              </w:pPr>
                              <w:r>
                                <w:rPr>
                                  <w:rFonts w:hint="eastAsia" w:ascii="仿宋_GB2312" w:eastAsia="仿宋_GB2312"/>
                                  <w:sz w:val="18"/>
                                  <w:szCs w:val="18"/>
                                </w:rPr>
                                <w:t>3、对当事人吃拿卡要，徇私谋利的行为。</w:t>
                              </w:r>
                            </w:p>
                          </w:txbxContent>
                        </wps:txbx>
                        <wps:bodyPr upright="1"/>
                      </wps:wsp>
                      <wps:wsp>
                        <wps:cNvPr id="4242" name="矩形 4242"/>
                        <wps:cNvSpPr/>
                        <wps:spPr>
                          <a:xfrm>
                            <a:off x="1620" y="4026"/>
                            <a:ext cx="2160" cy="29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eastAsia="仿宋_GB2312"/>
                                  <w:sz w:val="18"/>
                                  <w:szCs w:val="18"/>
                                </w:rPr>
                              </w:pPr>
                              <w:r>
                                <w:rPr>
                                  <w:rFonts w:hint="eastAsia" w:ascii="仿宋_GB2312" w:eastAsia="仿宋_GB2312"/>
                                  <w:sz w:val="18"/>
                                  <w:szCs w:val="18"/>
                                </w:rPr>
                                <w:t>1、对不符合条件的予以受理的行为；</w:t>
                              </w:r>
                            </w:p>
                            <w:p>
                              <w:pPr>
                                <w:spacing w:line="240" w:lineRule="exact"/>
                                <w:rPr>
                                  <w:rFonts w:hint="eastAsia" w:ascii="仿宋_GB2312" w:eastAsia="仿宋_GB2312"/>
                                  <w:sz w:val="18"/>
                                  <w:szCs w:val="18"/>
                                </w:rPr>
                              </w:pPr>
                              <w:r>
                                <w:rPr>
                                  <w:rFonts w:hint="eastAsia" w:ascii="仿宋_GB2312" w:eastAsia="仿宋_GB2312"/>
                                  <w:sz w:val="18"/>
                                  <w:szCs w:val="18"/>
                                </w:rPr>
                                <w:t>2、对符合条件的冷、硬、横、推，不予受理或无理由拖延受理的行为；</w:t>
                              </w:r>
                            </w:p>
                            <w:p>
                              <w:pPr>
                                <w:spacing w:line="240" w:lineRule="exact"/>
                                <w:rPr>
                                  <w:rFonts w:hint="eastAsia" w:ascii="仿宋_GB2312" w:eastAsia="仿宋_GB2312"/>
                                  <w:sz w:val="18"/>
                                  <w:szCs w:val="18"/>
                                </w:rPr>
                              </w:pPr>
                              <w:r>
                                <w:rPr>
                                  <w:rFonts w:hint="eastAsia" w:ascii="仿宋_GB2312" w:eastAsia="仿宋_GB2312"/>
                                  <w:sz w:val="18"/>
                                  <w:szCs w:val="18"/>
                                </w:rPr>
                                <w:t>3、未一次性告知和说明所需材料的行为。</w:t>
                              </w:r>
                            </w:p>
                          </w:txbxContent>
                        </wps:txbx>
                        <wps:bodyPr upright="1"/>
                      </wps:wsp>
                      <wps:wsp>
                        <wps:cNvPr id="4243" name="矩形 4243"/>
                        <wps:cNvSpPr/>
                        <wps:spPr>
                          <a:xfrm>
                            <a:off x="8280" y="6926"/>
                            <a:ext cx="2880" cy="45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eastAsia="仿宋_GB2312"/>
                                  <w:sz w:val="15"/>
                                  <w:szCs w:val="15"/>
                                </w:rPr>
                              </w:pPr>
                              <w:r>
                                <w:rPr>
                                  <w:rFonts w:hint="eastAsia" w:ascii="仿宋_GB2312" w:eastAsia="仿宋_GB2312"/>
                                  <w:sz w:val="15"/>
                                  <w:szCs w:val="15"/>
                                </w:rPr>
                                <w:t>事前：1、加强法纪教育，增强自律意识，做到廉洁自律，杜绝“吃、拿、卡、要”。2、加强业务知识学习，提高办事能力。3、阳光办事，公开办事流程和办事所需材料。4、加强内部监督检查，及时发现、纠正执法过程中存在的不规范问题。5、加强外部监督，设置意见箱和举报电话，主动接受社会的监督。</w:t>
                              </w:r>
                            </w:p>
                            <w:p>
                              <w:pPr>
                                <w:spacing w:line="240" w:lineRule="exact"/>
                                <w:rPr>
                                  <w:rFonts w:hint="eastAsia" w:ascii="仿宋_GB2312" w:eastAsia="仿宋_GB2312"/>
                                  <w:sz w:val="15"/>
                                  <w:szCs w:val="15"/>
                                </w:rPr>
                              </w:pPr>
                              <w:r>
                                <w:rPr>
                                  <w:rFonts w:hint="eastAsia" w:ascii="仿宋_GB2312" w:eastAsia="仿宋_GB2312"/>
                                  <w:sz w:val="15"/>
                                  <w:szCs w:val="15"/>
                                </w:rPr>
                                <w:t>事后：1、严格落实责任追究制度；2、对问题轻微者予以通报批评，限期纠正；3、对重大违规违纪问题，按照有关规定严肃查处，给予纪律处分；4、对涉嫌违法的，追究法律责任。</w:t>
                              </w:r>
                            </w:p>
                            <w:p>
                              <w:pPr>
                                <w:ind w:firstLine="750" w:firstLineChars="500"/>
                                <w:rPr>
                                  <w:rFonts w:hint="eastAsia" w:ascii="仿宋_GB2312" w:eastAsia="仿宋_GB2312"/>
                                  <w:sz w:val="15"/>
                                  <w:szCs w:val="15"/>
                                </w:rPr>
                              </w:pPr>
                              <w:r>
                                <w:rPr>
                                  <w:rFonts w:hint="eastAsia" w:ascii="仿宋_GB2312" w:eastAsia="仿宋_GB2312"/>
                                  <w:sz w:val="15"/>
                                  <w:szCs w:val="15"/>
                                </w:rPr>
                                <w:t>责任主体：治安大队</w:t>
                              </w:r>
                            </w:p>
                          </w:txbxContent>
                        </wps:txbx>
                        <wps:bodyPr upright="1"/>
                      </wps:wsp>
                      <wps:wsp>
                        <wps:cNvPr id="4244" name="矩形 4244"/>
                        <wps:cNvSpPr/>
                        <wps:spPr>
                          <a:xfrm>
                            <a:off x="8280" y="11605"/>
                            <a:ext cx="2880" cy="265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eastAsia="仿宋_GB2312"/>
                                  <w:sz w:val="15"/>
                                  <w:szCs w:val="15"/>
                                </w:rPr>
                              </w:pPr>
                              <w:r>
                                <w:rPr>
                                  <w:rFonts w:hint="eastAsia" w:ascii="仿宋_GB2312" w:eastAsia="仿宋_GB2312"/>
                                  <w:sz w:val="15"/>
                                  <w:szCs w:val="15"/>
                                </w:rPr>
                                <w:t>1、加强法纪教育，增强自律意识，做到廉洁自律，杜绝“吃、拿、卡、要”。2、加强内部监督检查，及时发现纠正执法过程中存在的不规范问题。3、加强内外监督，设置意见箱和举报电话，主动接受社会的监督。4、严格落实责任追究制度。</w:t>
                              </w:r>
                            </w:p>
                            <w:p>
                              <w:pPr>
                                <w:spacing w:line="240" w:lineRule="exact"/>
                                <w:ind w:firstLine="750" w:firstLineChars="500"/>
                                <w:rPr>
                                  <w:rFonts w:hint="eastAsia" w:ascii="仿宋_GB2312" w:eastAsia="仿宋_GB2312"/>
                                  <w:sz w:val="15"/>
                                  <w:szCs w:val="15"/>
                                </w:rPr>
                              </w:pPr>
                              <w:r>
                                <w:rPr>
                                  <w:rFonts w:hint="eastAsia" w:ascii="仿宋_GB2312" w:eastAsia="仿宋_GB2312"/>
                                  <w:sz w:val="15"/>
                                  <w:szCs w:val="15"/>
                                </w:rPr>
                                <w:t>责任主体：治安大队</w:t>
                              </w:r>
                            </w:p>
                          </w:txbxContent>
                        </wps:txbx>
                        <wps:bodyPr upright="1"/>
                      </wps:wsp>
                      <wps:wsp>
                        <wps:cNvPr id="4245" name="直接连接符 4245"/>
                        <wps:cNvCnPr/>
                        <wps:spPr>
                          <a:xfrm>
                            <a:off x="5940" y="3714"/>
                            <a:ext cx="1" cy="780"/>
                          </a:xfrm>
                          <a:prstGeom prst="line">
                            <a:avLst/>
                          </a:prstGeom>
                          <a:ln w="9525" cap="flat" cmpd="sng">
                            <a:solidFill>
                              <a:srgbClr val="000000"/>
                            </a:solidFill>
                            <a:prstDash val="solid"/>
                            <a:headEnd type="none" w="med" len="med"/>
                            <a:tailEnd type="triangle" w="med" len="med"/>
                          </a:ln>
                        </wps:spPr>
                        <wps:bodyPr upright="1"/>
                      </wps:wsp>
                      <wps:wsp>
                        <wps:cNvPr id="4246" name="直接连接符 4246"/>
                        <wps:cNvCnPr/>
                        <wps:spPr>
                          <a:xfrm>
                            <a:off x="5940" y="4962"/>
                            <a:ext cx="1" cy="936"/>
                          </a:xfrm>
                          <a:prstGeom prst="line">
                            <a:avLst/>
                          </a:prstGeom>
                          <a:ln w="9525" cap="flat" cmpd="sng">
                            <a:solidFill>
                              <a:srgbClr val="000000"/>
                            </a:solidFill>
                            <a:prstDash val="solid"/>
                            <a:headEnd type="none" w="med" len="med"/>
                            <a:tailEnd type="triangle" w="med" len="med"/>
                          </a:ln>
                        </wps:spPr>
                        <wps:bodyPr upright="1"/>
                      </wps:wsp>
                      <wps:wsp>
                        <wps:cNvPr id="4247" name="直接连接符 4247"/>
                        <wps:cNvCnPr/>
                        <wps:spPr>
                          <a:xfrm>
                            <a:off x="5940" y="6366"/>
                            <a:ext cx="1" cy="936"/>
                          </a:xfrm>
                          <a:prstGeom prst="line">
                            <a:avLst/>
                          </a:prstGeom>
                          <a:ln w="9525" cap="flat" cmpd="sng">
                            <a:solidFill>
                              <a:srgbClr val="000000"/>
                            </a:solidFill>
                            <a:prstDash val="solid"/>
                            <a:headEnd type="none" w="med" len="med"/>
                            <a:tailEnd type="triangle" w="med" len="med"/>
                          </a:ln>
                        </wps:spPr>
                        <wps:bodyPr upright="1"/>
                      </wps:wsp>
                      <wps:wsp>
                        <wps:cNvPr id="4248" name="直接连接符 4248"/>
                        <wps:cNvCnPr/>
                        <wps:spPr>
                          <a:xfrm flipH="1">
                            <a:off x="3780" y="6054"/>
                            <a:ext cx="900" cy="0"/>
                          </a:xfrm>
                          <a:prstGeom prst="line">
                            <a:avLst/>
                          </a:prstGeom>
                          <a:ln w="9525" cap="flat" cmpd="sng">
                            <a:solidFill>
                              <a:srgbClr val="000000"/>
                            </a:solidFill>
                            <a:prstDash val="solid"/>
                            <a:headEnd type="none" w="med" len="med"/>
                            <a:tailEnd type="triangle" w="med" len="med"/>
                          </a:ln>
                        </wps:spPr>
                        <wps:bodyPr upright="1"/>
                      </wps:wsp>
                      <wps:wsp>
                        <wps:cNvPr id="4249" name="直接连接符 4249"/>
                        <wps:cNvCnPr/>
                        <wps:spPr>
                          <a:xfrm>
                            <a:off x="7200" y="6054"/>
                            <a:ext cx="1080" cy="0"/>
                          </a:xfrm>
                          <a:prstGeom prst="line">
                            <a:avLst/>
                          </a:prstGeom>
                          <a:ln w="9525" cap="flat" cmpd="sng">
                            <a:solidFill>
                              <a:srgbClr val="000000"/>
                            </a:solidFill>
                            <a:prstDash val="solid"/>
                            <a:headEnd type="none" w="med" len="med"/>
                            <a:tailEnd type="triangle" w="med" len="med"/>
                          </a:ln>
                        </wps:spPr>
                        <wps:bodyPr upright="1"/>
                      </wps:wsp>
                      <wps:wsp>
                        <wps:cNvPr id="4250" name="直接连接符 4250"/>
                        <wps:cNvCnPr/>
                        <wps:spPr>
                          <a:xfrm>
                            <a:off x="5940" y="7770"/>
                            <a:ext cx="1" cy="1248"/>
                          </a:xfrm>
                          <a:prstGeom prst="line">
                            <a:avLst/>
                          </a:prstGeom>
                          <a:ln w="9525" cap="flat" cmpd="sng">
                            <a:solidFill>
                              <a:srgbClr val="000000"/>
                            </a:solidFill>
                            <a:prstDash val="solid"/>
                            <a:headEnd type="none" w="med" len="med"/>
                            <a:tailEnd type="triangle" w="med" len="med"/>
                          </a:ln>
                        </wps:spPr>
                        <wps:bodyPr upright="1"/>
                      </wps:wsp>
                      <wps:wsp>
                        <wps:cNvPr id="4251" name="直接连接符 4251"/>
                        <wps:cNvCnPr/>
                        <wps:spPr>
                          <a:xfrm>
                            <a:off x="5940" y="9485"/>
                            <a:ext cx="1" cy="2340"/>
                          </a:xfrm>
                          <a:prstGeom prst="line">
                            <a:avLst/>
                          </a:prstGeom>
                          <a:ln w="9525" cap="flat" cmpd="sng">
                            <a:solidFill>
                              <a:srgbClr val="000000"/>
                            </a:solidFill>
                            <a:prstDash val="solid"/>
                            <a:headEnd type="none" w="med" len="med"/>
                            <a:tailEnd type="triangle" w="med" len="med"/>
                          </a:ln>
                        </wps:spPr>
                        <wps:bodyPr upright="1"/>
                      </wps:wsp>
                      <wps:wsp>
                        <wps:cNvPr id="4252" name="直接连接符 4252"/>
                        <wps:cNvCnPr/>
                        <wps:spPr>
                          <a:xfrm>
                            <a:off x="5940" y="12293"/>
                            <a:ext cx="1" cy="936"/>
                          </a:xfrm>
                          <a:prstGeom prst="line">
                            <a:avLst/>
                          </a:prstGeom>
                          <a:ln w="9525" cap="flat" cmpd="sng">
                            <a:solidFill>
                              <a:srgbClr val="000000"/>
                            </a:solidFill>
                            <a:prstDash val="solid"/>
                            <a:headEnd type="none" w="med" len="med"/>
                            <a:tailEnd type="triangle" w="med" len="med"/>
                          </a:ln>
                        </wps:spPr>
                        <wps:bodyPr upright="1"/>
                      </wps:wsp>
                      <wps:wsp>
                        <wps:cNvPr id="4253" name="直接连接符 4253"/>
                        <wps:cNvCnPr/>
                        <wps:spPr>
                          <a:xfrm>
                            <a:off x="5940" y="13697"/>
                            <a:ext cx="1" cy="780"/>
                          </a:xfrm>
                          <a:prstGeom prst="line">
                            <a:avLst/>
                          </a:prstGeom>
                          <a:ln w="9525" cap="flat" cmpd="sng">
                            <a:solidFill>
                              <a:srgbClr val="000000"/>
                            </a:solidFill>
                            <a:prstDash val="solid"/>
                            <a:headEnd type="none" w="med" len="med"/>
                            <a:tailEnd type="triangle" w="med" len="med"/>
                          </a:ln>
                        </wps:spPr>
                        <wps:bodyPr upright="1"/>
                      </wps:wsp>
                      <wps:wsp>
                        <wps:cNvPr id="4254" name="直接连接符 4254"/>
                        <wps:cNvCnPr/>
                        <wps:spPr>
                          <a:xfrm flipH="1">
                            <a:off x="3780" y="9174"/>
                            <a:ext cx="900" cy="0"/>
                          </a:xfrm>
                          <a:prstGeom prst="line">
                            <a:avLst/>
                          </a:prstGeom>
                          <a:ln w="9525" cap="flat" cmpd="sng">
                            <a:solidFill>
                              <a:srgbClr val="000000"/>
                            </a:solidFill>
                            <a:prstDash val="solid"/>
                            <a:headEnd type="none" w="med" len="med"/>
                            <a:tailEnd type="triangle" w="med" len="med"/>
                          </a:ln>
                        </wps:spPr>
                        <wps:bodyPr upright="1"/>
                      </wps:wsp>
                      <wps:wsp>
                        <wps:cNvPr id="4255" name="直接连接符 4255"/>
                        <wps:cNvCnPr/>
                        <wps:spPr>
                          <a:xfrm flipH="1">
                            <a:off x="3780" y="13541"/>
                            <a:ext cx="900" cy="0"/>
                          </a:xfrm>
                          <a:prstGeom prst="line">
                            <a:avLst/>
                          </a:prstGeom>
                          <a:ln w="9525" cap="flat" cmpd="sng">
                            <a:solidFill>
                              <a:srgbClr val="000000"/>
                            </a:solidFill>
                            <a:prstDash val="solid"/>
                            <a:headEnd type="none" w="med" len="med"/>
                            <a:tailEnd type="triangle" w="med" len="med"/>
                          </a:ln>
                        </wps:spPr>
                        <wps:bodyPr upright="1"/>
                      </wps:wsp>
                      <wps:wsp>
                        <wps:cNvPr id="4256" name="直接连接符 4256"/>
                        <wps:cNvCnPr/>
                        <wps:spPr>
                          <a:xfrm>
                            <a:off x="7200" y="9266"/>
                            <a:ext cx="1080" cy="0"/>
                          </a:xfrm>
                          <a:prstGeom prst="line">
                            <a:avLst/>
                          </a:prstGeom>
                          <a:ln w="9525" cap="flat" cmpd="sng">
                            <a:solidFill>
                              <a:srgbClr val="000000"/>
                            </a:solidFill>
                            <a:prstDash val="solid"/>
                            <a:headEnd type="none" w="med" len="med"/>
                            <a:tailEnd type="triangle" w="med" len="med"/>
                          </a:ln>
                        </wps:spPr>
                        <wps:bodyPr upright="1"/>
                      </wps:wsp>
                      <wps:wsp>
                        <wps:cNvPr id="4257" name="直接连接符 4257"/>
                        <wps:cNvCnPr/>
                        <wps:spPr>
                          <a:xfrm>
                            <a:off x="7200" y="13541"/>
                            <a:ext cx="1080" cy="0"/>
                          </a:xfrm>
                          <a:prstGeom prst="line">
                            <a:avLst/>
                          </a:prstGeom>
                          <a:ln w="9525" cap="flat" cmpd="sng">
                            <a:solidFill>
                              <a:srgbClr val="000000"/>
                            </a:solidFill>
                            <a:prstDash val="solid"/>
                            <a:headEnd type="none" w="med" len="med"/>
                            <a:tailEnd type="triangle" w="med" len="med"/>
                          </a:ln>
                        </wps:spPr>
                        <wps:bodyPr upright="1"/>
                      </wps:wsp>
                      <wps:wsp>
                        <wps:cNvPr id="4258" name="矩形 4258"/>
                        <wps:cNvSpPr/>
                        <wps:spPr>
                          <a:xfrm>
                            <a:off x="8280" y="3494"/>
                            <a:ext cx="2880" cy="32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eastAsia="仿宋_GB2312"/>
                                  <w:sz w:val="15"/>
                                  <w:szCs w:val="15"/>
                                </w:rPr>
                              </w:pPr>
                              <w:r>
                                <w:rPr>
                                  <w:rFonts w:hint="eastAsia" w:ascii="仿宋_GB2312" w:eastAsia="仿宋_GB2312"/>
                                  <w:sz w:val="15"/>
                                  <w:szCs w:val="15"/>
                                </w:rPr>
                                <w:t>1加强法纪教育，增强自律意识，做到廉洁自律，杜绝“吃、拿、卡、要”。2、加强业务知识学习，提高办事能力。3、阳光办事，公开办事流程和办事所需材料。</w:t>
                              </w:r>
                            </w:p>
                            <w:p>
                              <w:pPr>
                                <w:spacing w:line="240" w:lineRule="exact"/>
                                <w:rPr>
                                  <w:rFonts w:hint="eastAsia" w:ascii="仿宋_GB2312" w:eastAsia="仿宋_GB2312"/>
                                  <w:sz w:val="15"/>
                                  <w:szCs w:val="15"/>
                                </w:rPr>
                              </w:pPr>
                              <w:r>
                                <w:rPr>
                                  <w:rFonts w:hint="eastAsia" w:ascii="仿宋_GB2312" w:eastAsia="仿宋_GB2312"/>
                                  <w:sz w:val="15"/>
                                  <w:szCs w:val="15"/>
                                </w:rPr>
                                <w:t>4、加强内部监督检查，及时发现、纠正执法过程中存在的不规范问题。5、加强外部监督，设置意见箱和举报电话，主动接受社会的监督。</w:t>
                              </w:r>
                            </w:p>
                            <w:p>
                              <w:pPr>
                                <w:spacing w:line="240" w:lineRule="exact"/>
                                <w:ind w:firstLine="750" w:firstLineChars="500"/>
                                <w:rPr>
                                  <w:rFonts w:hint="eastAsia" w:ascii="仿宋_GB2312" w:eastAsia="仿宋_GB2312"/>
                                  <w:sz w:val="15"/>
                                  <w:szCs w:val="15"/>
                                </w:rPr>
                              </w:pPr>
                              <w:r>
                                <w:rPr>
                                  <w:rFonts w:hint="eastAsia" w:ascii="仿宋_GB2312" w:eastAsia="仿宋_GB2312"/>
                                  <w:sz w:val="15"/>
                                  <w:szCs w:val="15"/>
                                </w:rPr>
                                <w:t>责任主体：治安大队</w:t>
                              </w:r>
                            </w:p>
                          </w:txbxContent>
                        </wps:txbx>
                        <wps:bodyPr upright="1"/>
                      </wps:wsp>
                      <wps:wsp>
                        <wps:cNvPr id="4259" name="圆角矩形 4259"/>
                        <wps:cNvSpPr/>
                        <wps:spPr>
                          <a:xfrm>
                            <a:off x="4608" y="3192"/>
                            <a:ext cx="2700" cy="647"/>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autoSpaceDE w:val="0"/>
                                <w:autoSpaceDN w:val="0"/>
                                <w:adjustRightInd w:val="0"/>
                                <w:spacing w:line="286" w:lineRule="auto"/>
                                <w:jc w:val="center"/>
                                <w:rPr>
                                  <w:rFonts w:hint="eastAsia" w:ascii="仿宋_GB2312" w:hAnsi="仿宋" w:eastAsia="仿宋_GB2312"/>
                                  <w:color w:val="000000"/>
                                  <w:szCs w:val="21"/>
                                  <w:lang w:val="zh-CN"/>
                                </w:rPr>
                              </w:pPr>
                              <w:r>
                                <w:rPr>
                                  <w:rFonts w:hint="eastAsia" w:ascii="仿宋_GB2312" w:hAnsi="仿宋" w:eastAsia="仿宋_GB2312" w:cs="宋体"/>
                                  <w:color w:val="000000"/>
                                  <w:szCs w:val="21"/>
                                  <w:lang w:val="zh-CN"/>
                                </w:rPr>
                                <w:t>申请人提出申请</w:t>
                              </w:r>
                            </w:p>
                            <w:p>
                              <w:pPr>
                                <w:ind w:firstLine="210" w:firstLineChars="100"/>
                                <w:rPr>
                                  <w:rFonts w:hint="eastAsia"/>
                                </w:rPr>
                              </w:pPr>
                            </w:p>
                          </w:txbxContent>
                        </wps:txbx>
                        <wps:bodyPr upright="1"/>
                      </wps:wsp>
                      <wps:wsp>
                        <wps:cNvPr id="4260" name="圆角矩形 4260"/>
                        <wps:cNvSpPr/>
                        <wps:spPr>
                          <a:xfrm>
                            <a:off x="4620" y="14472"/>
                            <a:ext cx="2700" cy="647"/>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autoSpaceDE w:val="0"/>
                                <w:autoSpaceDN w:val="0"/>
                                <w:adjustRightInd w:val="0"/>
                                <w:spacing w:line="286" w:lineRule="auto"/>
                                <w:jc w:val="center"/>
                                <w:rPr>
                                  <w:rFonts w:hint="eastAsia" w:ascii="仿宋_GB2312" w:hAnsi="仿宋" w:eastAsia="仿宋_GB2312"/>
                                  <w:color w:val="000000"/>
                                  <w:szCs w:val="21"/>
                                  <w:lang w:val="zh-CN"/>
                                </w:rPr>
                              </w:pPr>
                              <w:r>
                                <w:rPr>
                                  <w:rFonts w:hint="eastAsia" w:ascii="仿宋_GB2312" w:hAnsi="仿宋" w:eastAsia="仿宋_GB2312" w:cs="宋体"/>
                                  <w:color w:val="000000"/>
                                  <w:szCs w:val="21"/>
                                  <w:lang w:val="zh-CN"/>
                                </w:rPr>
                                <w:t>办   结</w:t>
                              </w:r>
                            </w:p>
                            <w:p>
                              <w:pPr>
                                <w:ind w:firstLine="210" w:firstLineChars="100"/>
                                <w:rPr>
                                  <w:rFonts w:hint="eastAsia"/>
                                </w:rPr>
                              </w:pPr>
                            </w:p>
                          </w:txbxContent>
                        </wps:txbx>
                        <wps:bodyPr upright="1"/>
                      </wps:wsp>
                    </wpg:wgp>
                  </a:graphicData>
                </a:graphic>
              </wp:anchor>
            </w:drawing>
          </mc:Choice>
          <mc:Fallback>
            <w:pict>
              <v:group id="_x0000_s1026" o:spid="_x0000_s1026" o:spt="203" style="position:absolute;left:0pt;margin-left:25.95pt;margin-top:10.15pt;height:526.05pt;width:418.05pt;z-index:251795456;mso-width-relative:page;mso-height-relative:page;" coordorigin="1620,3192" coordsize="9540,11927" o:gfxdata="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">
                <o:lock v:ext="edit" aspectratio="f"/>
                <v:rect id="_x0000_s1026" o:spid="_x0000_s1026" o:spt="1" style="position:absolute;left:4680;top:4494;height:468;width:2520;" fillcolor="#FFFFFF" filled="t" stroked="t" coordsize="21600,21600" o:gfxdata="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U65A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提供材料</w:t>
                        </w:r>
                      </w:p>
                    </w:txbxContent>
                  </v:textbox>
                </v:rect>
                <v:rect id="_x0000_s1026" o:spid="_x0000_s1026" o:spt="1" style="position:absolute;left:4680;top:5898;height:468;width:2520;" fillcolor="#FFFFFF" filled="t" stroked="t" coordsize="21600,21600" o:gfxdata="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CHJ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受   理</w:t>
                        </w:r>
                      </w:p>
                    </w:txbxContent>
                  </v:textbox>
                </v:rect>
                <v:rect id="_x0000_s1026" o:spid="_x0000_s1026" o:spt="1" style="position:absolute;left:4680;top:7302;height:468;width:2520;" fillcolor="#FFFFFF" filled="t" stroked="t" coordsize="21600,21600" o:gfxdata="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rQg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领取并填写申请</w:t>
                        </w:r>
                      </w:p>
                    </w:txbxContent>
                  </v:textbox>
                </v:rect>
                <v:rect id="_x0000_s1026" o:spid="_x0000_s1026" o:spt="1" style="position:absolute;left:4680;top:9018;height:468;width:2520;" fillcolor="#FFFFFF" filled="t" stroked="t" coordsize="21600,21600" o:gfxdata="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WcJ3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审   批</w:t>
                        </w:r>
                      </w:p>
                    </w:txbxContent>
                  </v:textbox>
                </v:rect>
                <v:rect id="_x0000_s1026" o:spid="_x0000_s1026" o:spt="1" style="position:absolute;left:4680;top:11825;height:468;width:2520;" fillcolor="#FFFFFF" filled="t" stroked="t" coordsize="21600,21600" o:gfxdata="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AOzB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做出许可决定</w:t>
                        </w:r>
                      </w:p>
                    </w:txbxContent>
                  </v:textbox>
                </v:rect>
                <v:rect id="_x0000_s1026" o:spid="_x0000_s1026" o:spt="1" style="position:absolute;left:4680;top:13229;height:468;width:2520;" fillcolor="#FFFFFF" filled="t" stroked="t" coordsize="21600,21600" o:gfxdata="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tPFp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发   证</w:t>
                        </w:r>
                      </w:p>
                    </w:txbxContent>
                  </v:textbox>
                </v:rect>
                <v:rect id="_x0000_s1026" o:spid="_x0000_s1026" o:spt="1" style="position:absolute;left:1620;top:11112;height:3212;width:2160;" fillcolor="#FFFFFF" filled="t" stroked="t" coordsize="21600,21600" o:gfxdata="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nPMf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40" w:lineRule="exact"/>
                          <w:rPr>
                            <w:rFonts w:hint="eastAsia" w:ascii="仿宋_GB2312" w:eastAsia="仿宋_GB2312"/>
                            <w:sz w:val="18"/>
                            <w:szCs w:val="18"/>
                          </w:rPr>
                        </w:pPr>
                        <w:r>
                          <w:rPr>
                            <w:rFonts w:hint="eastAsia" w:ascii="仿宋_GB2312" w:eastAsia="仿宋_GB2312"/>
                            <w:sz w:val="18"/>
                            <w:szCs w:val="18"/>
                          </w:rPr>
                          <w:t>1、不严格履行审批手续的行为；</w:t>
                        </w:r>
                      </w:p>
                      <w:p>
                        <w:pPr>
                          <w:spacing w:line="240" w:lineRule="exact"/>
                          <w:rPr>
                            <w:rFonts w:hint="eastAsia" w:ascii="仿宋_GB2312" w:eastAsia="仿宋_GB2312"/>
                            <w:sz w:val="18"/>
                            <w:szCs w:val="18"/>
                          </w:rPr>
                        </w:pPr>
                        <w:r>
                          <w:rPr>
                            <w:rFonts w:hint="eastAsia" w:ascii="仿宋_GB2312" w:eastAsia="仿宋_GB2312"/>
                            <w:sz w:val="18"/>
                            <w:szCs w:val="18"/>
                          </w:rPr>
                          <w:t>2、违规审批，对不符合法定条件的申请人准予行政许可的行为，对符合法定条件的申请人不予行政许可行为；</w:t>
                        </w:r>
                      </w:p>
                      <w:p>
                        <w:pPr>
                          <w:spacing w:line="240" w:lineRule="exact"/>
                          <w:rPr>
                            <w:rFonts w:hint="eastAsia" w:ascii="仿宋_GB2312" w:eastAsia="仿宋_GB2312"/>
                            <w:sz w:val="18"/>
                            <w:szCs w:val="18"/>
                          </w:rPr>
                        </w:pPr>
                        <w:r>
                          <w:rPr>
                            <w:rFonts w:hint="eastAsia" w:ascii="仿宋_GB2312" w:eastAsia="仿宋_GB2312"/>
                            <w:sz w:val="18"/>
                            <w:szCs w:val="18"/>
                          </w:rPr>
                          <w:t>3、吃拿卡要，徇私谋利的行为。</w:t>
                        </w:r>
                      </w:p>
                    </w:txbxContent>
                  </v:textbox>
                </v:rect>
                <v:rect id="_x0000_s1026" o:spid="_x0000_s1026" o:spt="1" style="position:absolute;left:1620;top:8018;height:2276;width:2160;" fillcolor="#FFFFFF" filled="t" stroked="t" coordsize="21600,21600" o:gfxdata="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T9p5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rPr>
                            <w:rFonts w:hint="eastAsia" w:ascii="仿宋_GB2312" w:eastAsia="仿宋_GB2312"/>
                            <w:sz w:val="18"/>
                            <w:szCs w:val="18"/>
                          </w:rPr>
                        </w:pPr>
                        <w:r>
                          <w:rPr>
                            <w:rFonts w:hint="eastAsia" w:ascii="仿宋_GB2312" w:eastAsia="仿宋_GB2312"/>
                            <w:sz w:val="18"/>
                            <w:szCs w:val="18"/>
                          </w:rPr>
                          <w:t>1、对申报材料的审核把关不严的行为；</w:t>
                        </w:r>
                      </w:p>
                      <w:p>
                        <w:pPr>
                          <w:spacing w:line="240" w:lineRule="exact"/>
                          <w:rPr>
                            <w:rFonts w:hint="eastAsia" w:ascii="仿宋_GB2312" w:eastAsia="仿宋_GB2312"/>
                            <w:sz w:val="18"/>
                            <w:szCs w:val="18"/>
                          </w:rPr>
                        </w:pPr>
                        <w:r>
                          <w:rPr>
                            <w:rFonts w:hint="eastAsia" w:ascii="仿宋_GB2312" w:eastAsia="仿宋_GB2312"/>
                            <w:sz w:val="18"/>
                            <w:szCs w:val="18"/>
                          </w:rPr>
                          <w:t>2、对提供的虚假材料故意隐瞒的行为；</w:t>
                        </w:r>
                      </w:p>
                      <w:p>
                        <w:pPr>
                          <w:spacing w:line="240" w:lineRule="exact"/>
                          <w:rPr>
                            <w:rFonts w:hint="eastAsia" w:ascii="仿宋_GB2312" w:eastAsia="仿宋_GB2312"/>
                            <w:sz w:val="18"/>
                            <w:szCs w:val="18"/>
                          </w:rPr>
                        </w:pPr>
                        <w:r>
                          <w:rPr>
                            <w:rFonts w:hint="eastAsia" w:ascii="仿宋_GB2312" w:eastAsia="仿宋_GB2312"/>
                            <w:sz w:val="18"/>
                            <w:szCs w:val="18"/>
                          </w:rPr>
                          <w:t>3、对当事人吃拿卡要，徇私谋利的行为。</w:t>
                        </w:r>
                      </w:p>
                    </w:txbxContent>
                  </v:textbox>
                </v:rect>
                <v:rect id="_x0000_s1026" o:spid="_x0000_s1026" o:spt="1" style="position:absolute;left:1620;top:4026;height:2900;width:2160;" fillcolor="#FFFFFF" filled="t" stroked="t" coordsize="21600,21600" o:gfxdata="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3t95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rPr>
                            <w:rFonts w:hint="eastAsia" w:ascii="仿宋_GB2312" w:eastAsia="仿宋_GB2312"/>
                            <w:sz w:val="18"/>
                            <w:szCs w:val="18"/>
                          </w:rPr>
                        </w:pPr>
                        <w:r>
                          <w:rPr>
                            <w:rFonts w:hint="eastAsia" w:ascii="仿宋_GB2312" w:eastAsia="仿宋_GB2312"/>
                            <w:sz w:val="18"/>
                            <w:szCs w:val="18"/>
                          </w:rPr>
                          <w:t>1、对不符合条件的予以受理的行为；</w:t>
                        </w:r>
                      </w:p>
                      <w:p>
                        <w:pPr>
                          <w:spacing w:line="240" w:lineRule="exact"/>
                          <w:rPr>
                            <w:rFonts w:hint="eastAsia" w:ascii="仿宋_GB2312" w:eastAsia="仿宋_GB2312"/>
                            <w:sz w:val="18"/>
                            <w:szCs w:val="18"/>
                          </w:rPr>
                        </w:pPr>
                        <w:r>
                          <w:rPr>
                            <w:rFonts w:hint="eastAsia" w:ascii="仿宋_GB2312" w:eastAsia="仿宋_GB2312"/>
                            <w:sz w:val="18"/>
                            <w:szCs w:val="18"/>
                          </w:rPr>
                          <w:t>2、对符合条件的冷、硬、横、推，不予受理或无理由拖延受理的行为；</w:t>
                        </w:r>
                      </w:p>
                      <w:p>
                        <w:pPr>
                          <w:spacing w:line="240" w:lineRule="exact"/>
                          <w:rPr>
                            <w:rFonts w:hint="eastAsia" w:ascii="仿宋_GB2312" w:eastAsia="仿宋_GB2312"/>
                            <w:sz w:val="18"/>
                            <w:szCs w:val="18"/>
                          </w:rPr>
                        </w:pPr>
                        <w:r>
                          <w:rPr>
                            <w:rFonts w:hint="eastAsia" w:ascii="仿宋_GB2312" w:eastAsia="仿宋_GB2312"/>
                            <w:sz w:val="18"/>
                            <w:szCs w:val="18"/>
                          </w:rPr>
                          <w:t>3、未一次性告知和说明所需材料的行为。</w:t>
                        </w:r>
                      </w:p>
                    </w:txbxContent>
                  </v:textbox>
                </v:rect>
                <v:rect id="_x0000_s1026" o:spid="_x0000_s1026" o:spt="1" style="position:absolute;left:8280;top:6926;height:4524;width:2880;" fillcolor="#FFFFFF" filled="t" stroked="t" coordsize="21600,21600" o:gfxdata="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qFSC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rPr>
                            <w:rFonts w:hint="eastAsia" w:ascii="仿宋_GB2312" w:eastAsia="仿宋_GB2312"/>
                            <w:sz w:val="15"/>
                            <w:szCs w:val="15"/>
                          </w:rPr>
                        </w:pPr>
                        <w:r>
                          <w:rPr>
                            <w:rFonts w:hint="eastAsia" w:ascii="仿宋_GB2312" w:eastAsia="仿宋_GB2312"/>
                            <w:sz w:val="15"/>
                            <w:szCs w:val="15"/>
                          </w:rPr>
                          <w:t>事前：1、加强法纪教育，增强自律意识，做到廉洁自律，杜绝“吃、拿、卡、要”。2、加强业务知识学习，提高办事能力。3、阳光办事，公开办事流程和办事所需材料。4、加强内部监督检查，及时发现、纠正执法过程中存在的不规范问题。5、加强外部监督，设置意见箱和举报电话，主动接受社会的监督。</w:t>
                        </w:r>
                      </w:p>
                      <w:p>
                        <w:pPr>
                          <w:spacing w:line="240" w:lineRule="exact"/>
                          <w:rPr>
                            <w:rFonts w:hint="eastAsia" w:ascii="仿宋_GB2312" w:eastAsia="仿宋_GB2312"/>
                            <w:sz w:val="15"/>
                            <w:szCs w:val="15"/>
                          </w:rPr>
                        </w:pPr>
                        <w:r>
                          <w:rPr>
                            <w:rFonts w:hint="eastAsia" w:ascii="仿宋_GB2312" w:eastAsia="仿宋_GB2312"/>
                            <w:sz w:val="15"/>
                            <w:szCs w:val="15"/>
                          </w:rPr>
                          <w:t>事后：1、严格落实责任追究制度；2、对问题轻微者予以通报批评，限期纠正；3、对重大违规违纪问题，按照有关规定严肃查处，给予纪律处分；4、对涉嫌违法的，追究法律责任。</w:t>
                        </w:r>
                      </w:p>
                      <w:p>
                        <w:pPr>
                          <w:ind w:firstLine="750" w:firstLineChars="500"/>
                          <w:rPr>
                            <w:rFonts w:hint="eastAsia" w:ascii="仿宋_GB2312" w:eastAsia="仿宋_GB2312"/>
                            <w:sz w:val="15"/>
                            <w:szCs w:val="15"/>
                          </w:rPr>
                        </w:pPr>
                        <w:r>
                          <w:rPr>
                            <w:rFonts w:hint="eastAsia" w:ascii="仿宋_GB2312" w:eastAsia="仿宋_GB2312"/>
                            <w:sz w:val="15"/>
                            <w:szCs w:val="15"/>
                          </w:rPr>
                          <w:t>责任主体：治安大队</w:t>
                        </w:r>
                      </w:p>
                    </w:txbxContent>
                  </v:textbox>
                </v:rect>
                <v:rect id="_x0000_s1026" o:spid="_x0000_s1026" o:spt="1" style="position:absolute;left:8280;top:11605;height:2652;width:2880;" fillcolor="#FFFFFF" filled="t" stroked="t" coordsize="21600,21600" o:gfxdata="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UjKf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rPr>
                            <w:rFonts w:hint="eastAsia" w:ascii="仿宋_GB2312" w:eastAsia="仿宋_GB2312"/>
                            <w:sz w:val="15"/>
                            <w:szCs w:val="15"/>
                          </w:rPr>
                        </w:pPr>
                        <w:r>
                          <w:rPr>
                            <w:rFonts w:hint="eastAsia" w:ascii="仿宋_GB2312" w:eastAsia="仿宋_GB2312"/>
                            <w:sz w:val="15"/>
                            <w:szCs w:val="15"/>
                          </w:rPr>
                          <w:t>1、加强法纪教育，增强自律意识，做到廉洁自律，杜绝“吃、拿、卡、要”。2、加强内部监督检查，及时发现纠正执法过程中存在的不规范问题。3、加强内外监督，设置意见箱和举报电话，主动接受社会的监督。4、严格落实责任追究制度。</w:t>
                        </w:r>
                      </w:p>
                      <w:p>
                        <w:pPr>
                          <w:spacing w:line="240" w:lineRule="exact"/>
                          <w:ind w:firstLine="750" w:firstLineChars="500"/>
                          <w:rPr>
                            <w:rFonts w:hint="eastAsia" w:ascii="仿宋_GB2312" w:eastAsia="仿宋_GB2312"/>
                            <w:sz w:val="15"/>
                            <w:szCs w:val="15"/>
                          </w:rPr>
                        </w:pPr>
                        <w:r>
                          <w:rPr>
                            <w:rFonts w:hint="eastAsia" w:ascii="仿宋_GB2312" w:eastAsia="仿宋_GB2312"/>
                            <w:sz w:val="15"/>
                            <w:szCs w:val="15"/>
                          </w:rPr>
                          <w:t>责任主体：治安大队</w:t>
                        </w:r>
                      </w:p>
                    </w:txbxContent>
                  </v:textbox>
                </v:rect>
                <v:line id="_x0000_s1026" o:spid="_x0000_s1026" o:spt="20" style="position:absolute;left:5940;top:3714;height:780;width:1;" filled="f" stroked="t" coordsize="21600,21600" o:gfxdata="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0YX&#10;Q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940;top:4962;height:936;width:1;" filled="f" stroked="t" coordsize="21600,21600" o:gfxdata="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lIk2&#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940;top:6366;height:936;width:1;" filled="f" stroked="t" coordsize="21600,21600" o:gfxdata="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Ngs&#10;r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3780;top:6054;flip:x;height:0;width:900;" filled="f" stroked="t" coordsize="21600,21600" o:gfxdata="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AWkb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7200;top:6054;height:0;width:1080;" filled="f" stroked="t" coordsize="21600,21600" o:gfxdata="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gsd&#10;R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940;top:7770;height:1248;width:1;" filled="f" stroked="t" coordsize="21600,21600" o:gfxdata="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6CIE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940;top:9485;height:2340;width:1;" filled="f" stroked="t" coordsize="21600,21600" o:gfxdata="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aSH&#10;n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940;top:12293;height:936;width:1;" filled="f" stroked="t" coordsize="21600,21600" o:gfxdata="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XYZ&#10;6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940;top:13697;height:780;width:1;" filled="f" stroked="t" coordsize="21600,21600" o:gfxdata="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jq8&#10;c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3780;top:9174;flip:x;height:0;width:900;" filled="f" stroked="t" coordsize="21600,21600" o:gfxdata="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lfXD&#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3780;top:13541;flip:x;height:0;width:900;" filled="f" stroked="t" coordsize="21600,21600" o:gfxdata="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2VBY&#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7200;top:9266;height:0;width:1080;" filled="f" stroked="t" coordsize="21600,21600" o:gfxdata="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TR/r&#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7200;top:13541;height:0;width:1080;" filled="f" stroked="t" coordsize="21600,21600" o:gfxdata="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G6&#10;c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8280;top:3494;height:3276;width:2880;" fillcolor="#FFFFFF" filled="t" stroked="t" coordsize="21600,21600" o:gfxdata="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ncVqa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40" w:lineRule="exact"/>
                          <w:rPr>
                            <w:rFonts w:hint="eastAsia" w:ascii="仿宋_GB2312" w:eastAsia="仿宋_GB2312"/>
                            <w:sz w:val="15"/>
                            <w:szCs w:val="15"/>
                          </w:rPr>
                        </w:pPr>
                        <w:r>
                          <w:rPr>
                            <w:rFonts w:hint="eastAsia" w:ascii="仿宋_GB2312" w:eastAsia="仿宋_GB2312"/>
                            <w:sz w:val="15"/>
                            <w:szCs w:val="15"/>
                          </w:rPr>
                          <w:t>1加强法纪教育，增强自律意识，做到廉洁自律，杜绝“吃、拿、卡、要”。2、加强业务知识学习，提高办事能力。3、阳光办事，公开办事流程和办事所需材料。</w:t>
                        </w:r>
                      </w:p>
                      <w:p>
                        <w:pPr>
                          <w:spacing w:line="240" w:lineRule="exact"/>
                          <w:rPr>
                            <w:rFonts w:hint="eastAsia" w:ascii="仿宋_GB2312" w:eastAsia="仿宋_GB2312"/>
                            <w:sz w:val="15"/>
                            <w:szCs w:val="15"/>
                          </w:rPr>
                        </w:pPr>
                        <w:r>
                          <w:rPr>
                            <w:rFonts w:hint="eastAsia" w:ascii="仿宋_GB2312" w:eastAsia="仿宋_GB2312"/>
                            <w:sz w:val="15"/>
                            <w:szCs w:val="15"/>
                          </w:rPr>
                          <w:t>4、加强内部监督检查，及时发现、纠正执法过程中存在的不规范问题。5、加强外部监督，设置意见箱和举报电话，主动接受社会的监督。</w:t>
                        </w:r>
                      </w:p>
                      <w:p>
                        <w:pPr>
                          <w:spacing w:line="240" w:lineRule="exact"/>
                          <w:ind w:firstLine="750" w:firstLineChars="500"/>
                          <w:rPr>
                            <w:rFonts w:hint="eastAsia" w:ascii="仿宋_GB2312" w:eastAsia="仿宋_GB2312"/>
                            <w:sz w:val="15"/>
                            <w:szCs w:val="15"/>
                          </w:rPr>
                        </w:pPr>
                        <w:r>
                          <w:rPr>
                            <w:rFonts w:hint="eastAsia" w:ascii="仿宋_GB2312" w:eastAsia="仿宋_GB2312"/>
                            <w:sz w:val="15"/>
                            <w:szCs w:val="15"/>
                          </w:rPr>
                          <w:t>责任主体：治安大队</w:t>
                        </w:r>
                      </w:p>
                    </w:txbxContent>
                  </v:textbox>
                </v:rect>
                <v:roundrect id="_x0000_s1026" o:spid="_x0000_s1026" o:spt="2" style="position:absolute;left:4608;top:3192;height:647;width:2700;" fillcolor="#FFFFFF" filled="t" stroked="t" coordsize="21600,21600" arcsize="0.5" o:gfxdata="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qIsnK/&#10;AAAA3QAAAA8AAAAAAAAAAQAgAAAAIgAAAGRycy9kb3ducmV2LnhtbFBLAQIUABQAAAAIAIdO4kAz&#10;LwWeOwAAADkAAAAQAAAAAAAAAAEAIAAAAA4BAABkcnMvc2hhcGV4bWwueG1sUEsFBgAAAAAGAAYA&#10;WwEAALgDAAAAAA==&#10;">
                  <v:fill on="t" focussize="0,0"/>
                  <v:stroke color="#000000" joinstyle="round"/>
                  <v:imagedata o:title=""/>
                  <o:lock v:ext="edit" aspectratio="f"/>
                  <v:textbox>
                    <w:txbxContent>
                      <w:p>
                        <w:pPr>
                          <w:autoSpaceDE w:val="0"/>
                          <w:autoSpaceDN w:val="0"/>
                          <w:adjustRightInd w:val="0"/>
                          <w:spacing w:line="286" w:lineRule="auto"/>
                          <w:jc w:val="center"/>
                          <w:rPr>
                            <w:rFonts w:hint="eastAsia" w:ascii="仿宋_GB2312" w:hAnsi="仿宋" w:eastAsia="仿宋_GB2312"/>
                            <w:color w:val="000000"/>
                            <w:szCs w:val="21"/>
                            <w:lang w:val="zh-CN"/>
                          </w:rPr>
                        </w:pPr>
                        <w:r>
                          <w:rPr>
                            <w:rFonts w:hint="eastAsia" w:ascii="仿宋_GB2312" w:hAnsi="仿宋" w:eastAsia="仿宋_GB2312" w:cs="宋体"/>
                            <w:color w:val="000000"/>
                            <w:szCs w:val="21"/>
                            <w:lang w:val="zh-CN"/>
                          </w:rPr>
                          <w:t>申请人提出申请</w:t>
                        </w:r>
                      </w:p>
                      <w:p>
                        <w:pPr>
                          <w:ind w:firstLine="210" w:firstLineChars="100"/>
                          <w:rPr>
                            <w:rFonts w:hint="eastAsia"/>
                          </w:rPr>
                        </w:pPr>
                      </w:p>
                    </w:txbxContent>
                  </v:textbox>
                </v:roundrect>
                <v:roundrect id="_x0000_s1026" o:spid="_x0000_s1026" o:spt="2" style="position:absolute;left:4620;top:14472;height:647;width:2700;" fillcolor="#FFFFFF" filled="t" stroked="t" coordsize="21600,21600" arcsize="0.5" o:gfxdata="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5d7RUrgAAADdAAAA&#10;DwAAAAAAAAABACAAAAAiAAAAZHJzL2Rvd25yZXYueG1sUEsBAhQAFAAAAAgAh07iQDMvBZ47AAAA&#10;OQAAABAAAAAAAAAAAQAgAAAABwEAAGRycy9zaGFwZXhtbC54bWxQSwUGAAAAAAYABgBbAQAAsQMA&#10;AAAA&#10;">
                  <v:fill on="t" focussize="0,0"/>
                  <v:stroke color="#000000" joinstyle="round"/>
                  <v:imagedata o:title=""/>
                  <o:lock v:ext="edit" aspectratio="f"/>
                  <v:textbox>
                    <w:txbxContent>
                      <w:p>
                        <w:pPr>
                          <w:autoSpaceDE w:val="0"/>
                          <w:autoSpaceDN w:val="0"/>
                          <w:adjustRightInd w:val="0"/>
                          <w:spacing w:line="286" w:lineRule="auto"/>
                          <w:jc w:val="center"/>
                          <w:rPr>
                            <w:rFonts w:hint="eastAsia" w:ascii="仿宋_GB2312" w:hAnsi="仿宋" w:eastAsia="仿宋_GB2312"/>
                            <w:color w:val="000000"/>
                            <w:szCs w:val="21"/>
                            <w:lang w:val="zh-CN"/>
                          </w:rPr>
                        </w:pPr>
                        <w:r>
                          <w:rPr>
                            <w:rFonts w:hint="eastAsia" w:ascii="仿宋_GB2312" w:hAnsi="仿宋" w:eastAsia="仿宋_GB2312" w:cs="宋体"/>
                            <w:color w:val="000000"/>
                            <w:szCs w:val="21"/>
                            <w:lang w:val="zh-CN"/>
                          </w:rPr>
                          <w:t>办   结</w:t>
                        </w:r>
                      </w:p>
                      <w:p>
                        <w:pPr>
                          <w:ind w:firstLine="210" w:firstLineChars="100"/>
                          <w:rPr>
                            <w:rFonts w:hint="eastAsia"/>
                          </w:rPr>
                        </w:pPr>
                      </w:p>
                    </w:txbxContent>
                  </v:textbox>
                </v:roundrect>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沁县公安局行政许可类事项风险防控图</w:t>
      </w:r>
    </w:p>
    <w:p>
      <w:pPr>
        <w:spacing w:line="520" w:lineRule="exact"/>
        <w:rPr>
          <w:rFonts w:hint="eastAsia" w:ascii="仿宋_GB2312" w:hAnsi="方正大标宋简体" w:eastAsia="仿宋_GB2312" w:cs="方正大标宋简体"/>
          <w:sz w:val="11"/>
          <w:szCs w:val="11"/>
        </w:rPr>
      </w:pPr>
    </w:p>
    <w:p>
      <w:pPr>
        <w:spacing w:line="520" w:lineRule="exact"/>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权力名称：大型焰火燃放许可许可</w:t>
      </w:r>
    </w:p>
    <w:p>
      <w:pPr>
        <w:spacing w:line="400" w:lineRule="exact"/>
        <w:rPr>
          <w:rFonts w:hint="eastAsia"/>
        </w:rPr>
      </w:pPr>
    </w:p>
    <w:p>
      <w:pPr>
        <w:spacing w:line="400" w:lineRule="exact"/>
        <w:rPr>
          <w:rFonts w:hint="eastAsia"/>
        </w:rPr>
      </w:pPr>
      <w:r>
        <w:rPr>
          <w:rFonts w:hint="eastAsia"/>
        </w:rPr>
        <mc:AlternateContent>
          <mc:Choice Requires="wpg">
            <w:drawing>
              <wp:anchor distT="0" distB="0" distL="114300" distR="114300" simplePos="0" relativeHeight="251796480" behindDoc="0" locked="0" layoutInCell="1" allowOverlap="1">
                <wp:simplePos x="0" y="0"/>
                <wp:positionH relativeFrom="column">
                  <wp:posOffset>481965</wp:posOffset>
                </wp:positionH>
                <wp:positionV relativeFrom="paragraph">
                  <wp:posOffset>225425</wp:posOffset>
                </wp:positionV>
                <wp:extent cx="5309235" cy="6680835"/>
                <wp:effectExtent l="4445" t="5080" r="20320" b="19685"/>
                <wp:wrapNone/>
                <wp:docPr id="4233" name="组合 4233"/>
                <wp:cNvGraphicFramePr/>
                <a:graphic xmlns:a="http://schemas.openxmlformats.org/drawingml/2006/main">
                  <a:graphicData uri="http://schemas.microsoft.com/office/word/2010/wordprocessingGroup">
                    <wpg:wgp>
                      <wpg:cNvGrpSpPr/>
                      <wpg:grpSpPr>
                        <a:xfrm>
                          <a:off x="0" y="0"/>
                          <a:ext cx="5309235" cy="6680835"/>
                          <a:chOff x="1620" y="3192"/>
                          <a:chExt cx="9540" cy="11927"/>
                        </a:xfrm>
                      </wpg:grpSpPr>
                      <wps:wsp>
                        <wps:cNvPr id="4206" name="矩形 4206"/>
                        <wps:cNvSpPr/>
                        <wps:spPr>
                          <a:xfrm>
                            <a:off x="4680" y="4494"/>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提供材料</w:t>
                              </w:r>
                            </w:p>
                          </w:txbxContent>
                        </wps:txbx>
                        <wps:bodyPr upright="1"/>
                      </wps:wsp>
                      <wps:wsp>
                        <wps:cNvPr id="4207" name="矩形 4207"/>
                        <wps:cNvSpPr/>
                        <wps:spPr>
                          <a:xfrm>
                            <a:off x="4680" y="5898"/>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受   理</w:t>
                              </w:r>
                            </w:p>
                          </w:txbxContent>
                        </wps:txbx>
                        <wps:bodyPr upright="1"/>
                      </wps:wsp>
                      <wps:wsp>
                        <wps:cNvPr id="4208" name="矩形 4208"/>
                        <wps:cNvSpPr/>
                        <wps:spPr>
                          <a:xfrm>
                            <a:off x="4680" y="7302"/>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领取并填写申请</w:t>
                              </w:r>
                            </w:p>
                          </w:txbxContent>
                        </wps:txbx>
                        <wps:bodyPr upright="1"/>
                      </wps:wsp>
                      <wps:wsp>
                        <wps:cNvPr id="4209" name="矩形 4209"/>
                        <wps:cNvSpPr/>
                        <wps:spPr>
                          <a:xfrm>
                            <a:off x="4680" y="9018"/>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审   批</w:t>
                              </w:r>
                            </w:p>
                          </w:txbxContent>
                        </wps:txbx>
                        <wps:bodyPr upright="1"/>
                      </wps:wsp>
                      <wps:wsp>
                        <wps:cNvPr id="4210" name="矩形 4210"/>
                        <wps:cNvSpPr/>
                        <wps:spPr>
                          <a:xfrm>
                            <a:off x="4680" y="11825"/>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做出许可决定</w:t>
                              </w:r>
                            </w:p>
                          </w:txbxContent>
                        </wps:txbx>
                        <wps:bodyPr upright="1"/>
                      </wps:wsp>
                      <wps:wsp>
                        <wps:cNvPr id="4211" name="矩形 4211"/>
                        <wps:cNvSpPr/>
                        <wps:spPr>
                          <a:xfrm>
                            <a:off x="4680" y="13229"/>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发   证</w:t>
                              </w:r>
                            </w:p>
                          </w:txbxContent>
                        </wps:txbx>
                        <wps:bodyPr upright="1"/>
                      </wps:wsp>
                      <wps:wsp>
                        <wps:cNvPr id="4212" name="矩形 4212"/>
                        <wps:cNvSpPr/>
                        <wps:spPr>
                          <a:xfrm>
                            <a:off x="1620" y="11112"/>
                            <a:ext cx="2160" cy="32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eastAsia="仿宋_GB2312"/>
                                  <w:sz w:val="18"/>
                                  <w:szCs w:val="18"/>
                                </w:rPr>
                              </w:pPr>
                              <w:r>
                                <w:rPr>
                                  <w:rFonts w:hint="eastAsia" w:ascii="仿宋_GB2312" w:eastAsia="仿宋_GB2312"/>
                                  <w:sz w:val="18"/>
                                  <w:szCs w:val="18"/>
                                </w:rPr>
                                <w:t>1、不严格履行审批手续的行为；</w:t>
                              </w:r>
                            </w:p>
                            <w:p>
                              <w:pPr>
                                <w:spacing w:line="240" w:lineRule="exact"/>
                                <w:rPr>
                                  <w:rFonts w:hint="eastAsia" w:ascii="仿宋_GB2312" w:eastAsia="仿宋_GB2312"/>
                                  <w:sz w:val="18"/>
                                  <w:szCs w:val="18"/>
                                </w:rPr>
                              </w:pPr>
                              <w:r>
                                <w:rPr>
                                  <w:rFonts w:hint="eastAsia" w:ascii="仿宋_GB2312" w:eastAsia="仿宋_GB2312"/>
                                  <w:sz w:val="18"/>
                                  <w:szCs w:val="18"/>
                                </w:rPr>
                                <w:t>2、违规审批，对不符合法定条件的申请人准予行政许可的行为，对符合法定条件的申请人不予行政许可行为；</w:t>
                              </w:r>
                            </w:p>
                            <w:p>
                              <w:pPr>
                                <w:spacing w:line="240" w:lineRule="exact"/>
                                <w:rPr>
                                  <w:rFonts w:hint="eastAsia" w:ascii="仿宋_GB2312" w:eastAsia="仿宋_GB2312"/>
                                  <w:sz w:val="18"/>
                                  <w:szCs w:val="18"/>
                                </w:rPr>
                              </w:pPr>
                              <w:r>
                                <w:rPr>
                                  <w:rFonts w:hint="eastAsia" w:ascii="仿宋_GB2312" w:eastAsia="仿宋_GB2312"/>
                                  <w:sz w:val="18"/>
                                  <w:szCs w:val="18"/>
                                </w:rPr>
                                <w:t>3、吃拿卡要，徇私谋利的行为。</w:t>
                              </w:r>
                            </w:p>
                          </w:txbxContent>
                        </wps:txbx>
                        <wps:bodyPr upright="1"/>
                      </wps:wsp>
                      <wps:wsp>
                        <wps:cNvPr id="4213" name="矩形 4213"/>
                        <wps:cNvSpPr/>
                        <wps:spPr>
                          <a:xfrm>
                            <a:off x="1620" y="8018"/>
                            <a:ext cx="2160" cy="22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eastAsia="仿宋_GB2312"/>
                                  <w:sz w:val="18"/>
                                  <w:szCs w:val="18"/>
                                </w:rPr>
                              </w:pPr>
                              <w:r>
                                <w:rPr>
                                  <w:rFonts w:hint="eastAsia" w:ascii="仿宋_GB2312" w:eastAsia="仿宋_GB2312"/>
                                  <w:sz w:val="18"/>
                                  <w:szCs w:val="18"/>
                                </w:rPr>
                                <w:t>1、对申报材料的审核把关不严的行为；</w:t>
                              </w:r>
                            </w:p>
                            <w:p>
                              <w:pPr>
                                <w:spacing w:line="240" w:lineRule="exact"/>
                                <w:rPr>
                                  <w:rFonts w:hint="eastAsia" w:ascii="仿宋_GB2312" w:eastAsia="仿宋_GB2312"/>
                                  <w:sz w:val="18"/>
                                  <w:szCs w:val="18"/>
                                </w:rPr>
                              </w:pPr>
                              <w:r>
                                <w:rPr>
                                  <w:rFonts w:hint="eastAsia" w:ascii="仿宋_GB2312" w:eastAsia="仿宋_GB2312"/>
                                  <w:sz w:val="18"/>
                                  <w:szCs w:val="18"/>
                                </w:rPr>
                                <w:t>2、对提供的虚假材料故意隐瞒的行为；</w:t>
                              </w:r>
                            </w:p>
                            <w:p>
                              <w:pPr>
                                <w:spacing w:line="240" w:lineRule="exact"/>
                                <w:rPr>
                                  <w:rFonts w:hint="eastAsia" w:ascii="仿宋_GB2312" w:eastAsia="仿宋_GB2312"/>
                                  <w:sz w:val="18"/>
                                  <w:szCs w:val="18"/>
                                </w:rPr>
                              </w:pPr>
                              <w:r>
                                <w:rPr>
                                  <w:rFonts w:hint="eastAsia" w:ascii="仿宋_GB2312" w:eastAsia="仿宋_GB2312"/>
                                  <w:sz w:val="18"/>
                                  <w:szCs w:val="18"/>
                                </w:rPr>
                                <w:t>3、对当事人吃拿卡要，徇私谋利的行为。</w:t>
                              </w:r>
                            </w:p>
                          </w:txbxContent>
                        </wps:txbx>
                        <wps:bodyPr upright="1"/>
                      </wps:wsp>
                      <wps:wsp>
                        <wps:cNvPr id="4214" name="矩形 4214"/>
                        <wps:cNvSpPr/>
                        <wps:spPr>
                          <a:xfrm>
                            <a:off x="1620" y="4026"/>
                            <a:ext cx="2160" cy="29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eastAsia="仿宋_GB2312"/>
                                  <w:sz w:val="18"/>
                                  <w:szCs w:val="18"/>
                                </w:rPr>
                              </w:pPr>
                              <w:r>
                                <w:rPr>
                                  <w:rFonts w:hint="eastAsia" w:ascii="仿宋_GB2312" w:eastAsia="仿宋_GB2312"/>
                                  <w:sz w:val="18"/>
                                  <w:szCs w:val="18"/>
                                </w:rPr>
                                <w:t>1、对不符合条件的予以受理的行为；</w:t>
                              </w:r>
                            </w:p>
                            <w:p>
                              <w:pPr>
                                <w:spacing w:line="240" w:lineRule="exact"/>
                                <w:rPr>
                                  <w:rFonts w:hint="eastAsia" w:ascii="仿宋_GB2312" w:eastAsia="仿宋_GB2312"/>
                                  <w:sz w:val="18"/>
                                  <w:szCs w:val="18"/>
                                </w:rPr>
                              </w:pPr>
                              <w:r>
                                <w:rPr>
                                  <w:rFonts w:hint="eastAsia" w:ascii="仿宋_GB2312" w:eastAsia="仿宋_GB2312"/>
                                  <w:sz w:val="18"/>
                                  <w:szCs w:val="18"/>
                                </w:rPr>
                                <w:t>2、对符合条件的冷、硬、横、推，不予受理或无理由拖延受理的行为；</w:t>
                              </w:r>
                            </w:p>
                            <w:p>
                              <w:pPr>
                                <w:spacing w:line="240" w:lineRule="exact"/>
                                <w:rPr>
                                  <w:rFonts w:hint="eastAsia" w:ascii="仿宋_GB2312" w:eastAsia="仿宋_GB2312"/>
                                  <w:sz w:val="18"/>
                                  <w:szCs w:val="18"/>
                                </w:rPr>
                              </w:pPr>
                              <w:r>
                                <w:rPr>
                                  <w:rFonts w:hint="eastAsia" w:ascii="仿宋_GB2312" w:eastAsia="仿宋_GB2312"/>
                                  <w:sz w:val="18"/>
                                  <w:szCs w:val="18"/>
                                </w:rPr>
                                <w:t>3、未一次性告知和说明所需材料的行为。</w:t>
                              </w:r>
                            </w:p>
                          </w:txbxContent>
                        </wps:txbx>
                        <wps:bodyPr upright="1"/>
                      </wps:wsp>
                      <wps:wsp>
                        <wps:cNvPr id="4215" name="矩形 4215"/>
                        <wps:cNvSpPr/>
                        <wps:spPr>
                          <a:xfrm>
                            <a:off x="8280" y="6926"/>
                            <a:ext cx="2880" cy="45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eastAsia="仿宋_GB2312"/>
                                  <w:sz w:val="15"/>
                                  <w:szCs w:val="15"/>
                                </w:rPr>
                              </w:pPr>
                              <w:r>
                                <w:rPr>
                                  <w:rFonts w:hint="eastAsia" w:ascii="仿宋_GB2312" w:eastAsia="仿宋_GB2312"/>
                                  <w:sz w:val="15"/>
                                  <w:szCs w:val="15"/>
                                </w:rPr>
                                <w:t>事前：1、加强法纪教育，增强自律意识，做到廉洁自律，杜绝“吃、拿、卡、要”。2、加强业务知识学习，提高办事能力。3、阳光办事，公开办事流程和办事所需材料。4、加强内部监督检查，及时发现、纠正执法过程中存在的不规范问题。5、加强外部监督，设置意见箱和举报电话，主动接受社会的监督。</w:t>
                              </w:r>
                            </w:p>
                            <w:p>
                              <w:pPr>
                                <w:spacing w:line="240" w:lineRule="exact"/>
                                <w:rPr>
                                  <w:rFonts w:hint="eastAsia" w:ascii="仿宋_GB2312" w:eastAsia="仿宋_GB2312"/>
                                  <w:sz w:val="15"/>
                                  <w:szCs w:val="15"/>
                                </w:rPr>
                              </w:pPr>
                              <w:r>
                                <w:rPr>
                                  <w:rFonts w:hint="eastAsia" w:ascii="仿宋_GB2312" w:eastAsia="仿宋_GB2312"/>
                                  <w:sz w:val="15"/>
                                  <w:szCs w:val="15"/>
                                </w:rPr>
                                <w:t>事后：1、严格落实责任追究制度；2、对问题轻微者予以通报批评，限期纠正；3、对重大违规违纪问题，按照有关规定严肃查处，给予纪律处分；4、对涉嫌违法的，追究法律责任。</w:t>
                              </w:r>
                            </w:p>
                            <w:p>
                              <w:pPr>
                                <w:ind w:firstLine="750" w:firstLineChars="500"/>
                                <w:rPr>
                                  <w:rFonts w:hint="eastAsia" w:ascii="仿宋_GB2312" w:eastAsia="仿宋_GB2312"/>
                                  <w:sz w:val="15"/>
                                  <w:szCs w:val="15"/>
                                </w:rPr>
                              </w:pPr>
                              <w:r>
                                <w:rPr>
                                  <w:rFonts w:hint="eastAsia" w:ascii="仿宋_GB2312" w:eastAsia="仿宋_GB2312"/>
                                  <w:sz w:val="15"/>
                                  <w:szCs w:val="15"/>
                                </w:rPr>
                                <w:t>责任主体：治安大队</w:t>
                              </w:r>
                            </w:p>
                          </w:txbxContent>
                        </wps:txbx>
                        <wps:bodyPr upright="1"/>
                      </wps:wsp>
                      <wps:wsp>
                        <wps:cNvPr id="4216" name="矩形 4216"/>
                        <wps:cNvSpPr/>
                        <wps:spPr>
                          <a:xfrm>
                            <a:off x="8280" y="11605"/>
                            <a:ext cx="2880" cy="265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eastAsia="仿宋_GB2312"/>
                                  <w:sz w:val="15"/>
                                  <w:szCs w:val="15"/>
                                </w:rPr>
                              </w:pPr>
                              <w:r>
                                <w:rPr>
                                  <w:rFonts w:hint="eastAsia" w:ascii="仿宋_GB2312" w:eastAsia="仿宋_GB2312"/>
                                  <w:sz w:val="15"/>
                                  <w:szCs w:val="15"/>
                                </w:rPr>
                                <w:t>1、加强法纪教育，增强自律意识，做到廉洁自律，杜绝“吃、拿、卡、要”。2、加强内部监督检查，及时发现纠正执法过程中存在的不规范问题。3、加强内外监督，设置意见箱和举报电话，主动接受社会的监督。4、严格落实责任追究制度。</w:t>
                              </w:r>
                            </w:p>
                            <w:p>
                              <w:pPr>
                                <w:spacing w:line="240" w:lineRule="exact"/>
                                <w:ind w:firstLine="750" w:firstLineChars="500"/>
                                <w:rPr>
                                  <w:rFonts w:hint="eastAsia" w:ascii="仿宋_GB2312" w:eastAsia="仿宋_GB2312"/>
                                  <w:sz w:val="15"/>
                                  <w:szCs w:val="15"/>
                                </w:rPr>
                              </w:pPr>
                              <w:r>
                                <w:rPr>
                                  <w:rFonts w:hint="eastAsia" w:ascii="仿宋_GB2312" w:eastAsia="仿宋_GB2312"/>
                                  <w:sz w:val="15"/>
                                  <w:szCs w:val="15"/>
                                </w:rPr>
                                <w:t>责任主体：治安大队</w:t>
                              </w:r>
                            </w:p>
                          </w:txbxContent>
                        </wps:txbx>
                        <wps:bodyPr upright="1"/>
                      </wps:wsp>
                      <wps:wsp>
                        <wps:cNvPr id="4217" name="直接连接符 4217"/>
                        <wps:cNvCnPr/>
                        <wps:spPr>
                          <a:xfrm>
                            <a:off x="5940" y="3714"/>
                            <a:ext cx="1" cy="780"/>
                          </a:xfrm>
                          <a:prstGeom prst="line">
                            <a:avLst/>
                          </a:prstGeom>
                          <a:ln w="9525" cap="flat" cmpd="sng">
                            <a:solidFill>
                              <a:srgbClr val="000000"/>
                            </a:solidFill>
                            <a:prstDash val="solid"/>
                            <a:headEnd type="none" w="med" len="med"/>
                            <a:tailEnd type="triangle" w="med" len="med"/>
                          </a:ln>
                        </wps:spPr>
                        <wps:bodyPr upright="1"/>
                      </wps:wsp>
                      <wps:wsp>
                        <wps:cNvPr id="4218" name="直接连接符 4218"/>
                        <wps:cNvCnPr/>
                        <wps:spPr>
                          <a:xfrm>
                            <a:off x="5940" y="4962"/>
                            <a:ext cx="1" cy="936"/>
                          </a:xfrm>
                          <a:prstGeom prst="line">
                            <a:avLst/>
                          </a:prstGeom>
                          <a:ln w="9525" cap="flat" cmpd="sng">
                            <a:solidFill>
                              <a:srgbClr val="000000"/>
                            </a:solidFill>
                            <a:prstDash val="solid"/>
                            <a:headEnd type="none" w="med" len="med"/>
                            <a:tailEnd type="triangle" w="med" len="med"/>
                          </a:ln>
                        </wps:spPr>
                        <wps:bodyPr upright="1"/>
                      </wps:wsp>
                      <wps:wsp>
                        <wps:cNvPr id="4219" name="直接连接符 4219"/>
                        <wps:cNvCnPr/>
                        <wps:spPr>
                          <a:xfrm>
                            <a:off x="5940" y="6366"/>
                            <a:ext cx="1" cy="936"/>
                          </a:xfrm>
                          <a:prstGeom prst="line">
                            <a:avLst/>
                          </a:prstGeom>
                          <a:ln w="9525" cap="flat" cmpd="sng">
                            <a:solidFill>
                              <a:srgbClr val="000000"/>
                            </a:solidFill>
                            <a:prstDash val="solid"/>
                            <a:headEnd type="none" w="med" len="med"/>
                            <a:tailEnd type="triangle" w="med" len="med"/>
                          </a:ln>
                        </wps:spPr>
                        <wps:bodyPr upright="1"/>
                      </wps:wsp>
                      <wps:wsp>
                        <wps:cNvPr id="4220" name="直接连接符 4220"/>
                        <wps:cNvCnPr/>
                        <wps:spPr>
                          <a:xfrm flipH="1">
                            <a:off x="3780" y="6054"/>
                            <a:ext cx="900" cy="0"/>
                          </a:xfrm>
                          <a:prstGeom prst="line">
                            <a:avLst/>
                          </a:prstGeom>
                          <a:ln w="9525" cap="flat" cmpd="sng">
                            <a:solidFill>
                              <a:srgbClr val="000000"/>
                            </a:solidFill>
                            <a:prstDash val="solid"/>
                            <a:headEnd type="none" w="med" len="med"/>
                            <a:tailEnd type="triangle" w="med" len="med"/>
                          </a:ln>
                        </wps:spPr>
                        <wps:bodyPr upright="1"/>
                      </wps:wsp>
                      <wps:wsp>
                        <wps:cNvPr id="4221" name="直接连接符 4221"/>
                        <wps:cNvCnPr/>
                        <wps:spPr>
                          <a:xfrm>
                            <a:off x="7200" y="6054"/>
                            <a:ext cx="1080" cy="0"/>
                          </a:xfrm>
                          <a:prstGeom prst="line">
                            <a:avLst/>
                          </a:prstGeom>
                          <a:ln w="9525" cap="flat" cmpd="sng">
                            <a:solidFill>
                              <a:srgbClr val="000000"/>
                            </a:solidFill>
                            <a:prstDash val="solid"/>
                            <a:headEnd type="none" w="med" len="med"/>
                            <a:tailEnd type="triangle" w="med" len="med"/>
                          </a:ln>
                        </wps:spPr>
                        <wps:bodyPr upright="1"/>
                      </wps:wsp>
                      <wps:wsp>
                        <wps:cNvPr id="4222" name="直接连接符 4222"/>
                        <wps:cNvCnPr/>
                        <wps:spPr>
                          <a:xfrm>
                            <a:off x="5940" y="7770"/>
                            <a:ext cx="1" cy="1248"/>
                          </a:xfrm>
                          <a:prstGeom prst="line">
                            <a:avLst/>
                          </a:prstGeom>
                          <a:ln w="9525" cap="flat" cmpd="sng">
                            <a:solidFill>
                              <a:srgbClr val="000000"/>
                            </a:solidFill>
                            <a:prstDash val="solid"/>
                            <a:headEnd type="none" w="med" len="med"/>
                            <a:tailEnd type="triangle" w="med" len="med"/>
                          </a:ln>
                        </wps:spPr>
                        <wps:bodyPr upright="1"/>
                      </wps:wsp>
                      <wps:wsp>
                        <wps:cNvPr id="4223" name="直接连接符 4223"/>
                        <wps:cNvCnPr/>
                        <wps:spPr>
                          <a:xfrm>
                            <a:off x="5940" y="9485"/>
                            <a:ext cx="1" cy="2340"/>
                          </a:xfrm>
                          <a:prstGeom prst="line">
                            <a:avLst/>
                          </a:prstGeom>
                          <a:ln w="9525" cap="flat" cmpd="sng">
                            <a:solidFill>
                              <a:srgbClr val="000000"/>
                            </a:solidFill>
                            <a:prstDash val="solid"/>
                            <a:headEnd type="none" w="med" len="med"/>
                            <a:tailEnd type="triangle" w="med" len="med"/>
                          </a:ln>
                        </wps:spPr>
                        <wps:bodyPr upright="1"/>
                      </wps:wsp>
                      <wps:wsp>
                        <wps:cNvPr id="4224" name="直接连接符 4224"/>
                        <wps:cNvCnPr/>
                        <wps:spPr>
                          <a:xfrm>
                            <a:off x="5940" y="12293"/>
                            <a:ext cx="1" cy="936"/>
                          </a:xfrm>
                          <a:prstGeom prst="line">
                            <a:avLst/>
                          </a:prstGeom>
                          <a:ln w="9525" cap="flat" cmpd="sng">
                            <a:solidFill>
                              <a:srgbClr val="000000"/>
                            </a:solidFill>
                            <a:prstDash val="solid"/>
                            <a:headEnd type="none" w="med" len="med"/>
                            <a:tailEnd type="triangle" w="med" len="med"/>
                          </a:ln>
                        </wps:spPr>
                        <wps:bodyPr upright="1"/>
                      </wps:wsp>
                      <wps:wsp>
                        <wps:cNvPr id="4225" name="直接连接符 4225"/>
                        <wps:cNvCnPr/>
                        <wps:spPr>
                          <a:xfrm>
                            <a:off x="5940" y="13697"/>
                            <a:ext cx="1" cy="780"/>
                          </a:xfrm>
                          <a:prstGeom prst="line">
                            <a:avLst/>
                          </a:prstGeom>
                          <a:ln w="9525" cap="flat" cmpd="sng">
                            <a:solidFill>
                              <a:srgbClr val="000000"/>
                            </a:solidFill>
                            <a:prstDash val="solid"/>
                            <a:headEnd type="none" w="med" len="med"/>
                            <a:tailEnd type="triangle" w="med" len="med"/>
                          </a:ln>
                        </wps:spPr>
                        <wps:bodyPr upright="1"/>
                      </wps:wsp>
                      <wps:wsp>
                        <wps:cNvPr id="4226" name="直接连接符 4226"/>
                        <wps:cNvCnPr/>
                        <wps:spPr>
                          <a:xfrm flipH="1">
                            <a:off x="3780" y="9174"/>
                            <a:ext cx="900" cy="0"/>
                          </a:xfrm>
                          <a:prstGeom prst="line">
                            <a:avLst/>
                          </a:prstGeom>
                          <a:ln w="9525" cap="flat" cmpd="sng">
                            <a:solidFill>
                              <a:srgbClr val="000000"/>
                            </a:solidFill>
                            <a:prstDash val="solid"/>
                            <a:headEnd type="none" w="med" len="med"/>
                            <a:tailEnd type="triangle" w="med" len="med"/>
                          </a:ln>
                        </wps:spPr>
                        <wps:bodyPr upright="1"/>
                      </wps:wsp>
                      <wps:wsp>
                        <wps:cNvPr id="4227" name="直接连接符 4227"/>
                        <wps:cNvCnPr/>
                        <wps:spPr>
                          <a:xfrm flipH="1">
                            <a:off x="3780" y="13541"/>
                            <a:ext cx="900" cy="0"/>
                          </a:xfrm>
                          <a:prstGeom prst="line">
                            <a:avLst/>
                          </a:prstGeom>
                          <a:ln w="9525" cap="flat" cmpd="sng">
                            <a:solidFill>
                              <a:srgbClr val="000000"/>
                            </a:solidFill>
                            <a:prstDash val="solid"/>
                            <a:headEnd type="none" w="med" len="med"/>
                            <a:tailEnd type="triangle" w="med" len="med"/>
                          </a:ln>
                        </wps:spPr>
                        <wps:bodyPr upright="1"/>
                      </wps:wsp>
                      <wps:wsp>
                        <wps:cNvPr id="4228" name="直接连接符 4228"/>
                        <wps:cNvCnPr/>
                        <wps:spPr>
                          <a:xfrm>
                            <a:off x="7200" y="9266"/>
                            <a:ext cx="1080" cy="0"/>
                          </a:xfrm>
                          <a:prstGeom prst="line">
                            <a:avLst/>
                          </a:prstGeom>
                          <a:ln w="9525" cap="flat" cmpd="sng">
                            <a:solidFill>
                              <a:srgbClr val="000000"/>
                            </a:solidFill>
                            <a:prstDash val="solid"/>
                            <a:headEnd type="none" w="med" len="med"/>
                            <a:tailEnd type="triangle" w="med" len="med"/>
                          </a:ln>
                        </wps:spPr>
                        <wps:bodyPr upright="1"/>
                      </wps:wsp>
                      <wps:wsp>
                        <wps:cNvPr id="4229" name="直接连接符 4229"/>
                        <wps:cNvCnPr/>
                        <wps:spPr>
                          <a:xfrm>
                            <a:off x="7200" y="13541"/>
                            <a:ext cx="1080" cy="0"/>
                          </a:xfrm>
                          <a:prstGeom prst="line">
                            <a:avLst/>
                          </a:prstGeom>
                          <a:ln w="9525" cap="flat" cmpd="sng">
                            <a:solidFill>
                              <a:srgbClr val="000000"/>
                            </a:solidFill>
                            <a:prstDash val="solid"/>
                            <a:headEnd type="none" w="med" len="med"/>
                            <a:tailEnd type="triangle" w="med" len="med"/>
                          </a:ln>
                        </wps:spPr>
                        <wps:bodyPr upright="1"/>
                      </wps:wsp>
                      <wps:wsp>
                        <wps:cNvPr id="4230" name="矩形 4230"/>
                        <wps:cNvSpPr/>
                        <wps:spPr>
                          <a:xfrm>
                            <a:off x="8280" y="3494"/>
                            <a:ext cx="2880" cy="32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eastAsia="仿宋_GB2312"/>
                                  <w:sz w:val="15"/>
                                  <w:szCs w:val="15"/>
                                </w:rPr>
                              </w:pPr>
                              <w:r>
                                <w:rPr>
                                  <w:rFonts w:hint="eastAsia" w:ascii="仿宋_GB2312" w:eastAsia="仿宋_GB2312"/>
                                  <w:sz w:val="15"/>
                                  <w:szCs w:val="15"/>
                                </w:rPr>
                                <w:t>1加强法纪教育，增强自律意识，做到廉洁自律，杜绝“吃、拿、卡、要”。2、加强业务知识学习，提高办事能力。3、阳光办事，公开办事流程和办事所需材料。</w:t>
                              </w:r>
                            </w:p>
                            <w:p>
                              <w:pPr>
                                <w:spacing w:line="240" w:lineRule="exact"/>
                                <w:rPr>
                                  <w:rFonts w:hint="eastAsia" w:ascii="仿宋_GB2312" w:eastAsia="仿宋_GB2312"/>
                                  <w:sz w:val="15"/>
                                  <w:szCs w:val="15"/>
                                </w:rPr>
                              </w:pPr>
                              <w:r>
                                <w:rPr>
                                  <w:rFonts w:hint="eastAsia" w:ascii="仿宋_GB2312" w:eastAsia="仿宋_GB2312"/>
                                  <w:sz w:val="15"/>
                                  <w:szCs w:val="15"/>
                                </w:rPr>
                                <w:t>4、加强内部监督检查，及时发现、纠正执法过程中存在的不规范问题。5、加强外部监督，设置意见箱和举报电话，主动接受社会的监督。</w:t>
                              </w:r>
                            </w:p>
                            <w:p>
                              <w:pPr>
                                <w:spacing w:line="240" w:lineRule="exact"/>
                                <w:ind w:firstLine="750" w:firstLineChars="500"/>
                                <w:rPr>
                                  <w:rFonts w:hint="eastAsia" w:ascii="仿宋_GB2312" w:eastAsia="仿宋_GB2312"/>
                                  <w:sz w:val="15"/>
                                  <w:szCs w:val="15"/>
                                </w:rPr>
                              </w:pPr>
                              <w:r>
                                <w:rPr>
                                  <w:rFonts w:hint="eastAsia" w:ascii="仿宋_GB2312" w:eastAsia="仿宋_GB2312"/>
                                  <w:sz w:val="15"/>
                                  <w:szCs w:val="15"/>
                                </w:rPr>
                                <w:t>责任主体：治安大队</w:t>
                              </w:r>
                            </w:p>
                          </w:txbxContent>
                        </wps:txbx>
                        <wps:bodyPr upright="1"/>
                      </wps:wsp>
                      <wps:wsp>
                        <wps:cNvPr id="4231" name="圆角矩形 4231"/>
                        <wps:cNvSpPr/>
                        <wps:spPr>
                          <a:xfrm>
                            <a:off x="4608" y="3192"/>
                            <a:ext cx="2700" cy="647"/>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autoSpaceDE w:val="0"/>
                                <w:autoSpaceDN w:val="0"/>
                                <w:adjustRightInd w:val="0"/>
                                <w:spacing w:line="286" w:lineRule="auto"/>
                                <w:jc w:val="center"/>
                                <w:rPr>
                                  <w:rFonts w:hint="eastAsia" w:ascii="仿宋_GB2312" w:hAnsi="仿宋" w:eastAsia="仿宋_GB2312"/>
                                  <w:color w:val="000000"/>
                                  <w:szCs w:val="21"/>
                                  <w:lang w:val="zh-CN"/>
                                </w:rPr>
                              </w:pPr>
                              <w:r>
                                <w:rPr>
                                  <w:rFonts w:hint="eastAsia" w:ascii="仿宋_GB2312" w:hAnsi="仿宋" w:eastAsia="仿宋_GB2312" w:cs="宋体"/>
                                  <w:color w:val="000000"/>
                                  <w:szCs w:val="21"/>
                                  <w:lang w:val="zh-CN"/>
                                </w:rPr>
                                <w:t>申请人提出申请</w:t>
                              </w:r>
                            </w:p>
                            <w:p>
                              <w:pPr>
                                <w:ind w:firstLine="210" w:firstLineChars="100"/>
                                <w:rPr>
                                  <w:rFonts w:hint="eastAsia"/>
                                </w:rPr>
                              </w:pPr>
                            </w:p>
                          </w:txbxContent>
                        </wps:txbx>
                        <wps:bodyPr upright="1"/>
                      </wps:wsp>
                      <wps:wsp>
                        <wps:cNvPr id="4232" name="圆角矩形 4232"/>
                        <wps:cNvSpPr/>
                        <wps:spPr>
                          <a:xfrm>
                            <a:off x="4620" y="14472"/>
                            <a:ext cx="2700" cy="647"/>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autoSpaceDE w:val="0"/>
                                <w:autoSpaceDN w:val="0"/>
                                <w:adjustRightInd w:val="0"/>
                                <w:spacing w:line="286" w:lineRule="auto"/>
                                <w:jc w:val="center"/>
                                <w:rPr>
                                  <w:rFonts w:hint="eastAsia" w:ascii="仿宋_GB2312" w:hAnsi="仿宋" w:eastAsia="仿宋_GB2312"/>
                                  <w:color w:val="000000"/>
                                  <w:szCs w:val="21"/>
                                  <w:lang w:val="zh-CN"/>
                                </w:rPr>
                              </w:pPr>
                              <w:r>
                                <w:rPr>
                                  <w:rFonts w:hint="eastAsia" w:ascii="仿宋_GB2312" w:hAnsi="仿宋" w:eastAsia="仿宋_GB2312" w:cs="宋体"/>
                                  <w:color w:val="000000"/>
                                  <w:szCs w:val="21"/>
                                  <w:lang w:val="zh-CN"/>
                                </w:rPr>
                                <w:t>办   结</w:t>
                              </w:r>
                            </w:p>
                            <w:p>
                              <w:pPr>
                                <w:ind w:firstLine="210" w:firstLineChars="100"/>
                                <w:rPr>
                                  <w:rFonts w:hint="eastAsia"/>
                                </w:rPr>
                              </w:pPr>
                            </w:p>
                          </w:txbxContent>
                        </wps:txbx>
                        <wps:bodyPr upright="1"/>
                      </wps:wsp>
                    </wpg:wgp>
                  </a:graphicData>
                </a:graphic>
              </wp:anchor>
            </w:drawing>
          </mc:Choice>
          <mc:Fallback>
            <w:pict>
              <v:group id="_x0000_s1026" o:spid="_x0000_s1026" o:spt="203" style="position:absolute;left:0pt;margin-left:37.95pt;margin-top:17.75pt;height:526.05pt;width:418.05pt;z-index:251796480;mso-width-relative:page;mso-height-relative:page;" coordorigin="1620,3192" coordsize="9540,11927" o:gfxdata="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">
                <o:lock v:ext="edit" aspectratio="f"/>
                <v:rect id="_x0000_s1026" o:spid="_x0000_s1026" o:spt="1" style="position:absolute;left:4680;top:4494;height:468;width:2520;" fillcolor="#FFFFFF" filled="t" stroked="t" coordsize="21600,21600" o:gfxdata="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LxIU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提供材料</w:t>
                        </w:r>
                      </w:p>
                    </w:txbxContent>
                  </v:textbox>
                </v:rect>
                <v:rect id="_x0000_s1026" o:spid="_x0000_s1026" o:spt="1" style="position:absolute;left:4680;top:5898;height:468;width:2520;" fillcolor="#FFFFFF" filled="t" stroked="t" coordsize="21600,21600" o:gfxdata="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Dty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受   理</w:t>
                        </w:r>
                      </w:p>
                    </w:txbxContent>
                  </v:textbox>
                </v:rect>
                <v:rect id="_x0000_s1026" o:spid="_x0000_s1026" o:spt="1" style="position:absolute;left:4680;top:7302;height:468;width:2520;" fillcolor="#FFFFFF" filled="t" stroked="t" coordsize="21600,21600" o:gfxdata="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6b3m7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领取并填写申请</w:t>
                        </w:r>
                      </w:p>
                    </w:txbxContent>
                  </v:textbox>
                </v:rect>
                <v:rect id="_x0000_s1026" o:spid="_x0000_s1026" o:spt="1" style="position:absolute;left:4680;top:9018;height:468;width:2520;" fillcolor="#FFFFFF" filled="t" stroked="t" coordsize="21600,21600" o:gfxdata="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SPcI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审   批</w:t>
                        </w:r>
                      </w:p>
                    </w:txbxContent>
                  </v:textbox>
                </v:rect>
                <v:rect id="_x0000_s1026" o:spid="_x0000_s1026" o:spt="1" style="position:absolute;left:4680;top:11825;height:468;width:2520;" fillcolor="#FFFFFF" filled="t" stroked="t" coordsize="21600,21600" o:gfxdata="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A42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做出许可决定</w:t>
                        </w:r>
                      </w:p>
                    </w:txbxContent>
                  </v:textbox>
                </v:rect>
                <v:rect id="_x0000_s1026" o:spid="_x0000_s1026" o:spt="1" style="position:absolute;left:4680;top:13229;height:468;width:2520;" fillcolor="#FFFFFF" filled="t" stroked="t" coordsize="21600,21600" o:gfxdata="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oxG+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发   证</w:t>
                        </w:r>
                      </w:p>
                    </w:txbxContent>
                  </v:textbox>
                </v:rect>
                <v:rect id="_x0000_s1026" o:spid="_x0000_s1026" o:spt="1" style="position:absolute;left:1620;top:11112;height:3212;width:2160;" fillcolor="#FFFFFF" filled="t" stroked="t" coordsize="21600,21600" o:gfxdata="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l7Yj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rPr>
                            <w:rFonts w:hint="eastAsia" w:ascii="仿宋_GB2312" w:eastAsia="仿宋_GB2312"/>
                            <w:sz w:val="18"/>
                            <w:szCs w:val="18"/>
                          </w:rPr>
                        </w:pPr>
                        <w:r>
                          <w:rPr>
                            <w:rFonts w:hint="eastAsia" w:ascii="仿宋_GB2312" w:eastAsia="仿宋_GB2312"/>
                            <w:sz w:val="18"/>
                            <w:szCs w:val="18"/>
                          </w:rPr>
                          <w:t>1、不严格履行审批手续的行为；</w:t>
                        </w:r>
                      </w:p>
                      <w:p>
                        <w:pPr>
                          <w:spacing w:line="240" w:lineRule="exact"/>
                          <w:rPr>
                            <w:rFonts w:hint="eastAsia" w:ascii="仿宋_GB2312" w:eastAsia="仿宋_GB2312"/>
                            <w:sz w:val="18"/>
                            <w:szCs w:val="18"/>
                          </w:rPr>
                        </w:pPr>
                        <w:r>
                          <w:rPr>
                            <w:rFonts w:hint="eastAsia" w:ascii="仿宋_GB2312" w:eastAsia="仿宋_GB2312"/>
                            <w:sz w:val="18"/>
                            <w:szCs w:val="18"/>
                          </w:rPr>
                          <w:t>2、违规审批，对不符合法定条件的申请人准予行政许可的行为，对符合法定条件的申请人不予行政许可行为；</w:t>
                        </w:r>
                      </w:p>
                      <w:p>
                        <w:pPr>
                          <w:spacing w:line="240" w:lineRule="exact"/>
                          <w:rPr>
                            <w:rFonts w:hint="eastAsia" w:ascii="仿宋_GB2312" w:eastAsia="仿宋_GB2312"/>
                            <w:sz w:val="18"/>
                            <w:szCs w:val="18"/>
                          </w:rPr>
                        </w:pPr>
                        <w:r>
                          <w:rPr>
                            <w:rFonts w:hint="eastAsia" w:ascii="仿宋_GB2312" w:eastAsia="仿宋_GB2312"/>
                            <w:sz w:val="18"/>
                            <w:szCs w:val="18"/>
                          </w:rPr>
                          <w:t>3、吃拿卡要，徇私谋利的行为。</w:t>
                        </w:r>
                      </w:p>
                    </w:txbxContent>
                  </v:textbox>
                </v:rect>
                <v:rect id="_x0000_s1026" o:spid="_x0000_s1026" o:spt="1" style="position:absolute;left:1620;top:8018;height:2276;width:2160;" fillcolor="#FFFFFF" filled="t" stroked="t" coordsize="21600,21600" o:gfxdata="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RJ9F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rPr>
                            <w:rFonts w:hint="eastAsia" w:ascii="仿宋_GB2312" w:eastAsia="仿宋_GB2312"/>
                            <w:sz w:val="18"/>
                            <w:szCs w:val="18"/>
                          </w:rPr>
                        </w:pPr>
                        <w:r>
                          <w:rPr>
                            <w:rFonts w:hint="eastAsia" w:ascii="仿宋_GB2312" w:eastAsia="仿宋_GB2312"/>
                            <w:sz w:val="18"/>
                            <w:szCs w:val="18"/>
                          </w:rPr>
                          <w:t>1、对申报材料的审核把关不严的行为；</w:t>
                        </w:r>
                      </w:p>
                      <w:p>
                        <w:pPr>
                          <w:spacing w:line="240" w:lineRule="exact"/>
                          <w:rPr>
                            <w:rFonts w:hint="eastAsia" w:ascii="仿宋_GB2312" w:eastAsia="仿宋_GB2312"/>
                            <w:sz w:val="18"/>
                            <w:szCs w:val="18"/>
                          </w:rPr>
                        </w:pPr>
                        <w:r>
                          <w:rPr>
                            <w:rFonts w:hint="eastAsia" w:ascii="仿宋_GB2312" w:eastAsia="仿宋_GB2312"/>
                            <w:sz w:val="18"/>
                            <w:szCs w:val="18"/>
                          </w:rPr>
                          <w:t>2、对提供的虚假材料故意隐瞒的行为；</w:t>
                        </w:r>
                      </w:p>
                      <w:p>
                        <w:pPr>
                          <w:spacing w:line="240" w:lineRule="exact"/>
                          <w:rPr>
                            <w:rFonts w:hint="eastAsia" w:ascii="仿宋_GB2312" w:eastAsia="仿宋_GB2312"/>
                            <w:sz w:val="18"/>
                            <w:szCs w:val="18"/>
                          </w:rPr>
                        </w:pPr>
                        <w:r>
                          <w:rPr>
                            <w:rFonts w:hint="eastAsia" w:ascii="仿宋_GB2312" w:eastAsia="仿宋_GB2312"/>
                            <w:sz w:val="18"/>
                            <w:szCs w:val="18"/>
                          </w:rPr>
                          <w:t>3、对当事人吃拿卡要，徇私谋利的行为。</w:t>
                        </w:r>
                      </w:p>
                    </w:txbxContent>
                  </v:textbox>
                </v:rect>
                <v:rect id="_x0000_s1026" o:spid="_x0000_s1026" o:spt="1" style="position:absolute;left:1620;top:4026;height:2900;width:2160;" fillcolor="#FFFFFF" filled="t" stroked="t" coordsize="21600,21600" o:gfxdata="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vvlY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rPr>
                            <w:rFonts w:hint="eastAsia" w:ascii="仿宋_GB2312" w:eastAsia="仿宋_GB2312"/>
                            <w:sz w:val="18"/>
                            <w:szCs w:val="18"/>
                          </w:rPr>
                        </w:pPr>
                        <w:r>
                          <w:rPr>
                            <w:rFonts w:hint="eastAsia" w:ascii="仿宋_GB2312" w:eastAsia="仿宋_GB2312"/>
                            <w:sz w:val="18"/>
                            <w:szCs w:val="18"/>
                          </w:rPr>
                          <w:t>1、对不符合条件的予以受理的行为；</w:t>
                        </w:r>
                      </w:p>
                      <w:p>
                        <w:pPr>
                          <w:spacing w:line="240" w:lineRule="exact"/>
                          <w:rPr>
                            <w:rFonts w:hint="eastAsia" w:ascii="仿宋_GB2312" w:eastAsia="仿宋_GB2312"/>
                            <w:sz w:val="18"/>
                            <w:szCs w:val="18"/>
                          </w:rPr>
                        </w:pPr>
                        <w:r>
                          <w:rPr>
                            <w:rFonts w:hint="eastAsia" w:ascii="仿宋_GB2312" w:eastAsia="仿宋_GB2312"/>
                            <w:sz w:val="18"/>
                            <w:szCs w:val="18"/>
                          </w:rPr>
                          <w:t>2、对符合条件的冷、硬、横、推，不予受理或无理由拖延受理的行为；</w:t>
                        </w:r>
                      </w:p>
                      <w:p>
                        <w:pPr>
                          <w:spacing w:line="240" w:lineRule="exact"/>
                          <w:rPr>
                            <w:rFonts w:hint="eastAsia" w:ascii="仿宋_GB2312" w:eastAsia="仿宋_GB2312"/>
                            <w:sz w:val="18"/>
                            <w:szCs w:val="18"/>
                          </w:rPr>
                        </w:pPr>
                        <w:r>
                          <w:rPr>
                            <w:rFonts w:hint="eastAsia" w:ascii="仿宋_GB2312" w:eastAsia="仿宋_GB2312"/>
                            <w:sz w:val="18"/>
                            <w:szCs w:val="18"/>
                          </w:rPr>
                          <w:t>3、未一次性告知和说明所需材料的行为。</w:t>
                        </w:r>
                      </w:p>
                    </w:txbxContent>
                  </v:textbox>
                </v:rect>
                <v:rect id="_x0000_s1026" o:spid="_x0000_s1026" o:spt="1" style="position:absolute;left:8280;top:6926;height:4524;width:2880;" fillcolor="#FFFFFF" filled="t" stroked="t" coordsize="21600,21600" o:gfxdata="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G3QP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rPr>
                            <w:rFonts w:hint="eastAsia" w:ascii="仿宋_GB2312" w:eastAsia="仿宋_GB2312"/>
                            <w:sz w:val="15"/>
                            <w:szCs w:val="15"/>
                          </w:rPr>
                        </w:pPr>
                        <w:r>
                          <w:rPr>
                            <w:rFonts w:hint="eastAsia" w:ascii="仿宋_GB2312" w:eastAsia="仿宋_GB2312"/>
                            <w:sz w:val="15"/>
                            <w:szCs w:val="15"/>
                          </w:rPr>
                          <w:t>事前：1、加强法纪教育，增强自律意识，做到廉洁自律，杜绝“吃、拿、卡、要”。2、加强业务知识学习，提高办事能力。3、阳光办事，公开办事流程和办事所需材料。4、加强内部监督检查，及时发现、纠正执法过程中存在的不规范问题。5、加强外部监督，设置意见箱和举报电话，主动接受社会的监督。</w:t>
                        </w:r>
                      </w:p>
                      <w:p>
                        <w:pPr>
                          <w:spacing w:line="240" w:lineRule="exact"/>
                          <w:rPr>
                            <w:rFonts w:hint="eastAsia" w:ascii="仿宋_GB2312" w:eastAsia="仿宋_GB2312"/>
                            <w:sz w:val="15"/>
                            <w:szCs w:val="15"/>
                          </w:rPr>
                        </w:pPr>
                        <w:r>
                          <w:rPr>
                            <w:rFonts w:hint="eastAsia" w:ascii="仿宋_GB2312" w:eastAsia="仿宋_GB2312"/>
                            <w:sz w:val="15"/>
                            <w:szCs w:val="15"/>
                          </w:rPr>
                          <w:t>事后：1、严格落实责任追究制度；2、对问题轻微者予以通报批评，限期纠正；3、对重大违规违纪问题，按照有关规定严肃查处，给予纪律处分；4、对涉嫌违法的，追究法律责任。</w:t>
                        </w:r>
                      </w:p>
                      <w:p>
                        <w:pPr>
                          <w:ind w:firstLine="750" w:firstLineChars="500"/>
                          <w:rPr>
                            <w:rFonts w:hint="eastAsia" w:ascii="仿宋_GB2312" w:eastAsia="仿宋_GB2312"/>
                            <w:sz w:val="15"/>
                            <w:szCs w:val="15"/>
                          </w:rPr>
                        </w:pPr>
                        <w:r>
                          <w:rPr>
                            <w:rFonts w:hint="eastAsia" w:ascii="仿宋_GB2312" w:eastAsia="仿宋_GB2312"/>
                            <w:sz w:val="15"/>
                            <w:szCs w:val="15"/>
                          </w:rPr>
                          <w:t>责任主体：治安大队</w:t>
                        </w:r>
                      </w:p>
                    </w:txbxContent>
                  </v:textbox>
                </v:rect>
                <v:rect id="_x0000_s1026" o:spid="_x0000_s1026" o:spt="1" style="position:absolute;left:8280;top:11605;height:2652;width:2880;" fillcolor="#FFFFFF" filled="t" stroked="t" coordsize="21600,21600" o:gfxdata="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WXej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rPr>
                            <w:rFonts w:hint="eastAsia" w:ascii="仿宋_GB2312" w:eastAsia="仿宋_GB2312"/>
                            <w:sz w:val="15"/>
                            <w:szCs w:val="15"/>
                          </w:rPr>
                        </w:pPr>
                        <w:r>
                          <w:rPr>
                            <w:rFonts w:hint="eastAsia" w:ascii="仿宋_GB2312" w:eastAsia="仿宋_GB2312"/>
                            <w:sz w:val="15"/>
                            <w:szCs w:val="15"/>
                          </w:rPr>
                          <w:t>1、加强法纪教育，增强自律意识，做到廉洁自律，杜绝“吃、拿、卡、要”。2、加强内部监督检查，及时发现纠正执法过程中存在的不规范问题。3、加强内外监督，设置意见箱和举报电话，主动接受社会的监督。4、严格落实责任追究制度。</w:t>
                        </w:r>
                      </w:p>
                      <w:p>
                        <w:pPr>
                          <w:spacing w:line="240" w:lineRule="exact"/>
                          <w:ind w:firstLine="750" w:firstLineChars="500"/>
                          <w:rPr>
                            <w:rFonts w:hint="eastAsia" w:ascii="仿宋_GB2312" w:eastAsia="仿宋_GB2312"/>
                            <w:sz w:val="15"/>
                            <w:szCs w:val="15"/>
                          </w:rPr>
                        </w:pPr>
                        <w:r>
                          <w:rPr>
                            <w:rFonts w:hint="eastAsia" w:ascii="仿宋_GB2312" w:eastAsia="仿宋_GB2312"/>
                            <w:sz w:val="15"/>
                            <w:szCs w:val="15"/>
                          </w:rPr>
                          <w:t>责任主体：治安大队</w:t>
                        </w:r>
                      </w:p>
                    </w:txbxContent>
                  </v:textbox>
                </v:rect>
                <v:line id="_x0000_s1026" o:spid="_x0000_s1026" o:spt="20" style="position:absolute;left:5940;top:3714;height:780;width:1;" filled="f" stroked="t" coordsize="21600,21600" o:gfxdata="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2sD&#10;s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940;top:4962;height:936;width:1;" filled="f" stroked="t" coordsize="21600,21600" o:gfxdata="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vSXw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940;top:6366;height:936;width:1;" filled="f" stroked="t" coordsize="21600,21600" o:gfxdata="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bgy&#10;W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3780;top:6054;flip:x;height:0;width:900;" filled="f" stroked="t" coordsize="21600,21600" o:gfxdata="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qIC9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7200;top:6054;height:0;width:1080;" filled="f" stroked="t" coordsize="21600,21600" o:gfxdata="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ovTi&#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940;top:7770;height:1248;width:1;" filled="f" stroked="t" coordsize="21600,21600" o:gfxdata="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cGqV&#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940;top:9485;height:2340;width:1;" filled="f" stroked="t" coordsize="21600,21600" o:gfxdata="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jzP&#10;D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940;top:12293;height:936;width:1;" filled="f" stroked="t" coordsize="21600,21600" o:gfxdata="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1Vd6&#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940;top:13697;height:780;width:1;" filled="f" stroked="t" coordsize="21600,21600" o:gfxdata="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pny&#10;4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3780;top:9174;flip:x;height:0;width:900;" filled="f" stroked="t" coordsize="21600,21600" o:gfxdata="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Db1S&#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3780;top:13541;flip:x;height:0;width:900;" filled="f" stroked="t" coordsize="21600,21600" o:gfxdata="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0EY&#10;y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7200;top:9266;height:0;width:1080;" filled="f" stroked="t" coordsize="21600,21600" o:gfxdata="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mF1/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7200;top:13541;height:0;width:1080;" filled="f" stroked="t" coordsize="21600,21600" o:gfxdata="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9T4&#10;5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8280;top:3494;height:3276;width:2880;" fillcolor="#FFFFFF" filled="t" stroked="t" coordsize="21600,21600" o:gfxdata="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nW/A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40" w:lineRule="exact"/>
                          <w:rPr>
                            <w:rFonts w:hint="eastAsia" w:ascii="仿宋_GB2312" w:eastAsia="仿宋_GB2312"/>
                            <w:sz w:val="15"/>
                            <w:szCs w:val="15"/>
                          </w:rPr>
                        </w:pPr>
                        <w:r>
                          <w:rPr>
                            <w:rFonts w:hint="eastAsia" w:ascii="仿宋_GB2312" w:eastAsia="仿宋_GB2312"/>
                            <w:sz w:val="15"/>
                            <w:szCs w:val="15"/>
                          </w:rPr>
                          <w:t>1加强法纪教育，增强自律意识，做到廉洁自律，杜绝“吃、拿、卡、要”。2、加强业务知识学习，提高办事能力。3、阳光办事，公开办事流程和办事所需材料。</w:t>
                        </w:r>
                      </w:p>
                      <w:p>
                        <w:pPr>
                          <w:spacing w:line="240" w:lineRule="exact"/>
                          <w:rPr>
                            <w:rFonts w:hint="eastAsia" w:ascii="仿宋_GB2312" w:eastAsia="仿宋_GB2312"/>
                            <w:sz w:val="15"/>
                            <w:szCs w:val="15"/>
                          </w:rPr>
                        </w:pPr>
                        <w:r>
                          <w:rPr>
                            <w:rFonts w:hint="eastAsia" w:ascii="仿宋_GB2312" w:eastAsia="仿宋_GB2312"/>
                            <w:sz w:val="15"/>
                            <w:szCs w:val="15"/>
                          </w:rPr>
                          <w:t>4、加强内部监督检查，及时发现、纠正执法过程中存在的不规范问题。5、加强外部监督，设置意见箱和举报电话，主动接受社会的监督。</w:t>
                        </w:r>
                      </w:p>
                      <w:p>
                        <w:pPr>
                          <w:spacing w:line="240" w:lineRule="exact"/>
                          <w:ind w:firstLine="750" w:firstLineChars="500"/>
                          <w:rPr>
                            <w:rFonts w:hint="eastAsia" w:ascii="仿宋_GB2312" w:eastAsia="仿宋_GB2312"/>
                            <w:sz w:val="15"/>
                            <w:szCs w:val="15"/>
                          </w:rPr>
                        </w:pPr>
                        <w:r>
                          <w:rPr>
                            <w:rFonts w:hint="eastAsia" w:ascii="仿宋_GB2312" w:eastAsia="仿宋_GB2312"/>
                            <w:sz w:val="15"/>
                            <w:szCs w:val="15"/>
                          </w:rPr>
                          <w:t>责任主体：治安大队</w:t>
                        </w:r>
                      </w:p>
                    </w:txbxContent>
                  </v:textbox>
                </v:rect>
                <v:roundrect id="_x0000_s1026" o:spid="_x0000_s1026" o:spt="2" style="position:absolute;left:4608;top:3192;height:647;width:2700;" fillcolor="#FFFFFF" filled="t" stroked="t" coordsize="21600,21600" arcsize="0.5" o:gfxdata="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SFb1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autoSpaceDE w:val="0"/>
                          <w:autoSpaceDN w:val="0"/>
                          <w:adjustRightInd w:val="0"/>
                          <w:spacing w:line="286" w:lineRule="auto"/>
                          <w:jc w:val="center"/>
                          <w:rPr>
                            <w:rFonts w:hint="eastAsia" w:ascii="仿宋_GB2312" w:hAnsi="仿宋" w:eastAsia="仿宋_GB2312"/>
                            <w:color w:val="000000"/>
                            <w:szCs w:val="21"/>
                            <w:lang w:val="zh-CN"/>
                          </w:rPr>
                        </w:pPr>
                        <w:r>
                          <w:rPr>
                            <w:rFonts w:hint="eastAsia" w:ascii="仿宋_GB2312" w:hAnsi="仿宋" w:eastAsia="仿宋_GB2312" w:cs="宋体"/>
                            <w:color w:val="000000"/>
                            <w:szCs w:val="21"/>
                            <w:lang w:val="zh-CN"/>
                          </w:rPr>
                          <w:t>申请人提出申请</w:t>
                        </w:r>
                      </w:p>
                      <w:p>
                        <w:pPr>
                          <w:ind w:firstLine="210" w:firstLineChars="100"/>
                          <w:rPr>
                            <w:rFonts w:hint="eastAsia"/>
                          </w:rPr>
                        </w:pPr>
                      </w:p>
                    </w:txbxContent>
                  </v:textbox>
                </v:roundrect>
                <v:roundrect id="_x0000_s1026" o:spid="_x0000_s1026" o:spt="2" style="position:absolute;left:4620;top:14472;height:647;width:2700;" fillcolor="#FFFFFF" filled="t" stroked="t" coordsize="21600,21600" arcsize="0.5" o:gfxdata="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fPFo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autoSpaceDE w:val="0"/>
                          <w:autoSpaceDN w:val="0"/>
                          <w:adjustRightInd w:val="0"/>
                          <w:spacing w:line="286" w:lineRule="auto"/>
                          <w:jc w:val="center"/>
                          <w:rPr>
                            <w:rFonts w:hint="eastAsia" w:ascii="仿宋_GB2312" w:hAnsi="仿宋" w:eastAsia="仿宋_GB2312"/>
                            <w:color w:val="000000"/>
                            <w:szCs w:val="21"/>
                            <w:lang w:val="zh-CN"/>
                          </w:rPr>
                        </w:pPr>
                        <w:r>
                          <w:rPr>
                            <w:rFonts w:hint="eastAsia" w:ascii="仿宋_GB2312" w:hAnsi="仿宋" w:eastAsia="仿宋_GB2312" w:cs="宋体"/>
                            <w:color w:val="000000"/>
                            <w:szCs w:val="21"/>
                            <w:lang w:val="zh-CN"/>
                          </w:rPr>
                          <w:t>办   结</w:t>
                        </w:r>
                      </w:p>
                      <w:p>
                        <w:pPr>
                          <w:ind w:firstLine="210" w:firstLineChars="100"/>
                          <w:rPr>
                            <w:rFonts w:hint="eastAsia"/>
                          </w:rPr>
                        </w:pPr>
                      </w:p>
                    </w:txbxContent>
                  </v:textbox>
                </v:roundrect>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沁县公安局行政许可类事项风险防控图</w:t>
      </w:r>
    </w:p>
    <w:p>
      <w:pPr>
        <w:spacing w:line="400" w:lineRule="exact"/>
        <w:rPr>
          <w:rFonts w:hint="eastAsia"/>
        </w:rPr>
      </w:pPr>
    </w:p>
    <w:p>
      <w:pPr>
        <w:spacing w:line="520" w:lineRule="exact"/>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权力名称：枪支运输，民用枪支持枪、配购许可</w:t>
      </w:r>
    </w:p>
    <w:p>
      <w:pPr>
        <w:spacing w:line="400" w:lineRule="exact"/>
        <w:rPr>
          <w:rFonts w:hint="eastAsia"/>
        </w:rPr>
      </w:pPr>
    </w:p>
    <w:p>
      <w:pPr>
        <w:spacing w:line="400" w:lineRule="exact"/>
        <w:rPr>
          <w:rFonts w:hint="eastAsia"/>
        </w:rPr>
      </w:pPr>
      <w:r>
        <w:rPr>
          <w:rFonts w:hint="eastAsia"/>
        </w:rPr>
        <mc:AlternateContent>
          <mc:Choice Requires="wpg">
            <w:drawing>
              <wp:anchor distT="0" distB="0" distL="114300" distR="114300" simplePos="0" relativeHeight="251797504" behindDoc="0" locked="0" layoutInCell="1" allowOverlap="1">
                <wp:simplePos x="0" y="0"/>
                <wp:positionH relativeFrom="column">
                  <wp:posOffset>342900</wp:posOffset>
                </wp:positionH>
                <wp:positionV relativeFrom="paragraph">
                  <wp:posOffset>119380</wp:posOffset>
                </wp:positionV>
                <wp:extent cx="5309235" cy="6680835"/>
                <wp:effectExtent l="4445" t="5080" r="20320" b="19685"/>
                <wp:wrapNone/>
                <wp:docPr id="4109" name="组合 4109"/>
                <wp:cNvGraphicFramePr/>
                <a:graphic xmlns:a="http://schemas.openxmlformats.org/drawingml/2006/main">
                  <a:graphicData uri="http://schemas.microsoft.com/office/word/2010/wordprocessingGroup">
                    <wpg:wgp>
                      <wpg:cNvGrpSpPr/>
                      <wpg:grpSpPr>
                        <a:xfrm>
                          <a:off x="0" y="0"/>
                          <a:ext cx="5309235" cy="6680835"/>
                          <a:chOff x="1620" y="3192"/>
                          <a:chExt cx="9540" cy="11927"/>
                        </a:xfrm>
                      </wpg:grpSpPr>
                      <wps:wsp>
                        <wps:cNvPr id="4082" name="矩形 4082"/>
                        <wps:cNvSpPr/>
                        <wps:spPr>
                          <a:xfrm>
                            <a:off x="4680" y="4494"/>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提供材料</w:t>
                              </w:r>
                            </w:p>
                          </w:txbxContent>
                        </wps:txbx>
                        <wps:bodyPr upright="1"/>
                      </wps:wsp>
                      <wps:wsp>
                        <wps:cNvPr id="4083" name="矩形 4083"/>
                        <wps:cNvSpPr/>
                        <wps:spPr>
                          <a:xfrm>
                            <a:off x="4680" y="5898"/>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受   理</w:t>
                              </w:r>
                            </w:p>
                          </w:txbxContent>
                        </wps:txbx>
                        <wps:bodyPr upright="1"/>
                      </wps:wsp>
                      <wps:wsp>
                        <wps:cNvPr id="4084" name="矩形 4084"/>
                        <wps:cNvSpPr/>
                        <wps:spPr>
                          <a:xfrm>
                            <a:off x="4680" y="7302"/>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领取并填写申请</w:t>
                              </w:r>
                            </w:p>
                          </w:txbxContent>
                        </wps:txbx>
                        <wps:bodyPr upright="1"/>
                      </wps:wsp>
                      <wps:wsp>
                        <wps:cNvPr id="4085" name="矩形 4085"/>
                        <wps:cNvSpPr/>
                        <wps:spPr>
                          <a:xfrm>
                            <a:off x="4680" y="9018"/>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审   批</w:t>
                              </w:r>
                            </w:p>
                          </w:txbxContent>
                        </wps:txbx>
                        <wps:bodyPr upright="1"/>
                      </wps:wsp>
                      <wps:wsp>
                        <wps:cNvPr id="4086" name="矩形 4086"/>
                        <wps:cNvSpPr/>
                        <wps:spPr>
                          <a:xfrm>
                            <a:off x="4680" y="11825"/>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做出许可决定</w:t>
                              </w:r>
                            </w:p>
                          </w:txbxContent>
                        </wps:txbx>
                        <wps:bodyPr upright="1"/>
                      </wps:wsp>
                      <wps:wsp>
                        <wps:cNvPr id="4087" name="矩形 4087"/>
                        <wps:cNvSpPr/>
                        <wps:spPr>
                          <a:xfrm>
                            <a:off x="4680" y="13229"/>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发   证</w:t>
                              </w:r>
                            </w:p>
                          </w:txbxContent>
                        </wps:txbx>
                        <wps:bodyPr upright="1"/>
                      </wps:wsp>
                      <wps:wsp>
                        <wps:cNvPr id="4088" name="矩形 4088"/>
                        <wps:cNvSpPr/>
                        <wps:spPr>
                          <a:xfrm>
                            <a:off x="1620" y="11112"/>
                            <a:ext cx="2160" cy="32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eastAsia="仿宋_GB2312"/>
                                  <w:sz w:val="18"/>
                                  <w:szCs w:val="18"/>
                                </w:rPr>
                              </w:pPr>
                              <w:r>
                                <w:rPr>
                                  <w:rFonts w:hint="eastAsia" w:ascii="仿宋_GB2312" w:eastAsia="仿宋_GB2312"/>
                                  <w:sz w:val="18"/>
                                  <w:szCs w:val="18"/>
                                </w:rPr>
                                <w:t>1、不严格履行审批手续的行为；</w:t>
                              </w:r>
                            </w:p>
                            <w:p>
                              <w:pPr>
                                <w:spacing w:line="240" w:lineRule="exact"/>
                                <w:rPr>
                                  <w:rFonts w:hint="eastAsia" w:ascii="仿宋_GB2312" w:eastAsia="仿宋_GB2312"/>
                                  <w:sz w:val="18"/>
                                  <w:szCs w:val="18"/>
                                </w:rPr>
                              </w:pPr>
                              <w:r>
                                <w:rPr>
                                  <w:rFonts w:hint="eastAsia" w:ascii="仿宋_GB2312" w:eastAsia="仿宋_GB2312"/>
                                  <w:sz w:val="18"/>
                                  <w:szCs w:val="18"/>
                                </w:rPr>
                                <w:t>2、违规审批，对不符合法定条件的申请人准予行政许可的行为，对符合法定条件的申请人不予行政许可行为；</w:t>
                              </w:r>
                            </w:p>
                            <w:p>
                              <w:pPr>
                                <w:spacing w:line="240" w:lineRule="exact"/>
                                <w:rPr>
                                  <w:rFonts w:hint="eastAsia" w:ascii="仿宋_GB2312" w:eastAsia="仿宋_GB2312"/>
                                  <w:sz w:val="18"/>
                                  <w:szCs w:val="18"/>
                                </w:rPr>
                              </w:pPr>
                              <w:r>
                                <w:rPr>
                                  <w:rFonts w:hint="eastAsia" w:ascii="仿宋_GB2312" w:eastAsia="仿宋_GB2312"/>
                                  <w:sz w:val="18"/>
                                  <w:szCs w:val="18"/>
                                </w:rPr>
                                <w:t>3、吃拿卡要，徇私谋利的行为。</w:t>
                              </w:r>
                            </w:p>
                          </w:txbxContent>
                        </wps:txbx>
                        <wps:bodyPr upright="1"/>
                      </wps:wsp>
                      <wps:wsp>
                        <wps:cNvPr id="4089" name="矩形 4089"/>
                        <wps:cNvSpPr/>
                        <wps:spPr>
                          <a:xfrm>
                            <a:off x="1620" y="8018"/>
                            <a:ext cx="2160" cy="22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eastAsia="仿宋_GB2312"/>
                                  <w:sz w:val="18"/>
                                  <w:szCs w:val="18"/>
                                </w:rPr>
                              </w:pPr>
                              <w:r>
                                <w:rPr>
                                  <w:rFonts w:hint="eastAsia" w:ascii="仿宋_GB2312" w:eastAsia="仿宋_GB2312"/>
                                  <w:sz w:val="18"/>
                                  <w:szCs w:val="18"/>
                                </w:rPr>
                                <w:t>1、对申报材料的审核把关不严的行为；</w:t>
                              </w:r>
                            </w:p>
                            <w:p>
                              <w:pPr>
                                <w:spacing w:line="240" w:lineRule="exact"/>
                                <w:rPr>
                                  <w:rFonts w:hint="eastAsia" w:ascii="仿宋_GB2312" w:eastAsia="仿宋_GB2312"/>
                                  <w:sz w:val="18"/>
                                  <w:szCs w:val="18"/>
                                </w:rPr>
                              </w:pPr>
                              <w:r>
                                <w:rPr>
                                  <w:rFonts w:hint="eastAsia" w:ascii="仿宋_GB2312" w:eastAsia="仿宋_GB2312"/>
                                  <w:sz w:val="18"/>
                                  <w:szCs w:val="18"/>
                                </w:rPr>
                                <w:t>2、对提供的虚假材料故意隐瞒的行为；</w:t>
                              </w:r>
                            </w:p>
                            <w:p>
                              <w:pPr>
                                <w:spacing w:line="240" w:lineRule="exact"/>
                                <w:rPr>
                                  <w:rFonts w:hint="eastAsia" w:ascii="仿宋_GB2312" w:eastAsia="仿宋_GB2312"/>
                                  <w:sz w:val="18"/>
                                  <w:szCs w:val="18"/>
                                </w:rPr>
                              </w:pPr>
                              <w:r>
                                <w:rPr>
                                  <w:rFonts w:hint="eastAsia" w:ascii="仿宋_GB2312" w:eastAsia="仿宋_GB2312"/>
                                  <w:sz w:val="18"/>
                                  <w:szCs w:val="18"/>
                                </w:rPr>
                                <w:t>3、对当事人吃拿卡要，徇私谋利的行为。</w:t>
                              </w:r>
                            </w:p>
                          </w:txbxContent>
                        </wps:txbx>
                        <wps:bodyPr upright="1"/>
                      </wps:wsp>
                      <wps:wsp>
                        <wps:cNvPr id="4090" name="矩形 4090"/>
                        <wps:cNvSpPr/>
                        <wps:spPr>
                          <a:xfrm>
                            <a:off x="1620" y="4026"/>
                            <a:ext cx="2160" cy="29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eastAsia="仿宋_GB2312"/>
                                  <w:sz w:val="18"/>
                                  <w:szCs w:val="18"/>
                                </w:rPr>
                              </w:pPr>
                              <w:r>
                                <w:rPr>
                                  <w:rFonts w:hint="eastAsia" w:ascii="仿宋_GB2312" w:eastAsia="仿宋_GB2312"/>
                                  <w:sz w:val="18"/>
                                  <w:szCs w:val="18"/>
                                </w:rPr>
                                <w:t>1、对不符合条件的予以受理的行为；</w:t>
                              </w:r>
                            </w:p>
                            <w:p>
                              <w:pPr>
                                <w:spacing w:line="240" w:lineRule="exact"/>
                                <w:rPr>
                                  <w:rFonts w:hint="eastAsia" w:ascii="仿宋_GB2312" w:eastAsia="仿宋_GB2312"/>
                                  <w:sz w:val="18"/>
                                  <w:szCs w:val="18"/>
                                </w:rPr>
                              </w:pPr>
                              <w:r>
                                <w:rPr>
                                  <w:rFonts w:hint="eastAsia" w:ascii="仿宋_GB2312" w:eastAsia="仿宋_GB2312"/>
                                  <w:sz w:val="18"/>
                                  <w:szCs w:val="18"/>
                                </w:rPr>
                                <w:t>2、对符合条件的冷、硬、横、推，不予受理或无理由拖延受理的行为；</w:t>
                              </w:r>
                            </w:p>
                            <w:p>
                              <w:pPr>
                                <w:spacing w:line="240" w:lineRule="exact"/>
                                <w:rPr>
                                  <w:rFonts w:hint="eastAsia" w:ascii="仿宋_GB2312" w:eastAsia="仿宋_GB2312"/>
                                  <w:sz w:val="18"/>
                                  <w:szCs w:val="18"/>
                                </w:rPr>
                              </w:pPr>
                              <w:r>
                                <w:rPr>
                                  <w:rFonts w:hint="eastAsia" w:ascii="仿宋_GB2312" w:eastAsia="仿宋_GB2312"/>
                                  <w:sz w:val="18"/>
                                  <w:szCs w:val="18"/>
                                </w:rPr>
                                <w:t>3、未一次性告知和说明所需材料的行为。</w:t>
                              </w:r>
                            </w:p>
                          </w:txbxContent>
                        </wps:txbx>
                        <wps:bodyPr upright="1"/>
                      </wps:wsp>
                      <wps:wsp>
                        <wps:cNvPr id="4091" name="矩形 4091"/>
                        <wps:cNvSpPr/>
                        <wps:spPr>
                          <a:xfrm>
                            <a:off x="8280" y="6926"/>
                            <a:ext cx="2880" cy="45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eastAsia="仿宋_GB2312"/>
                                  <w:sz w:val="15"/>
                                  <w:szCs w:val="15"/>
                                </w:rPr>
                              </w:pPr>
                              <w:r>
                                <w:rPr>
                                  <w:rFonts w:hint="eastAsia" w:ascii="仿宋_GB2312" w:eastAsia="仿宋_GB2312"/>
                                  <w:sz w:val="15"/>
                                  <w:szCs w:val="15"/>
                                </w:rPr>
                                <w:t>事前：1、加强法纪教育，增强自律意识，做到廉洁自律，杜绝“吃、拿、卡、要”。2、加强业务知识学习，提高办事能力。3、阳光办事，公开办事流程和办事所需材料。4、加强内部监督检查，及时发现、纠正执法过程中存在的不规范问题。5、加强外部监督，设置意见箱和举报电话，主动接受社会的监督。</w:t>
                              </w:r>
                            </w:p>
                            <w:p>
                              <w:pPr>
                                <w:spacing w:line="240" w:lineRule="exact"/>
                                <w:rPr>
                                  <w:rFonts w:hint="eastAsia" w:ascii="仿宋_GB2312" w:eastAsia="仿宋_GB2312"/>
                                  <w:sz w:val="15"/>
                                  <w:szCs w:val="15"/>
                                </w:rPr>
                              </w:pPr>
                              <w:r>
                                <w:rPr>
                                  <w:rFonts w:hint="eastAsia" w:ascii="仿宋_GB2312" w:eastAsia="仿宋_GB2312"/>
                                  <w:sz w:val="15"/>
                                  <w:szCs w:val="15"/>
                                </w:rPr>
                                <w:t>事后：1、严格落实责任追究制度；2、对问题轻微者予以通报批评，限期纠正；3、对重大违规违纪问题，按照有关规定严肃查处，给予纪律处分；4、对涉嫌违法的，追究法律责任。</w:t>
                              </w:r>
                            </w:p>
                            <w:p>
                              <w:pPr>
                                <w:ind w:firstLine="750" w:firstLineChars="500"/>
                                <w:rPr>
                                  <w:rFonts w:hint="eastAsia" w:ascii="仿宋_GB2312" w:eastAsia="仿宋_GB2312"/>
                                  <w:sz w:val="15"/>
                                  <w:szCs w:val="15"/>
                                </w:rPr>
                              </w:pPr>
                              <w:r>
                                <w:rPr>
                                  <w:rFonts w:hint="eastAsia" w:ascii="仿宋_GB2312" w:eastAsia="仿宋_GB2312"/>
                                  <w:sz w:val="15"/>
                                  <w:szCs w:val="15"/>
                                </w:rPr>
                                <w:t>责任主体：治安大队</w:t>
                              </w:r>
                            </w:p>
                          </w:txbxContent>
                        </wps:txbx>
                        <wps:bodyPr upright="1"/>
                      </wps:wsp>
                      <wps:wsp>
                        <wps:cNvPr id="4092" name="矩形 4092"/>
                        <wps:cNvSpPr/>
                        <wps:spPr>
                          <a:xfrm>
                            <a:off x="8280" y="11605"/>
                            <a:ext cx="2880" cy="265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eastAsia="仿宋_GB2312"/>
                                  <w:sz w:val="15"/>
                                  <w:szCs w:val="15"/>
                                </w:rPr>
                              </w:pPr>
                              <w:r>
                                <w:rPr>
                                  <w:rFonts w:hint="eastAsia" w:ascii="仿宋_GB2312" w:eastAsia="仿宋_GB2312"/>
                                  <w:sz w:val="15"/>
                                  <w:szCs w:val="15"/>
                                </w:rPr>
                                <w:t>1、加强法纪教育，增强自律意识，做到廉洁自律，杜绝“吃、拿、卡、要”。2、加强内部监督检查，及时发现纠正执法过程中存在的不规范问题。3、加强内外监督，设置意见箱和举报电话，主动接受社会的监督。4、严格落实责任追究制度。</w:t>
                              </w:r>
                            </w:p>
                            <w:p>
                              <w:pPr>
                                <w:spacing w:line="240" w:lineRule="exact"/>
                                <w:ind w:firstLine="750" w:firstLineChars="500"/>
                                <w:rPr>
                                  <w:rFonts w:hint="eastAsia" w:ascii="仿宋_GB2312" w:eastAsia="仿宋_GB2312"/>
                                  <w:sz w:val="15"/>
                                  <w:szCs w:val="15"/>
                                </w:rPr>
                              </w:pPr>
                              <w:r>
                                <w:rPr>
                                  <w:rFonts w:hint="eastAsia" w:ascii="仿宋_GB2312" w:eastAsia="仿宋_GB2312"/>
                                  <w:sz w:val="15"/>
                                  <w:szCs w:val="15"/>
                                </w:rPr>
                                <w:t>责任主体：治安大队</w:t>
                              </w:r>
                            </w:p>
                          </w:txbxContent>
                        </wps:txbx>
                        <wps:bodyPr upright="1"/>
                      </wps:wsp>
                      <wps:wsp>
                        <wps:cNvPr id="4093" name="直接连接符 4093"/>
                        <wps:cNvCnPr/>
                        <wps:spPr>
                          <a:xfrm>
                            <a:off x="5940" y="3714"/>
                            <a:ext cx="1" cy="780"/>
                          </a:xfrm>
                          <a:prstGeom prst="line">
                            <a:avLst/>
                          </a:prstGeom>
                          <a:ln w="9525" cap="flat" cmpd="sng">
                            <a:solidFill>
                              <a:srgbClr val="000000"/>
                            </a:solidFill>
                            <a:prstDash val="solid"/>
                            <a:headEnd type="none" w="med" len="med"/>
                            <a:tailEnd type="triangle" w="med" len="med"/>
                          </a:ln>
                        </wps:spPr>
                        <wps:bodyPr upright="1"/>
                      </wps:wsp>
                      <wps:wsp>
                        <wps:cNvPr id="4094" name="直接连接符 4094"/>
                        <wps:cNvCnPr/>
                        <wps:spPr>
                          <a:xfrm>
                            <a:off x="5940" y="4962"/>
                            <a:ext cx="1" cy="936"/>
                          </a:xfrm>
                          <a:prstGeom prst="line">
                            <a:avLst/>
                          </a:prstGeom>
                          <a:ln w="9525" cap="flat" cmpd="sng">
                            <a:solidFill>
                              <a:srgbClr val="000000"/>
                            </a:solidFill>
                            <a:prstDash val="solid"/>
                            <a:headEnd type="none" w="med" len="med"/>
                            <a:tailEnd type="triangle" w="med" len="med"/>
                          </a:ln>
                        </wps:spPr>
                        <wps:bodyPr upright="1"/>
                      </wps:wsp>
                      <wps:wsp>
                        <wps:cNvPr id="4095" name="直接连接符 4095"/>
                        <wps:cNvCnPr/>
                        <wps:spPr>
                          <a:xfrm>
                            <a:off x="5940" y="6366"/>
                            <a:ext cx="1" cy="936"/>
                          </a:xfrm>
                          <a:prstGeom prst="line">
                            <a:avLst/>
                          </a:prstGeom>
                          <a:ln w="9525" cap="flat" cmpd="sng">
                            <a:solidFill>
                              <a:srgbClr val="000000"/>
                            </a:solidFill>
                            <a:prstDash val="solid"/>
                            <a:headEnd type="none" w="med" len="med"/>
                            <a:tailEnd type="triangle" w="med" len="med"/>
                          </a:ln>
                        </wps:spPr>
                        <wps:bodyPr upright="1"/>
                      </wps:wsp>
                      <wps:wsp>
                        <wps:cNvPr id="4096" name="直接连接符 4096"/>
                        <wps:cNvCnPr/>
                        <wps:spPr>
                          <a:xfrm flipH="1">
                            <a:off x="3780" y="6054"/>
                            <a:ext cx="900" cy="0"/>
                          </a:xfrm>
                          <a:prstGeom prst="line">
                            <a:avLst/>
                          </a:prstGeom>
                          <a:ln w="9525" cap="flat" cmpd="sng">
                            <a:solidFill>
                              <a:srgbClr val="000000"/>
                            </a:solidFill>
                            <a:prstDash val="solid"/>
                            <a:headEnd type="none" w="med" len="med"/>
                            <a:tailEnd type="triangle" w="med" len="med"/>
                          </a:ln>
                        </wps:spPr>
                        <wps:bodyPr upright="1"/>
                      </wps:wsp>
                      <wps:wsp>
                        <wps:cNvPr id="4097" name="直接连接符 4097"/>
                        <wps:cNvCnPr/>
                        <wps:spPr>
                          <a:xfrm>
                            <a:off x="7200" y="6054"/>
                            <a:ext cx="1080" cy="0"/>
                          </a:xfrm>
                          <a:prstGeom prst="line">
                            <a:avLst/>
                          </a:prstGeom>
                          <a:ln w="9525" cap="flat" cmpd="sng">
                            <a:solidFill>
                              <a:srgbClr val="000000"/>
                            </a:solidFill>
                            <a:prstDash val="solid"/>
                            <a:headEnd type="none" w="med" len="med"/>
                            <a:tailEnd type="triangle" w="med" len="med"/>
                          </a:ln>
                        </wps:spPr>
                        <wps:bodyPr upright="1"/>
                      </wps:wsp>
                      <wps:wsp>
                        <wps:cNvPr id="4098" name="直接连接符 4098"/>
                        <wps:cNvCnPr/>
                        <wps:spPr>
                          <a:xfrm>
                            <a:off x="5940" y="7770"/>
                            <a:ext cx="1" cy="1248"/>
                          </a:xfrm>
                          <a:prstGeom prst="line">
                            <a:avLst/>
                          </a:prstGeom>
                          <a:ln w="9525" cap="flat" cmpd="sng">
                            <a:solidFill>
                              <a:srgbClr val="000000"/>
                            </a:solidFill>
                            <a:prstDash val="solid"/>
                            <a:headEnd type="none" w="med" len="med"/>
                            <a:tailEnd type="triangle" w="med" len="med"/>
                          </a:ln>
                        </wps:spPr>
                        <wps:bodyPr upright="1"/>
                      </wps:wsp>
                      <wps:wsp>
                        <wps:cNvPr id="4099" name="直接连接符 4099"/>
                        <wps:cNvCnPr/>
                        <wps:spPr>
                          <a:xfrm>
                            <a:off x="5940" y="9485"/>
                            <a:ext cx="1" cy="2340"/>
                          </a:xfrm>
                          <a:prstGeom prst="line">
                            <a:avLst/>
                          </a:prstGeom>
                          <a:ln w="9525" cap="flat" cmpd="sng">
                            <a:solidFill>
                              <a:srgbClr val="000000"/>
                            </a:solidFill>
                            <a:prstDash val="solid"/>
                            <a:headEnd type="none" w="med" len="med"/>
                            <a:tailEnd type="triangle" w="med" len="med"/>
                          </a:ln>
                        </wps:spPr>
                        <wps:bodyPr upright="1"/>
                      </wps:wsp>
                      <wps:wsp>
                        <wps:cNvPr id="4100" name="直接连接符 4100"/>
                        <wps:cNvCnPr/>
                        <wps:spPr>
                          <a:xfrm>
                            <a:off x="5940" y="12293"/>
                            <a:ext cx="1" cy="936"/>
                          </a:xfrm>
                          <a:prstGeom prst="line">
                            <a:avLst/>
                          </a:prstGeom>
                          <a:ln w="9525" cap="flat" cmpd="sng">
                            <a:solidFill>
                              <a:srgbClr val="000000"/>
                            </a:solidFill>
                            <a:prstDash val="solid"/>
                            <a:headEnd type="none" w="med" len="med"/>
                            <a:tailEnd type="triangle" w="med" len="med"/>
                          </a:ln>
                        </wps:spPr>
                        <wps:bodyPr upright="1"/>
                      </wps:wsp>
                      <wps:wsp>
                        <wps:cNvPr id="4101" name="直接连接符 4101"/>
                        <wps:cNvCnPr/>
                        <wps:spPr>
                          <a:xfrm>
                            <a:off x="5940" y="13697"/>
                            <a:ext cx="1" cy="780"/>
                          </a:xfrm>
                          <a:prstGeom prst="line">
                            <a:avLst/>
                          </a:prstGeom>
                          <a:ln w="9525" cap="flat" cmpd="sng">
                            <a:solidFill>
                              <a:srgbClr val="000000"/>
                            </a:solidFill>
                            <a:prstDash val="solid"/>
                            <a:headEnd type="none" w="med" len="med"/>
                            <a:tailEnd type="triangle" w="med" len="med"/>
                          </a:ln>
                        </wps:spPr>
                        <wps:bodyPr upright="1"/>
                      </wps:wsp>
                      <wps:wsp>
                        <wps:cNvPr id="4102" name="直接连接符 4102"/>
                        <wps:cNvCnPr/>
                        <wps:spPr>
                          <a:xfrm flipH="1">
                            <a:off x="3780" y="9174"/>
                            <a:ext cx="900" cy="0"/>
                          </a:xfrm>
                          <a:prstGeom prst="line">
                            <a:avLst/>
                          </a:prstGeom>
                          <a:ln w="9525" cap="flat" cmpd="sng">
                            <a:solidFill>
                              <a:srgbClr val="000000"/>
                            </a:solidFill>
                            <a:prstDash val="solid"/>
                            <a:headEnd type="none" w="med" len="med"/>
                            <a:tailEnd type="triangle" w="med" len="med"/>
                          </a:ln>
                        </wps:spPr>
                        <wps:bodyPr upright="1"/>
                      </wps:wsp>
                      <wps:wsp>
                        <wps:cNvPr id="4103" name="直接连接符 4103"/>
                        <wps:cNvCnPr/>
                        <wps:spPr>
                          <a:xfrm flipH="1">
                            <a:off x="3780" y="13541"/>
                            <a:ext cx="900" cy="0"/>
                          </a:xfrm>
                          <a:prstGeom prst="line">
                            <a:avLst/>
                          </a:prstGeom>
                          <a:ln w="9525" cap="flat" cmpd="sng">
                            <a:solidFill>
                              <a:srgbClr val="000000"/>
                            </a:solidFill>
                            <a:prstDash val="solid"/>
                            <a:headEnd type="none" w="med" len="med"/>
                            <a:tailEnd type="triangle" w="med" len="med"/>
                          </a:ln>
                        </wps:spPr>
                        <wps:bodyPr upright="1"/>
                      </wps:wsp>
                      <wps:wsp>
                        <wps:cNvPr id="4104" name="直接连接符 4104"/>
                        <wps:cNvCnPr/>
                        <wps:spPr>
                          <a:xfrm>
                            <a:off x="7200" y="9266"/>
                            <a:ext cx="1080" cy="0"/>
                          </a:xfrm>
                          <a:prstGeom prst="line">
                            <a:avLst/>
                          </a:prstGeom>
                          <a:ln w="9525" cap="flat" cmpd="sng">
                            <a:solidFill>
                              <a:srgbClr val="000000"/>
                            </a:solidFill>
                            <a:prstDash val="solid"/>
                            <a:headEnd type="none" w="med" len="med"/>
                            <a:tailEnd type="triangle" w="med" len="med"/>
                          </a:ln>
                        </wps:spPr>
                        <wps:bodyPr upright="1"/>
                      </wps:wsp>
                      <wps:wsp>
                        <wps:cNvPr id="4105" name="直接连接符 4105"/>
                        <wps:cNvCnPr/>
                        <wps:spPr>
                          <a:xfrm>
                            <a:off x="7200" y="13541"/>
                            <a:ext cx="1080" cy="0"/>
                          </a:xfrm>
                          <a:prstGeom prst="line">
                            <a:avLst/>
                          </a:prstGeom>
                          <a:ln w="9525" cap="flat" cmpd="sng">
                            <a:solidFill>
                              <a:srgbClr val="000000"/>
                            </a:solidFill>
                            <a:prstDash val="solid"/>
                            <a:headEnd type="none" w="med" len="med"/>
                            <a:tailEnd type="triangle" w="med" len="med"/>
                          </a:ln>
                        </wps:spPr>
                        <wps:bodyPr upright="1"/>
                      </wps:wsp>
                      <wps:wsp>
                        <wps:cNvPr id="4106" name="矩形 4106"/>
                        <wps:cNvSpPr/>
                        <wps:spPr>
                          <a:xfrm>
                            <a:off x="8280" y="3494"/>
                            <a:ext cx="2880" cy="32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eastAsia="仿宋_GB2312"/>
                                  <w:sz w:val="15"/>
                                  <w:szCs w:val="15"/>
                                </w:rPr>
                              </w:pPr>
                              <w:r>
                                <w:rPr>
                                  <w:rFonts w:hint="eastAsia" w:ascii="仿宋_GB2312" w:eastAsia="仿宋_GB2312"/>
                                  <w:sz w:val="15"/>
                                  <w:szCs w:val="15"/>
                                </w:rPr>
                                <w:t>1加强法纪教育，增强自律意识，做到廉洁自律，杜绝“吃、拿、卡、要”。2、加强业务知识学习，提高办事能力。3、阳光办事，公开办事流程和办事所需材料。</w:t>
                              </w:r>
                            </w:p>
                            <w:p>
                              <w:pPr>
                                <w:spacing w:line="240" w:lineRule="exact"/>
                                <w:rPr>
                                  <w:rFonts w:hint="eastAsia" w:ascii="仿宋_GB2312" w:eastAsia="仿宋_GB2312"/>
                                  <w:sz w:val="15"/>
                                  <w:szCs w:val="15"/>
                                </w:rPr>
                              </w:pPr>
                              <w:r>
                                <w:rPr>
                                  <w:rFonts w:hint="eastAsia" w:ascii="仿宋_GB2312" w:eastAsia="仿宋_GB2312"/>
                                  <w:sz w:val="15"/>
                                  <w:szCs w:val="15"/>
                                </w:rPr>
                                <w:t>4、加强内部监督检查，及时发现、纠正执法过程中存在的不规范问题。5、加强外部监督，设置意见箱和举报电话，主动接受社会的监督。</w:t>
                              </w:r>
                            </w:p>
                            <w:p>
                              <w:pPr>
                                <w:spacing w:line="240" w:lineRule="exact"/>
                                <w:ind w:firstLine="750" w:firstLineChars="500"/>
                                <w:rPr>
                                  <w:rFonts w:hint="eastAsia" w:ascii="仿宋_GB2312" w:eastAsia="仿宋_GB2312"/>
                                  <w:sz w:val="15"/>
                                  <w:szCs w:val="15"/>
                                </w:rPr>
                              </w:pPr>
                              <w:r>
                                <w:rPr>
                                  <w:rFonts w:hint="eastAsia" w:ascii="仿宋_GB2312" w:eastAsia="仿宋_GB2312"/>
                                  <w:sz w:val="15"/>
                                  <w:szCs w:val="15"/>
                                </w:rPr>
                                <w:t>责任主体：治安大队</w:t>
                              </w:r>
                            </w:p>
                          </w:txbxContent>
                        </wps:txbx>
                        <wps:bodyPr upright="1"/>
                      </wps:wsp>
                      <wps:wsp>
                        <wps:cNvPr id="4107" name="圆角矩形 4107"/>
                        <wps:cNvSpPr/>
                        <wps:spPr>
                          <a:xfrm>
                            <a:off x="4608" y="3192"/>
                            <a:ext cx="2700" cy="647"/>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autoSpaceDE w:val="0"/>
                                <w:autoSpaceDN w:val="0"/>
                                <w:adjustRightInd w:val="0"/>
                                <w:spacing w:line="286" w:lineRule="auto"/>
                                <w:jc w:val="center"/>
                                <w:rPr>
                                  <w:rFonts w:hint="eastAsia" w:ascii="仿宋_GB2312" w:hAnsi="仿宋" w:eastAsia="仿宋_GB2312"/>
                                  <w:color w:val="000000"/>
                                  <w:szCs w:val="21"/>
                                  <w:lang w:val="zh-CN"/>
                                </w:rPr>
                              </w:pPr>
                              <w:r>
                                <w:rPr>
                                  <w:rFonts w:hint="eastAsia" w:ascii="仿宋_GB2312" w:hAnsi="仿宋" w:eastAsia="仿宋_GB2312" w:cs="宋体"/>
                                  <w:color w:val="000000"/>
                                  <w:szCs w:val="21"/>
                                  <w:lang w:val="zh-CN"/>
                                </w:rPr>
                                <w:t>申请人提出申请</w:t>
                              </w:r>
                            </w:p>
                            <w:p>
                              <w:pPr>
                                <w:ind w:firstLine="210" w:firstLineChars="100"/>
                                <w:rPr>
                                  <w:rFonts w:hint="eastAsia"/>
                                </w:rPr>
                              </w:pPr>
                            </w:p>
                          </w:txbxContent>
                        </wps:txbx>
                        <wps:bodyPr upright="1"/>
                      </wps:wsp>
                      <wps:wsp>
                        <wps:cNvPr id="4108" name="圆角矩形 4108"/>
                        <wps:cNvSpPr/>
                        <wps:spPr>
                          <a:xfrm>
                            <a:off x="4620" y="14472"/>
                            <a:ext cx="2700" cy="647"/>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autoSpaceDE w:val="0"/>
                                <w:autoSpaceDN w:val="0"/>
                                <w:adjustRightInd w:val="0"/>
                                <w:spacing w:line="286" w:lineRule="auto"/>
                                <w:jc w:val="center"/>
                                <w:rPr>
                                  <w:rFonts w:hint="eastAsia" w:ascii="仿宋_GB2312" w:hAnsi="仿宋" w:eastAsia="仿宋_GB2312"/>
                                  <w:color w:val="000000"/>
                                  <w:szCs w:val="21"/>
                                  <w:lang w:val="zh-CN"/>
                                </w:rPr>
                              </w:pPr>
                              <w:r>
                                <w:rPr>
                                  <w:rFonts w:hint="eastAsia" w:ascii="仿宋_GB2312" w:hAnsi="仿宋" w:eastAsia="仿宋_GB2312" w:cs="宋体"/>
                                  <w:color w:val="000000"/>
                                  <w:szCs w:val="21"/>
                                  <w:lang w:val="zh-CN"/>
                                </w:rPr>
                                <w:t>办   结</w:t>
                              </w:r>
                            </w:p>
                            <w:p>
                              <w:pPr>
                                <w:ind w:firstLine="210" w:firstLineChars="100"/>
                                <w:rPr>
                                  <w:rFonts w:hint="eastAsia"/>
                                </w:rPr>
                              </w:pPr>
                            </w:p>
                          </w:txbxContent>
                        </wps:txbx>
                        <wps:bodyPr upright="1"/>
                      </wps:wsp>
                    </wpg:wgp>
                  </a:graphicData>
                </a:graphic>
              </wp:anchor>
            </w:drawing>
          </mc:Choice>
          <mc:Fallback>
            <w:pict>
              <v:group id="_x0000_s1026" o:spid="_x0000_s1026" o:spt="203" style="position:absolute;left:0pt;margin-left:27pt;margin-top:9.4pt;height:526.05pt;width:418.05pt;z-index:251797504;mso-width-relative:page;mso-height-relative:page;" coordorigin="1620,3192" coordsize="9540,11927" o:gfxdata="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">
                <o:lock v:ext="edit" aspectratio="f"/>
                <v:rect id="_x0000_s1026" o:spid="_x0000_s1026" o:spt="1" style="position:absolute;left:4680;top:4494;height:468;width:2520;" fillcolor="#FFFFFF" filled="t" stroked="t" coordsize="21600,21600" o:gfxdata="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5Aj6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提供材料</w:t>
                        </w:r>
                      </w:p>
                    </w:txbxContent>
                  </v:textbox>
                </v:rect>
                <v:rect id="_x0000_s1026" o:spid="_x0000_s1026" o:spt="1" style="position:absolute;left:4680;top:5898;height:468;width:2520;" fillcolor="#FFFFFF" filled="t" stroked="t" coordsize="21600,21600" o:gfxdata="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Tchn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受   理</w:t>
                        </w:r>
                      </w:p>
                    </w:txbxContent>
                  </v:textbox>
                </v:rect>
                <v:rect id="_x0000_s1026" o:spid="_x0000_s1026" o:spt="1" style="position:absolute;left:4680;top:7302;height:468;width:2520;" fillcolor="#FFFFFF" filled="t" stroked="t" coordsize="21600,21600" o:gfxdata="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UeB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领取并填写申请</w:t>
                        </w:r>
                      </w:p>
                    </w:txbxContent>
                  </v:textbox>
                </v:rect>
                <v:rect id="_x0000_s1026" o:spid="_x0000_s1026" o:spt="1" style="position:absolute;left:4680;top:9018;height:468;width:2520;" fillcolor="#FFFFFF" filled="t" stroked="t" coordsize="21600,21600" o:gfxdata="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5u5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审   批</w:t>
                        </w:r>
                      </w:p>
                    </w:txbxContent>
                  </v:textbox>
                </v:rect>
                <v:rect id="_x0000_s1026" o:spid="_x0000_s1026" o:spt="1" style="position:absolute;left:4680;top:11825;height:468;width:2520;" fillcolor="#FFFFFF" filled="t" stroked="t" coordsize="21600,21600" o:gfxdata="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rJem/&#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做出许可决定</w:t>
                        </w:r>
                      </w:p>
                    </w:txbxContent>
                  </v:textbox>
                </v:rect>
                <v:rect id="_x0000_s1026" o:spid="_x0000_s1026" o:spt="1" style="position:absolute;left:4680;top:13229;height:468;width:2520;" fillcolor="#FFFFFF" filled="t" stroked="t" coordsize="21600,21600" o:gfxdata="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vngHK/&#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发   证</w:t>
                        </w:r>
                      </w:p>
                    </w:txbxContent>
                  </v:textbox>
                </v:rect>
                <v:rect id="_x0000_s1026" o:spid="_x0000_s1026" o:spt="1" style="position:absolute;left:1620;top:11112;height:3212;width:2160;" fillcolor="#FFFFFF" filled="t" stroked="t" coordsize="21600,21600" o:gfxdata="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p4FA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40" w:lineRule="exact"/>
                          <w:rPr>
                            <w:rFonts w:hint="eastAsia" w:ascii="仿宋_GB2312" w:eastAsia="仿宋_GB2312"/>
                            <w:sz w:val="18"/>
                            <w:szCs w:val="18"/>
                          </w:rPr>
                        </w:pPr>
                        <w:r>
                          <w:rPr>
                            <w:rFonts w:hint="eastAsia" w:ascii="仿宋_GB2312" w:eastAsia="仿宋_GB2312"/>
                            <w:sz w:val="18"/>
                            <w:szCs w:val="18"/>
                          </w:rPr>
                          <w:t>1、不严格履行审批手续的行为；</w:t>
                        </w:r>
                      </w:p>
                      <w:p>
                        <w:pPr>
                          <w:spacing w:line="240" w:lineRule="exact"/>
                          <w:rPr>
                            <w:rFonts w:hint="eastAsia" w:ascii="仿宋_GB2312" w:eastAsia="仿宋_GB2312"/>
                            <w:sz w:val="18"/>
                            <w:szCs w:val="18"/>
                          </w:rPr>
                        </w:pPr>
                        <w:r>
                          <w:rPr>
                            <w:rFonts w:hint="eastAsia" w:ascii="仿宋_GB2312" w:eastAsia="仿宋_GB2312"/>
                            <w:sz w:val="18"/>
                            <w:szCs w:val="18"/>
                          </w:rPr>
                          <w:t>2、违规审批，对不符合法定条件的申请人准予行政许可的行为，对符合法定条件的申请人不予行政许可行为；</w:t>
                        </w:r>
                      </w:p>
                      <w:p>
                        <w:pPr>
                          <w:spacing w:line="240" w:lineRule="exact"/>
                          <w:rPr>
                            <w:rFonts w:hint="eastAsia" w:ascii="仿宋_GB2312" w:eastAsia="仿宋_GB2312"/>
                            <w:sz w:val="18"/>
                            <w:szCs w:val="18"/>
                          </w:rPr>
                        </w:pPr>
                        <w:r>
                          <w:rPr>
                            <w:rFonts w:hint="eastAsia" w:ascii="仿宋_GB2312" w:eastAsia="仿宋_GB2312"/>
                            <w:sz w:val="18"/>
                            <w:szCs w:val="18"/>
                          </w:rPr>
                          <w:t>3、吃拿卡要，徇私谋利的行为。</w:t>
                        </w:r>
                      </w:p>
                    </w:txbxContent>
                  </v:textbox>
                </v:rect>
                <v:rect id="_x0000_s1026" o:spid="_x0000_s1026" o:spt="1" style="position:absolute;left:1620;top:8018;height:2276;width:2160;" fillcolor="#FFFFFF" filled="t" stroked="t" coordsize="21600,21600" o:gfxdata="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TSxm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rPr>
                            <w:rFonts w:hint="eastAsia" w:ascii="仿宋_GB2312" w:eastAsia="仿宋_GB2312"/>
                            <w:sz w:val="18"/>
                            <w:szCs w:val="18"/>
                          </w:rPr>
                        </w:pPr>
                        <w:r>
                          <w:rPr>
                            <w:rFonts w:hint="eastAsia" w:ascii="仿宋_GB2312" w:eastAsia="仿宋_GB2312"/>
                            <w:sz w:val="18"/>
                            <w:szCs w:val="18"/>
                          </w:rPr>
                          <w:t>1、对申报材料的审核把关不严的行为；</w:t>
                        </w:r>
                      </w:p>
                      <w:p>
                        <w:pPr>
                          <w:spacing w:line="240" w:lineRule="exact"/>
                          <w:rPr>
                            <w:rFonts w:hint="eastAsia" w:ascii="仿宋_GB2312" w:eastAsia="仿宋_GB2312"/>
                            <w:sz w:val="18"/>
                            <w:szCs w:val="18"/>
                          </w:rPr>
                        </w:pPr>
                        <w:r>
                          <w:rPr>
                            <w:rFonts w:hint="eastAsia" w:ascii="仿宋_GB2312" w:eastAsia="仿宋_GB2312"/>
                            <w:sz w:val="18"/>
                            <w:szCs w:val="18"/>
                          </w:rPr>
                          <w:t>2、对提供的虚假材料故意隐瞒的行为；</w:t>
                        </w:r>
                      </w:p>
                      <w:p>
                        <w:pPr>
                          <w:spacing w:line="240" w:lineRule="exact"/>
                          <w:rPr>
                            <w:rFonts w:hint="eastAsia" w:ascii="仿宋_GB2312" w:eastAsia="仿宋_GB2312"/>
                            <w:sz w:val="18"/>
                            <w:szCs w:val="18"/>
                          </w:rPr>
                        </w:pPr>
                        <w:r>
                          <w:rPr>
                            <w:rFonts w:hint="eastAsia" w:ascii="仿宋_GB2312" w:eastAsia="仿宋_GB2312"/>
                            <w:sz w:val="18"/>
                            <w:szCs w:val="18"/>
                          </w:rPr>
                          <w:t>3、对当事人吃拿卡要，徇私谋利的行为。</w:t>
                        </w:r>
                      </w:p>
                    </w:txbxContent>
                  </v:textbox>
                </v:rect>
                <v:rect id="_x0000_s1026" o:spid="_x0000_s1026" o:spt="1" style="position:absolute;left:1620;top:4026;height:2900;width:2160;" fillcolor="#FFFFFF" filled="t" stroked="t" coordsize="21600,21600" o:gfxdata="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deO2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40" w:lineRule="exact"/>
                          <w:rPr>
                            <w:rFonts w:hint="eastAsia" w:ascii="仿宋_GB2312" w:eastAsia="仿宋_GB2312"/>
                            <w:sz w:val="18"/>
                            <w:szCs w:val="18"/>
                          </w:rPr>
                        </w:pPr>
                        <w:r>
                          <w:rPr>
                            <w:rFonts w:hint="eastAsia" w:ascii="仿宋_GB2312" w:eastAsia="仿宋_GB2312"/>
                            <w:sz w:val="18"/>
                            <w:szCs w:val="18"/>
                          </w:rPr>
                          <w:t>1、对不符合条件的予以受理的行为；</w:t>
                        </w:r>
                      </w:p>
                      <w:p>
                        <w:pPr>
                          <w:spacing w:line="240" w:lineRule="exact"/>
                          <w:rPr>
                            <w:rFonts w:hint="eastAsia" w:ascii="仿宋_GB2312" w:eastAsia="仿宋_GB2312"/>
                            <w:sz w:val="18"/>
                            <w:szCs w:val="18"/>
                          </w:rPr>
                        </w:pPr>
                        <w:r>
                          <w:rPr>
                            <w:rFonts w:hint="eastAsia" w:ascii="仿宋_GB2312" w:eastAsia="仿宋_GB2312"/>
                            <w:sz w:val="18"/>
                            <w:szCs w:val="18"/>
                          </w:rPr>
                          <w:t>2、对符合条件的冷、硬、横、推，不予受理或无理由拖延受理的行为；</w:t>
                        </w:r>
                      </w:p>
                      <w:p>
                        <w:pPr>
                          <w:spacing w:line="240" w:lineRule="exact"/>
                          <w:rPr>
                            <w:rFonts w:hint="eastAsia" w:ascii="仿宋_GB2312" w:eastAsia="仿宋_GB2312"/>
                            <w:sz w:val="18"/>
                            <w:szCs w:val="18"/>
                          </w:rPr>
                        </w:pPr>
                        <w:r>
                          <w:rPr>
                            <w:rFonts w:hint="eastAsia" w:ascii="仿宋_GB2312" w:eastAsia="仿宋_GB2312"/>
                            <w:sz w:val="18"/>
                            <w:szCs w:val="18"/>
                          </w:rPr>
                          <w:t>3、未一次性告知和说明所需材料的行为。</w:t>
                        </w:r>
                      </w:p>
                    </w:txbxContent>
                  </v:textbox>
                </v:rect>
                <v:rect id="_x0000_s1026" o:spid="_x0000_s1026" o:spt="1" style="position:absolute;left:8280;top:6926;height:4524;width:2880;" fillcolor="#FFFFFF" filled="t" stroked="t" coordsize="21600,21600" o:gfxdata="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6bK0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rPr>
                            <w:rFonts w:hint="eastAsia" w:ascii="仿宋_GB2312" w:eastAsia="仿宋_GB2312"/>
                            <w:sz w:val="15"/>
                            <w:szCs w:val="15"/>
                          </w:rPr>
                        </w:pPr>
                        <w:r>
                          <w:rPr>
                            <w:rFonts w:hint="eastAsia" w:ascii="仿宋_GB2312" w:eastAsia="仿宋_GB2312"/>
                            <w:sz w:val="15"/>
                            <w:szCs w:val="15"/>
                          </w:rPr>
                          <w:t>事前：1、加强法纪教育，增强自律意识，做到廉洁自律，杜绝“吃、拿、卡、要”。2、加强业务知识学习，提高办事能力。3、阳光办事，公开办事流程和办事所需材料。4、加强内部监督检查，及时发现、纠正执法过程中存在的不规范问题。5、加强外部监督，设置意见箱和举报电话，主动接受社会的监督。</w:t>
                        </w:r>
                      </w:p>
                      <w:p>
                        <w:pPr>
                          <w:spacing w:line="240" w:lineRule="exact"/>
                          <w:rPr>
                            <w:rFonts w:hint="eastAsia" w:ascii="仿宋_GB2312" w:eastAsia="仿宋_GB2312"/>
                            <w:sz w:val="15"/>
                            <w:szCs w:val="15"/>
                          </w:rPr>
                        </w:pPr>
                        <w:r>
                          <w:rPr>
                            <w:rFonts w:hint="eastAsia" w:ascii="仿宋_GB2312" w:eastAsia="仿宋_GB2312"/>
                            <w:sz w:val="15"/>
                            <w:szCs w:val="15"/>
                          </w:rPr>
                          <w:t>事后：1、严格落实责任追究制度；2、对问题轻微者予以通报批评，限期纠正；3、对重大违规违纪问题，按照有关规定严肃查处，给予纪律处分；4、对涉嫌违法的，追究法律责任。</w:t>
                        </w:r>
                      </w:p>
                      <w:p>
                        <w:pPr>
                          <w:ind w:firstLine="750" w:firstLineChars="500"/>
                          <w:rPr>
                            <w:rFonts w:hint="eastAsia" w:ascii="仿宋_GB2312" w:eastAsia="仿宋_GB2312"/>
                            <w:sz w:val="15"/>
                            <w:szCs w:val="15"/>
                          </w:rPr>
                        </w:pPr>
                        <w:r>
                          <w:rPr>
                            <w:rFonts w:hint="eastAsia" w:ascii="仿宋_GB2312" w:eastAsia="仿宋_GB2312"/>
                            <w:sz w:val="15"/>
                            <w:szCs w:val="15"/>
                          </w:rPr>
                          <w:t>责任主体：治安大队</w:t>
                        </w:r>
                      </w:p>
                    </w:txbxContent>
                  </v:textbox>
                </v:rect>
                <v:rect id="_x0000_s1026" o:spid="_x0000_s1026" o:spt="1" style="position:absolute;left:8280;top:11605;height:2652;width:2880;" fillcolor="#FFFFFF" filled="t" stroked="t" coordsize="21600,21600" o:gfxdata="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km1N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rPr>
                            <w:rFonts w:hint="eastAsia" w:ascii="仿宋_GB2312" w:eastAsia="仿宋_GB2312"/>
                            <w:sz w:val="15"/>
                            <w:szCs w:val="15"/>
                          </w:rPr>
                        </w:pPr>
                        <w:r>
                          <w:rPr>
                            <w:rFonts w:hint="eastAsia" w:ascii="仿宋_GB2312" w:eastAsia="仿宋_GB2312"/>
                            <w:sz w:val="15"/>
                            <w:szCs w:val="15"/>
                          </w:rPr>
                          <w:t>1、加强法纪教育，增强自律意识，做到廉洁自律，杜绝“吃、拿、卡、要”。2、加强内部监督检查，及时发现纠正执法过程中存在的不规范问题。3、加强内外监督，设置意见箱和举报电话，主动接受社会的监督。4、严格落实责任追究制度。</w:t>
                        </w:r>
                      </w:p>
                      <w:p>
                        <w:pPr>
                          <w:spacing w:line="240" w:lineRule="exact"/>
                          <w:ind w:firstLine="750" w:firstLineChars="500"/>
                          <w:rPr>
                            <w:rFonts w:hint="eastAsia" w:ascii="仿宋_GB2312" w:eastAsia="仿宋_GB2312"/>
                            <w:sz w:val="15"/>
                            <w:szCs w:val="15"/>
                          </w:rPr>
                        </w:pPr>
                        <w:r>
                          <w:rPr>
                            <w:rFonts w:hint="eastAsia" w:ascii="仿宋_GB2312" w:eastAsia="仿宋_GB2312"/>
                            <w:sz w:val="15"/>
                            <w:szCs w:val="15"/>
                          </w:rPr>
                          <w:t>责任主体：治安大队</w:t>
                        </w:r>
                      </w:p>
                    </w:txbxContent>
                  </v:textbox>
                </v:rect>
                <v:line id="_x0000_s1026" o:spid="_x0000_s1026" o:spt="20" style="position:absolute;left:5940;top:3714;height:780;width:1;" filled="f" stroked="t" coordsize="21600,21600" o:gfxdata="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Edo&#10;C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940;top:4962;height:936;width:1;" filled="f" stroked="t" coordsize="21600,21600" o:gfxdata="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67w&#10;f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940;top:6366;height:936;width:1;" filled="f" stroked="t" coordsize="21600,21600" o:gfxdata="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OJV&#10;5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3780;top:6054;flip:x;height:0;width:900;" filled="f" stroked="t" coordsize="21600,21600" o:gfxdata="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dhpU&#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7200;top:6054;height:0;width:1080;" filled="f" stroked="t" coordsize="21600,21600" o:gfxdata="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3xu&#10;C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940;top:7770;height:1248;width:1;" filled="f" stroked="t" coordsize="21600,21600" o:gfxdata="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uP6e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940;top:9485;height:2340;width:1;" filled="f" stroked="t" coordsize="21600,21600" o:gfxdata="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a9f&#10;4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940;top:12293;height:936;width:1;" filled="f" stroked="t" coordsize="21600,21600" o:gfxdata="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mxl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940;top:13697;height:780;width:1;" filled="f" stroked="t" coordsize="21600,21600" o:gfxdata="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Msn+&#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3780;top:9174;flip:x;height:0;width:900;" filled="f" stroked="t" coordsize="21600,21600" o:gfxdata="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poZN&#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3780;top:13541;flip:x;height:0;width:900;" filled="f" stroked="t" coordsize="21600,21600" o:gfxdata="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6iPW&#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7200;top:9266;height:0;width:1080;" filled="f" stroked="t" coordsize="21600,21600" o:gfxdata="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RWpm&#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7200;top:13541;height:0;width:1080;" filled="f" stroked="t" coordsize="21600,21600" o:gfxdata="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Cc/9&#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8280;top:3494;height:3276;width:2880;" fillcolor="#FFFFFF" filled="t" stroked="t" coordsize="21600,21600" o:gfxdata="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5kpL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rPr>
                            <w:rFonts w:hint="eastAsia" w:ascii="仿宋_GB2312" w:eastAsia="仿宋_GB2312"/>
                            <w:sz w:val="15"/>
                            <w:szCs w:val="15"/>
                          </w:rPr>
                        </w:pPr>
                        <w:r>
                          <w:rPr>
                            <w:rFonts w:hint="eastAsia" w:ascii="仿宋_GB2312" w:eastAsia="仿宋_GB2312"/>
                            <w:sz w:val="15"/>
                            <w:szCs w:val="15"/>
                          </w:rPr>
                          <w:t>1加强法纪教育，增强自律意识，做到廉洁自律，杜绝“吃、拿、卡、要”。2、加强业务知识学习，提高办事能力。3、阳光办事，公开办事流程和办事所需材料。</w:t>
                        </w:r>
                      </w:p>
                      <w:p>
                        <w:pPr>
                          <w:spacing w:line="240" w:lineRule="exact"/>
                          <w:rPr>
                            <w:rFonts w:hint="eastAsia" w:ascii="仿宋_GB2312" w:eastAsia="仿宋_GB2312"/>
                            <w:sz w:val="15"/>
                            <w:szCs w:val="15"/>
                          </w:rPr>
                        </w:pPr>
                        <w:r>
                          <w:rPr>
                            <w:rFonts w:hint="eastAsia" w:ascii="仿宋_GB2312" w:eastAsia="仿宋_GB2312"/>
                            <w:sz w:val="15"/>
                            <w:szCs w:val="15"/>
                          </w:rPr>
                          <w:t>4、加强内部监督检查，及时发现、纠正执法过程中存在的不规范问题。5、加强外部监督，设置意见箱和举报电话，主动接受社会的监督。</w:t>
                        </w:r>
                      </w:p>
                      <w:p>
                        <w:pPr>
                          <w:spacing w:line="240" w:lineRule="exact"/>
                          <w:ind w:firstLine="750" w:firstLineChars="500"/>
                          <w:rPr>
                            <w:rFonts w:hint="eastAsia" w:ascii="仿宋_GB2312" w:eastAsia="仿宋_GB2312"/>
                            <w:sz w:val="15"/>
                            <w:szCs w:val="15"/>
                          </w:rPr>
                        </w:pPr>
                        <w:r>
                          <w:rPr>
                            <w:rFonts w:hint="eastAsia" w:ascii="仿宋_GB2312" w:eastAsia="仿宋_GB2312"/>
                            <w:sz w:val="15"/>
                            <w:szCs w:val="15"/>
                          </w:rPr>
                          <w:t>责任主体：治安大队</w:t>
                        </w:r>
                      </w:p>
                    </w:txbxContent>
                  </v:textbox>
                </v:rect>
                <v:roundrect id="_x0000_s1026" o:spid="_x0000_s1026" o:spt="2" style="position:absolute;left:4608;top:3192;height:647;width:2700;" fillcolor="#FFFFFF" filled="t" stroked="t" coordsize="21600,21600" arcsize="0.5" o:gfxdata="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M3N+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autoSpaceDE w:val="0"/>
                          <w:autoSpaceDN w:val="0"/>
                          <w:adjustRightInd w:val="0"/>
                          <w:spacing w:line="286" w:lineRule="auto"/>
                          <w:jc w:val="center"/>
                          <w:rPr>
                            <w:rFonts w:hint="eastAsia" w:ascii="仿宋_GB2312" w:hAnsi="仿宋" w:eastAsia="仿宋_GB2312"/>
                            <w:color w:val="000000"/>
                            <w:szCs w:val="21"/>
                            <w:lang w:val="zh-CN"/>
                          </w:rPr>
                        </w:pPr>
                        <w:r>
                          <w:rPr>
                            <w:rFonts w:hint="eastAsia" w:ascii="仿宋_GB2312" w:hAnsi="仿宋" w:eastAsia="仿宋_GB2312" w:cs="宋体"/>
                            <w:color w:val="000000"/>
                            <w:szCs w:val="21"/>
                            <w:lang w:val="zh-CN"/>
                          </w:rPr>
                          <w:t>申请人提出申请</w:t>
                        </w:r>
                      </w:p>
                      <w:p>
                        <w:pPr>
                          <w:ind w:firstLine="210" w:firstLineChars="100"/>
                          <w:rPr>
                            <w:rFonts w:hint="eastAsia"/>
                          </w:rPr>
                        </w:pPr>
                      </w:p>
                    </w:txbxContent>
                  </v:textbox>
                </v:roundrect>
                <v:roundrect id="_x0000_s1026" o:spid="_x0000_s1026" o:spt="2" style="position:absolute;left:4620;top:14472;height:647;width:2700;" fillcolor="#FFFFFF" filled="t" stroked="t" coordsize="21600,21600" arcsize="0.5" o:gfxdata="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1SWYi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pPr>
                          <w:autoSpaceDE w:val="0"/>
                          <w:autoSpaceDN w:val="0"/>
                          <w:adjustRightInd w:val="0"/>
                          <w:spacing w:line="286" w:lineRule="auto"/>
                          <w:jc w:val="center"/>
                          <w:rPr>
                            <w:rFonts w:hint="eastAsia" w:ascii="仿宋_GB2312" w:hAnsi="仿宋" w:eastAsia="仿宋_GB2312"/>
                            <w:color w:val="000000"/>
                            <w:szCs w:val="21"/>
                            <w:lang w:val="zh-CN"/>
                          </w:rPr>
                        </w:pPr>
                        <w:r>
                          <w:rPr>
                            <w:rFonts w:hint="eastAsia" w:ascii="仿宋_GB2312" w:hAnsi="仿宋" w:eastAsia="仿宋_GB2312" w:cs="宋体"/>
                            <w:color w:val="000000"/>
                            <w:szCs w:val="21"/>
                            <w:lang w:val="zh-CN"/>
                          </w:rPr>
                          <w:t>办   结</w:t>
                        </w:r>
                      </w:p>
                      <w:p>
                        <w:pPr>
                          <w:ind w:firstLine="210" w:firstLineChars="100"/>
                          <w:rPr>
                            <w:rFonts w:hint="eastAsia"/>
                          </w:rPr>
                        </w:pPr>
                      </w:p>
                    </w:txbxContent>
                  </v:textbox>
                </v:roundrect>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沁县公安局行政许可类事项风险防控图</w:t>
      </w:r>
    </w:p>
    <w:p>
      <w:pPr>
        <w:spacing w:line="400" w:lineRule="exact"/>
        <w:rPr>
          <w:rFonts w:hint="eastAsia"/>
        </w:rPr>
      </w:pPr>
    </w:p>
    <w:p>
      <w:pPr>
        <w:spacing w:line="520" w:lineRule="exact"/>
        <w:rPr>
          <w:rFonts w:hint="eastAsia" w:ascii="仿宋_GB2312" w:hAnsi="方正大标宋简体" w:eastAsia="仿宋_GB2312" w:cs="方正大标宋简体"/>
          <w:sz w:val="28"/>
          <w:szCs w:val="28"/>
        </w:rPr>
      </w:pPr>
      <w:r>
        <w:rPr>
          <w:rFonts w:hint="eastAsia" w:ascii="仿宋_GB2312" w:hAnsi="方正大标宋简体" w:eastAsia="仿宋_GB2312" w:cs="方正大标宋简体"/>
          <w:sz w:val="28"/>
          <w:szCs w:val="28"/>
        </w:rPr>
        <w:t>权力名称：出入境证件审批签发</w:t>
      </w:r>
    </w:p>
    <w:p>
      <w:pPr>
        <w:spacing w:line="400" w:lineRule="exact"/>
        <w:rPr>
          <w:rFonts w:hint="eastAsia"/>
        </w:rPr>
      </w:pPr>
    </w:p>
    <w:p>
      <w:pPr>
        <w:spacing w:line="400" w:lineRule="exact"/>
        <w:rPr>
          <w:rFonts w:hint="eastAsia"/>
        </w:rPr>
      </w:pPr>
      <w:r>
        <w:rPr>
          <w:rFonts w:hint="eastAsia"/>
        </w:rPr>
        <mc:AlternateContent>
          <mc:Choice Requires="wpg">
            <w:drawing>
              <wp:anchor distT="0" distB="0" distL="114300" distR="114300" simplePos="0" relativeHeight="251798528" behindDoc="0" locked="0" layoutInCell="1" allowOverlap="1">
                <wp:simplePos x="0" y="0"/>
                <wp:positionH relativeFrom="column">
                  <wp:posOffset>-51435</wp:posOffset>
                </wp:positionH>
                <wp:positionV relativeFrom="paragraph">
                  <wp:posOffset>112395</wp:posOffset>
                </wp:positionV>
                <wp:extent cx="5749925" cy="6941185"/>
                <wp:effectExtent l="4445" t="5080" r="17780" b="6985"/>
                <wp:wrapNone/>
                <wp:docPr id="4295" name="组合 4295"/>
                <wp:cNvGraphicFramePr/>
                <a:graphic xmlns:a="http://schemas.openxmlformats.org/drawingml/2006/main">
                  <a:graphicData uri="http://schemas.microsoft.com/office/word/2010/wordprocessingGroup">
                    <wpg:wgp>
                      <wpg:cNvGrpSpPr/>
                      <wpg:grpSpPr>
                        <a:xfrm>
                          <a:off x="0" y="0"/>
                          <a:ext cx="5749925" cy="6941185"/>
                          <a:chOff x="0" y="0"/>
                          <a:chExt cx="9055" cy="10399"/>
                        </a:xfrm>
                      </wpg:grpSpPr>
                      <wps:wsp>
                        <wps:cNvPr id="4262" name="文本框 4262"/>
                        <wps:cNvSpPr txBox="1"/>
                        <wps:spPr>
                          <a:xfrm>
                            <a:off x="4424" y="8664"/>
                            <a:ext cx="900" cy="31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防控措施</w:t>
                              </w:r>
                            </w:p>
                          </w:txbxContent>
                        </wps:txbx>
                        <wps:bodyPr lIns="0" tIns="0" rIns="0" bIns="0" upright="1"/>
                      </wps:wsp>
                      <wps:wsp>
                        <wps:cNvPr id="4263" name="文本框 4263"/>
                        <wps:cNvSpPr txBox="1"/>
                        <wps:spPr>
                          <a:xfrm>
                            <a:off x="4501" y="6557"/>
                            <a:ext cx="793" cy="26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防控措施</w:t>
                              </w:r>
                            </w:p>
                          </w:txbxContent>
                        </wps:txbx>
                        <wps:bodyPr lIns="0" tIns="0" rIns="0" bIns="0" upright="1"/>
                      </wps:wsp>
                      <wps:wsp>
                        <wps:cNvPr id="4264" name="文本框 4264"/>
                        <wps:cNvSpPr txBox="1"/>
                        <wps:spPr>
                          <a:xfrm>
                            <a:off x="4494" y="3581"/>
                            <a:ext cx="900" cy="48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防控措施</w:t>
                              </w:r>
                            </w:p>
                          </w:txbxContent>
                        </wps:txbx>
                        <wps:bodyPr lIns="0" tIns="0" rIns="0" bIns="0" upright="1"/>
                      </wps:wsp>
                      <wps:wsp>
                        <wps:cNvPr id="4265" name="文本框 4265"/>
                        <wps:cNvSpPr txBox="1"/>
                        <wps:spPr>
                          <a:xfrm>
                            <a:off x="2744" y="8730"/>
                            <a:ext cx="720" cy="31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wps:wsp>
                        <wps:cNvPr id="4266" name="文本框 4266"/>
                        <wps:cNvSpPr txBox="1"/>
                        <wps:spPr>
                          <a:xfrm>
                            <a:off x="2849" y="6480"/>
                            <a:ext cx="598"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风险点</w:t>
                              </w:r>
                            </w:p>
                          </w:txbxContent>
                        </wps:txbx>
                        <wps:bodyPr lIns="0" tIns="0" rIns="0" bIns="0" upright="1"/>
                      </wps:wsp>
                      <wps:wsp>
                        <wps:cNvPr id="4267" name="文本框 4267"/>
                        <wps:cNvSpPr txBox="1"/>
                        <wps:spPr>
                          <a:xfrm>
                            <a:off x="2734" y="3641"/>
                            <a:ext cx="720" cy="261"/>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仿宋_GB2312" w:eastAsia="仿宋_GB2312"/>
                                  <w:sz w:val="18"/>
                                  <w:szCs w:val="18"/>
                                </w:rPr>
                                <w:t xml:space="preserve"> </w:t>
                              </w:r>
                              <w:r>
                                <w:rPr>
                                  <w:rFonts w:hint="eastAsia" w:ascii="宋体" w:hAnsi="宋体"/>
                                  <w:sz w:val="18"/>
                                  <w:szCs w:val="18"/>
                                </w:rPr>
                                <w:t>风险点</w:t>
                              </w:r>
                            </w:p>
                          </w:txbxContent>
                        </wps:txbx>
                        <wps:bodyPr lIns="0" tIns="0" rIns="0" bIns="0" upright="1"/>
                      </wps:wsp>
                      <wps:wsp>
                        <wps:cNvPr id="4268" name="矩形 4268"/>
                        <wps:cNvSpPr/>
                        <wps:spPr>
                          <a:xfrm>
                            <a:off x="3524" y="3630"/>
                            <a:ext cx="900"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rPr>
                                  <w:rFonts w:hint="eastAsia"/>
                                </w:rPr>
                              </w:pPr>
                              <w:r>
                                <w:rPr>
                                  <w:rFonts w:hint="eastAsia"/>
                                </w:rPr>
                                <w:t>承办</w:t>
                              </w:r>
                            </w:p>
                            <w:p>
                              <w:pPr>
                                <w:autoSpaceDE w:val="0"/>
                                <w:autoSpaceDN w:val="0"/>
                                <w:adjustRightInd w:val="0"/>
                                <w:spacing w:line="300" w:lineRule="exact"/>
                                <w:jc w:val="center"/>
                                <w:rPr>
                                  <w:rFonts w:hint="eastAsia"/>
                                  <w:color w:val="000000"/>
                                  <w:kern w:val="0"/>
                                  <w:szCs w:val="21"/>
                                  <w:lang w:val="zh-CN"/>
                                </w:rPr>
                              </w:pPr>
                            </w:p>
                          </w:txbxContent>
                        </wps:txbx>
                        <wps:bodyPr upright="1"/>
                      </wps:wsp>
                      <wps:wsp>
                        <wps:cNvPr id="4269" name="直接连接符 4269"/>
                        <wps:cNvCnPr/>
                        <wps:spPr>
                          <a:xfrm>
                            <a:off x="4512" y="3969"/>
                            <a:ext cx="692" cy="1"/>
                          </a:xfrm>
                          <a:prstGeom prst="line">
                            <a:avLst/>
                          </a:prstGeom>
                          <a:ln w="9525" cap="flat" cmpd="sng">
                            <a:solidFill>
                              <a:srgbClr val="000000"/>
                            </a:solidFill>
                            <a:prstDash val="solid"/>
                            <a:headEnd type="none" w="med" len="med"/>
                            <a:tailEnd type="triangle" w="med" len="med"/>
                          </a:ln>
                        </wps:spPr>
                        <wps:bodyPr upright="1"/>
                      </wps:wsp>
                      <wps:wsp>
                        <wps:cNvPr id="4270" name="矩形 4270"/>
                        <wps:cNvSpPr/>
                        <wps:spPr>
                          <a:xfrm>
                            <a:off x="40" y="3524"/>
                            <a:ext cx="2642" cy="142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rFonts w:hint="eastAsia" w:ascii="宋体" w:hAnsi="宋体" w:cs="宋体"/>
                                  <w:szCs w:val="21"/>
                                </w:rPr>
                              </w:pPr>
                              <w:r>
                                <w:rPr>
                                  <w:rFonts w:hint="eastAsia" w:ascii="宋体" w:hAnsi="宋体" w:cs="宋体"/>
                                  <w:szCs w:val="21"/>
                                </w:rPr>
                                <w:t>1、办理过程中向当事人吃、拿、卡、要；</w:t>
                              </w:r>
                            </w:p>
                            <w:p>
                              <w:pPr>
                                <w:autoSpaceDE w:val="0"/>
                                <w:autoSpaceDN w:val="0"/>
                                <w:adjustRightInd w:val="0"/>
                                <w:snapToGrid w:val="0"/>
                                <w:spacing w:line="300" w:lineRule="exact"/>
                                <w:rPr>
                                  <w:rFonts w:hint="eastAsia" w:ascii="宋体" w:hAnsi="宋体"/>
                                  <w:color w:val="000000"/>
                                  <w:kern w:val="0"/>
                                  <w:szCs w:val="21"/>
                                  <w:lang w:val="zh-CN"/>
                                </w:rPr>
                              </w:pPr>
                              <w:r>
                                <w:rPr>
                                  <w:rFonts w:hint="eastAsia" w:ascii="宋体" w:hAnsi="宋体" w:cs="宋体"/>
                                  <w:szCs w:val="21"/>
                                </w:rPr>
                                <w:t>2、办理过程中徇私舞弊，导致办理不公。</w:t>
                              </w:r>
                            </w:p>
                          </w:txbxContent>
                        </wps:txbx>
                        <wps:bodyPr upright="1"/>
                      </wps:wsp>
                      <wps:wsp>
                        <wps:cNvPr id="4271" name="矩形 4271"/>
                        <wps:cNvSpPr/>
                        <wps:spPr>
                          <a:xfrm>
                            <a:off x="5402" y="2899"/>
                            <a:ext cx="3579" cy="273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rFonts w:hint="eastAsia" w:ascii="宋体" w:hAnsi="宋体" w:cs="宋体"/>
                                  <w:sz w:val="18"/>
                                  <w:szCs w:val="18"/>
                                </w:rPr>
                              </w:pPr>
                              <w:r>
                                <w:rPr>
                                  <w:rFonts w:hint="eastAsia" w:ascii="宋体" w:hAnsi="宋体" w:cs="宋体"/>
                                  <w:sz w:val="18"/>
                                  <w:szCs w:val="18"/>
                                </w:rPr>
                                <w:t>1、加强法纪教育，增强自律意识。</w:t>
                              </w:r>
                            </w:p>
                            <w:p>
                              <w:pPr>
                                <w:spacing w:line="300" w:lineRule="exact"/>
                                <w:rPr>
                                  <w:rFonts w:hint="eastAsia" w:ascii="宋体" w:hAnsi="宋体" w:cs="宋体"/>
                                  <w:sz w:val="18"/>
                                  <w:szCs w:val="18"/>
                                </w:rPr>
                              </w:pPr>
                              <w:r>
                                <w:rPr>
                                  <w:rFonts w:hint="eastAsia" w:ascii="宋体" w:hAnsi="宋体" w:cs="宋体"/>
                                  <w:sz w:val="18"/>
                                  <w:szCs w:val="18"/>
                                </w:rPr>
                                <w:t>2、加强业务知识学习，严格执行“五个一律”等条规，提高执法办案能力。3、加强内部监督检查，及时发现、纠正执法办案过程中存在的不规范问题。4、加强外部监督，设置意见箱和举报电话，主动接受社会的监督。</w:t>
                              </w:r>
                            </w:p>
                            <w:p>
                              <w:pPr>
                                <w:spacing w:line="300" w:lineRule="exact"/>
                                <w:rPr>
                                  <w:rFonts w:hint="eastAsia" w:ascii="宋体" w:hAnsi="宋体" w:cs="宋体"/>
                                  <w:color w:val="000000"/>
                                  <w:w w:val="90"/>
                                  <w:kern w:val="0"/>
                                  <w:sz w:val="18"/>
                                  <w:szCs w:val="18"/>
                                </w:rPr>
                              </w:pPr>
                              <w:r>
                                <w:rPr>
                                  <w:rFonts w:hint="eastAsia" w:ascii="宋体" w:hAnsi="宋体" w:cs="宋体"/>
                                  <w:sz w:val="18"/>
                                  <w:szCs w:val="18"/>
                                </w:rPr>
                                <w:t>责任主体：户政出入境管理大队</w:t>
                              </w:r>
                            </w:p>
                            <w:p>
                              <w:pPr>
                                <w:spacing w:line="300" w:lineRule="exact"/>
                                <w:rPr>
                                  <w:rFonts w:hint="eastAsia" w:ascii="宋体" w:hAnsi="宋体" w:cs="宋体"/>
                                  <w:color w:val="000000"/>
                                  <w:w w:val="90"/>
                                  <w:kern w:val="0"/>
                                  <w:sz w:val="18"/>
                                  <w:szCs w:val="18"/>
                                </w:rPr>
                              </w:pPr>
                            </w:p>
                          </w:txbxContent>
                        </wps:txbx>
                        <wps:bodyPr upright="1"/>
                      </wps:wsp>
                      <wps:wsp>
                        <wps:cNvPr id="4272" name="矩形 4272"/>
                        <wps:cNvSpPr/>
                        <wps:spPr>
                          <a:xfrm>
                            <a:off x="3524" y="6559"/>
                            <a:ext cx="900"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300" w:lineRule="exact"/>
                                <w:jc w:val="center"/>
                                <w:rPr>
                                  <w:rFonts w:hint="eastAsia"/>
                                  <w:color w:val="000000"/>
                                  <w:kern w:val="0"/>
                                  <w:szCs w:val="21"/>
                                </w:rPr>
                              </w:pPr>
                              <w:r>
                                <w:rPr>
                                  <w:rFonts w:hint="eastAsia"/>
                                  <w:color w:val="000000"/>
                                  <w:kern w:val="0"/>
                                  <w:szCs w:val="21"/>
                                </w:rPr>
                                <w:t>审批</w:t>
                              </w:r>
                            </w:p>
                          </w:txbxContent>
                        </wps:txbx>
                        <wps:bodyPr upright="1"/>
                      </wps:wsp>
                      <wps:wsp>
                        <wps:cNvPr id="4273" name="矩形 4273"/>
                        <wps:cNvSpPr/>
                        <wps:spPr>
                          <a:xfrm>
                            <a:off x="0" y="6431"/>
                            <a:ext cx="2665" cy="9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rPr>
                                  <w:rFonts w:hint="eastAsia" w:ascii="宋体" w:hAnsi="宋体" w:cs="宋体"/>
                                  <w:szCs w:val="21"/>
                                </w:rPr>
                              </w:pPr>
                              <w:r>
                                <w:rPr>
                                  <w:rFonts w:hint="eastAsia" w:ascii="宋体" w:hAnsi="宋体" w:cs="宋体"/>
                                  <w:szCs w:val="21"/>
                                </w:rPr>
                                <w:t>1、违规审批的行为；</w:t>
                              </w:r>
                            </w:p>
                            <w:p>
                              <w:pPr>
                                <w:autoSpaceDE w:val="0"/>
                                <w:autoSpaceDN w:val="0"/>
                                <w:adjustRightInd w:val="0"/>
                                <w:snapToGrid w:val="0"/>
                                <w:rPr>
                                  <w:rFonts w:hint="eastAsia" w:ascii="宋体" w:hAnsi="宋体"/>
                                  <w:color w:val="000000"/>
                                  <w:kern w:val="0"/>
                                  <w:szCs w:val="21"/>
                                  <w:lang w:val="zh-CN"/>
                                </w:rPr>
                              </w:pPr>
                              <w:r>
                                <w:rPr>
                                  <w:rFonts w:hint="eastAsia" w:ascii="宋体" w:hAnsi="宋体" w:cs="宋体"/>
                                  <w:szCs w:val="21"/>
                                </w:rPr>
                                <w:t>2、审批中存在办人情、关系户口迁移等行为。</w:t>
                              </w:r>
                            </w:p>
                          </w:txbxContent>
                        </wps:txbx>
                        <wps:bodyPr upright="1"/>
                      </wps:wsp>
                      <wps:wsp>
                        <wps:cNvPr id="4274" name="矩形 4274"/>
                        <wps:cNvSpPr/>
                        <wps:spPr>
                          <a:xfrm>
                            <a:off x="7" y="8703"/>
                            <a:ext cx="2661" cy="4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rPr>
                                  <w:rFonts w:hint="eastAsia" w:ascii="宋体" w:hAnsi="宋体"/>
                                  <w:color w:val="000000"/>
                                  <w:kern w:val="0"/>
                                  <w:szCs w:val="21"/>
                                </w:rPr>
                              </w:pPr>
                              <w:r>
                                <w:rPr>
                                  <w:rFonts w:hint="eastAsia" w:ascii="宋体" w:hAnsi="宋体" w:cs="宋体"/>
                                  <w:szCs w:val="21"/>
                                </w:rPr>
                                <w:t>未及时或不送达</w:t>
                              </w:r>
                            </w:p>
                          </w:txbxContent>
                        </wps:txbx>
                        <wps:bodyPr upright="1"/>
                      </wps:wsp>
                      <wps:wsp>
                        <wps:cNvPr id="4275" name="矩形 4275"/>
                        <wps:cNvSpPr/>
                        <wps:spPr>
                          <a:xfrm>
                            <a:off x="5471" y="8714"/>
                            <a:ext cx="3585" cy="158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5"/>
                                </w:numPr>
                                <w:adjustRightInd w:val="0"/>
                                <w:snapToGrid w:val="0"/>
                                <w:spacing w:line="240" w:lineRule="exact"/>
                                <w:rPr>
                                  <w:rFonts w:hint="eastAsia" w:ascii="宋体" w:hAnsi="宋体" w:cs="宋体"/>
                                  <w:sz w:val="18"/>
                                  <w:szCs w:val="18"/>
                                </w:rPr>
                              </w:pPr>
                              <w:r>
                                <w:rPr>
                                  <w:rFonts w:hint="eastAsia" w:ascii="宋体" w:hAnsi="宋体" w:cs="宋体"/>
                                  <w:sz w:val="18"/>
                                  <w:szCs w:val="18"/>
                                </w:rPr>
                                <w:t>加强内部监督检查，及时发现、纠正执法过程中存在的不规范问题。2、加强外部监督，设置意见箱和举报电话，主动接受社会的监督。</w:t>
                              </w:r>
                            </w:p>
                            <w:p>
                              <w:pPr>
                                <w:spacing w:line="300" w:lineRule="exact"/>
                                <w:rPr>
                                  <w:rFonts w:hint="eastAsia" w:ascii="宋体" w:hAnsi="宋体" w:cs="宋体"/>
                                  <w:color w:val="000000"/>
                                  <w:w w:val="90"/>
                                  <w:kern w:val="0"/>
                                  <w:sz w:val="18"/>
                                  <w:szCs w:val="18"/>
                                </w:rPr>
                              </w:pPr>
                              <w:r>
                                <w:rPr>
                                  <w:rFonts w:hint="eastAsia" w:ascii="宋体" w:hAnsi="宋体" w:cs="宋体"/>
                                  <w:sz w:val="18"/>
                                  <w:szCs w:val="18"/>
                                </w:rPr>
                                <w:t>责任主体：户政出入境管理大队</w:t>
                              </w:r>
                            </w:p>
                            <w:p>
                              <w:pPr>
                                <w:ind w:firstLine="1228" w:firstLineChars="650"/>
                                <w:rPr>
                                  <w:w w:val="90"/>
                                  <w:kern w:val="0"/>
                                </w:rPr>
                              </w:pPr>
                            </w:p>
                          </w:txbxContent>
                        </wps:txbx>
                        <wps:bodyPr upright="1"/>
                      </wps:wsp>
                      <wps:wsp>
                        <wps:cNvPr id="4276" name="直接连接符 4276"/>
                        <wps:cNvCnPr/>
                        <wps:spPr>
                          <a:xfrm rot="-10800000" flipV="1">
                            <a:off x="2669" y="8982"/>
                            <a:ext cx="720" cy="1"/>
                          </a:xfrm>
                          <a:prstGeom prst="line">
                            <a:avLst/>
                          </a:prstGeom>
                          <a:ln w="9525" cap="flat" cmpd="sng">
                            <a:solidFill>
                              <a:srgbClr val="000000"/>
                            </a:solidFill>
                            <a:prstDash val="solid"/>
                            <a:headEnd type="none" w="med" len="med"/>
                            <a:tailEnd type="triangle" w="med" len="med"/>
                          </a:ln>
                        </wps:spPr>
                        <wps:bodyPr upright="1"/>
                      </wps:wsp>
                      <wps:wsp>
                        <wps:cNvPr id="4277" name="直接连接符 4277"/>
                        <wps:cNvCnPr/>
                        <wps:spPr>
                          <a:xfrm>
                            <a:off x="4407" y="8983"/>
                            <a:ext cx="782" cy="1"/>
                          </a:xfrm>
                          <a:prstGeom prst="line">
                            <a:avLst/>
                          </a:prstGeom>
                          <a:ln w="9525" cap="flat" cmpd="sng">
                            <a:solidFill>
                              <a:srgbClr val="000000"/>
                            </a:solidFill>
                            <a:prstDash val="solid"/>
                            <a:headEnd type="none" w="med" len="med"/>
                            <a:tailEnd type="triangle" w="med" len="med"/>
                          </a:ln>
                        </wps:spPr>
                        <wps:bodyPr upright="1"/>
                      </wps:wsp>
                      <wps:wsp>
                        <wps:cNvPr id="4278" name="直接连接符 4278"/>
                        <wps:cNvCnPr/>
                        <wps:spPr>
                          <a:xfrm rot="-10800000" flipV="1">
                            <a:off x="2667" y="6847"/>
                            <a:ext cx="767" cy="1"/>
                          </a:xfrm>
                          <a:prstGeom prst="line">
                            <a:avLst/>
                          </a:prstGeom>
                          <a:ln w="9525" cap="flat" cmpd="sng">
                            <a:solidFill>
                              <a:srgbClr val="000000"/>
                            </a:solidFill>
                            <a:prstDash val="solid"/>
                            <a:headEnd type="none" w="med" len="med"/>
                            <a:tailEnd type="triangle" w="med" len="med"/>
                          </a:ln>
                        </wps:spPr>
                        <wps:bodyPr upright="1"/>
                      </wps:wsp>
                      <wps:wsp>
                        <wps:cNvPr id="4279" name="圆角矩形 4279"/>
                        <wps:cNvSpPr/>
                        <wps:spPr>
                          <a:xfrm>
                            <a:off x="3372" y="1107"/>
                            <a:ext cx="1140" cy="579"/>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00" w:lineRule="exact"/>
                                <w:jc w:val="center"/>
                                <w:rPr>
                                  <w:rFonts w:hint="eastAsia"/>
                                </w:rPr>
                              </w:pPr>
                              <w:r>
                                <w:rPr>
                                  <w:rFonts w:hint="eastAsia" w:ascii="宋体" w:cs="宋体"/>
                                  <w:color w:val="000000"/>
                                  <w:kern w:val="0"/>
                                </w:rPr>
                                <w:t>受理</w:t>
                              </w:r>
                            </w:p>
                          </w:txbxContent>
                        </wps:txbx>
                        <wps:bodyPr upright="1"/>
                      </wps:wsp>
                      <wps:wsp>
                        <wps:cNvPr id="4280" name="直接连接符 4280"/>
                        <wps:cNvCnPr/>
                        <wps:spPr>
                          <a:xfrm>
                            <a:off x="4408" y="6848"/>
                            <a:ext cx="720" cy="1"/>
                          </a:xfrm>
                          <a:prstGeom prst="line">
                            <a:avLst/>
                          </a:prstGeom>
                          <a:ln w="9525" cap="flat" cmpd="sng">
                            <a:solidFill>
                              <a:srgbClr val="000000"/>
                            </a:solidFill>
                            <a:prstDash val="solid"/>
                            <a:headEnd type="none" w="med" len="med"/>
                            <a:tailEnd type="triangle" w="med" len="med"/>
                          </a:ln>
                        </wps:spPr>
                        <wps:bodyPr upright="1"/>
                      </wps:wsp>
                      <wps:wsp>
                        <wps:cNvPr id="4281" name="直接连接符 4281"/>
                        <wps:cNvCnPr/>
                        <wps:spPr>
                          <a:xfrm rot="-10800000" flipV="1">
                            <a:off x="2699" y="4017"/>
                            <a:ext cx="720" cy="1"/>
                          </a:xfrm>
                          <a:prstGeom prst="line">
                            <a:avLst/>
                          </a:prstGeom>
                          <a:ln w="9525" cap="flat" cmpd="sng">
                            <a:solidFill>
                              <a:srgbClr val="000000"/>
                            </a:solidFill>
                            <a:prstDash val="solid"/>
                            <a:headEnd type="none" w="med" len="med"/>
                            <a:tailEnd type="triangle" w="med" len="med"/>
                          </a:ln>
                        </wps:spPr>
                        <wps:bodyPr upright="1"/>
                      </wps:wsp>
                      <wps:wsp>
                        <wps:cNvPr id="4282" name="圆角矩形 4282"/>
                        <wps:cNvSpPr/>
                        <wps:spPr>
                          <a:xfrm>
                            <a:off x="3358" y="9835"/>
                            <a:ext cx="1215" cy="564"/>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00" w:lineRule="exact"/>
                                <w:jc w:val="center"/>
                                <w:rPr>
                                  <w:rFonts w:hint="eastAsia"/>
                                </w:rPr>
                              </w:pPr>
                              <w:r>
                                <w:rPr>
                                  <w:rFonts w:hint="eastAsia"/>
                                </w:rPr>
                                <w:t>办结</w:t>
                              </w:r>
                            </w:p>
                          </w:txbxContent>
                        </wps:txbx>
                        <wps:bodyPr upright="1"/>
                      </wps:wsp>
                      <wps:wsp>
                        <wps:cNvPr id="4283" name="矩形 4283"/>
                        <wps:cNvSpPr/>
                        <wps:spPr>
                          <a:xfrm>
                            <a:off x="3479" y="8705"/>
                            <a:ext cx="900"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300" w:lineRule="exact"/>
                                <w:jc w:val="center"/>
                                <w:rPr>
                                  <w:rFonts w:hint="eastAsia"/>
                                  <w:color w:val="000000"/>
                                  <w:kern w:val="0"/>
                                  <w:szCs w:val="21"/>
                                  <w:lang w:val="zh-CN"/>
                                </w:rPr>
                              </w:pPr>
                              <w:r>
                                <w:rPr>
                                  <w:rFonts w:hint="eastAsia"/>
                                </w:rPr>
                                <w:t>送达</w:t>
                              </w:r>
                            </w:p>
                          </w:txbxContent>
                        </wps:txbx>
                        <wps:bodyPr upright="1"/>
                      </wps:wsp>
                      <wps:wsp>
                        <wps:cNvPr id="4284" name="矩形 4284"/>
                        <wps:cNvSpPr/>
                        <wps:spPr>
                          <a:xfrm>
                            <a:off x="22" y="679"/>
                            <a:ext cx="2611" cy="177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rFonts w:hint="eastAsia" w:ascii="宋体" w:hAnsi="宋体" w:cs="宋体"/>
                                  <w:szCs w:val="21"/>
                                </w:rPr>
                              </w:pPr>
                              <w:r>
                                <w:rPr>
                                  <w:rFonts w:hint="eastAsia" w:ascii="宋体" w:hAnsi="宋体" w:cs="宋体"/>
                                  <w:szCs w:val="21"/>
                                </w:rPr>
                                <w:t>1、对办理户口、出入境证件，不及时受理或不受理的行为；</w:t>
                              </w:r>
                            </w:p>
                            <w:p>
                              <w:pPr>
                                <w:autoSpaceDE w:val="0"/>
                                <w:autoSpaceDN w:val="0"/>
                                <w:adjustRightInd w:val="0"/>
                                <w:snapToGrid w:val="0"/>
                                <w:spacing w:line="300" w:lineRule="exact"/>
                                <w:rPr>
                                  <w:rFonts w:hint="eastAsia" w:ascii="宋体" w:hAnsi="宋体"/>
                                  <w:color w:val="000000"/>
                                  <w:kern w:val="0"/>
                                  <w:szCs w:val="21"/>
                                </w:rPr>
                              </w:pPr>
                              <w:r>
                                <w:rPr>
                                  <w:rFonts w:hint="eastAsia" w:ascii="宋体" w:hAnsi="宋体" w:cs="宋体"/>
                                  <w:szCs w:val="21"/>
                                </w:rPr>
                                <w:t>2、未一次性告知所需材料</w:t>
                              </w:r>
                            </w:p>
                          </w:txbxContent>
                        </wps:txbx>
                        <wps:bodyPr upright="1"/>
                      </wps:wsp>
                      <wps:wsp>
                        <wps:cNvPr id="4285" name="直接连接符 4285"/>
                        <wps:cNvCnPr/>
                        <wps:spPr>
                          <a:xfrm flipH="1">
                            <a:off x="2712" y="1423"/>
                            <a:ext cx="555" cy="1"/>
                          </a:xfrm>
                          <a:prstGeom prst="line">
                            <a:avLst/>
                          </a:prstGeom>
                          <a:ln w="9525" cap="flat" cmpd="sng">
                            <a:solidFill>
                              <a:srgbClr val="000000"/>
                            </a:solidFill>
                            <a:prstDash val="solid"/>
                            <a:headEnd type="none" w="med" len="med"/>
                            <a:tailEnd type="triangle" w="med" len="med"/>
                          </a:ln>
                        </wps:spPr>
                        <wps:bodyPr upright="1"/>
                      </wps:wsp>
                      <wps:wsp>
                        <wps:cNvPr id="4286" name="直接连接符 4286"/>
                        <wps:cNvCnPr/>
                        <wps:spPr>
                          <a:xfrm>
                            <a:off x="4467" y="1398"/>
                            <a:ext cx="795" cy="1"/>
                          </a:xfrm>
                          <a:prstGeom prst="line">
                            <a:avLst/>
                          </a:prstGeom>
                          <a:ln w="9525" cap="flat" cmpd="sng">
                            <a:solidFill>
                              <a:srgbClr val="000000"/>
                            </a:solidFill>
                            <a:prstDash val="solid"/>
                            <a:headEnd type="none" w="med" len="med"/>
                            <a:tailEnd type="triangle" w="med" len="med"/>
                          </a:ln>
                        </wps:spPr>
                        <wps:bodyPr upright="1"/>
                      </wps:wsp>
                      <wps:wsp>
                        <wps:cNvPr id="4287" name="矩形 4287"/>
                        <wps:cNvSpPr/>
                        <wps:spPr>
                          <a:xfrm>
                            <a:off x="5468" y="0"/>
                            <a:ext cx="3385" cy="265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rFonts w:hint="eastAsia" w:ascii="宋体" w:hAnsi="宋体" w:cs="宋体"/>
                                  <w:sz w:val="18"/>
                                  <w:szCs w:val="18"/>
                                </w:rPr>
                              </w:pPr>
                              <w:r>
                                <w:rPr>
                                  <w:rFonts w:hint="eastAsia" w:ascii="宋体" w:hAnsi="宋体" w:cs="宋体"/>
                                  <w:sz w:val="18"/>
                                  <w:szCs w:val="18"/>
                                </w:rPr>
                                <w:t>1、加强法纪教育，增强自律意识。</w:t>
                              </w:r>
                            </w:p>
                            <w:p>
                              <w:pPr>
                                <w:spacing w:line="300" w:lineRule="exact"/>
                                <w:rPr>
                                  <w:rFonts w:hint="eastAsia" w:ascii="宋体" w:hAnsi="宋体" w:cs="宋体"/>
                                  <w:sz w:val="18"/>
                                  <w:szCs w:val="18"/>
                                </w:rPr>
                              </w:pPr>
                              <w:r>
                                <w:rPr>
                                  <w:rFonts w:hint="eastAsia" w:ascii="宋体" w:hAnsi="宋体" w:cs="宋体"/>
                                  <w:sz w:val="18"/>
                                  <w:szCs w:val="18"/>
                                </w:rPr>
                                <w:t>2、加强业务知识学习，严格执行“五个一律”等条规，提高执法办案能力。3、加强内部监督检查，及时发现、纠正执法办案过程中存在的不规范问题。4、加强外部监督，设置意见箱和举报电话，主动接受社会的监督。</w:t>
                              </w:r>
                            </w:p>
                            <w:p>
                              <w:pPr>
                                <w:spacing w:line="300" w:lineRule="exact"/>
                                <w:rPr>
                                  <w:rFonts w:hint="eastAsia" w:ascii="宋体" w:hAnsi="宋体" w:cs="宋体"/>
                                  <w:color w:val="000000"/>
                                  <w:w w:val="90"/>
                                  <w:kern w:val="0"/>
                                  <w:sz w:val="18"/>
                                  <w:szCs w:val="18"/>
                                </w:rPr>
                              </w:pPr>
                              <w:r>
                                <w:rPr>
                                  <w:rFonts w:hint="eastAsia" w:ascii="宋体" w:hAnsi="宋体" w:cs="宋体"/>
                                  <w:sz w:val="18"/>
                                  <w:szCs w:val="18"/>
                                </w:rPr>
                                <w:t>责任主体：户政出入境管理大队</w:t>
                              </w:r>
                            </w:p>
                          </w:txbxContent>
                        </wps:txbx>
                        <wps:bodyPr upright="1"/>
                      </wps:wsp>
                      <wps:wsp>
                        <wps:cNvPr id="4288" name="矩形 4288"/>
                        <wps:cNvSpPr/>
                        <wps:spPr>
                          <a:xfrm>
                            <a:off x="5426" y="5803"/>
                            <a:ext cx="3609" cy="272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rFonts w:hint="eastAsia" w:ascii="宋体" w:hAnsi="宋体" w:cs="宋体"/>
                                  <w:sz w:val="18"/>
                                  <w:szCs w:val="18"/>
                                </w:rPr>
                              </w:pPr>
                              <w:r>
                                <w:rPr>
                                  <w:rFonts w:hint="eastAsia" w:ascii="宋体" w:hAnsi="宋体" w:cs="宋体"/>
                                  <w:sz w:val="18"/>
                                  <w:szCs w:val="18"/>
                                </w:rPr>
                                <w:t>1、加强法纪教育，增强自律意识。</w:t>
                              </w:r>
                            </w:p>
                            <w:p>
                              <w:pPr>
                                <w:spacing w:line="300" w:lineRule="exact"/>
                                <w:rPr>
                                  <w:rFonts w:hint="eastAsia" w:ascii="宋体" w:hAnsi="宋体" w:cs="宋体"/>
                                  <w:sz w:val="18"/>
                                  <w:szCs w:val="18"/>
                                </w:rPr>
                              </w:pPr>
                              <w:r>
                                <w:rPr>
                                  <w:rFonts w:hint="eastAsia" w:ascii="宋体" w:hAnsi="宋体" w:cs="宋体"/>
                                  <w:sz w:val="18"/>
                                  <w:szCs w:val="18"/>
                                </w:rPr>
                                <w:t>2、加强业务知识学习，严格执行“五个一律”等条规，提高执法办案能力。3、加强内部监督检查，及时发现、纠正执法办案过程中存在的不规范问题。4、加强外部监督，设置意见箱和举报电话，主动接受社会的监督。</w:t>
                              </w:r>
                            </w:p>
                            <w:p>
                              <w:pPr>
                                <w:spacing w:line="300" w:lineRule="exact"/>
                                <w:rPr>
                                  <w:rFonts w:hint="eastAsia" w:ascii="宋体" w:hAnsi="宋体" w:cs="宋体"/>
                                  <w:color w:val="000000"/>
                                  <w:w w:val="90"/>
                                  <w:kern w:val="0"/>
                                  <w:sz w:val="18"/>
                                  <w:szCs w:val="18"/>
                                </w:rPr>
                              </w:pPr>
                              <w:r>
                                <w:rPr>
                                  <w:rFonts w:hint="eastAsia" w:ascii="宋体" w:hAnsi="宋体" w:cs="宋体"/>
                                  <w:sz w:val="18"/>
                                  <w:szCs w:val="18"/>
                                </w:rPr>
                                <w:t>责任主体：户政出入境管理大队</w:t>
                              </w:r>
                            </w:p>
                            <w:p>
                              <w:pPr>
                                <w:spacing w:line="300" w:lineRule="exact"/>
                                <w:ind w:firstLine="1053" w:firstLineChars="650"/>
                                <w:rPr>
                                  <w:rFonts w:hint="eastAsia" w:ascii="宋体" w:hAnsi="宋体" w:cs="宋体"/>
                                  <w:color w:val="000000"/>
                                  <w:w w:val="90"/>
                                  <w:kern w:val="0"/>
                                  <w:sz w:val="18"/>
                                  <w:szCs w:val="18"/>
                                </w:rPr>
                              </w:pPr>
                            </w:p>
                          </w:txbxContent>
                        </wps:txbx>
                        <wps:bodyPr upright="1"/>
                      </wps:wsp>
                      <wps:wsp>
                        <wps:cNvPr id="4289" name="文本框 4289"/>
                        <wps:cNvSpPr txBox="1"/>
                        <wps:spPr>
                          <a:xfrm>
                            <a:off x="2675" y="1060"/>
                            <a:ext cx="713" cy="261"/>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仿宋_GB2312" w:eastAsia="仿宋_GB2312"/>
                                  <w:sz w:val="18"/>
                                  <w:szCs w:val="18"/>
                                </w:rPr>
                                <w:t xml:space="preserve"> </w:t>
                              </w:r>
                              <w:r>
                                <w:rPr>
                                  <w:rFonts w:hint="eastAsia" w:ascii="宋体" w:hAnsi="宋体"/>
                                  <w:sz w:val="18"/>
                                  <w:szCs w:val="18"/>
                                </w:rPr>
                                <w:t>风险点</w:t>
                              </w:r>
                            </w:p>
                          </w:txbxContent>
                        </wps:txbx>
                        <wps:bodyPr lIns="0" tIns="0" rIns="0" bIns="0" upright="1"/>
                      </wps:wsp>
                      <wps:wsp>
                        <wps:cNvPr id="4290" name="文本框 4290"/>
                        <wps:cNvSpPr txBox="1"/>
                        <wps:spPr>
                          <a:xfrm>
                            <a:off x="4504" y="954"/>
                            <a:ext cx="900" cy="31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防控措施</w:t>
                              </w:r>
                            </w:p>
                          </w:txbxContent>
                        </wps:txbx>
                        <wps:bodyPr lIns="0" tIns="0" rIns="0" bIns="0" upright="1"/>
                      </wps:wsp>
                      <wps:wsp>
                        <wps:cNvPr id="4291" name="直接连接符 4291"/>
                        <wps:cNvCnPr/>
                        <wps:spPr>
                          <a:xfrm>
                            <a:off x="3943" y="9272"/>
                            <a:ext cx="1" cy="487"/>
                          </a:xfrm>
                          <a:prstGeom prst="line">
                            <a:avLst/>
                          </a:prstGeom>
                          <a:ln w="9525" cap="flat" cmpd="sng">
                            <a:solidFill>
                              <a:srgbClr val="000000"/>
                            </a:solidFill>
                            <a:prstDash val="solid"/>
                            <a:headEnd type="none" w="med" len="med"/>
                            <a:tailEnd type="triangle" w="med" len="med"/>
                          </a:ln>
                        </wps:spPr>
                        <wps:bodyPr upright="1"/>
                      </wps:wsp>
                      <wps:wsp>
                        <wps:cNvPr id="4292" name="直接连接符 4292"/>
                        <wps:cNvCnPr/>
                        <wps:spPr>
                          <a:xfrm>
                            <a:off x="3918" y="7084"/>
                            <a:ext cx="1" cy="1575"/>
                          </a:xfrm>
                          <a:prstGeom prst="line">
                            <a:avLst/>
                          </a:prstGeom>
                          <a:ln w="9525" cap="flat" cmpd="sng">
                            <a:solidFill>
                              <a:srgbClr val="000000"/>
                            </a:solidFill>
                            <a:prstDash val="solid"/>
                            <a:headEnd type="none" w="med" len="med"/>
                            <a:tailEnd type="triangle" w="med" len="med"/>
                          </a:ln>
                        </wps:spPr>
                        <wps:bodyPr upright="1"/>
                      </wps:wsp>
                      <wps:wsp>
                        <wps:cNvPr id="4293" name="直接连接符 4293"/>
                        <wps:cNvCnPr/>
                        <wps:spPr>
                          <a:xfrm>
                            <a:off x="3958" y="4209"/>
                            <a:ext cx="1" cy="2350"/>
                          </a:xfrm>
                          <a:prstGeom prst="line">
                            <a:avLst/>
                          </a:prstGeom>
                          <a:ln w="9525" cap="flat" cmpd="sng">
                            <a:solidFill>
                              <a:srgbClr val="000000"/>
                            </a:solidFill>
                            <a:prstDash val="solid"/>
                            <a:headEnd type="none" w="med" len="med"/>
                            <a:tailEnd type="triangle" w="med" len="med"/>
                          </a:ln>
                        </wps:spPr>
                        <wps:bodyPr upright="1"/>
                      </wps:wsp>
                      <wps:wsp>
                        <wps:cNvPr id="4294" name="直接连接符 4294"/>
                        <wps:cNvCnPr/>
                        <wps:spPr>
                          <a:xfrm>
                            <a:off x="3952" y="1759"/>
                            <a:ext cx="1" cy="1725"/>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4.05pt;margin-top:8.85pt;height:546.55pt;width:452.75pt;z-index:251798528;mso-width-relative:page;mso-height-relative:page;" coordsize="9055,10399" o:gfxdata="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">
                <o:lock v:ext="edit" aspectratio="f"/>
                <v:shape id="_x0000_s1026" o:spid="_x0000_s1026" o:spt="202" type="#_x0000_t202" style="position:absolute;left:4424;top:8664;height:312;width:900;" fillcolor="#FFFFFF" filled="t" stroked="t" coordsize="21600,21600" o:gfxdata="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j0qO/&#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宋体" w:hAnsi="宋体"/>
                            <w:sz w:val="18"/>
                            <w:szCs w:val="18"/>
                          </w:rPr>
                        </w:pPr>
                        <w:r>
                          <w:rPr>
                            <w:rFonts w:hint="eastAsia" w:ascii="宋体" w:hAnsi="宋体"/>
                            <w:sz w:val="18"/>
                            <w:szCs w:val="18"/>
                          </w:rPr>
                          <w:t>防控措施</w:t>
                        </w:r>
                      </w:p>
                    </w:txbxContent>
                  </v:textbox>
                </v:shape>
                <v:shape id="_x0000_s1026" o:spid="_x0000_s1026" o:spt="202" type="#_x0000_t202" style="position:absolute;left:4501;top:6557;height:262;width:793;" fillcolor="#FFFFFF" filled="t" stroked="t" coordsize="21600,21600" o:gfxdata="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L3c4&#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宋体" w:hAnsi="宋体"/>
                            <w:sz w:val="18"/>
                            <w:szCs w:val="18"/>
                          </w:rPr>
                        </w:pPr>
                        <w:r>
                          <w:rPr>
                            <w:rFonts w:hint="eastAsia" w:ascii="宋体" w:hAnsi="宋体"/>
                            <w:sz w:val="18"/>
                            <w:szCs w:val="18"/>
                          </w:rPr>
                          <w:t>防控措施</w:t>
                        </w:r>
                      </w:p>
                    </w:txbxContent>
                  </v:textbox>
                </v:shape>
                <v:shape id="_x0000_s1026" o:spid="_x0000_s1026" o:spt="202" type="#_x0000_t202" style="position:absolute;left:4494;top:3581;height:480;width:900;" fillcolor="#FFFFFF" filled="t" stroked="t" coordsize="21600,21600" o:gfxdata="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G70y/&#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宋体" w:hAnsi="宋体"/>
                            <w:sz w:val="18"/>
                            <w:szCs w:val="18"/>
                          </w:rPr>
                        </w:pPr>
                        <w:r>
                          <w:rPr>
                            <w:rFonts w:hint="eastAsia" w:ascii="宋体" w:hAnsi="宋体"/>
                            <w:sz w:val="18"/>
                            <w:szCs w:val="18"/>
                          </w:rPr>
                          <w:t>防控措施</w:t>
                        </w:r>
                      </w:p>
                    </w:txbxContent>
                  </v:textbox>
                </v:shape>
                <v:shape id="_x0000_s1026" o:spid="_x0000_s1026" o:spt="202" type="#_x0000_t202" style="position:absolute;left:2744;top:8730;height:312;width:720;" fillcolor="#FFFFFF" filled="t" stroked="t" coordsize="21600,21600" o:gfxdata="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ikrX&#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宋体" w:hAnsi="宋体"/>
                            <w:sz w:val="18"/>
                            <w:szCs w:val="18"/>
                          </w:rPr>
                        </w:pPr>
                        <w:r>
                          <w:rPr>
                            <w:rFonts w:hint="eastAsia" w:ascii="宋体" w:hAnsi="宋体"/>
                            <w:sz w:val="18"/>
                            <w:szCs w:val="18"/>
                          </w:rPr>
                          <w:t>风险点</w:t>
                        </w:r>
                      </w:p>
                    </w:txbxContent>
                  </v:textbox>
                </v:shape>
                <v:shape id="_x0000_s1026" o:spid="_x0000_s1026" o:spt="202" type="#_x0000_t202" style="position:absolute;left:2849;top:6480;height:345;width:598;" fillcolor="#FFFFFF" filled="t" stroked="t" coordsize="21600,21600" o:gfxdata="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jUoL4A&#10;AADd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宋体" w:hAnsi="宋体"/>
                            <w:sz w:val="18"/>
                            <w:szCs w:val="18"/>
                          </w:rPr>
                        </w:pPr>
                        <w:r>
                          <w:rPr>
                            <w:rFonts w:hint="eastAsia" w:ascii="宋体" w:hAnsi="宋体"/>
                            <w:sz w:val="18"/>
                            <w:szCs w:val="18"/>
                          </w:rPr>
                          <w:t>风险点</w:t>
                        </w:r>
                      </w:p>
                    </w:txbxContent>
                  </v:textbox>
                </v:shape>
                <v:shape id="_x0000_s1026" o:spid="_x0000_s1026" o:spt="202" type="#_x0000_t202" style="position:absolute;left:2734;top:3641;height:261;width:720;" fillcolor="#FFFFFF" filled="t" stroked="t" coordsize="21600,21600" o:gfxdata="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hRxO74A&#10;AADd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宋体" w:hAnsi="宋体"/>
                            <w:sz w:val="18"/>
                            <w:szCs w:val="18"/>
                          </w:rPr>
                        </w:pPr>
                        <w:r>
                          <w:rPr>
                            <w:rFonts w:hint="eastAsia" w:ascii="仿宋_GB2312" w:eastAsia="仿宋_GB2312"/>
                            <w:sz w:val="18"/>
                            <w:szCs w:val="18"/>
                          </w:rPr>
                          <w:t xml:space="preserve"> </w:t>
                        </w:r>
                        <w:r>
                          <w:rPr>
                            <w:rFonts w:hint="eastAsia" w:ascii="宋体" w:hAnsi="宋体"/>
                            <w:sz w:val="18"/>
                            <w:szCs w:val="18"/>
                          </w:rPr>
                          <w:t>风险点</w:t>
                        </w:r>
                      </w:p>
                    </w:txbxContent>
                  </v:textbox>
                </v:shape>
                <v:rect id="_x0000_s1026" o:spid="_x0000_s1026" o:spt="1" style="position:absolute;left:3524;top:3630;height:510;width:900;" fillcolor="#FFFFFF" filled="t" stroked="t" coordsize="21600,21600" o:gfxdata="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wnBu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00" w:lineRule="exact"/>
                          <w:jc w:val="center"/>
                          <w:rPr>
                            <w:rFonts w:hint="eastAsia"/>
                          </w:rPr>
                        </w:pPr>
                        <w:r>
                          <w:rPr>
                            <w:rFonts w:hint="eastAsia"/>
                          </w:rPr>
                          <w:t>承办</w:t>
                        </w:r>
                      </w:p>
                      <w:p>
                        <w:pPr>
                          <w:autoSpaceDE w:val="0"/>
                          <w:autoSpaceDN w:val="0"/>
                          <w:adjustRightInd w:val="0"/>
                          <w:spacing w:line="300" w:lineRule="exact"/>
                          <w:jc w:val="center"/>
                          <w:rPr>
                            <w:rFonts w:hint="eastAsia"/>
                            <w:color w:val="000000"/>
                            <w:kern w:val="0"/>
                            <w:szCs w:val="21"/>
                            <w:lang w:val="zh-CN"/>
                          </w:rPr>
                        </w:pPr>
                      </w:p>
                    </w:txbxContent>
                  </v:textbox>
                </v:rect>
                <v:line id="_x0000_s1026" o:spid="_x0000_s1026" o:spt="20" style="position:absolute;left:4512;top:3969;height:1;width:692;" filled="f" stroked="t" coordsize="21600,21600" o:gfxdata="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b5B&#10;J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40;top:3524;height:1422;width:2642;" fillcolor="#FFFFFF" filled="t" stroked="t" coordsize="21600,21600" o:gfxdata="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wfBsC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00" w:lineRule="exact"/>
                          <w:rPr>
                            <w:rFonts w:hint="eastAsia" w:ascii="宋体" w:hAnsi="宋体" w:cs="宋体"/>
                            <w:szCs w:val="21"/>
                          </w:rPr>
                        </w:pPr>
                        <w:r>
                          <w:rPr>
                            <w:rFonts w:hint="eastAsia" w:ascii="宋体" w:hAnsi="宋体" w:cs="宋体"/>
                            <w:szCs w:val="21"/>
                          </w:rPr>
                          <w:t>1、办理过程中向当事人吃、拿、卡、要；</w:t>
                        </w:r>
                      </w:p>
                      <w:p>
                        <w:pPr>
                          <w:autoSpaceDE w:val="0"/>
                          <w:autoSpaceDN w:val="0"/>
                          <w:adjustRightInd w:val="0"/>
                          <w:snapToGrid w:val="0"/>
                          <w:spacing w:line="300" w:lineRule="exact"/>
                          <w:rPr>
                            <w:rFonts w:hint="eastAsia" w:ascii="宋体" w:hAnsi="宋体"/>
                            <w:color w:val="000000"/>
                            <w:kern w:val="0"/>
                            <w:szCs w:val="21"/>
                            <w:lang w:val="zh-CN"/>
                          </w:rPr>
                        </w:pPr>
                        <w:r>
                          <w:rPr>
                            <w:rFonts w:hint="eastAsia" w:ascii="宋体" w:hAnsi="宋体" w:cs="宋体"/>
                            <w:szCs w:val="21"/>
                          </w:rPr>
                          <w:t>2、办理过程中徇私舞弊，导致办理不公。</w:t>
                        </w:r>
                      </w:p>
                    </w:txbxContent>
                  </v:textbox>
                </v:rect>
                <v:rect id="_x0000_s1026" o:spid="_x0000_s1026" o:spt="1" style="position:absolute;left:5402;top:2899;height:2732;width:3579;" fillcolor="#FFFFFF" filled="t" stroked="t" coordsize="21600,21600" o:gfxdata="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NTo1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300" w:lineRule="exact"/>
                          <w:rPr>
                            <w:rFonts w:hint="eastAsia" w:ascii="宋体" w:hAnsi="宋体" w:cs="宋体"/>
                            <w:sz w:val="18"/>
                            <w:szCs w:val="18"/>
                          </w:rPr>
                        </w:pPr>
                        <w:r>
                          <w:rPr>
                            <w:rFonts w:hint="eastAsia" w:ascii="宋体" w:hAnsi="宋体" w:cs="宋体"/>
                            <w:sz w:val="18"/>
                            <w:szCs w:val="18"/>
                          </w:rPr>
                          <w:t>1、加强法纪教育，增强自律意识。</w:t>
                        </w:r>
                      </w:p>
                      <w:p>
                        <w:pPr>
                          <w:spacing w:line="300" w:lineRule="exact"/>
                          <w:rPr>
                            <w:rFonts w:hint="eastAsia" w:ascii="宋体" w:hAnsi="宋体" w:cs="宋体"/>
                            <w:sz w:val="18"/>
                            <w:szCs w:val="18"/>
                          </w:rPr>
                        </w:pPr>
                        <w:r>
                          <w:rPr>
                            <w:rFonts w:hint="eastAsia" w:ascii="宋体" w:hAnsi="宋体" w:cs="宋体"/>
                            <w:sz w:val="18"/>
                            <w:szCs w:val="18"/>
                          </w:rPr>
                          <w:t>2、加强业务知识学习，严格执行“五个一律”等条规，提高执法办案能力。3、加强内部监督检查，及时发现、纠正执法办案过程中存在的不规范问题。4、加强外部监督，设置意见箱和举报电话，主动接受社会的监督。</w:t>
                        </w:r>
                      </w:p>
                      <w:p>
                        <w:pPr>
                          <w:spacing w:line="300" w:lineRule="exact"/>
                          <w:rPr>
                            <w:rFonts w:hint="eastAsia" w:ascii="宋体" w:hAnsi="宋体" w:cs="宋体"/>
                            <w:color w:val="000000"/>
                            <w:w w:val="90"/>
                            <w:kern w:val="0"/>
                            <w:sz w:val="18"/>
                            <w:szCs w:val="18"/>
                          </w:rPr>
                        </w:pPr>
                        <w:r>
                          <w:rPr>
                            <w:rFonts w:hint="eastAsia" w:ascii="宋体" w:hAnsi="宋体" w:cs="宋体"/>
                            <w:sz w:val="18"/>
                            <w:szCs w:val="18"/>
                          </w:rPr>
                          <w:t>责任主体：户政出入境管理大队</w:t>
                        </w:r>
                      </w:p>
                      <w:p>
                        <w:pPr>
                          <w:spacing w:line="300" w:lineRule="exact"/>
                          <w:rPr>
                            <w:rFonts w:hint="eastAsia" w:ascii="宋体" w:hAnsi="宋体" w:cs="宋体"/>
                            <w:color w:val="000000"/>
                            <w:w w:val="90"/>
                            <w:kern w:val="0"/>
                            <w:sz w:val="18"/>
                            <w:szCs w:val="18"/>
                          </w:rPr>
                        </w:pPr>
                      </w:p>
                    </w:txbxContent>
                  </v:textbox>
                </v:rect>
                <v:rect id="_x0000_s1026" o:spid="_x0000_s1026" o:spt="1" style="position:absolute;left:3524;top:6559;height:510;width:900;" fillcolor="#FFFFFF" filled="t" stroked="t" coordsize="21600,21600" o:gfxdata="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4E9L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300" w:lineRule="exact"/>
                          <w:jc w:val="center"/>
                          <w:rPr>
                            <w:rFonts w:hint="eastAsia"/>
                            <w:color w:val="000000"/>
                            <w:kern w:val="0"/>
                            <w:szCs w:val="21"/>
                          </w:rPr>
                        </w:pPr>
                        <w:r>
                          <w:rPr>
                            <w:rFonts w:hint="eastAsia"/>
                            <w:color w:val="000000"/>
                            <w:kern w:val="0"/>
                            <w:szCs w:val="21"/>
                          </w:rPr>
                          <w:t>审批</w:t>
                        </w:r>
                      </w:p>
                    </w:txbxContent>
                  </v:textbox>
                </v:rect>
                <v:rect id="_x0000_s1026" o:spid="_x0000_s1026" o:spt="1" style="position:absolute;left:0;top:6431;height:911;width:2665;" fillcolor="#FFFFFF" filled="t" stroked="t" coordsize="21600,21600" o:gfxdata="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zNmL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20" w:lineRule="exact"/>
                          <w:rPr>
                            <w:rFonts w:hint="eastAsia" w:ascii="宋体" w:hAnsi="宋体" w:cs="宋体"/>
                            <w:szCs w:val="21"/>
                          </w:rPr>
                        </w:pPr>
                        <w:r>
                          <w:rPr>
                            <w:rFonts w:hint="eastAsia" w:ascii="宋体" w:hAnsi="宋体" w:cs="宋体"/>
                            <w:szCs w:val="21"/>
                          </w:rPr>
                          <w:t>1、违规审批的行为；</w:t>
                        </w:r>
                      </w:p>
                      <w:p>
                        <w:pPr>
                          <w:autoSpaceDE w:val="0"/>
                          <w:autoSpaceDN w:val="0"/>
                          <w:adjustRightInd w:val="0"/>
                          <w:snapToGrid w:val="0"/>
                          <w:rPr>
                            <w:rFonts w:hint="eastAsia" w:ascii="宋体" w:hAnsi="宋体"/>
                            <w:color w:val="000000"/>
                            <w:kern w:val="0"/>
                            <w:szCs w:val="21"/>
                            <w:lang w:val="zh-CN"/>
                          </w:rPr>
                        </w:pPr>
                        <w:r>
                          <w:rPr>
                            <w:rFonts w:hint="eastAsia" w:ascii="宋体" w:hAnsi="宋体" w:cs="宋体"/>
                            <w:szCs w:val="21"/>
                          </w:rPr>
                          <w:t>2、审批中存在办人情、关系户口迁移等行为。</w:t>
                        </w:r>
                      </w:p>
                    </w:txbxContent>
                  </v:textbox>
                </v:rect>
                <v:rect id="_x0000_s1026" o:spid="_x0000_s1026" o:spt="1" style="position:absolute;left:7;top:8703;height:435;width:2661;" fillcolor="#FFFFFF" filled="t" stroked="t" coordsize="21600,21600" o:gfxdata="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kAM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rPr>
                            <w:rFonts w:hint="eastAsia" w:ascii="宋体" w:hAnsi="宋体"/>
                            <w:color w:val="000000"/>
                            <w:kern w:val="0"/>
                            <w:szCs w:val="21"/>
                          </w:rPr>
                        </w:pPr>
                        <w:r>
                          <w:rPr>
                            <w:rFonts w:hint="eastAsia" w:ascii="宋体" w:hAnsi="宋体" w:cs="宋体"/>
                            <w:szCs w:val="21"/>
                          </w:rPr>
                          <w:t>未及时或不送达</w:t>
                        </w:r>
                      </w:p>
                    </w:txbxContent>
                  </v:textbox>
                </v:rect>
                <v:rect id="_x0000_s1026" o:spid="_x0000_s1026" o:spt="1" style="position:absolute;left:5471;top:8714;height:1581;width:3585;" fillcolor="#FFFFFF" filled="t" stroked="t" coordsize="21600,21600" o:gfxdata="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xopV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numPr>
                            <w:ilvl w:val="0"/>
                            <w:numId w:val="5"/>
                          </w:numPr>
                          <w:adjustRightInd w:val="0"/>
                          <w:snapToGrid w:val="0"/>
                          <w:spacing w:line="240" w:lineRule="exact"/>
                          <w:rPr>
                            <w:rFonts w:hint="eastAsia" w:ascii="宋体" w:hAnsi="宋体" w:cs="宋体"/>
                            <w:sz w:val="18"/>
                            <w:szCs w:val="18"/>
                          </w:rPr>
                        </w:pPr>
                        <w:r>
                          <w:rPr>
                            <w:rFonts w:hint="eastAsia" w:ascii="宋体" w:hAnsi="宋体" w:cs="宋体"/>
                            <w:sz w:val="18"/>
                            <w:szCs w:val="18"/>
                          </w:rPr>
                          <w:t>加强内部监督检查，及时发现、纠正执法过程中存在的不规范问题。2、加强外部监督，设置意见箱和举报电话，主动接受社会的监督。</w:t>
                        </w:r>
                      </w:p>
                      <w:p>
                        <w:pPr>
                          <w:spacing w:line="300" w:lineRule="exact"/>
                          <w:rPr>
                            <w:rFonts w:hint="eastAsia" w:ascii="宋体" w:hAnsi="宋体" w:cs="宋体"/>
                            <w:color w:val="000000"/>
                            <w:w w:val="90"/>
                            <w:kern w:val="0"/>
                            <w:sz w:val="18"/>
                            <w:szCs w:val="18"/>
                          </w:rPr>
                        </w:pPr>
                        <w:r>
                          <w:rPr>
                            <w:rFonts w:hint="eastAsia" w:ascii="宋体" w:hAnsi="宋体" w:cs="宋体"/>
                            <w:sz w:val="18"/>
                            <w:szCs w:val="18"/>
                          </w:rPr>
                          <w:t>责任主体：户政出入境管理大队</w:t>
                        </w:r>
                      </w:p>
                      <w:p>
                        <w:pPr>
                          <w:ind w:firstLine="1228" w:firstLineChars="650"/>
                          <w:rPr>
                            <w:w w:val="90"/>
                            <w:kern w:val="0"/>
                          </w:rPr>
                        </w:pPr>
                      </w:p>
                    </w:txbxContent>
                  </v:textbox>
                </v:rect>
                <v:line id="_x0000_s1026" o:spid="_x0000_s1026" o:spt="20" style="position:absolute;left:2669;top:8982;flip:y;height:1;width:720;rotation:11796480f;" filled="f" stroked="t" coordsize="21600,21600" o:gfxdata="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VQBp&#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407;top:8983;height:1;width:782;" filled="f" stroked="t" coordsize="21600,21600" o:gfxdata="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tOYQ&#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2667;top:6847;flip:y;height:1;width:767;rotation:11796480f;" filled="f" stroked="t" coordsize="21600,21600" o:gfxdata="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GMYC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oundrect id="_x0000_s1026" o:spid="_x0000_s1026" o:spt="2" style="position:absolute;left:3372;top:1107;height:579;width:1140;" fillcolor="#FFFFFF" filled="t" stroked="t" coordsize="21600,21600" arcsize="0.5" o:gfxdata="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E97hK/&#10;AAAA3QAAAA8AAAAAAAAAAQAgAAAAIgAAAGRycy9kb3ducmV2LnhtbFBLAQIUABQAAAAIAIdO4kAz&#10;LwWeOwAAADkAAAAQAAAAAAAAAAEAIAAAAA4BAABkcnMvc2hhcGV4bWwueG1sUEsFBgAAAAAGAAYA&#10;WwEAALgDAAAAAA==&#10;">
                  <v:fill on="t" focussize="0,0"/>
                  <v:stroke color="#000000" joinstyle="round"/>
                  <v:imagedata o:title=""/>
                  <o:lock v:ext="edit" aspectratio="f"/>
                  <v:textbox>
                    <w:txbxContent>
                      <w:p>
                        <w:pPr>
                          <w:spacing w:line="300" w:lineRule="exact"/>
                          <w:jc w:val="center"/>
                          <w:rPr>
                            <w:rFonts w:hint="eastAsia"/>
                          </w:rPr>
                        </w:pPr>
                        <w:r>
                          <w:rPr>
                            <w:rFonts w:hint="eastAsia" w:ascii="宋体" w:cs="宋体"/>
                            <w:color w:val="000000"/>
                            <w:kern w:val="0"/>
                          </w:rPr>
                          <w:t>受理</w:t>
                        </w:r>
                      </w:p>
                    </w:txbxContent>
                  </v:textbox>
                </v:roundrect>
                <v:line id="_x0000_s1026" o:spid="_x0000_s1026" o:spt="20" style="position:absolute;left:4408;top:6848;height:1;width:720;" filled="f" stroked="t" coordsize="21600,21600" o:gfxdata="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iA5D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2699;top:4017;flip:y;height:1;width:720;rotation:11796480f;" filled="f" stroked="t" coordsize="21600,21600" o:gfxdata="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GnoO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oundrect id="_x0000_s1026" o:spid="_x0000_s1026" o:spt="2" style="position:absolute;left:3358;top:9835;height:564;width:1215;" fillcolor="#FFFFFF" filled="t" stroked="t" coordsize="21600,21600" arcsize="0.5" o:gfxdata="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kwMR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spacing w:line="300" w:lineRule="exact"/>
                          <w:jc w:val="center"/>
                          <w:rPr>
                            <w:rFonts w:hint="eastAsia"/>
                          </w:rPr>
                        </w:pPr>
                        <w:r>
                          <w:rPr>
                            <w:rFonts w:hint="eastAsia"/>
                          </w:rPr>
                          <w:t>办结</w:t>
                        </w:r>
                      </w:p>
                    </w:txbxContent>
                  </v:textbox>
                </v:roundrect>
                <v:rect id="_x0000_s1026" o:spid="_x0000_s1026" o:spt="1" style="position:absolute;left:3479;top:8705;height:510;width:900;" fillcolor="#FFFFFF" filled="t" stroked="t" coordsize="21600,21600" o:gfxdata="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Y6J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pacing w:line="300" w:lineRule="exact"/>
                          <w:jc w:val="center"/>
                          <w:rPr>
                            <w:rFonts w:hint="eastAsia"/>
                            <w:color w:val="000000"/>
                            <w:kern w:val="0"/>
                            <w:szCs w:val="21"/>
                            <w:lang w:val="zh-CN"/>
                          </w:rPr>
                        </w:pPr>
                        <w:r>
                          <w:rPr>
                            <w:rFonts w:hint="eastAsia"/>
                          </w:rPr>
                          <w:t>送达</w:t>
                        </w:r>
                      </w:p>
                    </w:txbxContent>
                  </v:textbox>
                </v:rect>
                <v:rect id="_x0000_s1026" o:spid="_x0000_s1026" o:spt="1" style="position:absolute;left:22;top:679;height:1779;width:2611;" fillcolor="#FFFFFF" filled="t" stroked="t" coordsize="21600,21600" o:gfxdata="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vFw5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00" w:lineRule="exact"/>
                          <w:rPr>
                            <w:rFonts w:hint="eastAsia" w:ascii="宋体" w:hAnsi="宋体" w:cs="宋体"/>
                            <w:szCs w:val="21"/>
                          </w:rPr>
                        </w:pPr>
                        <w:r>
                          <w:rPr>
                            <w:rFonts w:hint="eastAsia" w:ascii="宋体" w:hAnsi="宋体" w:cs="宋体"/>
                            <w:szCs w:val="21"/>
                          </w:rPr>
                          <w:t>1、对办理户口、出入境证件，不及时受理或不受理的行为；</w:t>
                        </w:r>
                      </w:p>
                      <w:p>
                        <w:pPr>
                          <w:autoSpaceDE w:val="0"/>
                          <w:autoSpaceDN w:val="0"/>
                          <w:adjustRightInd w:val="0"/>
                          <w:snapToGrid w:val="0"/>
                          <w:spacing w:line="300" w:lineRule="exact"/>
                          <w:rPr>
                            <w:rFonts w:hint="eastAsia" w:ascii="宋体" w:hAnsi="宋体"/>
                            <w:color w:val="000000"/>
                            <w:kern w:val="0"/>
                            <w:szCs w:val="21"/>
                          </w:rPr>
                        </w:pPr>
                        <w:r>
                          <w:rPr>
                            <w:rFonts w:hint="eastAsia" w:ascii="宋体" w:hAnsi="宋体" w:cs="宋体"/>
                            <w:szCs w:val="21"/>
                          </w:rPr>
                          <w:t>2、未一次性告知所需材料</w:t>
                        </w:r>
                      </w:p>
                    </w:txbxContent>
                  </v:textbox>
                </v:rect>
                <v:line id="_x0000_s1026" o:spid="_x0000_s1026" o:spt="20" style="position:absolute;left:2712;top:1423;flip:x;height:1;width:555;" filled="f" stroked="t" coordsize="21600,21600" o:gfxdata="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uXwf&#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467;top:1398;height:1;width:795;" filled="f" stroked="t" coordsize="21600,21600" o:gfxdata="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LTOs&#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5468;top:0;height:2656;width:3385;" fillcolor="#FFFFFF" filled="t" stroked="t" coordsize="21600,21600" o:gfxdata="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Yj7p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300" w:lineRule="exact"/>
                          <w:rPr>
                            <w:rFonts w:hint="eastAsia" w:ascii="宋体" w:hAnsi="宋体" w:cs="宋体"/>
                            <w:sz w:val="18"/>
                            <w:szCs w:val="18"/>
                          </w:rPr>
                        </w:pPr>
                        <w:r>
                          <w:rPr>
                            <w:rFonts w:hint="eastAsia" w:ascii="宋体" w:hAnsi="宋体" w:cs="宋体"/>
                            <w:sz w:val="18"/>
                            <w:szCs w:val="18"/>
                          </w:rPr>
                          <w:t>1、加强法纪教育，增强自律意识。</w:t>
                        </w:r>
                      </w:p>
                      <w:p>
                        <w:pPr>
                          <w:spacing w:line="300" w:lineRule="exact"/>
                          <w:rPr>
                            <w:rFonts w:hint="eastAsia" w:ascii="宋体" w:hAnsi="宋体" w:cs="宋体"/>
                            <w:sz w:val="18"/>
                            <w:szCs w:val="18"/>
                          </w:rPr>
                        </w:pPr>
                        <w:r>
                          <w:rPr>
                            <w:rFonts w:hint="eastAsia" w:ascii="宋体" w:hAnsi="宋体" w:cs="宋体"/>
                            <w:sz w:val="18"/>
                            <w:szCs w:val="18"/>
                          </w:rPr>
                          <w:t>2、加强业务知识学习，严格执行“五个一律”等条规，提高执法办案能力。3、加强内部监督检查，及时发现、纠正执法办案过程中存在的不规范问题。4、加强外部监督，设置意见箱和举报电话，主动接受社会的监督。</w:t>
                        </w:r>
                      </w:p>
                      <w:p>
                        <w:pPr>
                          <w:spacing w:line="300" w:lineRule="exact"/>
                          <w:rPr>
                            <w:rFonts w:hint="eastAsia" w:ascii="宋体" w:hAnsi="宋体" w:cs="宋体"/>
                            <w:color w:val="000000"/>
                            <w:w w:val="90"/>
                            <w:kern w:val="0"/>
                            <w:sz w:val="18"/>
                            <w:szCs w:val="18"/>
                          </w:rPr>
                        </w:pPr>
                        <w:r>
                          <w:rPr>
                            <w:rFonts w:hint="eastAsia" w:ascii="宋体" w:hAnsi="宋体" w:cs="宋体"/>
                            <w:sz w:val="18"/>
                            <w:szCs w:val="18"/>
                          </w:rPr>
                          <w:t>责任主体：户政出入境管理大队</w:t>
                        </w:r>
                      </w:p>
                    </w:txbxContent>
                  </v:textbox>
                </v:rect>
                <v:rect id="_x0000_s1026" o:spid="_x0000_s1026" o:spt="1" style="position:absolute;left:5426;top:5803;height:2721;width:3609;" fillcolor="#FFFFFF" filled="t" stroked="t" coordsize="21600,21600" o:gfxdata="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e8euG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00" w:lineRule="exact"/>
                          <w:rPr>
                            <w:rFonts w:hint="eastAsia" w:ascii="宋体" w:hAnsi="宋体" w:cs="宋体"/>
                            <w:sz w:val="18"/>
                            <w:szCs w:val="18"/>
                          </w:rPr>
                        </w:pPr>
                        <w:r>
                          <w:rPr>
                            <w:rFonts w:hint="eastAsia" w:ascii="宋体" w:hAnsi="宋体" w:cs="宋体"/>
                            <w:sz w:val="18"/>
                            <w:szCs w:val="18"/>
                          </w:rPr>
                          <w:t>1、加强法纪教育，增强自律意识。</w:t>
                        </w:r>
                      </w:p>
                      <w:p>
                        <w:pPr>
                          <w:spacing w:line="300" w:lineRule="exact"/>
                          <w:rPr>
                            <w:rFonts w:hint="eastAsia" w:ascii="宋体" w:hAnsi="宋体" w:cs="宋体"/>
                            <w:sz w:val="18"/>
                            <w:szCs w:val="18"/>
                          </w:rPr>
                        </w:pPr>
                        <w:r>
                          <w:rPr>
                            <w:rFonts w:hint="eastAsia" w:ascii="宋体" w:hAnsi="宋体" w:cs="宋体"/>
                            <w:sz w:val="18"/>
                            <w:szCs w:val="18"/>
                          </w:rPr>
                          <w:t>2、加强业务知识学习，严格执行“五个一律”等条规，提高执法办案能力。3、加强内部监督检查，及时发现、纠正执法办案过程中存在的不规范问题。4、加强外部监督，设置意见箱和举报电话，主动接受社会的监督。</w:t>
                        </w:r>
                      </w:p>
                      <w:p>
                        <w:pPr>
                          <w:spacing w:line="300" w:lineRule="exact"/>
                          <w:rPr>
                            <w:rFonts w:hint="eastAsia" w:ascii="宋体" w:hAnsi="宋体" w:cs="宋体"/>
                            <w:color w:val="000000"/>
                            <w:w w:val="90"/>
                            <w:kern w:val="0"/>
                            <w:sz w:val="18"/>
                            <w:szCs w:val="18"/>
                          </w:rPr>
                        </w:pPr>
                        <w:r>
                          <w:rPr>
                            <w:rFonts w:hint="eastAsia" w:ascii="宋体" w:hAnsi="宋体" w:cs="宋体"/>
                            <w:sz w:val="18"/>
                            <w:szCs w:val="18"/>
                          </w:rPr>
                          <w:t>责任主体：户政出入境管理大队</w:t>
                        </w:r>
                      </w:p>
                      <w:p>
                        <w:pPr>
                          <w:spacing w:line="300" w:lineRule="exact"/>
                          <w:ind w:firstLine="1053" w:firstLineChars="650"/>
                          <w:rPr>
                            <w:rFonts w:hint="eastAsia" w:ascii="宋体" w:hAnsi="宋体" w:cs="宋体"/>
                            <w:color w:val="000000"/>
                            <w:w w:val="90"/>
                            <w:kern w:val="0"/>
                            <w:sz w:val="18"/>
                            <w:szCs w:val="18"/>
                          </w:rPr>
                        </w:pPr>
                      </w:p>
                    </w:txbxContent>
                  </v:textbox>
                </v:rect>
                <v:shape id="_x0000_s1026" o:spid="_x0000_s1026" o:spt="202" type="#_x0000_t202" style="position:absolute;left:2675;top:1060;height:261;width:713;" fillcolor="#FFFFFF" filled="t" stroked="t" coordsize="21600,21600" o:gfxdata="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y6Yo&#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宋体" w:hAnsi="宋体"/>
                            <w:sz w:val="18"/>
                            <w:szCs w:val="18"/>
                          </w:rPr>
                        </w:pPr>
                        <w:r>
                          <w:rPr>
                            <w:rFonts w:hint="eastAsia" w:ascii="仿宋_GB2312" w:eastAsia="仿宋_GB2312"/>
                            <w:sz w:val="18"/>
                            <w:szCs w:val="18"/>
                          </w:rPr>
                          <w:t xml:space="preserve"> </w:t>
                        </w:r>
                        <w:r>
                          <w:rPr>
                            <w:rFonts w:hint="eastAsia" w:ascii="宋体" w:hAnsi="宋体"/>
                            <w:sz w:val="18"/>
                            <w:szCs w:val="18"/>
                          </w:rPr>
                          <w:t>风险点</w:t>
                        </w:r>
                      </w:p>
                    </w:txbxContent>
                  </v:textbox>
                </v:shape>
                <v:shape id="_x0000_s1026" o:spid="_x0000_s1026" o:spt="202" type="#_x0000_t202" style="position:absolute;left:4504;top:954;height:312;width:900;" fillcolor="#FFFFFF" filled="t" stroked="t" coordsize="21600,21600" o:gfxdata="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womWi/&#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宋体" w:hAnsi="宋体"/>
                            <w:sz w:val="18"/>
                            <w:szCs w:val="18"/>
                          </w:rPr>
                        </w:pPr>
                        <w:r>
                          <w:rPr>
                            <w:rFonts w:hint="eastAsia" w:ascii="宋体" w:hAnsi="宋体"/>
                            <w:sz w:val="18"/>
                            <w:szCs w:val="18"/>
                          </w:rPr>
                          <w:t>防控措施</w:t>
                        </w:r>
                      </w:p>
                    </w:txbxContent>
                  </v:textbox>
                </v:shape>
                <v:line id="_x0000_s1026" o:spid="_x0000_s1026" o:spt="20" style="position:absolute;left:3943;top:9272;height:487;width:1;" filled="f" stroked="t" coordsize="21600,21600" o:gfxdata="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h09&#10;B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3918;top:7084;height:1575;width:1;" filled="f" stroked="t" coordsize="21600,21600" o:gfxdata="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s+j&#10;c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3958;top:4209;height:2350;width:1;" filled="f" stroked="t" coordsize="21600,21600" o:gfxdata="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YMG&#10;6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3952;top:1759;height:1725;width:1;" filled="f" stroked="t" coordsize="21600,21600" o:gfxdata="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mqe&#10;n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沁县公安局行政许可类事项风险防控图</w:t>
      </w:r>
    </w:p>
    <w:p>
      <w:pPr>
        <w:spacing w:line="400" w:lineRule="exact"/>
        <w:rPr>
          <w:rFonts w:hint="eastAsia"/>
        </w:rPr>
      </w:pPr>
    </w:p>
    <w:p>
      <w:pPr>
        <w:spacing w:line="500" w:lineRule="exact"/>
        <w:rPr>
          <w:rFonts w:hint="eastAsia" w:ascii="仿宋_GB2312" w:eastAsia="仿宋_GB2312"/>
          <w:spacing w:val="-16"/>
          <w:sz w:val="28"/>
          <w:szCs w:val="28"/>
        </w:rPr>
      </w:pPr>
      <w:r>
        <w:rPr>
          <w:rFonts w:hint="eastAsia" w:ascii="仿宋_GB2312" w:hAnsi="方正大标宋简体" w:eastAsia="仿宋_GB2312" w:cs="方正大标宋简体"/>
          <w:sz w:val="28"/>
          <w:szCs w:val="28"/>
        </w:rPr>
        <w:t>权力名称：</w:t>
      </w:r>
      <w:r>
        <w:rPr>
          <w:rFonts w:hint="eastAsia" w:ascii="仿宋_GB2312" w:eastAsia="仿宋_GB2312"/>
          <w:spacing w:val="-16"/>
          <w:sz w:val="28"/>
          <w:szCs w:val="28"/>
        </w:rPr>
        <w:t>金融机构营业场所、金库安全防范设施建设方案审批及工程验收</w:t>
      </w:r>
    </w:p>
    <w:p>
      <w:pPr>
        <w:spacing w:line="400" w:lineRule="exact"/>
        <w:rPr>
          <w:rFonts w:hint="eastAsia"/>
        </w:rPr>
      </w:pPr>
    </w:p>
    <w:p>
      <w:pPr>
        <w:spacing w:line="400" w:lineRule="exact"/>
        <w:rPr>
          <w:rFonts w:hint="eastAsia"/>
        </w:rPr>
      </w:pPr>
      <w:r>
        <w:rPr>
          <w:rFonts w:hint="eastAsia"/>
        </w:rPr>
        <mc:AlternateContent>
          <mc:Choice Requires="wpg">
            <w:drawing>
              <wp:anchor distT="0" distB="0" distL="114300" distR="114300" simplePos="0" relativeHeight="251799552" behindDoc="0" locked="0" layoutInCell="1" allowOverlap="1">
                <wp:simplePos x="0" y="0"/>
                <wp:positionH relativeFrom="column">
                  <wp:posOffset>-20955</wp:posOffset>
                </wp:positionH>
                <wp:positionV relativeFrom="paragraph">
                  <wp:posOffset>41275</wp:posOffset>
                </wp:positionV>
                <wp:extent cx="5735955" cy="7223125"/>
                <wp:effectExtent l="4445" t="4445" r="12700" b="11430"/>
                <wp:wrapNone/>
                <wp:docPr id="4323" name="组合 4323"/>
                <wp:cNvGraphicFramePr/>
                <a:graphic xmlns:a="http://schemas.openxmlformats.org/drawingml/2006/main">
                  <a:graphicData uri="http://schemas.microsoft.com/office/word/2010/wordprocessingGroup">
                    <wpg:wgp>
                      <wpg:cNvGrpSpPr/>
                      <wpg:grpSpPr>
                        <a:xfrm>
                          <a:off x="0" y="0"/>
                          <a:ext cx="5735955" cy="7223125"/>
                          <a:chOff x="1308" y="3096"/>
                          <a:chExt cx="9540" cy="11687"/>
                        </a:xfrm>
                      </wpg:grpSpPr>
                      <wps:wsp>
                        <wps:cNvPr id="4296" name="矩形 4296"/>
                        <wps:cNvSpPr/>
                        <wps:spPr>
                          <a:xfrm>
                            <a:off x="4368" y="5961"/>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受   理</w:t>
                              </w:r>
                            </w:p>
                          </w:txbxContent>
                        </wps:txbx>
                        <wps:bodyPr upright="1"/>
                      </wps:wsp>
                      <wps:wsp>
                        <wps:cNvPr id="4297" name="矩形 4297"/>
                        <wps:cNvSpPr/>
                        <wps:spPr>
                          <a:xfrm>
                            <a:off x="4368" y="9081"/>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 xml:space="preserve"> 承   办</w:t>
                              </w:r>
                            </w:p>
                          </w:txbxContent>
                        </wps:txbx>
                        <wps:bodyPr upright="1"/>
                      </wps:wsp>
                      <wps:wsp>
                        <wps:cNvPr id="4298" name="矩形 4298"/>
                        <wps:cNvSpPr/>
                        <wps:spPr>
                          <a:xfrm>
                            <a:off x="4368" y="13038"/>
                            <a:ext cx="252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ascii="仿宋_GB2312" w:eastAsia="仿宋_GB2312"/>
                                </w:rPr>
                              </w:pPr>
                              <w:r>
                                <w:rPr>
                                  <w:rFonts w:hint="eastAsia" w:ascii="仿宋_GB2312" w:eastAsia="仿宋_GB2312"/>
                                </w:rPr>
                                <w:t>审   批</w:t>
                              </w:r>
                            </w:p>
                          </w:txbxContent>
                        </wps:txbx>
                        <wps:bodyPr upright="1"/>
                      </wps:wsp>
                      <wps:wsp>
                        <wps:cNvPr id="4299" name="矩形 4299"/>
                        <wps:cNvSpPr/>
                        <wps:spPr>
                          <a:xfrm>
                            <a:off x="1308" y="10835"/>
                            <a:ext cx="2160" cy="32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eastAsia="仿宋_GB2312"/>
                                  <w:sz w:val="18"/>
                                  <w:szCs w:val="18"/>
                                </w:rPr>
                              </w:pPr>
                              <w:r>
                                <w:rPr>
                                  <w:rFonts w:hint="eastAsia" w:ascii="仿宋_GB2312" w:eastAsia="仿宋_GB2312"/>
                                  <w:sz w:val="18"/>
                                  <w:szCs w:val="18"/>
                                </w:rPr>
                                <w:t>1、不严格履行审批手续的行为；</w:t>
                              </w:r>
                            </w:p>
                            <w:p>
                              <w:pPr>
                                <w:spacing w:line="240" w:lineRule="exact"/>
                                <w:rPr>
                                  <w:rFonts w:hint="eastAsia" w:ascii="仿宋_GB2312" w:eastAsia="仿宋_GB2312"/>
                                  <w:sz w:val="18"/>
                                  <w:szCs w:val="18"/>
                                </w:rPr>
                              </w:pPr>
                              <w:r>
                                <w:rPr>
                                  <w:rFonts w:hint="eastAsia" w:ascii="仿宋_GB2312" w:eastAsia="仿宋_GB2312"/>
                                  <w:sz w:val="18"/>
                                  <w:szCs w:val="18"/>
                                </w:rPr>
                                <w:t>2、违规审批，对不符合法定条件的申请人准予行政许可的行为，对符合法定条件的申请人不予行政许可的行为；</w:t>
                              </w:r>
                            </w:p>
                            <w:p>
                              <w:pPr>
                                <w:spacing w:line="240" w:lineRule="exact"/>
                                <w:rPr>
                                  <w:rFonts w:hint="eastAsia" w:ascii="仿宋_GB2312" w:eastAsia="仿宋_GB2312"/>
                                  <w:sz w:val="18"/>
                                  <w:szCs w:val="18"/>
                                </w:rPr>
                              </w:pPr>
                              <w:r>
                                <w:rPr>
                                  <w:rFonts w:hint="eastAsia" w:ascii="仿宋_GB2312" w:eastAsia="仿宋_GB2312"/>
                                  <w:sz w:val="18"/>
                                  <w:szCs w:val="18"/>
                                </w:rPr>
                                <w:t>3、吃拿卡要，徇私谋利的行为。</w:t>
                              </w:r>
                            </w:p>
                          </w:txbxContent>
                        </wps:txbx>
                        <wps:bodyPr upright="1"/>
                      </wps:wsp>
                      <wps:wsp>
                        <wps:cNvPr id="4300" name="矩形 4300"/>
                        <wps:cNvSpPr/>
                        <wps:spPr>
                          <a:xfrm>
                            <a:off x="1308" y="8081"/>
                            <a:ext cx="2160" cy="22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eastAsia="仿宋_GB2312"/>
                                  <w:sz w:val="18"/>
                                  <w:szCs w:val="18"/>
                                </w:rPr>
                              </w:pPr>
                              <w:r>
                                <w:rPr>
                                  <w:rFonts w:hint="eastAsia" w:ascii="仿宋_GB2312" w:eastAsia="仿宋_GB2312"/>
                                  <w:sz w:val="18"/>
                                  <w:szCs w:val="18"/>
                                </w:rPr>
                                <w:t>1、对申报材料的审核把关不严的行为；</w:t>
                              </w:r>
                            </w:p>
                            <w:p>
                              <w:pPr>
                                <w:rPr>
                                  <w:rFonts w:hint="eastAsia" w:ascii="仿宋_GB2312" w:eastAsia="仿宋_GB2312"/>
                                  <w:sz w:val="18"/>
                                  <w:szCs w:val="18"/>
                                </w:rPr>
                              </w:pPr>
                              <w:r>
                                <w:rPr>
                                  <w:rFonts w:hint="eastAsia" w:ascii="仿宋_GB2312" w:eastAsia="仿宋_GB2312"/>
                                  <w:sz w:val="18"/>
                                  <w:szCs w:val="18"/>
                                </w:rPr>
                                <w:t>2、对提供的虚假材料故意隐瞒的行为；</w:t>
                              </w:r>
                            </w:p>
                            <w:p>
                              <w:pPr>
                                <w:rPr>
                                  <w:rFonts w:hint="eastAsia" w:ascii="仿宋_GB2312" w:eastAsia="仿宋_GB2312"/>
                                  <w:sz w:val="18"/>
                                  <w:szCs w:val="18"/>
                                </w:rPr>
                              </w:pPr>
                              <w:r>
                                <w:rPr>
                                  <w:rFonts w:hint="eastAsia" w:ascii="仿宋_GB2312" w:eastAsia="仿宋_GB2312"/>
                                  <w:sz w:val="18"/>
                                  <w:szCs w:val="18"/>
                                </w:rPr>
                                <w:t>3、对当事人吃拿卡要，徇私谋利的行为。</w:t>
                              </w:r>
                            </w:p>
                          </w:txbxContent>
                        </wps:txbx>
                        <wps:bodyPr upright="1"/>
                      </wps:wsp>
                      <wps:wsp>
                        <wps:cNvPr id="4301" name="矩形 4301"/>
                        <wps:cNvSpPr/>
                        <wps:spPr>
                          <a:xfrm>
                            <a:off x="1308" y="4089"/>
                            <a:ext cx="2160" cy="29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仿宋_GB2312" w:eastAsia="仿宋_GB2312"/>
                                  <w:sz w:val="18"/>
                                  <w:szCs w:val="18"/>
                                </w:rPr>
                              </w:pPr>
                              <w:r>
                                <w:rPr>
                                  <w:rFonts w:hint="eastAsia" w:ascii="仿宋_GB2312" w:eastAsia="仿宋_GB2312"/>
                                  <w:sz w:val="18"/>
                                  <w:szCs w:val="18"/>
                                </w:rPr>
                                <w:t>1、对不符合条件的予以受理的行为；</w:t>
                              </w:r>
                            </w:p>
                            <w:p>
                              <w:pPr>
                                <w:rPr>
                                  <w:rFonts w:hint="eastAsia" w:ascii="仿宋_GB2312" w:eastAsia="仿宋_GB2312"/>
                                  <w:sz w:val="18"/>
                                  <w:szCs w:val="18"/>
                                </w:rPr>
                              </w:pPr>
                              <w:r>
                                <w:rPr>
                                  <w:rFonts w:hint="eastAsia" w:ascii="仿宋_GB2312" w:eastAsia="仿宋_GB2312"/>
                                  <w:sz w:val="18"/>
                                  <w:szCs w:val="18"/>
                                </w:rPr>
                                <w:t>2、对符合条件的冷、硬、横、推，不予受理或无理由拖延受理的行为；</w:t>
                              </w:r>
                            </w:p>
                            <w:p>
                              <w:pPr>
                                <w:rPr>
                                  <w:rFonts w:hint="eastAsia" w:ascii="仿宋_GB2312" w:eastAsia="仿宋_GB2312"/>
                                  <w:sz w:val="18"/>
                                  <w:szCs w:val="18"/>
                                </w:rPr>
                              </w:pPr>
                              <w:r>
                                <w:rPr>
                                  <w:rFonts w:hint="eastAsia" w:ascii="仿宋_GB2312" w:eastAsia="仿宋_GB2312"/>
                                  <w:sz w:val="18"/>
                                  <w:szCs w:val="18"/>
                                </w:rPr>
                                <w:t>3、未一次性告知和说明所需材料的行为。</w:t>
                              </w:r>
                            </w:p>
                          </w:txbxContent>
                        </wps:txbx>
                        <wps:bodyPr upright="1"/>
                      </wps:wsp>
                      <wps:wsp>
                        <wps:cNvPr id="4302" name="矩形 4302"/>
                        <wps:cNvSpPr/>
                        <wps:spPr>
                          <a:xfrm>
                            <a:off x="7968" y="3245"/>
                            <a:ext cx="2880" cy="327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eastAsia="仿宋_GB2312"/>
                                  <w:sz w:val="15"/>
                                  <w:szCs w:val="15"/>
                                </w:rPr>
                              </w:pPr>
                              <w:r>
                                <w:rPr>
                                  <w:rFonts w:hint="eastAsia" w:ascii="仿宋_GB2312" w:eastAsia="仿宋_GB2312"/>
                                  <w:sz w:val="15"/>
                                  <w:szCs w:val="15"/>
                                </w:rPr>
                                <w:t>1加强法纪教育，增强自律意识，做到廉洁自律，杜绝“吃、拿、卡、要”。2、加强业务知识学习，提高办事能力。3、阳光办事，公开办事流程和办事所需材料。</w:t>
                              </w:r>
                            </w:p>
                            <w:p>
                              <w:pPr>
                                <w:spacing w:line="240" w:lineRule="exact"/>
                                <w:rPr>
                                  <w:rFonts w:hint="eastAsia" w:ascii="仿宋_GB2312" w:eastAsia="仿宋_GB2312"/>
                                  <w:sz w:val="15"/>
                                  <w:szCs w:val="15"/>
                                </w:rPr>
                              </w:pPr>
                              <w:r>
                                <w:rPr>
                                  <w:rFonts w:hint="eastAsia" w:ascii="仿宋_GB2312" w:eastAsia="仿宋_GB2312"/>
                                  <w:sz w:val="15"/>
                                  <w:szCs w:val="15"/>
                                </w:rPr>
                                <w:t>4、加强内部监督检查，及时发现、纠正执法过程中存在的不规范问题。5、加强外部监督，设置意见箱和举报电话，主动接受社会的监督。</w:t>
                              </w:r>
                            </w:p>
                            <w:p>
                              <w:pPr>
                                <w:spacing w:line="240" w:lineRule="exact"/>
                                <w:ind w:firstLine="750" w:firstLineChars="500"/>
                                <w:rPr>
                                  <w:rFonts w:hint="eastAsia" w:ascii="仿宋_GB2312" w:eastAsia="仿宋_GB2312"/>
                                  <w:sz w:val="15"/>
                                  <w:szCs w:val="15"/>
                                </w:rPr>
                              </w:pPr>
                              <w:r>
                                <w:rPr>
                                  <w:rFonts w:hint="eastAsia" w:ascii="仿宋_GB2312" w:eastAsia="仿宋_GB2312"/>
                                  <w:sz w:val="15"/>
                                  <w:szCs w:val="15"/>
                                </w:rPr>
                                <w:t>责任主体：治安大队</w:t>
                              </w:r>
                            </w:p>
                          </w:txbxContent>
                        </wps:txbx>
                        <wps:bodyPr upright="1"/>
                      </wps:wsp>
                      <wps:wsp>
                        <wps:cNvPr id="4303" name="矩形 4303"/>
                        <wps:cNvSpPr/>
                        <wps:spPr>
                          <a:xfrm>
                            <a:off x="7968" y="6989"/>
                            <a:ext cx="2880" cy="4524"/>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eastAsia="仿宋_GB2312"/>
                                  <w:sz w:val="15"/>
                                  <w:szCs w:val="15"/>
                                </w:rPr>
                              </w:pPr>
                              <w:r>
                                <w:rPr>
                                  <w:rFonts w:hint="eastAsia" w:ascii="仿宋_GB2312" w:eastAsia="仿宋_GB2312"/>
                                  <w:sz w:val="15"/>
                                  <w:szCs w:val="15"/>
                                </w:rPr>
                                <w:t>事前：1、加强法纪教育，增强自律意识，做到廉洁自律，杜绝“吃、拿、卡、要”。2、加强业务知识学习，提高办事能力。3、阳光办事，公开办事流程和办事所需材料。4、加强内部监督检查，及时发现、纠正执法过程中存在的不规范问题。5、加强外部监督，设置意见箱和举报电话，主动接受社会的监督。</w:t>
                              </w:r>
                            </w:p>
                            <w:p>
                              <w:pPr>
                                <w:spacing w:line="240" w:lineRule="exact"/>
                                <w:rPr>
                                  <w:rFonts w:hint="eastAsia" w:ascii="仿宋_GB2312" w:eastAsia="仿宋_GB2312"/>
                                  <w:sz w:val="15"/>
                                  <w:szCs w:val="15"/>
                                </w:rPr>
                              </w:pPr>
                              <w:r>
                                <w:rPr>
                                  <w:rFonts w:hint="eastAsia" w:ascii="仿宋_GB2312" w:eastAsia="仿宋_GB2312"/>
                                  <w:sz w:val="15"/>
                                  <w:szCs w:val="15"/>
                                </w:rPr>
                                <w:t>事后：1、严格落实责任追究制度；2、对问题轻微者予以通报批评，限期纠正；3、对重大违规违纪问题，按照有关规定严肃查处，给予纪律处分；4、对涉嫌违法的，追究法律责任。</w:t>
                              </w:r>
                            </w:p>
                            <w:p>
                              <w:pPr>
                                <w:spacing w:line="240" w:lineRule="exact"/>
                                <w:ind w:firstLine="750" w:firstLineChars="500"/>
                                <w:rPr>
                                  <w:rFonts w:hint="eastAsia" w:ascii="仿宋_GB2312" w:eastAsia="仿宋_GB2312"/>
                                  <w:sz w:val="15"/>
                                  <w:szCs w:val="15"/>
                                </w:rPr>
                              </w:pPr>
                              <w:r>
                                <w:rPr>
                                  <w:rFonts w:hint="eastAsia" w:ascii="仿宋_GB2312" w:eastAsia="仿宋_GB2312"/>
                                  <w:sz w:val="15"/>
                                  <w:szCs w:val="15"/>
                                </w:rPr>
                                <w:t>责任主体：治安大队</w:t>
                              </w:r>
                            </w:p>
                          </w:txbxContent>
                        </wps:txbx>
                        <wps:bodyPr upright="1"/>
                      </wps:wsp>
                      <wps:wsp>
                        <wps:cNvPr id="4304" name="矩形 4304"/>
                        <wps:cNvSpPr/>
                        <wps:spPr>
                          <a:xfrm>
                            <a:off x="7968" y="11669"/>
                            <a:ext cx="2880" cy="265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left"/>
                                <w:rPr>
                                  <w:rFonts w:hint="eastAsia" w:ascii="仿宋_GB2312" w:eastAsia="仿宋_GB2312"/>
                                  <w:sz w:val="15"/>
                                  <w:szCs w:val="15"/>
                                </w:rPr>
                              </w:pPr>
                              <w:r>
                                <w:rPr>
                                  <w:rFonts w:hint="eastAsia" w:ascii="仿宋_GB2312" w:eastAsia="仿宋_GB2312"/>
                                  <w:sz w:val="15"/>
                                  <w:szCs w:val="15"/>
                                </w:rPr>
                                <w:t>1、加强法纪教育，增强自律意识，做到廉洁自律，杜绝“吃、拿、卡、要”。2、加强内部监督检查，及时发现纠正执法过程中存在的不规范问题。3、加强外部监督，设置意见箱和举报电话，主动接受社会的监督。4、严格落实责任追究制度。</w:t>
                              </w:r>
                            </w:p>
                            <w:p>
                              <w:pPr>
                                <w:spacing w:line="240" w:lineRule="exact"/>
                                <w:ind w:firstLine="750" w:firstLineChars="500"/>
                                <w:jc w:val="left"/>
                                <w:rPr>
                                  <w:rFonts w:hint="eastAsia" w:ascii="仿宋_GB2312" w:eastAsia="仿宋_GB2312"/>
                                  <w:sz w:val="15"/>
                                  <w:szCs w:val="15"/>
                                </w:rPr>
                              </w:pPr>
                              <w:r>
                                <w:rPr>
                                  <w:rFonts w:hint="eastAsia" w:ascii="仿宋_GB2312" w:eastAsia="仿宋_GB2312"/>
                                  <w:sz w:val="15"/>
                                  <w:szCs w:val="15"/>
                                </w:rPr>
                                <w:t>责任主体：治安大队</w:t>
                              </w:r>
                            </w:p>
                          </w:txbxContent>
                        </wps:txbx>
                        <wps:bodyPr upright="1"/>
                      </wps:wsp>
                      <wps:wsp>
                        <wps:cNvPr id="4305" name="直接连接符 4305"/>
                        <wps:cNvCnPr/>
                        <wps:spPr>
                          <a:xfrm>
                            <a:off x="5628" y="3768"/>
                            <a:ext cx="1" cy="2200"/>
                          </a:xfrm>
                          <a:prstGeom prst="line">
                            <a:avLst/>
                          </a:prstGeom>
                          <a:ln w="9525" cap="flat" cmpd="sng">
                            <a:solidFill>
                              <a:srgbClr val="000000"/>
                            </a:solidFill>
                            <a:prstDash val="solid"/>
                            <a:headEnd type="none" w="med" len="med"/>
                            <a:tailEnd type="triangle" w="med" len="med"/>
                          </a:ln>
                        </wps:spPr>
                        <wps:bodyPr upright="1"/>
                      </wps:wsp>
                      <wps:wsp>
                        <wps:cNvPr id="4306" name="直接连接符 4306"/>
                        <wps:cNvCnPr/>
                        <wps:spPr>
                          <a:xfrm>
                            <a:off x="5628" y="6429"/>
                            <a:ext cx="1" cy="2636"/>
                          </a:xfrm>
                          <a:prstGeom prst="line">
                            <a:avLst/>
                          </a:prstGeom>
                          <a:ln w="9525" cap="flat" cmpd="sng">
                            <a:solidFill>
                              <a:srgbClr val="000000"/>
                            </a:solidFill>
                            <a:prstDash val="solid"/>
                            <a:headEnd type="none" w="med" len="med"/>
                            <a:tailEnd type="triangle" w="med" len="med"/>
                          </a:ln>
                        </wps:spPr>
                        <wps:bodyPr upright="1"/>
                      </wps:wsp>
                      <wps:wsp>
                        <wps:cNvPr id="4307" name="直接连接符 4307"/>
                        <wps:cNvCnPr/>
                        <wps:spPr>
                          <a:xfrm flipH="1">
                            <a:off x="3468" y="6117"/>
                            <a:ext cx="900" cy="0"/>
                          </a:xfrm>
                          <a:prstGeom prst="line">
                            <a:avLst/>
                          </a:prstGeom>
                          <a:ln w="9525" cap="flat" cmpd="sng">
                            <a:solidFill>
                              <a:srgbClr val="000000"/>
                            </a:solidFill>
                            <a:prstDash val="solid"/>
                            <a:headEnd type="none" w="med" len="med"/>
                            <a:tailEnd type="triangle" w="med" len="med"/>
                          </a:ln>
                        </wps:spPr>
                        <wps:bodyPr upright="1"/>
                      </wps:wsp>
                      <wps:wsp>
                        <wps:cNvPr id="4308" name="直接连接符 4308"/>
                        <wps:cNvCnPr/>
                        <wps:spPr>
                          <a:xfrm>
                            <a:off x="6888" y="6117"/>
                            <a:ext cx="1080" cy="0"/>
                          </a:xfrm>
                          <a:prstGeom prst="line">
                            <a:avLst/>
                          </a:prstGeom>
                          <a:ln w="9525" cap="flat" cmpd="sng">
                            <a:solidFill>
                              <a:srgbClr val="000000"/>
                            </a:solidFill>
                            <a:prstDash val="solid"/>
                            <a:headEnd type="none" w="med" len="med"/>
                            <a:tailEnd type="triangle" w="med" len="med"/>
                          </a:ln>
                        </wps:spPr>
                        <wps:bodyPr upright="1"/>
                      </wps:wsp>
                      <wps:wsp>
                        <wps:cNvPr id="4309" name="直接连接符 4309"/>
                        <wps:cNvCnPr/>
                        <wps:spPr>
                          <a:xfrm>
                            <a:off x="5628" y="9552"/>
                            <a:ext cx="1" cy="3475"/>
                          </a:xfrm>
                          <a:prstGeom prst="line">
                            <a:avLst/>
                          </a:prstGeom>
                          <a:ln w="9525" cap="flat" cmpd="sng">
                            <a:solidFill>
                              <a:srgbClr val="000000"/>
                            </a:solidFill>
                            <a:prstDash val="solid"/>
                            <a:headEnd type="none" w="med" len="med"/>
                            <a:tailEnd type="triangle" w="med" len="med"/>
                          </a:ln>
                        </wps:spPr>
                        <wps:bodyPr upright="1"/>
                      </wps:wsp>
                      <wps:wsp>
                        <wps:cNvPr id="4310" name="直接连接符 4310"/>
                        <wps:cNvCnPr/>
                        <wps:spPr>
                          <a:xfrm>
                            <a:off x="5628" y="13524"/>
                            <a:ext cx="1" cy="612"/>
                          </a:xfrm>
                          <a:prstGeom prst="line">
                            <a:avLst/>
                          </a:prstGeom>
                          <a:ln w="9525" cap="flat" cmpd="sng">
                            <a:solidFill>
                              <a:srgbClr val="000000"/>
                            </a:solidFill>
                            <a:prstDash val="solid"/>
                            <a:headEnd type="none" w="med" len="med"/>
                            <a:tailEnd type="triangle" w="med" len="med"/>
                          </a:ln>
                        </wps:spPr>
                        <wps:bodyPr upright="1"/>
                      </wps:wsp>
                      <wps:wsp>
                        <wps:cNvPr id="4311" name="直接连接符 4311"/>
                        <wps:cNvCnPr/>
                        <wps:spPr>
                          <a:xfrm flipH="1">
                            <a:off x="3468" y="9237"/>
                            <a:ext cx="900" cy="0"/>
                          </a:xfrm>
                          <a:prstGeom prst="line">
                            <a:avLst/>
                          </a:prstGeom>
                          <a:ln w="9525" cap="flat" cmpd="sng">
                            <a:solidFill>
                              <a:srgbClr val="000000"/>
                            </a:solidFill>
                            <a:prstDash val="solid"/>
                            <a:headEnd type="none" w="med" len="med"/>
                            <a:tailEnd type="triangle" w="med" len="med"/>
                          </a:ln>
                        </wps:spPr>
                        <wps:bodyPr upright="1"/>
                      </wps:wsp>
                      <wps:wsp>
                        <wps:cNvPr id="4312" name="直接连接符 4312"/>
                        <wps:cNvCnPr/>
                        <wps:spPr>
                          <a:xfrm flipH="1">
                            <a:off x="3468" y="13320"/>
                            <a:ext cx="900" cy="0"/>
                          </a:xfrm>
                          <a:prstGeom prst="line">
                            <a:avLst/>
                          </a:prstGeom>
                          <a:ln w="9525" cap="flat" cmpd="sng">
                            <a:solidFill>
                              <a:srgbClr val="000000"/>
                            </a:solidFill>
                            <a:prstDash val="solid"/>
                            <a:headEnd type="none" w="med" len="med"/>
                            <a:tailEnd type="triangle" w="med" len="med"/>
                          </a:ln>
                        </wps:spPr>
                        <wps:bodyPr upright="1"/>
                      </wps:wsp>
                      <wps:wsp>
                        <wps:cNvPr id="4313" name="直接连接符 4313"/>
                        <wps:cNvCnPr/>
                        <wps:spPr>
                          <a:xfrm>
                            <a:off x="6888" y="9329"/>
                            <a:ext cx="1080" cy="0"/>
                          </a:xfrm>
                          <a:prstGeom prst="line">
                            <a:avLst/>
                          </a:prstGeom>
                          <a:ln w="9525" cap="flat" cmpd="sng">
                            <a:solidFill>
                              <a:srgbClr val="000000"/>
                            </a:solidFill>
                            <a:prstDash val="solid"/>
                            <a:headEnd type="none" w="med" len="med"/>
                            <a:tailEnd type="triangle" w="med" len="med"/>
                          </a:ln>
                        </wps:spPr>
                        <wps:bodyPr upright="1"/>
                      </wps:wsp>
                      <wps:wsp>
                        <wps:cNvPr id="4314" name="直接连接符 4314"/>
                        <wps:cNvCnPr/>
                        <wps:spPr>
                          <a:xfrm>
                            <a:off x="6888" y="13275"/>
                            <a:ext cx="1080" cy="0"/>
                          </a:xfrm>
                          <a:prstGeom prst="line">
                            <a:avLst/>
                          </a:prstGeom>
                          <a:ln w="9525" cap="flat" cmpd="sng">
                            <a:solidFill>
                              <a:srgbClr val="000000"/>
                            </a:solidFill>
                            <a:prstDash val="solid"/>
                            <a:headEnd type="none" w="med" len="med"/>
                            <a:tailEnd type="triangle" w="med" len="med"/>
                          </a:ln>
                        </wps:spPr>
                        <wps:bodyPr upright="1"/>
                      </wps:wsp>
                      <wps:wsp>
                        <wps:cNvPr id="4315" name="矩形 4315"/>
                        <wps:cNvSpPr/>
                        <wps:spPr>
                          <a:xfrm>
                            <a:off x="3468" y="12900"/>
                            <a:ext cx="900" cy="468"/>
                          </a:xfrm>
                          <a:prstGeom prst="rect">
                            <a:avLst/>
                          </a:prstGeom>
                          <a:noFill/>
                          <a:ln>
                            <a:noFill/>
                          </a:ln>
                        </wps:spPr>
                        <wps:txbx>
                          <w:txbxContent>
                            <w:p>
                              <w:pPr>
                                <w:rPr>
                                  <w:rFonts w:hint="eastAsia" w:ascii="仿宋_GB2312" w:eastAsia="仿宋_GB2312"/>
                                </w:rPr>
                              </w:pPr>
                              <w:r>
                                <w:rPr>
                                  <w:rFonts w:hint="eastAsia" w:ascii="仿宋_GB2312" w:eastAsia="仿宋_GB2312"/>
                                </w:rPr>
                                <w:t>风险点</w:t>
                              </w:r>
                            </w:p>
                          </w:txbxContent>
                        </wps:txbx>
                        <wps:bodyPr lIns="91440" tIns="45720" rIns="0" bIns="0" upright="1"/>
                      </wps:wsp>
                      <wps:wsp>
                        <wps:cNvPr id="4316" name="矩形 4316"/>
                        <wps:cNvSpPr/>
                        <wps:spPr>
                          <a:xfrm>
                            <a:off x="6840" y="12840"/>
                            <a:ext cx="1080" cy="468"/>
                          </a:xfrm>
                          <a:prstGeom prst="rect">
                            <a:avLst/>
                          </a:prstGeom>
                          <a:noFill/>
                          <a:ln>
                            <a:noFill/>
                          </a:ln>
                        </wps:spPr>
                        <wps:txbx>
                          <w:txbxContent>
                            <w:p>
                              <w:pPr>
                                <w:rPr>
                                  <w:rFonts w:hint="eastAsia" w:ascii="仿宋_GB2312" w:eastAsia="仿宋_GB2312"/>
                                </w:rPr>
                              </w:pPr>
                              <w:r>
                                <w:rPr>
                                  <w:rFonts w:hint="eastAsia" w:ascii="仿宋_GB2312" w:eastAsia="仿宋_GB2312"/>
                                </w:rPr>
                                <w:t>防控措施</w:t>
                              </w:r>
                            </w:p>
                          </w:txbxContent>
                        </wps:txbx>
                        <wps:bodyPr lIns="91440" tIns="45720" rIns="0" bIns="0" upright="1"/>
                      </wps:wsp>
                      <wps:wsp>
                        <wps:cNvPr id="4317" name="矩形 4317"/>
                        <wps:cNvSpPr/>
                        <wps:spPr>
                          <a:xfrm>
                            <a:off x="3492" y="5700"/>
                            <a:ext cx="900" cy="468"/>
                          </a:xfrm>
                          <a:prstGeom prst="rect">
                            <a:avLst/>
                          </a:prstGeom>
                          <a:noFill/>
                          <a:ln>
                            <a:noFill/>
                          </a:ln>
                        </wps:spPr>
                        <wps:txbx>
                          <w:txbxContent>
                            <w:p>
                              <w:pPr>
                                <w:rPr>
                                  <w:rFonts w:hint="eastAsia" w:ascii="仿宋_GB2312" w:eastAsia="仿宋_GB2312"/>
                                </w:rPr>
                              </w:pPr>
                              <w:r>
                                <w:rPr>
                                  <w:rFonts w:hint="eastAsia" w:ascii="仿宋_GB2312" w:eastAsia="仿宋_GB2312"/>
                                </w:rPr>
                                <w:t>风险点</w:t>
                              </w:r>
                            </w:p>
                          </w:txbxContent>
                        </wps:txbx>
                        <wps:bodyPr lIns="91440" tIns="45720" rIns="0" bIns="0" upright="1"/>
                      </wps:wsp>
                      <wps:wsp>
                        <wps:cNvPr id="4318" name="矩形 4318"/>
                        <wps:cNvSpPr/>
                        <wps:spPr>
                          <a:xfrm>
                            <a:off x="6828" y="5688"/>
                            <a:ext cx="1080" cy="468"/>
                          </a:xfrm>
                          <a:prstGeom prst="rect">
                            <a:avLst/>
                          </a:prstGeom>
                          <a:noFill/>
                          <a:ln>
                            <a:noFill/>
                          </a:ln>
                        </wps:spPr>
                        <wps:txbx>
                          <w:txbxContent>
                            <w:p>
                              <w:pPr>
                                <w:rPr>
                                  <w:rFonts w:hint="eastAsia" w:ascii="仿宋_GB2312" w:eastAsia="仿宋_GB2312"/>
                                </w:rPr>
                              </w:pPr>
                              <w:r>
                                <w:rPr>
                                  <w:rFonts w:hint="eastAsia" w:ascii="仿宋_GB2312" w:eastAsia="仿宋_GB2312"/>
                                </w:rPr>
                                <w:t>防控措施</w:t>
                              </w:r>
                            </w:p>
                          </w:txbxContent>
                        </wps:txbx>
                        <wps:bodyPr lIns="91440" tIns="45720" rIns="0" bIns="0" upright="1"/>
                      </wps:wsp>
                      <wps:wsp>
                        <wps:cNvPr id="4319" name="矩形 4319"/>
                        <wps:cNvSpPr/>
                        <wps:spPr>
                          <a:xfrm>
                            <a:off x="3504" y="8832"/>
                            <a:ext cx="900" cy="468"/>
                          </a:xfrm>
                          <a:prstGeom prst="rect">
                            <a:avLst/>
                          </a:prstGeom>
                          <a:noFill/>
                          <a:ln>
                            <a:noFill/>
                          </a:ln>
                        </wps:spPr>
                        <wps:txbx>
                          <w:txbxContent>
                            <w:p>
                              <w:pPr>
                                <w:rPr>
                                  <w:rFonts w:hint="eastAsia" w:ascii="仿宋_GB2312" w:eastAsia="仿宋_GB2312"/>
                                </w:rPr>
                              </w:pPr>
                              <w:r>
                                <w:rPr>
                                  <w:rFonts w:hint="eastAsia" w:ascii="仿宋_GB2312" w:eastAsia="仿宋_GB2312"/>
                                </w:rPr>
                                <w:t>风险点</w:t>
                              </w:r>
                            </w:p>
                          </w:txbxContent>
                        </wps:txbx>
                        <wps:bodyPr lIns="91440" tIns="45720" rIns="0" bIns="0" upright="1"/>
                      </wps:wsp>
                      <wps:wsp>
                        <wps:cNvPr id="4320" name="矩形 4320"/>
                        <wps:cNvSpPr/>
                        <wps:spPr>
                          <a:xfrm>
                            <a:off x="6852" y="8916"/>
                            <a:ext cx="1080" cy="468"/>
                          </a:xfrm>
                          <a:prstGeom prst="rect">
                            <a:avLst/>
                          </a:prstGeom>
                          <a:noFill/>
                          <a:ln>
                            <a:noFill/>
                          </a:ln>
                        </wps:spPr>
                        <wps:txbx>
                          <w:txbxContent>
                            <w:p>
                              <w:pPr>
                                <w:rPr>
                                  <w:rFonts w:hint="eastAsia" w:ascii="仿宋_GB2312" w:eastAsia="仿宋_GB2312"/>
                                </w:rPr>
                              </w:pPr>
                              <w:r>
                                <w:rPr>
                                  <w:rFonts w:hint="eastAsia" w:ascii="仿宋_GB2312" w:eastAsia="仿宋_GB2312"/>
                                </w:rPr>
                                <w:t>防控措施</w:t>
                              </w:r>
                            </w:p>
                          </w:txbxContent>
                        </wps:txbx>
                        <wps:bodyPr lIns="91440" tIns="45720" rIns="0" bIns="0" upright="1"/>
                      </wps:wsp>
                      <wps:wsp>
                        <wps:cNvPr id="4321" name="圆角矩形 4321"/>
                        <wps:cNvSpPr/>
                        <wps:spPr>
                          <a:xfrm>
                            <a:off x="4296" y="3096"/>
                            <a:ext cx="2700" cy="647"/>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autoSpaceDE w:val="0"/>
                                <w:autoSpaceDN w:val="0"/>
                                <w:adjustRightInd w:val="0"/>
                                <w:spacing w:line="286" w:lineRule="auto"/>
                                <w:jc w:val="center"/>
                                <w:rPr>
                                  <w:rFonts w:hint="eastAsia" w:ascii="仿宋_GB2312" w:hAnsi="仿宋" w:eastAsia="仿宋_GB2312"/>
                                  <w:color w:val="000000"/>
                                  <w:szCs w:val="21"/>
                                  <w:lang w:val="zh-CN"/>
                                </w:rPr>
                              </w:pPr>
                              <w:r>
                                <w:rPr>
                                  <w:rFonts w:hint="eastAsia" w:ascii="仿宋_GB2312" w:hAnsi="仿宋" w:eastAsia="仿宋_GB2312" w:cs="宋体"/>
                                  <w:color w:val="000000"/>
                                  <w:szCs w:val="21"/>
                                  <w:lang w:val="zh-CN"/>
                                </w:rPr>
                                <w:t>申请人提出申请</w:t>
                              </w:r>
                            </w:p>
                            <w:p>
                              <w:pPr>
                                <w:ind w:firstLine="210" w:firstLineChars="100"/>
                                <w:rPr>
                                  <w:rFonts w:hint="eastAsia"/>
                                </w:rPr>
                              </w:pPr>
                            </w:p>
                          </w:txbxContent>
                        </wps:txbx>
                        <wps:bodyPr upright="1"/>
                      </wps:wsp>
                      <wps:wsp>
                        <wps:cNvPr id="4322" name="圆角矩形 4322"/>
                        <wps:cNvSpPr/>
                        <wps:spPr>
                          <a:xfrm>
                            <a:off x="4296" y="14136"/>
                            <a:ext cx="2700" cy="647"/>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autoSpaceDE w:val="0"/>
                                <w:autoSpaceDN w:val="0"/>
                                <w:adjustRightInd w:val="0"/>
                                <w:spacing w:line="286" w:lineRule="auto"/>
                                <w:jc w:val="center"/>
                                <w:rPr>
                                  <w:rFonts w:hint="eastAsia" w:ascii="仿宋_GB2312" w:hAnsi="仿宋" w:eastAsia="仿宋_GB2312"/>
                                  <w:color w:val="000000"/>
                                  <w:szCs w:val="21"/>
                                  <w:lang w:val="zh-CN"/>
                                </w:rPr>
                              </w:pPr>
                              <w:r>
                                <w:rPr>
                                  <w:rFonts w:hint="eastAsia" w:ascii="仿宋_GB2312" w:hAnsi="仿宋" w:eastAsia="仿宋_GB2312" w:cs="宋体"/>
                                  <w:color w:val="000000"/>
                                  <w:szCs w:val="21"/>
                                  <w:lang w:val="zh-CN"/>
                                </w:rPr>
                                <w:t>办   结</w:t>
                              </w:r>
                            </w:p>
                            <w:p>
                              <w:pPr>
                                <w:ind w:firstLine="210" w:firstLineChars="100"/>
                                <w:rPr>
                                  <w:rFonts w:hint="eastAsia"/>
                                </w:rPr>
                              </w:pPr>
                            </w:p>
                          </w:txbxContent>
                        </wps:txbx>
                        <wps:bodyPr upright="1"/>
                      </wps:wsp>
                    </wpg:wgp>
                  </a:graphicData>
                </a:graphic>
              </wp:anchor>
            </w:drawing>
          </mc:Choice>
          <mc:Fallback>
            <w:pict>
              <v:group id="_x0000_s1026" o:spid="_x0000_s1026" o:spt="203" style="position:absolute;left:0pt;margin-left:-1.65pt;margin-top:3.25pt;height:568.75pt;width:451.65pt;z-index:251799552;mso-width-relative:page;mso-height-relative:page;" coordorigin="1308,3096" coordsize="9540,11687" o:gfxdata="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">
                <o:lock v:ext="edit" aspectratio="f"/>
                <v:rect id="_x0000_s1026" o:spid="_x0000_s1026" o:spt="1" style="position:absolute;left:4368;top:5961;height:468;width:2520;" fillcolor="#FFFFFF" filled="t" stroked="t" coordsize="21600,21600" o:gfxdata="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Lbd1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受   理</w:t>
                        </w:r>
                      </w:p>
                    </w:txbxContent>
                  </v:textbox>
                </v:rect>
                <v:rect id="_x0000_s1026" o:spid="_x0000_s1026" o:spt="1" style="position:absolute;left:4368;top:9081;height:468;width:2520;" fillcolor="#FFFFFF" filled="t" stroked="t" coordsize="21600,21600" o:gfxdata="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6eE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 xml:space="preserve"> 承   办</w:t>
                        </w:r>
                      </w:p>
                    </w:txbxContent>
                  </v:textbox>
                </v:rect>
                <v:rect id="_x0000_s1026" o:spid="_x0000_s1026" o:spt="1" style="position:absolute;left:4368;top:13038;height:468;width:2520;" fillcolor="#FFFFFF" filled="t" stroked="t" coordsize="21600,21600" o:gfxdata="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l7Dy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hint="eastAsia" w:ascii="仿宋_GB2312" w:eastAsia="仿宋_GB2312"/>
                          </w:rPr>
                        </w:pPr>
                        <w:r>
                          <w:rPr>
                            <w:rFonts w:hint="eastAsia" w:ascii="仿宋_GB2312" w:eastAsia="仿宋_GB2312"/>
                          </w:rPr>
                          <w:t>审   批</w:t>
                        </w:r>
                      </w:p>
                    </w:txbxContent>
                  </v:textbox>
                </v:rect>
                <v:rect id="_x0000_s1026" o:spid="_x0000_s1026" o:spt="1" style="position:absolute;left:1308;top:10835;height:3212;width:2160;" fillcolor="#FFFFFF" filled="t" stroked="t" coordsize="21600,21600" o:gfxdata="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SlJp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rPr>
                            <w:rFonts w:hint="eastAsia" w:ascii="仿宋_GB2312" w:eastAsia="仿宋_GB2312"/>
                            <w:sz w:val="18"/>
                            <w:szCs w:val="18"/>
                          </w:rPr>
                        </w:pPr>
                        <w:r>
                          <w:rPr>
                            <w:rFonts w:hint="eastAsia" w:ascii="仿宋_GB2312" w:eastAsia="仿宋_GB2312"/>
                            <w:sz w:val="18"/>
                            <w:szCs w:val="18"/>
                          </w:rPr>
                          <w:t>1、不严格履行审批手续的行为；</w:t>
                        </w:r>
                      </w:p>
                      <w:p>
                        <w:pPr>
                          <w:spacing w:line="240" w:lineRule="exact"/>
                          <w:rPr>
                            <w:rFonts w:hint="eastAsia" w:ascii="仿宋_GB2312" w:eastAsia="仿宋_GB2312"/>
                            <w:sz w:val="18"/>
                            <w:szCs w:val="18"/>
                          </w:rPr>
                        </w:pPr>
                        <w:r>
                          <w:rPr>
                            <w:rFonts w:hint="eastAsia" w:ascii="仿宋_GB2312" w:eastAsia="仿宋_GB2312"/>
                            <w:sz w:val="18"/>
                            <w:szCs w:val="18"/>
                          </w:rPr>
                          <w:t>2、违规审批，对不符合法定条件的申请人准予行政许可的行为，对符合法定条件的申请人不予行政许可的行为；</w:t>
                        </w:r>
                      </w:p>
                      <w:p>
                        <w:pPr>
                          <w:spacing w:line="240" w:lineRule="exact"/>
                          <w:rPr>
                            <w:rFonts w:hint="eastAsia" w:ascii="仿宋_GB2312" w:eastAsia="仿宋_GB2312"/>
                            <w:sz w:val="18"/>
                            <w:szCs w:val="18"/>
                          </w:rPr>
                        </w:pPr>
                        <w:r>
                          <w:rPr>
                            <w:rFonts w:hint="eastAsia" w:ascii="仿宋_GB2312" w:eastAsia="仿宋_GB2312"/>
                            <w:sz w:val="18"/>
                            <w:szCs w:val="18"/>
                          </w:rPr>
                          <w:t>3、吃拿卡要，徇私谋利的行为。</w:t>
                        </w:r>
                      </w:p>
                    </w:txbxContent>
                  </v:textbox>
                </v:rect>
                <v:rect id="_x0000_s1026" o:spid="_x0000_s1026" o:spt="1" style="position:absolute;left:1308;top:8081;height:2276;width:2160;" fillcolor="#FFFFFF" filled="t" stroked="t" coordsize="21600,21600" o:gfxdata="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vh6IL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eastAsia" w:ascii="仿宋_GB2312" w:eastAsia="仿宋_GB2312"/>
                            <w:sz w:val="18"/>
                            <w:szCs w:val="18"/>
                          </w:rPr>
                        </w:pPr>
                        <w:r>
                          <w:rPr>
                            <w:rFonts w:hint="eastAsia" w:ascii="仿宋_GB2312" w:eastAsia="仿宋_GB2312"/>
                            <w:sz w:val="18"/>
                            <w:szCs w:val="18"/>
                          </w:rPr>
                          <w:t>1、对申报材料的审核把关不严的行为；</w:t>
                        </w:r>
                      </w:p>
                      <w:p>
                        <w:pPr>
                          <w:rPr>
                            <w:rFonts w:hint="eastAsia" w:ascii="仿宋_GB2312" w:eastAsia="仿宋_GB2312"/>
                            <w:sz w:val="18"/>
                            <w:szCs w:val="18"/>
                          </w:rPr>
                        </w:pPr>
                        <w:r>
                          <w:rPr>
                            <w:rFonts w:hint="eastAsia" w:ascii="仿宋_GB2312" w:eastAsia="仿宋_GB2312"/>
                            <w:sz w:val="18"/>
                            <w:szCs w:val="18"/>
                          </w:rPr>
                          <w:t>2、对提供的虚假材料故意隐瞒的行为；</w:t>
                        </w:r>
                      </w:p>
                      <w:p>
                        <w:pPr>
                          <w:rPr>
                            <w:rFonts w:hint="eastAsia" w:ascii="仿宋_GB2312" w:eastAsia="仿宋_GB2312"/>
                            <w:sz w:val="18"/>
                            <w:szCs w:val="18"/>
                          </w:rPr>
                        </w:pPr>
                        <w:r>
                          <w:rPr>
                            <w:rFonts w:hint="eastAsia" w:ascii="仿宋_GB2312" w:eastAsia="仿宋_GB2312"/>
                            <w:sz w:val="18"/>
                            <w:szCs w:val="18"/>
                          </w:rPr>
                          <w:t>3、对当事人吃拿卡要，徇私谋利的行为。</w:t>
                        </w:r>
                      </w:p>
                    </w:txbxContent>
                  </v:textbox>
                </v:rect>
                <v:rect id="_x0000_s1026" o:spid="_x0000_s1026" o:spt="1" style="position:absolute;left:1308;top:4089;height:2900;width:2160;" fillcolor="#FFFFFF" filled="t" stroked="t" coordsize="21600,21600" o:gfxdata="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bTfu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eastAsia" w:ascii="仿宋_GB2312" w:eastAsia="仿宋_GB2312"/>
                            <w:sz w:val="18"/>
                            <w:szCs w:val="18"/>
                          </w:rPr>
                        </w:pPr>
                        <w:r>
                          <w:rPr>
                            <w:rFonts w:hint="eastAsia" w:ascii="仿宋_GB2312" w:eastAsia="仿宋_GB2312"/>
                            <w:sz w:val="18"/>
                            <w:szCs w:val="18"/>
                          </w:rPr>
                          <w:t>1、对不符合条件的予以受理的行为；</w:t>
                        </w:r>
                      </w:p>
                      <w:p>
                        <w:pPr>
                          <w:rPr>
                            <w:rFonts w:hint="eastAsia" w:ascii="仿宋_GB2312" w:eastAsia="仿宋_GB2312"/>
                            <w:sz w:val="18"/>
                            <w:szCs w:val="18"/>
                          </w:rPr>
                        </w:pPr>
                        <w:r>
                          <w:rPr>
                            <w:rFonts w:hint="eastAsia" w:ascii="仿宋_GB2312" w:eastAsia="仿宋_GB2312"/>
                            <w:sz w:val="18"/>
                            <w:szCs w:val="18"/>
                          </w:rPr>
                          <w:t>2、对符合条件的冷、硬、横、推，不予受理或无理由拖延受理的行为；</w:t>
                        </w:r>
                      </w:p>
                      <w:p>
                        <w:pPr>
                          <w:rPr>
                            <w:rFonts w:hint="eastAsia" w:ascii="仿宋_GB2312" w:eastAsia="仿宋_GB2312"/>
                            <w:sz w:val="18"/>
                            <w:szCs w:val="18"/>
                          </w:rPr>
                        </w:pPr>
                        <w:r>
                          <w:rPr>
                            <w:rFonts w:hint="eastAsia" w:ascii="仿宋_GB2312" w:eastAsia="仿宋_GB2312"/>
                            <w:sz w:val="18"/>
                            <w:szCs w:val="18"/>
                          </w:rPr>
                          <w:t>3、未一次性告知和说明所需材料的行为。</w:t>
                        </w:r>
                      </w:p>
                    </w:txbxContent>
                  </v:textbox>
                </v:rect>
                <v:rect id="_x0000_s1026" o:spid="_x0000_s1026" o:spt="1" style="position:absolute;left:7968;top:3245;height:3276;width:2880;" fillcolor="#FFFFFF" filled="t" stroked="t" coordsize="21600,21600" o:gfxdata="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WZBz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rPr>
                            <w:rFonts w:hint="eastAsia" w:ascii="仿宋_GB2312" w:eastAsia="仿宋_GB2312"/>
                            <w:sz w:val="15"/>
                            <w:szCs w:val="15"/>
                          </w:rPr>
                        </w:pPr>
                        <w:r>
                          <w:rPr>
                            <w:rFonts w:hint="eastAsia" w:ascii="仿宋_GB2312" w:eastAsia="仿宋_GB2312"/>
                            <w:sz w:val="15"/>
                            <w:szCs w:val="15"/>
                          </w:rPr>
                          <w:t>1加强法纪教育，增强自律意识，做到廉洁自律，杜绝“吃、拿、卡、要”。2、加强业务知识学习，提高办事能力。3、阳光办事，公开办事流程和办事所需材料。</w:t>
                        </w:r>
                      </w:p>
                      <w:p>
                        <w:pPr>
                          <w:spacing w:line="240" w:lineRule="exact"/>
                          <w:rPr>
                            <w:rFonts w:hint="eastAsia" w:ascii="仿宋_GB2312" w:eastAsia="仿宋_GB2312"/>
                            <w:sz w:val="15"/>
                            <w:szCs w:val="15"/>
                          </w:rPr>
                        </w:pPr>
                        <w:r>
                          <w:rPr>
                            <w:rFonts w:hint="eastAsia" w:ascii="仿宋_GB2312" w:eastAsia="仿宋_GB2312"/>
                            <w:sz w:val="15"/>
                            <w:szCs w:val="15"/>
                          </w:rPr>
                          <w:t>4、加强内部监督检查，及时发现、纠正执法过程中存在的不规范问题。5、加强外部监督，设置意见箱和举报电话，主动接受社会的监督。</w:t>
                        </w:r>
                      </w:p>
                      <w:p>
                        <w:pPr>
                          <w:spacing w:line="240" w:lineRule="exact"/>
                          <w:ind w:firstLine="750" w:firstLineChars="500"/>
                          <w:rPr>
                            <w:rFonts w:hint="eastAsia" w:ascii="仿宋_GB2312" w:eastAsia="仿宋_GB2312"/>
                            <w:sz w:val="15"/>
                            <w:szCs w:val="15"/>
                          </w:rPr>
                        </w:pPr>
                        <w:r>
                          <w:rPr>
                            <w:rFonts w:hint="eastAsia" w:ascii="仿宋_GB2312" w:eastAsia="仿宋_GB2312"/>
                            <w:sz w:val="15"/>
                            <w:szCs w:val="15"/>
                          </w:rPr>
                          <w:t>责任主体：治安大队</w:t>
                        </w:r>
                      </w:p>
                    </w:txbxContent>
                  </v:textbox>
                </v:rect>
                <v:rect id="_x0000_s1026" o:spid="_x0000_s1026" o:spt="1" style="position:absolute;left:7968;top:6989;height:4524;width:2880;" fillcolor="#FFFFFF" filled="t" stroked="t" coordsize="21600,21600" o:gfxdata="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Iq5F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rPr>
                            <w:rFonts w:hint="eastAsia" w:ascii="仿宋_GB2312" w:eastAsia="仿宋_GB2312"/>
                            <w:sz w:val="15"/>
                            <w:szCs w:val="15"/>
                          </w:rPr>
                        </w:pPr>
                        <w:r>
                          <w:rPr>
                            <w:rFonts w:hint="eastAsia" w:ascii="仿宋_GB2312" w:eastAsia="仿宋_GB2312"/>
                            <w:sz w:val="15"/>
                            <w:szCs w:val="15"/>
                          </w:rPr>
                          <w:t>事前：1、加强法纪教育，增强自律意识，做到廉洁自律，杜绝“吃、拿、卡、要”。2、加强业务知识学习，提高办事能力。3、阳光办事，公开办事流程和办事所需材料。4、加强内部监督检查，及时发现、纠正执法过程中存在的不规范问题。5、加强外部监督，设置意见箱和举报电话，主动接受社会的监督。</w:t>
                        </w:r>
                      </w:p>
                      <w:p>
                        <w:pPr>
                          <w:spacing w:line="240" w:lineRule="exact"/>
                          <w:rPr>
                            <w:rFonts w:hint="eastAsia" w:ascii="仿宋_GB2312" w:eastAsia="仿宋_GB2312"/>
                            <w:sz w:val="15"/>
                            <w:szCs w:val="15"/>
                          </w:rPr>
                        </w:pPr>
                        <w:r>
                          <w:rPr>
                            <w:rFonts w:hint="eastAsia" w:ascii="仿宋_GB2312" w:eastAsia="仿宋_GB2312"/>
                            <w:sz w:val="15"/>
                            <w:szCs w:val="15"/>
                          </w:rPr>
                          <w:t>事后：1、严格落实责任追究制度；2、对问题轻微者予以通报批评，限期纠正；3、对重大违规违纪问题，按照有关规定严肃查处，给予纪律处分；4、对涉嫌违法的，追究法律责任。</w:t>
                        </w:r>
                      </w:p>
                      <w:p>
                        <w:pPr>
                          <w:spacing w:line="240" w:lineRule="exact"/>
                          <w:ind w:firstLine="750" w:firstLineChars="500"/>
                          <w:rPr>
                            <w:rFonts w:hint="eastAsia" w:ascii="仿宋_GB2312" w:eastAsia="仿宋_GB2312"/>
                            <w:sz w:val="15"/>
                            <w:szCs w:val="15"/>
                          </w:rPr>
                        </w:pPr>
                        <w:r>
                          <w:rPr>
                            <w:rFonts w:hint="eastAsia" w:ascii="仿宋_GB2312" w:eastAsia="仿宋_GB2312"/>
                            <w:sz w:val="15"/>
                            <w:szCs w:val="15"/>
                          </w:rPr>
                          <w:t>责任主体：治安大队</w:t>
                        </w:r>
                      </w:p>
                    </w:txbxContent>
                  </v:textbox>
                </v:rect>
                <v:rect id="_x0000_s1026" o:spid="_x0000_s1026" o:spt="1" style="position:absolute;left:7968;top:11669;height:2652;width:2880;" fillcolor="#FFFFFF" filled="t" stroked="t" coordsize="21600,21600" o:gfxdata="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3DfC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jc w:val="left"/>
                          <w:rPr>
                            <w:rFonts w:hint="eastAsia" w:ascii="仿宋_GB2312" w:eastAsia="仿宋_GB2312"/>
                            <w:sz w:val="15"/>
                            <w:szCs w:val="15"/>
                          </w:rPr>
                        </w:pPr>
                        <w:r>
                          <w:rPr>
                            <w:rFonts w:hint="eastAsia" w:ascii="仿宋_GB2312" w:eastAsia="仿宋_GB2312"/>
                            <w:sz w:val="15"/>
                            <w:szCs w:val="15"/>
                          </w:rPr>
                          <w:t>1、加强法纪教育，增强自律意识，做到廉洁自律，杜绝“吃、拿、卡、要”。2、加强内部监督检查，及时发现纠正执法过程中存在的不规范问题。3、加强外部监督，设置意见箱和举报电话，主动接受社会的监督。4、严格落实责任追究制度。</w:t>
                        </w:r>
                      </w:p>
                      <w:p>
                        <w:pPr>
                          <w:spacing w:line="240" w:lineRule="exact"/>
                          <w:ind w:firstLine="750" w:firstLineChars="500"/>
                          <w:jc w:val="left"/>
                          <w:rPr>
                            <w:rFonts w:hint="eastAsia" w:ascii="仿宋_GB2312" w:eastAsia="仿宋_GB2312"/>
                            <w:sz w:val="15"/>
                            <w:szCs w:val="15"/>
                          </w:rPr>
                        </w:pPr>
                        <w:r>
                          <w:rPr>
                            <w:rFonts w:hint="eastAsia" w:ascii="仿宋_GB2312" w:eastAsia="仿宋_GB2312"/>
                            <w:sz w:val="15"/>
                            <w:szCs w:val="15"/>
                          </w:rPr>
                          <w:t>责任主体：治安大队</w:t>
                        </w:r>
                      </w:p>
                    </w:txbxContent>
                  </v:textbox>
                </v:rect>
                <v:line id="_x0000_s1026" o:spid="_x0000_s1026" o:spt="20" style="position:absolute;left:5628;top:3768;height:2200;width:1;" filled="f" stroked="t" coordsize="21600,21600" o:gfxdata="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82h&#10;H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628;top:6429;height:2636;width:1;" filled="f" stroked="t" coordsize="21600,21600" o:gfxdata="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Hz9r&#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3468;top:6117;flip:x;height:0;width:900;" filled="f" stroked="t" coordsize="21600,21600" o:gfxdata="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FUs0&#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888;top:6117;height:0;width:1080;" filled="f" stroked="t" coordsize="21600,21600" o:gfxdata="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cwOg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5628;top:9552;height:3475;width:1;" filled="f" stroked="t" coordsize="21600,21600" o:gfxdata="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oCr&#10;G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628;top:13524;height:612;width:1;" filled="f" stroked="t" coordsize="21600,21600" o:gfxdata="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Y5RZ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3468;top:9237;flip:x;height:0;width:900;" filled="f" stroked="t" coordsize="21600,21600" o:gfxdata="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eAG&#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3468;top:13320;flip:x;height:0;width:900;" filled="f" stroked="t" coordsize="21600,21600" o:gfxdata="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7t+&#10;c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888;top:9329;height:0;width:1080;" filled="f" stroked="t" coordsize="21600,21600" o:gfxdata="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sQou&#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888;top:13275;height:0;width:1080;" filled="f" stroked="t" coordsize="21600,21600" o:gfxdata="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WJJa&#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3468;top:12900;height:468;width:900;" filled="f" stroked="f" coordsize="21600,21600" o:gfxdata="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4v3&#10;aMEAAADdAAAADwAAAAAAAAABACAAAAAiAAAAZHJzL2Rvd25yZXYueG1sUEsBAhQAFAAAAAgAh07i&#10;QDMvBZ47AAAAOQAAABAAAAAAAAAAAQAgAAAAEAEAAGRycy9zaGFwZXhtbC54bWxQSwUGAAAAAAYA&#10;BgBbAQAAugMAAAAA&#10;">
                  <v:fill on="f" focussize="0,0"/>
                  <v:stroke on="f"/>
                  <v:imagedata o:title=""/>
                  <o:lock v:ext="edit" aspectratio="f"/>
                  <v:textbox inset="2.54mm,1.27mm,0mm,0mm">
                    <w:txbxContent>
                      <w:p>
                        <w:pPr>
                          <w:rPr>
                            <w:rFonts w:hint="eastAsia" w:ascii="仿宋_GB2312" w:eastAsia="仿宋_GB2312"/>
                          </w:rPr>
                        </w:pPr>
                        <w:r>
                          <w:rPr>
                            <w:rFonts w:hint="eastAsia" w:ascii="仿宋_GB2312" w:eastAsia="仿宋_GB2312"/>
                          </w:rPr>
                          <w:t>风险点</w:t>
                        </w:r>
                      </w:p>
                    </w:txbxContent>
                  </v:textbox>
                </v:rect>
                <v:rect id="_x0000_s1026" o:spid="_x0000_s1026" o:spt="1" style="position:absolute;left:6840;top:12840;height:468;width:1080;" filled="f" stroked="f" coordsize="21600,21600" o:gfxdata="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WWkf&#10;wAAAAN0AAAAPAAAAAAAAAAEAIAAAACIAAABkcnMvZG93bnJldi54bWxQSwECFAAUAAAACACHTuJA&#10;My8FnjsAAAA5AAAAEAAAAAAAAAABACAAAAAPAQAAZHJzL3NoYXBleG1sLnhtbFBLBQYAAAAABgAG&#10;AFsBAAC5AwAAAAA=&#10;">
                  <v:fill on="f" focussize="0,0"/>
                  <v:stroke on="f"/>
                  <v:imagedata o:title=""/>
                  <o:lock v:ext="edit" aspectratio="f"/>
                  <v:textbox inset="2.54mm,1.27mm,0mm,0mm">
                    <w:txbxContent>
                      <w:p>
                        <w:pPr>
                          <w:rPr>
                            <w:rFonts w:hint="eastAsia" w:ascii="仿宋_GB2312" w:eastAsia="仿宋_GB2312"/>
                          </w:rPr>
                        </w:pPr>
                        <w:r>
                          <w:rPr>
                            <w:rFonts w:hint="eastAsia" w:ascii="仿宋_GB2312" w:eastAsia="仿宋_GB2312"/>
                          </w:rPr>
                          <w:t>防控措施</w:t>
                        </w:r>
                      </w:p>
                    </w:txbxContent>
                  </v:textbox>
                </v:rect>
                <v:rect id="_x0000_s1026" o:spid="_x0000_s1026" o:spt="1" style="position:absolute;left:3492;top:5700;height:468;width:900;" filled="f" stroked="f" coordsize="21600,21600" o:gfxdata="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FcyE&#10;wAAAAN0AAAAPAAAAAAAAAAEAIAAAACIAAABkcnMvZG93bnJldi54bWxQSwECFAAUAAAACACHTuJA&#10;My8FnjsAAAA5AAAAEAAAAAAAAAABACAAAAAPAQAAZHJzL3NoYXBleG1sLnhtbFBLBQYAAAAABgAG&#10;AFsBAAC5AwAAAAA=&#10;">
                  <v:fill on="f" focussize="0,0"/>
                  <v:stroke on="f"/>
                  <v:imagedata o:title=""/>
                  <o:lock v:ext="edit" aspectratio="f"/>
                  <v:textbox inset="2.54mm,1.27mm,0mm,0mm">
                    <w:txbxContent>
                      <w:p>
                        <w:pPr>
                          <w:rPr>
                            <w:rFonts w:hint="eastAsia" w:ascii="仿宋_GB2312" w:eastAsia="仿宋_GB2312"/>
                          </w:rPr>
                        </w:pPr>
                        <w:r>
                          <w:rPr>
                            <w:rFonts w:hint="eastAsia" w:ascii="仿宋_GB2312" w:eastAsia="仿宋_GB2312"/>
                          </w:rPr>
                          <w:t>风险点</w:t>
                        </w:r>
                      </w:p>
                    </w:txbxContent>
                  </v:textbox>
                </v:rect>
                <v:rect id="_x0000_s1026" o:spid="_x0000_s1026" o:spt="1" style="position:absolute;left:6828;top:5688;height:468;width:1080;" filled="f" stroked="f" coordsize="21600,21600" o:gfxdata="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ilj2vQAA&#10;AN0AAAAPAAAAAAAAAAEAIAAAACIAAABkcnMvZG93bnJldi54bWxQSwECFAAUAAAACACHTuJAMy8F&#10;njsAAAA5AAAAEAAAAAAAAAABACAAAAAMAQAAZHJzL3NoYXBleG1sLnhtbFBLBQYAAAAABgAGAFsB&#10;AAC2AwAAAAA=&#10;">
                  <v:fill on="f" focussize="0,0"/>
                  <v:stroke on="f"/>
                  <v:imagedata o:title=""/>
                  <o:lock v:ext="edit" aspectratio="f"/>
                  <v:textbox inset="2.54mm,1.27mm,0mm,0mm">
                    <w:txbxContent>
                      <w:p>
                        <w:pPr>
                          <w:rPr>
                            <w:rFonts w:hint="eastAsia" w:ascii="仿宋_GB2312" w:eastAsia="仿宋_GB2312"/>
                          </w:rPr>
                        </w:pPr>
                        <w:r>
                          <w:rPr>
                            <w:rFonts w:hint="eastAsia" w:ascii="仿宋_GB2312" w:eastAsia="仿宋_GB2312"/>
                          </w:rPr>
                          <w:t>防控措施</w:t>
                        </w:r>
                      </w:p>
                    </w:txbxContent>
                  </v:textbox>
                </v:rect>
                <v:rect id="_x0000_s1026" o:spid="_x0000_s1026" o:spt="1" style="position:absolute;left:3504;top:8832;height:468;width:900;" filled="f" stroked="f" coordsize="21600,21600" o:gfxdata="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sb9&#10;bcEAAADdAAAADwAAAAAAAAABACAAAAAiAAAAZHJzL2Rvd25yZXYueG1sUEsBAhQAFAAAAAgAh07i&#10;QDMvBZ47AAAAOQAAABAAAAAAAAAAAQAgAAAAEAEAAGRycy9zaGFwZXhtbC54bWxQSwUGAAAAAAYA&#10;BgBbAQAAugMAAAAA&#10;">
                  <v:fill on="f" focussize="0,0"/>
                  <v:stroke on="f"/>
                  <v:imagedata o:title=""/>
                  <o:lock v:ext="edit" aspectratio="f"/>
                  <v:textbox inset="2.54mm,1.27mm,0mm,0mm">
                    <w:txbxContent>
                      <w:p>
                        <w:pPr>
                          <w:rPr>
                            <w:rFonts w:hint="eastAsia" w:ascii="仿宋_GB2312" w:eastAsia="仿宋_GB2312"/>
                          </w:rPr>
                        </w:pPr>
                        <w:r>
                          <w:rPr>
                            <w:rFonts w:hint="eastAsia" w:ascii="仿宋_GB2312" w:eastAsia="仿宋_GB2312"/>
                          </w:rPr>
                          <w:t>风险点</w:t>
                        </w:r>
                      </w:p>
                    </w:txbxContent>
                  </v:textbox>
                </v:rect>
                <v:rect id="_x0000_s1026" o:spid="_x0000_s1026" o:spt="1" style="position:absolute;left:6852;top:8916;height:468;width:1080;" filled="f" stroked="f" coordsize="21600,21600" o:gfxdata="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kJ5NvQAA&#10;AN0AAAAPAAAAAAAAAAEAIAAAACIAAABkcnMvZG93bnJldi54bWxQSwECFAAUAAAACACHTuJAMy8F&#10;njsAAAA5AAAAEAAAAAAAAAABACAAAAAMAQAAZHJzL3NoYXBleG1sLnhtbFBLBQYAAAAABgAGAFsB&#10;AAC2AwAAAAA=&#10;">
                  <v:fill on="f" focussize="0,0"/>
                  <v:stroke on="f"/>
                  <v:imagedata o:title=""/>
                  <o:lock v:ext="edit" aspectratio="f"/>
                  <v:textbox inset="2.54mm,1.27mm,0mm,0mm">
                    <w:txbxContent>
                      <w:p>
                        <w:pPr>
                          <w:rPr>
                            <w:rFonts w:hint="eastAsia" w:ascii="仿宋_GB2312" w:eastAsia="仿宋_GB2312"/>
                          </w:rPr>
                        </w:pPr>
                        <w:r>
                          <w:rPr>
                            <w:rFonts w:hint="eastAsia" w:ascii="仿宋_GB2312" w:eastAsia="仿宋_GB2312"/>
                          </w:rPr>
                          <w:t>防控措施</w:t>
                        </w:r>
                      </w:p>
                    </w:txbxContent>
                  </v:textbox>
                </v:rect>
                <v:roundrect id="_x0000_s1026" o:spid="_x0000_s1026" o:spt="2" style="position:absolute;left:4296;top:3096;height:647;width:2700;" fillcolor="#FFFFFF" filled="t" stroked="t" coordsize="21600,21600" arcsize="0.5" o:gfxdata="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hnCl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autoSpaceDE w:val="0"/>
                          <w:autoSpaceDN w:val="0"/>
                          <w:adjustRightInd w:val="0"/>
                          <w:spacing w:line="286" w:lineRule="auto"/>
                          <w:jc w:val="center"/>
                          <w:rPr>
                            <w:rFonts w:hint="eastAsia" w:ascii="仿宋_GB2312" w:hAnsi="仿宋" w:eastAsia="仿宋_GB2312"/>
                            <w:color w:val="000000"/>
                            <w:szCs w:val="21"/>
                            <w:lang w:val="zh-CN"/>
                          </w:rPr>
                        </w:pPr>
                        <w:r>
                          <w:rPr>
                            <w:rFonts w:hint="eastAsia" w:ascii="仿宋_GB2312" w:hAnsi="仿宋" w:eastAsia="仿宋_GB2312" w:cs="宋体"/>
                            <w:color w:val="000000"/>
                            <w:szCs w:val="21"/>
                            <w:lang w:val="zh-CN"/>
                          </w:rPr>
                          <w:t>申请人提出申请</w:t>
                        </w:r>
                      </w:p>
                      <w:p>
                        <w:pPr>
                          <w:ind w:firstLine="210" w:firstLineChars="100"/>
                          <w:rPr>
                            <w:rFonts w:hint="eastAsia"/>
                          </w:rPr>
                        </w:pPr>
                      </w:p>
                    </w:txbxContent>
                  </v:textbox>
                </v:roundrect>
                <v:roundrect id="_x0000_s1026" o:spid="_x0000_s1026" o:spt="2" style="position:absolute;left:4296;top:14136;height:647;width:2700;" fillcolor="#FFFFFF" filled="t" stroked="t" coordsize="21600,21600" arcsize="0.5" o:gfxdata="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stc4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autoSpaceDE w:val="0"/>
                          <w:autoSpaceDN w:val="0"/>
                          <w:adjustRightInd w:val="0"/>
                          <w:spacing w:line="286" w:lineRule="auto"/>
                          <w:jc w:val="center"/>
                          <w:rPr>
                            <w:rFonts w:hint="eastAsia" w:ascii="仿宋_GB2312" w:hAnsi="仿宋" w:eastAsia="仿宋_GB2312"/>
                            <w:color w:val="000000"/>
                            <w:szCs w:val="21"/>
                            <w:lang w:val="zh-CN"/>
                          </w:rPr>
                        </w:pPr>
                        <w:r>
                          <w:rPr>
                            <w:rFonts w:hint="eastAsia" w:ascii="仿宋_GB2312" w:hAnsi="仿宋" w:eastAsia="仿宋_GB2312" w:cs="宋体"/>
                            <w:color w:val="000000"/>
                            <w:szCs w:val="21"/>
                            <w:lang w:val="zh-CN"/>
                          </w:rPr>
                          <w:t>办   结</w:t>
                        </w:r>
                      </w:p>
                      <w:p>
                        <w:pPr>
                          <w:ind w:firstLine="210" w:firstLineChars="100"/>
                          <w:rPr>
                            <w:rFonts w:hint="eastAsia"/>
                          </w:rPr>
                        </w:pPr>
                      </w:p>
                    </w:txbxContent>
                  </v:textbox>
                </v:roundrect>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沁县公安局行政许可类事项风险防控图</w:t>
      </w:r>
    </w:p>
    <w:p>
      <w:pPr>
        <w:spacing w:line="400" w:lineRule="exact"/>
        <w:rPr>
          <w:rFonts w:hint="eastAsia"/>
        </w:rPr>
      </w:pPr>
    </w:p>
    <w:p>
      <w:pPr>
        <w:spacing w:line="500" w:lineRule="exact"/>
        <w:rPr>
          <w:rFonts w:hint="eastAsia" w:ascii="仿宋_GB2312" w:eastAsia="仿宋_GB2312"/>
          <w:spacing w:val="-16"/>
          <w:sz w:val="28"/>
          <w:szCs w:val="28"/>
        </w:rPr>
      </w:pPr>
      <w:r>
        <w:rPr>
          <w:rFonts w:hint="eastAsia" w:ascii="仿宋_GB2312" w:hAnsi="方正大标宋简体" w:eastAsia="仿宋_GB2312" w:cs="方正大标宋简体"/>
          <w:sz w:val="28"/>
          <w:szCs w:val="28"/>
        </w:rPr>
        <w:t>权力名称：</w:t>
      </w:r>
      <w:r>
        <w:rPr>
          <w:rFonts w:hint="eastAsia" w:ascii="仿宋_GB2312" w:eastAsia="仿宋_GB2312"/>
          <w:spacing w:val="-16"/>
          <w:sz w:val="28"/>
          <w:szCs w:val="28"/>
        </w:rPr>
        <w:t>对危险物品、超限通行的审批</w:t>
      </w:r>
    </w:p>
    <w:p>
      <w:pPr>
        <w:spacing w:line="400" w:lineRule="exact"/>
        <w:rPr>
          <w:rFonts w:hint="eastAsia"/>
        </w:rPr>
      </w:pPr>
    </w:p>
    <w:p>
      <w:pPr>
        <w:spacing w:line="400" w:lineRule="exact"/>
        <w:rPr>
          <w:rFonts w:hint="eastAsia"/>
        </w:rPr>
      </w:pPr>
      <w:r>
        <w:rPr>
          <w:rFonts w:hint="eastAsia"/>
        </w:rPr>
        <mc:AlternateContent>
          <mc:Choice Requires="wpg">
            <w:drawing>
              <wp:anchor distT="0" distB="0" distL="114300" distR="114300" simplePos="0" relativeHeight="251800576" behindDoc="0" locked="0" layoutInCell="1" allowOverlap="1">
                <wp:simplePos x="0" y="0"/>
                <wp:positionH relativeFrom="column">
                  <wp:posOffset>-36830</wp:posOffset>
                </wp:positionH>
                <wp:positionV relativeFrom="paragraph">
                  <wp:posOffset>142240</wp:posOffset>
                </wp:positionV>
                <wp:extent cx="5523230" cy="7122160"/>
                <wp:effectExtent l="5080" t="4445" r="15240" b="17145"/>
                <wp:wrapNone/>
                <wp:docPr id="4345" name="组合 4345"/>
                <wp:cNvGraphicFramePr/>
                <a:graphic xmlns:a="http://schemas.openxmlformats.org/drawingml/2006/main">
                  <a:graphicData uri="http://schemas.microsoft.com/office/word/2010/wordprocessingGroup">
                    <wpg:wgp>
                      <wpg:cNvGrpSpPr/>
                      <wpg:grpSpPr>
                        <a:xfrm>
                          <a:off x="0" y="0"/>
                          <a:ext cx="5523230" cy="7122160"/>
                          <a:chOff x="1643" y="3745"/>
                          <a:chExt cx="8698" cy="11216"/>
                        </a:xfrm>
                      </wpg:grpSpPr>
                      <wps:wsp>
                        <wps:cNvPr id="4324" name="流程图: 过程 4324"/>
                        <wps:cNvSpPr/>
                        <wps:spPr>
                          <a:xfrm>
                            <a:off x="1950" y="4965"/>
                            <a:ext cx="2773" cy="1688"/>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eastAsia="仿宋_GB2312"/>
                                  <w:sz w:val="18"/>
                                  <w:szCs w:val="18"/>
                                </w:rPr>
                              </w:pPr>
                              <w:r>
                                <w:rPr>
                                  <w:rFonts w:hint="eastAsia" w:ascii="仿宋_GB2312" w:eastAsia="仿宋_GB2312"/>
                                  <w:sz w:val="18"/>
                                  <w:szCs w:val="18"/>
                                </w:rPr>
                                <w:t xml:space="preserve">  1、 对不符合条件的予以受理行为；2 、对符合条件的冷、硬、横、推，不予受理或无理由拖延受理的行为；3、未一次性告知和说明所需材料的行为。  </w:t>
                              </w:r>
                            </w:p>
                          </w:txbxContent>
                        </wps:txbx>
                        <wps:bodyPr upright="1"/>
                      </wps:wsp>
                      <wps:wsp>
                        <wps:cNvPr id="4325" name="流程图: 过程 4325"/>
                        <wps:cNvSpPr/>
                        <wps:spPr>
                          <a:xfrm>
                            <a:off x="7072" y="7602"/>
                            <a:ext cx="3260" cy="355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eastAsia="仿宋_GB2312"/>
                                  <w:sz w:val="18"/>
                                  <w:szCs w:val="18"/>
                                </w:rPr>
                              </w:pPr>
                              <w:r>
                                <w:rPr>
                                  <w:rFonts w:hint="eastAsia" w:ascii="仿宋_GB2312" w:eastAsia="仿宋_GB2312"/>
                                  <w:sz w:val="18"/>
                                  <w:szCs w:val="18"/>
                                </w:rPr>
                                <w:t>事前：1、加强法纪教育，增强自律意识，做到廉洁自律，杜绝“吃、拿、卡、要”。2、加强业务知识学习，提高办事能力。3、阳光办事，公开办事流程和办事所需材料。4、加强内部监督检查，及时发现。5、加强外部监督，设置意见箱和举报电话，主动接受社会监督。事后：1、严格落实责任追究制度；2、对问题轻微者予以通报批评，限期纠正；3、对重大违法违纪问题，按照有关规定严肃查处，给予纪律处分；4、对涉嫌违法的，追究法律责任。</w:t>
                              </w:r>
                            </w:p>
                            <w:p>
                              <w:pPr>
                                <w:spacing w:line="240" w:lineRule="exact"/>
                                <w:rPr>
                                  <w:rFonts w:hint="eastAsia" w:ascii="仿宋_GB2312" w:eastAsia="仿宋_GB2312"/>
                                  <w:sz w:val="18"/>
                                  <w:szCs w:val="18"/>
                                </w:rPr>
                              </w:pPr>
                              <w:r>
                                <w:rPr>
                                  <w:rFonts w:hint="eastAsia" w:ascii="仿宋_GB2312" w:eastAsia="仿宋_GB2312"/>
                                  <w:sz w:val="18"/>
                                  <w:szCs w:val="18"/>
                                </w:rPr>
                                <w:t>责任主体：交警大队</w:t>
                              </w:r>
                            </w:p>
                          </w:txbxContent>
                        </wps:txbx>
                        <wps:bodyPr upright="1"/>
                      </wps:wsp>
                      <wps:wsp>
                        <wps:cNvPr id="4326" name="流程图: 过程 4326"/>
                        <wps:cNvSpPr/>
                        <wps:spPr>
                          <a:xfrm>
                            <a:off x="7060" y="4382"/>
                            <a:ext cx="3158" cy="25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widowControl/>
                                <w:numPr>
                                  <w:ilvl w:val="0"/>
                                  <w:numId w:val="6"/>
                                </w:numPr>
                                <w:spacing w:line="240" w:lineRule="exact"/>
                                <w:jc w:val="left"/>
                                <w:rPr>
                                  <w:rFonts w:hint="eastAsia" w:ascii="仿宋_GB2312" w:eastAsia="仿宋_GB2312"/>
                                  <w:sz w:val="18"/>
                                  <w:szCs w:val="18"/>
                                </w:rPr>
                              </w:pPr>
                              <w:r>
                                <w:rPr>
                                  <w:rFonts w:hint="eastAsia" w:ascii="仿宋_GB2312" w:eastAsia="仿宋_GB2312"/>
                                  <w:sz w:val="18"/>
                                  <w:szCs w:val="18"/>
                                </w:rPr>
                                <w:t>加强法纪教育，增强自律意识，做到廉洁自律，杜绝“吃”、“拿”、“卡”、“要”。</w:t>
                              </w:r>
                            </w:p>
                            <w:p>
                              <w:pPr>
                                <w:widowControl/>
                                <w:numPr>
                                  <w:ilvl w:val="0"/>
                                  <w:numId w:val="6"/>
                                </w:numPr>
                                <w:spacing w:line="240" w:lineRule="exact"/>
                                <w:jc w:val="left"/>
                                <w:rPr>
                                  <w:rFonts w:hint="eastAsia" w:ascii="仿宋_GB2312" w:eastAsia="仿宋_GB2312"/>
                                  <w:sz w:val="18"/>
                                  <w:szCs w:val="18"/>
                                </w:rPr>
                              </w:pPr>
                              <w:r>
                                <w:rPr>
                                  <w:rFonts w:hint="eastAsia" w:ascii="仿宋_GB2312" w:eastAsia="仿宋_GB2312"/>
                                  <w:sz w:val="18"/>
                                  <w:szCs w:val="18"/>
                                </w:rPr>
                                <w:t>加强业务知识学习，提高办事能力。</w:t>
                              </w:r>
                            </w:p>
                            <w:p>
                              <w:pPr>
                                <w:widowControl/>
                                <w:numPr>
                                  <w:ilvl w:val="0"/>
                                  <w:numId w:val="6"/>
                                </w:numPr>
                                <w:spacing w:line="240" w:lineRule="exact"/>
                                <w:jc w:val="left"/>
                                <w:rPr>
                                  <w:rFonts w:hint="eastAsia" w:ascii="仿宋_GB2312" w:eastAsia="仿宋_GB2312"/>
                                  <w:sz w:val="18"/>
                                  <w:szCs w:val="18"/>
                                </w:rPr>
                              </w:pPr>
                              <w:r>
                                <w:rPr>
                                  <w:rFonts w:hint="eastAsia" w:ascii="仿宋_GB2312" w:eastAsia="仿宋_GB2312"/>
                                  <w:sz w:val="18"/>
                                  <w:szCs w:val="18"/>
                                </w:rPr>
                                <w:t>阳光办事，公开办事流程和办事所需材料。</w:t>
                              </w:r>
                            </w:p>
                            <w:p>
                              <w:pPr>
                                <w:widowControl/>
                                <w:numPr>
                                  <w:ilvl w:val="0"/>
                                  <w:numId w:val="6"/>
                                </w:numPr>
                                <w:spacing w:line="240" w:lineRule="exact"/>
                                <w:jc w:val="left"/>
                                <w:rPr>
                                  <w:rFonts w:hint="eastAsia" w:ascii="仿宋_GB2312" w:eastAsia="仿宋_GB2312"/>
                                  <w:sz w:val="18"/>
                                  <w:szCs w:val="18"/>
                                </w:rPr>
                              </w:pPr>
                              <w:r>
                                <w:rPr>
                                  <w:rFonts w:hint="eastAsia" w:ascii="仿宋_GB2312" w:eastAsia="仿宋_GB2312"/>
                                  <w:sz w:val="18"/>
                                  <w:szCs w:val="18"/>
                                </w:rPr>
                                <w:t>加强内部监督检查，及时发现纠正执法过程中存在的不规范问题。</w:t>
                              </w:r>
                            </w:p>
                            <w:p>
                              <w:pPr>
                                <w:widowControl/>
                                <w:numPr>
                                  <w:ilvl w:val="0"/>
                                  <w:numId w:val="6"/>
                                </w:numPr>
                                <w:spacing w:line="240" w:lineRule="exact"/>
                                <w:jc w:val="left"/>
                                <w:rPr>
                                  <w:rFonts w:hint="eastAsia" w:ascii="仿宋_GB2312" w:eastAsia="仿宋_GB2312"/>
                                  <w:sz w:val="18"/>
                                  <w:szCs w:val="18"/>
                                </w:rPr>
                              </w:pPr>
                              <w:r>
                                <w:rPr>
                                  <w:rFonts w:hint="eastAsia" w:ascii="仿宋_GB2312" w:eastAsia="仿宋_GB2312"/>
                                  <w:sz w:val="18"/>
                                  <w:szCs w:val="18"/>
                                </w:rPr>
                                <w:t>加强外部监督，设置意见箱和举报电话，主动接受社会监督。</w:t>
                              </w:r>
                            </w:p>
                          </w:txbxContent>
                        </wps:txbx>
                        <wps:bodyPr upright="1"/>
                      </wps:wsp>
                      <wps:wsp>
                        <wps:cNvPr id="4327" name="流程图: 过程 4327"/>
                        <wps:cNvSpPr/>
                        <wps:spPr>
                          <a:xfrm>
                            <a:off x="7120" y="12029"/>
                            <a:ext cx="3221" cy="20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eastAsia="仿宋_GB2312"/>
                                  <w:sz w:val="18"/>
                                  <w:szCs w:val="18"/>
                                </w:rPr>
                              </w:pPr>
                              <w:r>
                                <w:rPr>
                                  <w:rFonts w:hint="eastAsia" w:ascii="仿宋_GB2312" w:eastAsia="仿宋_GB2312"/>
                                  <w:sz w:val="18"/>
                                  <w:szCs w:val="18"/>
                                </w:rPr>
                                <w:t>1、加强法纪教育，增强自律意识，做到廉洁自律，杜绝“吃、拿、卡、要”。2、加强内部监督检查，及时发现、纠正执法过程中存在的不规范问题；3、加强外部监督，设置意见箱和举报电话，主动接受社会的监督。4、严格落实责任追究制度。</w:t>
                              </w:r>
                            </w:p>
                            <w:p>
                              <w:pPr>
                                <w:spacing w:line="240" w:lineRule="exact"/>
                                <w:rPr>
                                  <w:rFonts w:hint="eastAsia" w:ascii="仿宋_GB2312" w:eastAsia="仿宋_GB2312"/>
                                  <w:sz w:val="18"/>
                                  <w:szCs w:val="18"/>
                                </w:rPr>
                              </w:pPr>
                              <w:r>
                                <w:rPr>
                                  <w:rFonts w:hint="eastAsia" w:ascii="仿宋_GB2312" w:eastAsia="仿宋_GB2312"/>
                                  <w:sz w:val="18"/>
                                  <w:szCs w:val="18"/>
                                </w:rPr>
                                <w:t>责任主体：交警大队</w:t>
                              </w:r>
                            </w:p>
                            <w:p>
                              <w:pPr>
                                <w:spacing w:line="240" w:lineRule="exact"/>
                                <w:rPr>
                                  <w:rFonts w:hint="eastAsia" w:ascii="仿宋_GB2312" w:eastAsia="仿宋_GB2312"/>
                                  <w:sz w:val="18"/>
                                  <w:szCs w:val="18"/>
                                </w:rPr>
                              </w:pPr>
                            </w:p>
                          </w:txbxContent>
                        </wps:txbx>
                        <wps:bodyPr upright="1"/>
                      </wps:wsp>
                      <wps:wsp>
                        <wps:cNvPr id="4328" name="流程图: 过程 4328"/>
                        <wps:cNvSpPr/>
                        <wps:spPr>
                          <a:xfrm>
                            <a:off x="5562" y="13051"/>
                            <a:ext cx="999" cy="45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eastAsia="仿宋_GB2312"/>
                                  <w:sz w:val="18"/>
                                  <w:szCs w:val="18"/>
                                </w:rPr>
                              </w:pPr>
                              <w:r>
                                <w:rPr>
                                  <w:rFonts w:hint="eastAsia" w:ascii="仿宋_GB2312" w:eastAsia="仿宋_GB2312"/>
                                  <w:sz w:val="18"/>
                                  <w:szCs w:val="18"/>
                                </w:rPr>
                                <w:t xml:space="preserve"> 决 定</w:t>
                              </w:r>
                            </w:p>
                          </w:txbxContent>
                        </wps:txbx>
                        <wps:bodyPr upright="1"/>
                      </wps:wsp>
                      <wps:wsp>
                        <wps:cNvPr id="4329" name="流程图: 过程 4329"/>
                        <wps:cNvSpPr/>
                        <wps:spPr>
                          <a:xfrm>
                            <a:off x="5560" y="9160"/>
                            <a:ext cx="761" cy="40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eastAsia="仿宋_GB2312"/>
                                  <w:sz w:val="18"/>
                                  <w:szCs w:val="18"/>
                                </w:rPr>
                              </w:pPr>
                              <w:r>
                                <w:rPr>
                                  <w:rFonts w:hint="eastAsia" w:ascii="仿宋_GB2312" w:eastAsia="仿宋_GB2312"/>
                                  <w:sz w:val="18"/>
                                  <w:szCs w:val="18"/>
                                </w:rPr>
                                <w:t>承 办</w:t>
                              </w:r>
                            </w:p>
                          </w:txbxContent>
                        </wps:txbx>
                        <wps:bodyPr upright="1"/>
                      </wps:wsp>
                      <wps:wsp>
                        <wps:cNvPr id="4330" name="流程图: 终止 4330"/>
                        <wps:cNvSpPr/>
                        <wps:spPr>
                          <a:xfrm>
                            <a:off x="4965" y="3745"/>
                            <a:ext cx="1828" cy="647"/>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eastAsia="仿宋_GB2312"/>
                                  <w:sz w:val="18"/>
                                  <w:szCs w:val="18"/>
                                </w:rPr>
                              </w:pPr>
                              <w:r>
                                <w:rPr>
                                  <w:rFonts w:hint="eastAsia" w:ascii="仿宋_GB2312" w:eastAsia="仿宋_GB2312"/>
                                  <w:sz w:val="18"/>
                                  <w:szCs w:val="18"/>
                                </w:rPr>
                                <w:t xml:space="preserve"> 申请人提出申请</w:t>
                              </w:r>
                            </w:p>
                          </w:txbxContent>
                        </wps:txbx>
                        <wps:bodyPr upright="1"/>
                      </wps:wsp>
                      <wps:wsp>
                        <wps:cNvPr id="4331" name="流程图: 过程 4331"/>
                        <wps:cNvSpPr/>
                        <wps:spPr>
                          <a:xfrm>
                            <a:off x="5513" y="5886"/>
                            <a:ext cx="868" cy="37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eastAsia="仿宋_GB2312"/>
                                  <w:sz w:val="18"/>
                                  <w:szCs w:val="18"/>
                                </w:rPr>
                              </w:pPr>
                              <w:r>
                                <w:rPr>
                                  <w:rFonts w:hint="eastAsia" w:ascii="仿宋_GB2312" w:eastAsia="仿宋_GB2312"/>
                                  <w:sz w:val="18"/>
                                  <w:szCs w:val="18"/>
                                </w:rPr>
                                <w:t>受 理</w:t>
                              </w:r>
                            </w:p>
                            <w:p>
                              <w:pPr>
                                <w:spacing w:line="240" w:lineRule="exact"/>
                                <w:rPr>
                                  <w:rFonts w:hint="eastAsia" w:ascii="仿宋_GB2312" w:eastAsia="仿宋_GB2312"/>
                                  <w:sz w:val="18"/>
                                  <w:szCs w:val="18"/>
                                </w:rPr>
                              </w:pPr>
                              <w:r>
                                <w:rPr>
                                  <w:rFonts w:hint="eastAsia" w:ascii="仿宋_GB2312" w:eastAsia="仿宋_GB2312"/>
                                  <w:sz w:val="18"/>
                                  <w:szCs w:val="18"/>
                                </w:rPr>
                                <w:t xml:space="preserve">   受  理</w:t>
                              </w:r>
                            </w:p>
                            <w:p>
                              <w:pPr>
                                <w:spacing w:line="240" w:lineRule="exact"/>
                                <w:rPr>
                                  <w:rFonts w:hint="eastAsia" w:ascii="仿宋_GB2312" w:eastAsia="仿宋_GB2312"/>
                                  <w:sz w:val="18"/>
                                  <w:szCs w:val="18"/>
                                </w:rPr>
                              </w:pPr>
                            </w:p>
                          </w:txbxContent>
                        </wps:txbx>
                        <wps:bodyPr upright="1"/>
                      </wps:wsp>
                      <wps:wsp>
                        <wps:cNvPr id="4332" name="流程图: 过程 4332"/>
                        <wps:cNvSpPr/>
                        <wps:spPr>
                          <a:xfrm>
                            <a:off x="1683" y="12334"/>
                            <a:ext cx="2955" cy="193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eastAsia="仿宋_GB2312"/>
                                  <w:sz w:val="18"/>
                                  <w:szCs w:val="18"/>
                                </w:rPr>
                              </w:pPr>
                              <w:r>
                                <w:rPr>
                                  <w:rFonts w:hint="eastAsia" w:ascii="仿宋_GB2312" w:eastAsia="仿宋_GB2312"/>
                                  <w:sz w:val="18"/>
                                  <w:szCs w:val="18"/>
                                </w:rPr>
                                <w:t>1、不严格履行手续的行为；2、对不符合法定条件的申请人准予行政许可的行为，对符合法定条件的申请人不予行政许可的行为；3、“吃拿卡要”徇私舞弊的行为。</w:t>
                              </w:r>
                            </w:p>
                          </w:txbxContent>
                        </wps:txbx>
                        <wps:bodyPr upright="1"/>
                      </wps:wsp>
                      <wps:wsp>
                        <wps:cNvPr id="4333" name="直接连接符 4333"/>
                        <wps:cNvCnPr/>
                        <wps:spPr>
                          <a:xfrm flipH="1">
                            <a:off x="4824" y="6200"/>
                            <a:ext cx="723" cy="1"/>
                          </a:xfrm>
                          <a:prstGeom prst="line">
                            <a:avLst/>
                          </a:prstGeom>
                          <a:ln w="15875" cap="flat" cmpd="sng">
                            <a:solidFill>
                              <a:srgbClr val="000000"/>
                            </a:solidFill>
                            <a:prstDash val="solid"/>
                            <a:headEnd type="none" w="med" len="med"/>
                            <a:tailEnd type="triangle" w="med" len="med"/>
                          </a:ln>
                        </wps:spPr>
                        <wps:bodyPr upright="1"/>
                      </wps:wsp>
                      <wps:wsp>
                        <wps:cNvPr id="4334" name="直接连接符 4334"/>
                        <wps:cNvCnPr/>
                        <wps:spPr>
                          <a:xfrm>
                            <a:off x="5890" y="4456"/>
                            <a:ext cx="12" cy="1409"/>
                          </a:xfrm>
                          <a:prstGeom prst="line">
                            <a:avLst/>
                          </a:prstGeom>
                          <a:ln w="9525" cap="flat" cmpd="sng">
                            <a:solidFill>
                              <a:srgbClr val="000000"/>
                            </a:solidFill>
                            <a:prstDash val="solid"/>
                            <a:headEnd type="none" w="med" len="med"/>
                            <a:tailEnd type="triangle" w="med" len="med"/>
                          </a:ln>
                        </wps:spPr>
                        <wps:bodyPr upright="1"/>
                      </wps:wsp>
                      <wps:wsp>
                        <wps:cNvPr id="4335" name="直接连接符 4335"/>
                        <wps:cNvCnPr/>
                        <wps:spPr>
                          <a:xfrm>
                            <a:off x="5878" y="6353"/>
                            <a:ext cx="38" cy="2848"/>
                          </a:xfrm>
                          <a:prstGeom prst="line">
                            <a:avLst/>
                          </a:prstGeom>
                          <a:ln w="9525" cap="flat" cmpd="sng">
                            <a:solidFill>
                              <a:srgbClr val="000000"/>
                            </a:solidFill>
                            <a:prstDash val="solid"/>
                            <a:headEnd type="none" w="med" len="med"/>
                            <a:tailEnd type="triangle" w="med" len="med"/>
                          </a:ln>
                        </wps:spPr>
                        <wps:bodyPr upright="1"/>
                      </wps:wsp>
                      <wps:wsp>
                        <wps:cNvPr id="4336" name="直接连接符 4336"/>
                        <wps:cNvCnPr/>
                        <wps:spPr>
                          <a:xfrm flipH="1">
                            <a:off x="4545" y="9364"/>
                            <a:ext cx="977" cy="15"/>
                          </a:xfrm>
                          <a:prstGeom prst="line">
                            <a:avLst/>
                          </a:prstGeom>
                          <a:ln w="9525" cap="flat" cmpd="sng">
                            <a:solidFill>
                              <a:srgbClr val="000000"/>
                            </a:solidFill>
                            <a:prstDash val="solid"/>
                            <a:headEnd type="none" w="med" len="med"/>
                            <a:tailEnd type="triangle" w="med" len="med"/>
                          </a:ln>
                        </wps:spPr>
                        <wps:bodyPr upright="1"/>
                      </wps:wsp>
                      <wps:wsp>
                        <wps:cNvPr id="4337" name="直接连接符 4337"/>
                        <wps:cNvCnPr/>
                        <wps:spPr>
                          <a:xfrm>
                            <a:off x="6321" y="9350"/>
                            <a:ext cx="697" cy="1"/>
                          </a:xfrm>
                          <a:prstGeom prst="line">
                            <a:avLst/>
                          </a:prstGeom>
                          <a:ln w="9525" cap="flat" cmpd="sng">
                            <a:solidFill>
                              <a:srgbClr val="000000"/>
                            </a:solidFill>
                            <a:prstDash val="solid"/>
                            <a:headEnd type="none" w="med" len="med"/>
                            <a:tailEnd type="triangle" w="med" len="med"/>
                          </a:ln>
                        </wps:spPr>
                        <wps:bodyPr upright="1"/>
                      </wps:wsp>
                      <wps:wsp>
                        <wps:cNvPr id="4338" name="直接连接符 4338"/>
                        <wps:cNvCnPr/>
                        <wps:spPr>
                          <a:xfrm>
                            <a:off x="5885" y="9672"/>
                            <a:ext cx="12" cy="3429"/>
                          </a:xfrm>
                          <a:prstGeom prst="line">
                            <a:avLst/>
                          </a:prstGeom>
                          <a:ln w="9525" cap="flat" cmpd="sng">
                            <a:solidFill>
                              <a:srgbClr val="000000"/>
                            </a:solidFill>
                            <a:prstDash val="solid"/>
                            <a:headEnd type="none" w="med" len="med"/>
                            <a:tailEnd type="triangle" w="med" len="med"/>
                          </a:ln>
                        </wps:spPr>
                        <wps:bodyPr upright="1"/>
                      </wps:wsp>
                      <wps:wsp>
                        <wps:cNvPr id="4339" name="直接连接符 4339"/>
                        <wps:cNvCnPr/>
                        <wps:spPr>
                          <a:xfrm flipH="1" flipV="1">
                            <a:off x="4698" y="13271"/>
                            <a:ext cx="837" cy="14"/>
                          </a:xfrm>
                          <a:prstGeom prst="line">
                            <a:avLst/>
                          </a:prstGeom>
                          <a:ln w="9525" cap="flat" cmpd="sng">
                            <a:solidFill>
                              <a:srgbClr val="000000"/>
                            </a:solidFill>
                            <a:prstDash val="solid"/>
                            <a:headEnd type="none" w="med" len="med"/>
                            <a:tailEnd type="triangle" w="med" len="med"/>
                          </a:ln>
                        </wps:spPr>
                        <wps:bodyPr upright="1"/>
                      </wps:wsp>
                      <wps:wsp>
                        <wps:cNvPr id="4340" name="直接连接符 4340"/>
                        <wps:cNvCnPr/>
                        <wps:spPr>
                          <a:xfrm>
                            <a:off x="6334" y="13300"/>
                            <a:ext cx="735" cy="1"/>
                          </a:xfrm>
                          <a:prstGeom prst="line">
                            <a:avLst/>
                          </a:prstGeom>
                          <a:ln w="9525" cap="flat" cmpd="sng">
                            <a:solidFill>
                              <a:srgbClr val="000000"/>
                            </a:solidFill>
                            <a:prstDash val="solid"/>
                            <a:headEnd type="none" w="med" len="med"/>
                            <a:tailEnd type="triangle" w="med" len="med"/>
                          </a:ln>
                        </wps:spPr>
                        <wps:bodyPr upright="1"/>
                      </wps:wsp>
                      <wps:wsp>
                        <wps:cNvPr id="4341" name="直接连接符 4341"/>
                        <wps:cNvCnPr/>
                        <wps:spPr>
                          <a:xfrm>
                            <a:off x="5885" y="13450"/>
                            <a:ext cx="0" cy="907"/>
                          </a:xfrm>
                          <a:prstGeom prst="line">
                            <a:avLst/>
                          </a:prstGeom>
                          <a:ln w="9525" cap="flat" cmpd="sng">
                            <a:solidFill>
                              <a:srgbClr val="000000"/>
                            </a:solidFill>
                            <a:prstDash val="solid"/>
                            <a:headEnd type="none" w="med" len="med"/>
                            <a:tailEnd type="triangle" w="med" len="med"/>
                          </a:ln>
                        </wps:spPr>
                        <wps:bodyPr upright="1"/>
                      </wps:wsp>
                      <wps:wsp>
                        <wps:cNvPr id="4342" name="直接连接符 4342"/>
                        <wps:cNvCnPr/>
                        <wps:spPr>
                          <a:xfrm>
                            <a:off x="6341" y="6197"/>
                            <a:ext cx="698" cy="1"/>
                          </a:xfrm>
                          <a:prstGeom prst="line">
                            <a:avLst/>
                          </a:prstGeom>
                          <a:ln w="9525" cap="flat" cmpd="sng">
                            <a:solidFill>
                              <a:srgbClr val="000000"/>
                            </a:solidFill>
                            <a:prstDash val="solid"/>
                            <a:headEnd type="none" w="med" len="med"/>
                            <a:tailEnd type="triangle" w="med" len="med"/>
                          </a:ln>
                        </wps:spPr>
                        <wps:bodyPr upright="1"/>
                      </wps:wsp>
                      <wps:wsp>
                        <wps:cNvPr id="4343" name="流程图: 终止 4343"/>
                        <wps:cNvSpPr/>
                        <wps:spPr>
                          <a:xfrm>
                            <a:off x="5276" y="14357"/>
                            <a:ext cx="1370" cy="604"/>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结 束</w:t>
                              </w:r>
                            </w:p>
                          </w:txbxContent>
                        </wps:txbx>
                        <wps:bodyPr upright="1"/>
                      </wps:wsp>
                      <wps:wsp>
                        <wps:cNvPr id="4344" name="流程图: 过程 4344"/>
                        <wps:cNvSpPr/>
                        <wps:spPr>
                          <a:xfrm>
                            <a:off x="1643" y="8290"/>
                            <a:ext cx="2904" cy="2098"/>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widowControl/>
                                <w:numPr>
                                  <w:ilvl w:val="0"/>
                                  <w:numId w:val="7"/>
                                </w:numPr>
                                <w:spacing w:line="240" w:lineRule="exact"/>
                                <w:jc w:val="left"/>
                                <w:rPr>
                                  <w:rFonts w:hint="eastAsia" w:ascii="仿宋_GB2312" w:eastAsia="仿宋_GB2312"/>
                                  <w:sz w:val="18"/>
                                  <w:szCs w:val="18"/>
                                </w:rPr>
                              </w:pPr>
                              <w:r>
                                <w:rPr>
                                  <w:rFonts w:hint="eastAsia" w:ascii="仿宋_GB2312" w:eastAsia="仿宋_GB2312"/>
                                  <w:sz w:val="18"/>
                                  <w:szCs w:val="18"/>
                                </w:rPr>
                                <w:t>对申报材料的审核把关不严的行为；</w:t>
                              </w:r>
                            </w:p>
                            <w:p>
                              <w:pPr>
                                <w:widowControl/>
                                <w:numPr>
                                  <w:ilvl w:val="0"/>
                                  <w:numId w:val="7"/>
                                </w:numPr>
                                <w:spacing w:line="240" w:lineRule="exact"/>
                                <w:jc w:val="left"/>
                                <w:rPr>
                                  <w:rFonts w:hint="eastAsia" w:ascii="仿宋_GB2312" w:eastAsia="仿宋_GB2312"/>
                                  <w:sz w:val="18"/>
                                  <w:szCs w:val="18"/>
                                </w:rPr>
                              </w:pPr>
                              <w:r>
                                <w:rPr>
                                  <w:rFonts w:hint="eastAsia" w:ascii="仿宋_GB2312" w:eastAsia="仿宋_GB2312"/>
                                  <w:sz w:val="18"/>
                                  <w:szCs w:val="18"/>
                                </w:rPr>
                                <w:t>对提供虚假材料故意隐瞒的行为；</w:t>
                              </w:r>
                            </w:p>
                            <w:p>
                              <w:pPr>
                                <w:widowControl/>
                                <w:numPr>
                                  <w:ilvl w:val="0"/>
                                  <w:numId w:val="7"/>
                                </w:numPr>
                                <w:spacing w:line="240" w:lineRule="exact"/>
                                <w:jc w:val="left"/>
                                <w:rPr>
                                  <w:rFonts w:hint="eastAsia" w:ascii="仿宋_GB2312" w:eastAsia="仿宋_GB2312"/>
                                  <w:sz w:val="18"/>
                                  <w:szCs w:val="18"/>
                                </w:rPr>
                              </w:pPr>
                              <w:r>
                                <w:rPr>
                                  <w:rFonts w:hint="eastAsia" w:ascii="仿宋_GB2312" w:eastAsia="仿宋_GB2312"/>
                                  <w:sz w:val="18"/>
                                  <w:szCs w:val="18"/>
                                </w:rPr>
                                <w:t>对当事人吃拿卡要，徇私谋利的行为。</w:t>
                              </w:r>
                            </w:p>
                          </w:txbxContent>
                        </wps:txbx>
                        <wps:bodyPr upright="1"/>
                      </wps:wsp>
                    </wpg:wgp>
                  </a:graphicData>
                </a:graphic>
              </wp:anchor>
            </w:drawing>
          </mc:Choice>
          <mc:Fallback>
            <w:pict>
              <v:group id="_x0000_s1026" o:spid="_x0000_s1026" o:spt="203" style="position:absolute;left:0pt;margin-left:-2.9pt;margin-top:11.2pt;height:560.8pt;width:434.9pt;z-index:251800576;mso-width-relative:page;mso-height-relative:page;" coordorigin="1643,3745" coordsize="8698,11216" o:gfxdata="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">
                <o:lock v:ext="edit" aspectratio="f"/>
                <v:shape id="_x0000_s1026" o:spid="_x0000_s1026" o:spt="109" type="#_x0000_t109" style="position:absolute;left:1950;top:4965;height:1688;width:2773;" fillcolor="#FFFFFF" filled="t" stroked="t" coordsize="21600,21600" o:gfxdata="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f0PP&#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240" w:lineRule="exact"/>
                          <w:rPr>
                            <w:rFonts w:hint="eastAsia" w:ascii="仿宋_GB2312" w:eastAsia="仿宋_GB2312"/>
                            <w:sz w:val="18"/>
                            <w:szCs w:val="18"/>
                          </w:rPr>
                        </w:pPr>
                        <w:r>
                          <w:rPr>
                            <w:rFonts w:hint="eastAsia" w:ascii="仿宋_GB2312" w:eastAsia="仿宋_GB2312"/>
                            <w:sz w:val="18"/>
                            <w:szCs w:val="18"/>
                          </w:rPr>
                          <w:t xml:space="preserve">  1、 对不符合条件的予以受理行为；2 、对符合条件的冷、硬、横、推，不予受理或无理由拖延受理的行为；3、未一次性告知和说明所需材料的行为。  </w:t>
                        </w:r>
                      </w:p>
                    </w:txbxContent>
                  </v:textbox>
                </v:shape>
                <v:shape id="_x0000_s1026" o:spid="_x0000_s1026" o:spt="109" type="#_x0000_t109" style="position:absolute;left:7072;top:7602;height:3552;width:3260;" fillcolor="#FFFFFF" filled="t" stroked="t" coordsize="21600,21600" o:gfxdata="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M+ZU&#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240" w:lineRule="exact"/>
                          <w:rPr>
                            <w:rFonts w:hint="eastAsia" w:ascii="仿宋_GB2312" w:eastAsia="仿宋_GB2312"/>
                            <w:sz w:val="18"/>
                            <w:szCs w:val="18"/>
                          </w:rPr>
                        </w:pPr>
                        <w:r>
                          <w:rPr>
                            <w:rFonts w:hint="eastAsia" w:ascii="仿宋_GB2312" w:eastAsia="仿宋_GB2312"/>
                            <w:sz w:val="18"/>
                            <w:szCs w:val="18"/>
                          </w:rPr>
                          <w:t>事前：1、加强法纪教育，增强自律意识，做到廉洁自律，杜绝“吃、拿、卡、要”。2、加强业务知识学习，提高办事能力。3、阳光办事，公开办事流程和办事所需材料。4、加强内部监督检查，及时发现。5、加强外部监督，设置意见箱和举报电话，主动接受社会监督。事后：1、严格落实责任追究制度；2、对问题轻微者予以通报批评，限期纠正；3、对重大违法违纪问题，按照有关规定严肃查处，给予纪律处分；4、对涉嫌违法的，追究法律责任。</w:t>
                        </w:r>
                      </w:p>
                      <w:p>
                        <w:pPr>
                          <w:spacing w:line="240" w:lineRule="exact"/>
                          <w:rPr>
                            <w:rFonts w:hint="eastAsia" w:ascii="仿宋_GB2312" w:eastAsia="仿宋_GB2312"/>
                            <w:sz w:val="18"/>
                            <w:szCs w:val="18"/>
                          </w:rPr>
                        </w:pPr>
                        <w:r>
                          <w:rPr>
                            <w:rFonts w:hint="eastAsia" w:ascii="仿宋_GB2312" w:eastAsia="仿宋_GB2312"/>
                            <w:sz w:val="18"/>
                            <w:szCs w:val="18"/>
                          </w:rPr>
                          <w:t>责任主体：交警大队</w:t>
                        </w:r>
                      </w:p>
                    </w:txbxContent>
                  </v:textbox>
                </v:shape>
                <v:shape id="_x0000_s1026" o:spid="_x0000_s1026" o:spt="109" type="#_x0000_t109" style="position:absolute;left:7060;top:4382;height:2590;width:3158;" fillcolor="#FFFFFF" filled="t" stroked="t" coordsize="21600,21600" o:gfxdata="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3heC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widowControl/>
                          <w:numPr>
                            <w:ilvl w:val="0"/>
                            <w:numId w:val="6"/>
                          </w:numPr>
                          <w:spacing w:line="240" w:lineRule="exact"/>
                          <w:jc w:val="left"/>
                          <w:rPr>
                            <w:rFonts w:hint="eastAsia" w:ascii="仿宋_GB2312" w:eastAsia="仿宋_GB2312"/>
                            <w:sz w:val="18"/>
                            <w:szCs w:val="18"/>
                          </w:rPr>
                        </w:pPr>
                        <w:r>
                          <w:rPr>
                            <w:rFonts w:hint="eastAsia" w:ascii="仿宋_GB2312" w:eastAsia="仿宋_GB2312"/>
                            <w:sz w:val="18"/>
                            <w:szCs w:val="18"/>
                          </w:rPr>
                          <w:t>加强法纪教育，增强自律意识，做到廉洁自律，杜绝“吃”、“拿”、“卡”、“要”。</w:t>
                        </w:r>
                      </w:p>
                      <w:p>
                        <w:pPr>
                          <w:widowControl/>
                          <w:numPr>
                            <w:ilvl w:val="0"/>
                            <w:numId w:val="6"/>
                          </w:numPr>
                          <w:spacing w:line="240" w:lineRule="exact"/>
                          <w:jc w:val="left"/>
                          <w:rPr>
                            <w:rFonts w:hint="eastAsia" w:ascii="仿宋_GB2312" w:eastAsia="仿宋_GB2312"/>
                            <w:sz w:val="18"/>
                            <w:szCs w:val="18"/>
                          </w:rPr>
                        </w:pPr>
                        <w:r>
                          <w:rPr>
                            <w:rFonts w:hint="eastAsia" w:ascii="仿宋_GB2312" w:eastAsia="仿宋_GB2312"/>
                            <w:sz w:val="18"/>
                            <w:szCs w:val="18"/>
                          </w:rPr>
                          <w:t>加强业务知识学习，提高办事能力。</w:t>
                        </w:r>
                      </w:p>
                      <w:p>
                        <w:pPr>
                          <w:widowControl/>
                          <w:numPr>
                            <w:ilvl w:val="0"/>
                            <w:numId w:val="6"/>
                          </w:numPr>
                          <w:spacing w:line="240" w:lineRule="exact"/>
                          <w:jc w:val="left"/>
                          <w:rPr>
                            <w:rFonts w:hint="eastAsia" w:ascii="仿宋_GB2312" w:eastAsia="仿宋_GB2312"/>
                            <w:sz w:val="18"/>
                            <w:szCs w:val="18"/>
                          </w:rPr>
                        </w:pPr>
                        <w:r>
                          <w:rPr>
                            <w:rFonts w:hint="eastAsia" w:ascii="仿宋_GB2312" w:eastAsia="仿宋_GB2312"/>
                            <w:sz w:val="18"/>
                            <w:szCs w:val="18"/>
                          </w:rPr>
                          <w:t>阳光办事，公开办事流程和办事所需材料。</w:t>
                        </w:r>
                      </w:p>
                      <w:p>
                        <w:pPr>
                          <w:widowControl/>
                          <w:numPr>
                            <w:ilvl w:val="0"/>
                            <w:numId w:val="6"/>
                          </w:numPr>
                          <w:spacing w:line="240" w:lineRule="exact"/>
                          <w:jc w:val="left"/>
                          <w:rPr>
                            <w:rFonts w:hint="eastAsia" w:ascii="仿宋_GB2312" w:eastAsia="仿宋_GB2312"/>
                            <w:sz w:val="18"/>
                            <w:szCs w:val="18"/>
                          </w:rPr>
                        </w:pPr>
                        <w:r>
                          <w:rPr>
                            <w:rFonts w:hint="eastAsia" w:ascii="仿宋_GB2312" w:eastAsia="仿宋_GB2312"/>
                            <w:sz w:val="18"/>
                            <w:szCs w:val="18"/>
                          </w:rPr>
                          <w:t>加强内部监督检查，及时发现纠正执法过程中存在的不规范问题。</w:t>
                        </w:r>
                      </w:p>
                      <w:p>
                        <w:pPr>
                          <w:widowControl/>
                          <w:numPr>
                            <w:ilvl w:val="0"/>
                            <w:numId w:val="6"/>
                          </w:numPr>
                          <w:spacing w:line="240" w:lineRule="exact"/>
                          <w:jc w:val="left"/>
                          <w:rPr>
                            <w:rFonts w:hint="eastAsia" w:ascii="仿宋_GB2312" w:eastAsia="仿宋_GB2312"/>
                            <w:sz w:val="18"/>
                            <w:szCs w:val="18"/>
                          </w:rPr>
                        </w:pPr>
                        <w:r>
                          <w:rPr>
                            <w:rFonts w:hint="eastAsia" w:ascii="仿宋_GB2312" w:eastAsia="仿宋_GB2312"/>
                            <w:sz w:val="18"/>
                            <w:szCs w:val="18"/>
                          </w:rPr>
                          <w:t>加强外部监督，设置意见箱和举报电话，主动接受社会监督。</w:t>
                        </w:r>
                      </w:p>
                    </w:txbxContent>
                  </v:textbox>
                </v:shape>
                <v:shape id="_x0000_s1026" o:spid="_x0000_s1026" o:spt="109" type="#_x0000_t109" style="position:absolute;left:7120;top:12029;height:2030;width:3221;" fillcolor="#FFFFFF" filled="t" stroked="t" coordsize="21600,21600" o:gfxdata="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rd24&#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240" w:lineRule="exact"/>
                          <w:rPr>
                            <w:rFonts w:hint="eastAsia" w:ascii="仿宋_GB2312" w:eastAsia="仿宋_GB2312"/>
                            <w:sz w:val="18"/>
                            <w:szCs w:val="18"/>
                          </w:rPr>
                        </w:pPr>
                        <w:r>
                          <w:rPr>
                            <w:rFonts w:hint="eastAsia" w:ascii="仿宋_GB2312" w:eastAsia="仿宋_GB2312"/>
                            <w:sz w:val="18"/>
                            <w:szCs w:val="18"/>
                          </w:rPr>
                          <w:t>1、加强法纪教育，增强自律意识，做到廉洁自律，杜绝“吃、拿、卡、要”。2、加强内部监督检查，及时发现、纠正执法过程中存在的不规范问题；3、加强外部监督，设置意见箱和举报电话，主动接受社会的监督。4、严格落实责任追究制度。</w:t>
                        </w:r>
                      </w:p>
                      <w:p>
                        <w:pPr>
                          <w:spacing w:line="240" w:lineRule="exact"/>
                          <w:rPr>
                            <w:rFonts w:hint="eastAsia" w:ascii="仿宋_GB2312" w:eastAsia="仿宋_GB2312"/>
                            <w:sz w:val="18"/>
                            <w:szCs w:val="18"/>
                          </w:rPr>
                        </w:pPr>
                        <w:r>
                          <w:rPr>
                            <w:rFonts w:hint="eastAsia" w:ascii="仿宋_GB2312" w:eastAsia="仿宋_GB2312"/>
                            <w:sz w:val="18"/>
                            <w:szCs w:val="18"/>
                          </w:rPr>
                          <w:t>责任主体：交警大队</w:t>
                        </w:r>
                      </w:p>
                      <w:p>
                        <w:pPr>
                          <w:spacing w:line="240" w:lineRule="exact"/>
                          <w:rPr>
                            <w:rFonts w:hint="eastAsia" w:ascii="仿宋_GB2312" w:eastAsia="仿宋_GB2312"/>
                            <w:sz w:val="18"/>
                            <w:szCs w:val="18"/>
                          </w:rPr>
                        </w:pPr>
                      </w:p>
                    </w:txbxContent>
                  </v:textbox>
                </v:shape>
                <v:shape id="_x0000_s1026" o:spid="_x0000_s1026" o:spt="109" type="#_x0000_t109" style="position:absolute;left:5562;top:13051;height:457;width:999;" fillcolor="#FFFFFF" filled="t" stroked="t" coordsize="21600,21600" o:gfxdata="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MyScq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40" w:lineRule="exact"/>
                          <w:rPr>
                            <w:rFonts w:hint="eastAsia" w:ascii="仿宋_GB2312" w:eastAsia="仿宋_GB2312"/>
                            <w:sz w:val="18"/>
                            <w:szCs w:val="18"/>
                          </w:rPr>
                        </w:pPr>
                        <w:r>
                          <w:rPr>
                            <w:rFonts w:hint="eastAsia" w:ascii="仿宋_GB2312" w:eastAsia="仿宋_GB2312"/>
                            <w:sz w:val="18"/>
                            <w:szCs w:val="18"/>
                          </w:rPr>
                          <w:t xml:space="preserve"> 决 定</w:t>
                        </w:r>
                      </w:p>
                    </w:txbxContent>
                  </v:textbox>
                </v:shape>
                <v:shape id="_x0000_s1026" o:spid="_x0000_s1026" o:spt="109" type="#_x0000_t109" style="position:absolute;left:5560;top:9160;height:406;width:761;" fillcolor="#FFFFFF" filled="t" stroked="t" coordsize="21600,21600" o:gfxdata="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fuxR&#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240" w:lineRule="exact"/>
                          <w:rPr>
                            <w:rFonts w:hint="eastAsia" w:ascii="仿宋_GB2312" w:eastAsia="仿宋_GB2312"/>
                            <w:sz w:val="18"/>
                            <w:szCs w:val="18"/>
                          </w:rPr>
                        </w:pPr>
                        <w:r>
                          <w:rPr>
                            <w:rFonts w:hint="eastAsia" w:ascii="仿宋_GB2312" w:eastAsia="仿宋_GB2312"/>
                            <w:sz w:val="18"/>
                            <w:szCs w:val="18"/>
                          </w:rPr>
                          <w:t>承 办</w:t>
                        </w:r>
                      </w:p>
                    </w:txbxContent>
                  </v:textbox>
                </v:shape>
                <v:shape id="_x0000_s1026" o:spid="_x0000_s1026" o:spt="116" type="#_x0000_t116" style="position:absolute;left:4965;top:3745;height:647;width:1828;" fillcolor="#FFFFFF" filled="t" stroked="t" coordsize="21600,21600" o:gfxdata="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DkdQugAAAN0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spacing w:line="240" w:lineRule="exact"/>
                          <w:rPr>
                            <w:rFonts w:hint="eastAsia" w:ascii="仿宋_GB2312" w:eastAsia="仿宋_GB2312"/>
                            <w:sz w:val="18"/>
                            <w:szCs w:val="18"/>
                          </w:rPr>
                        </w:pPr>
                        <w:r>
                          <w:rPr>
                            <w:rFonts w:hint="eastAsia" w:ascii="仿宋_GB2312" w:eastAsia="仿宋_GB2312"/>
                            <w:sz w:val="18"/>
                            <w:szCs w:val="18"/>
                          </w:rPr>
                          <w:t xml:space="preserve"> 申请人提出申请</w:t>
                        </w:r>
                      </w:p>
                    </w:txbxContent>
                  </v:textbox>
                </v:shape>
                <v:shape id="_x0000_s1026" o:spid="_x0000_s1026" o:spt="109" type="#_x0000_t109" style="position:absolute;left:5513;top:5886;height:372;width:868;" fillcolor="#FFFFFF" filled="t" stroked="t" coordsize="21600,21600" o:gfxdata="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0XaK&#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240" w:lineRule="exact"/>
                          <w:rPr>
                            <w:rFonts w:hint="eastAsia" w:ascii="仿宋_GB2312" w:eastAsia="仿宋_GB2312"/>
                            <w:sz w:val="18"/>
                            <w:szCs w:val="18"/>
                          </w:rPr>
                        </w:pPr>
                        <w:r>
                          <w:rPr>
                            <w:rFonts w:hint="eastAsia" w:ascii="仿宋_GB2312" w:eastAsia="仿宋_GB2312"/>
                            <w:sz w:val="18"/>
                            <w:szCs w:val="18"/>
                          </w:rPr>
                          <w:t>受 理</w:t>
                        </w:r>
                      </w:p>
                      <w:p>
                        <w:pPr>
                          <w:spacing w:line="240" w:lineRule="exact"/>
                          <w:rPr>
                            <w:rFonts w:hint="eastAsia" w:ascii="仿宋_GB2312" w:eastAsia="仿宋_GB2312"/>
                            <w:sz w:val="18"/>
                            <w:szCs w:val="18"/>
                          </w:rPr>
                        </w:pPr>
                        <w:r>
                          <w:rPr>
                            <w:rFonts w:hint="eastAsia" w:ascii="仿宋_GB2312" w:eastAsia="仿宋_GB2312"/>
                            <w:sz w:val="18"/>
                            <w:szCs w:val="18"/>
                          </w:rPr>
                          <w:t xml:space="preserve">   受  理</w:t>
                        </w:r>
                      </w:p>
                      <w:p>
                        <w:pPr>
                          <w:spacing w:line="240" w:lineRule="exact"/>
                          <w:rPr>
                            <w:rFonts w:hint="eastAsia" w:ascii="仿宋_GB2312" w:eastAsia="仿宋_GB2312"/>
                            <w:sz w:val="18"/>
                            <w:szCs w:val="18"/>
                          </w:rPr>
                        </w:pPr>
                      </w:p>
                    </w:txbxContent>
                  </v:textbox>
                </v:shape>
                <v:shape id="_x0000_s1026" o:spid="_x0000_s1026" o:spt="109" type="#_x0000_t109" style="position:absolute;left:1683;top:12334;height:1932;width:2955;" fillcolor="#FFFFFF" filled="t" stroked="t" coordsize="21600,21600" o:gfxdata="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A+j9&#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240" w:lineRule="exact"/>
                          <w:rPr>
                            <w:rFonts w:hint="eastAsia" w:ascii="仿宋_GB2312" w:eastAsia="仿宋_GB2312"/>
                            <w:sz w:val="18"/>
                            <w:szCs w:val="18"/>
                          </w:rPr>
                        </w:pPr>
                        <w:r>
                          <w:rPr>
                            <w:rFonts w:hint="eastAsia" w:ascii="仿宋_GB2312" w:eastAsia="仿宋_GB2312"/>
                            <w:sz w:val="18"/>
                            <w:szCs w:val="18"/>
                          </w:rPr>
                          <w:t>1、不严格履行手续的行为；2、对不符合法定条件的申请人准予行政许可的行为，对符合法定条件的申请人不予行政许可的行为；3、“吃拿卡要”徇私舞弊的行为。</w:t>
                        </w:r>
                      </w:p>
                    </w:txbxContent>
                  </v:textbox>
                </v:shape>
                <v:line id="_x0000_s1026" o:spid="_x0000_s1026" o:spt="20" style="position:absolute;left:4824;top:6200;flip:x;height:1;width:723;" filled="f" stroked="t" coordsize="21600,21600" o:gfxdata="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G4Xm74A&#10;AADdAAAADwAAAAAAAAABACAAAAAiAAAAZHJzL2Rvd25yZXYueG1sUEsBAhQAFAAAAAgAh07iQDMv&#10;BZ47AAAAOQAAABAAAAAAAAAAAQAgAAAADQEAAGRycy9zaGFwZXhtbC54bWxQSwUGAAAAAAYABgBb&#10;AQAAtwMAAAAA&#10;">
                  <v:fill on="f" focussize="0,0"/>
                  <v:stroke weight="1.25pt" color="#000000" joinstyle="round" endarrow="block"/>
                  <v:imagedata o:title=""/>
                  <o:lock v:ext="edit" aspectratio="f"/>
                </v:line>
                <v:line id="_x0000_s1026" o:spid="_x0000_s1026" o:spt="20" style="position:absolute;left:5890;top:4456;height:1409;width:12;" filled="f" stroked="t" coordsize="21600,21600" o:gfxdata="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u3O&#10;O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878;top:6353;height:2848;width:38;" filled="f" stroked="t" coordsize="21600,21600" o:gfxdata="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aFr&#10;o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4545;top:9364;flip:x;height:15;width:977;" filled="f" stroked="t" coordsize="21600,21600" o:gfxdata="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zUk&#10;E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321;top:9350;height:1;width:697;" filled="f" stroked="t" coordsize="21600,21600" o:gfxdata="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j9Q&#10;T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885;top:9672;height:3429;width:12;" filled="f" stroked="t" coordsize="21600,21600" o:gfxdata="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6DEP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4698;top:13271;flip:x y;height:14;width:837;" filled="f" stroked="t" coordsize="21600,21600" o:gfxdata="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y06G&#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334;top:13300;height:1;width:735;" filled="f" stroked="t" coordsize="21600,21600" o:gfxdata="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0LtE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5885;top:13450;height:907;width:0;" filled="f" stroked="t" coordsize="21600,21600" o:gfxdata="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nB7f&#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341;top:6197;height:1;width:698;" filled="f" stroked="t" coordsize="21600,21600" o:gfxdata="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k6A&#10;q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shape id="_x0000_s1026" o:spid="_x0000_s1026" o:spt="116" type="#_x0000_t116" style="position:absolute;left:5276;top:14357;height:604;width:1370;" fillcolor="#FFFFFF" filled="t" stroked="t" coordsize="21600,21600" o:gfxdata="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raql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结 束</w:t>
                        </w:r>
                      </w:p>
                    </w:txbxContent>
                  </v:textbox>
                </v:shape>
                <v:shape id="_x0000_s1026" o:spid="_x0000_s1026" o:spt="109" type="#_x0000_t109" style="position:absolute;left:1643;top:8290;height:2098;width:2904;" fillcolor="#FFFFFF" filled="t" stroked="t" coordsize="21600,21600" o:gfxdata="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oKZv&#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widowControl/>
                          <w:numPr>
                            <w:ilvl w:val="0"/>
                            <w:numId w:val="7"/>
                          </w:numPr>
                          <w:spacing w:line="240" w:lineRule="exact"/>
                          <w:jc w:val="left"/>
                          <w:rPr>
                            <w:rFonts w:hint="eastAsia" w:ascii="仿宋_GB2312" w:eastAsia="仿宋_GB2312"/>
                            <w:sz w:val="18"/>
                            <w:szCs w:val="18"/>
                          </w:rPr>
                        </w:pPr>
                        <w:r>
                          <w:rPr>
                            <w:rFonts w:hint="eastAsia" w:ascii="仿宋_GB2312" w:eastAsia="仿宋_GB2312"/>
                            <w:sz w:val="18"/>
                            <w:szCs w:val="18"/>
                          </w:rPr>
                          <w:t>对申报材料的审核把关不严的行为；</w:t>
                        </w:r>
                      </w:p>
                      <w:p>
                        <w:pPr>
                          <w:widowControl/>
                          <w:numPr>
                            <w:ilvl w:val="0"/>
                            <w:numId w:val="7"/>
                          </w:numPr>
                          <w:spacing w:line="240" w:lineRule="exact"/>
                          <w:jc w:val="left"/>
                          <w:rPr>
                            <w:rFonts w:hint="eastAsia" w:ascii="仿宋_GB2312" w:eastAsia="仿宋_GB2312"/>
                            <w:sz w:val="18"/>
                            <w:szCs w:val="18"/>
                          </w:rPr>
                        </w:pPr>
                        <w:r>
                          <w:rPr>
                            <w:rFonts w:hint="eastAsia" w:ascii="仿宋_GB2312" w:eastAsia="仿宋_GB2312"/>
                            <w:sz w:val="18"/>
                            <w:szCs w:val="18"/>
                          </w:rPr>
                          <w:t>对提供虚假材料故意隐瞒的行为；</w:t>
                        </w:r>
                      </w:p>
                      <w:p>
                        <w:pPr>
                          <w:widowControl/>
                          <w:numPr>
                            <w:ilvl w:val="0"/>
                            <w:numId w:val="7"/>
                          </w:numPr>
                          <w:spacing w:line="240" w:lineRule="exact"/>
                          <w:jc w:val="left"/>
                          <w:rPr>
                            <w:rFonts w:hint="eastAsia" w:ascii="仿宋_GB2312" w:eastAsia="仿宋_GB2312"/>
                            <w:sz w:val="18"/>
                            <w:szCs w:val="18"/>
                          </w:rPr>
                        </w:pPr>
                        <w:r>
                          <w:rPr>
                            <w:rFonts w:hint="eastAsia" w:ascii="仿宋_GB2312" w:eastAsia="仿宋_GB2312"/>
                            <w:sz w:val="18"/>
                            <w:szCs w:val="18"/>
                          </w:rPr>
                          <w:t>对当事人吃拿卡要，徇私谋利的行为。</w:t>
                        </w:r>
                      </w:p>
                    </w:txbxContent>
                  </v:textbox>
                </v:shap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沁县公安局行政许可类事项风险防控图</w:t>
      </w:r>
    </w:p>
    <w:p>
      <w:pPr>
        <w:spacing w:line="400" w:lineRule="exact"/>
        <w:rPr>
          <w:rFonts w:hint="eastAsia"/>
        </w:rPr>
      </w:pPr>
    </w:p>
    <w:p>
      <w:pPr>
        <w:spacing w:line="500" w:lineRule="exact"/>
        <w:rPr>
          <w:rFonts w:hint="eastAsia" w:ascii="仿宋_GB2312" w:eastAsia="仿宋_GB2312"/>
          <w:spacing w:val="-16"/>
          <w:sz w:val="24"/>
          <w:szCs w:val="24"/>
        </w:rPr>
      </w:pPr>
      <w:r>
        <w:rPr>
          <w:rFonts w:hint="eastAsia" w:ascii="仿宋_GB2312" w:hAnsi="方正大标宋简体" w:eastAsia="仿宋_GB2312" w:cs="方正大标宋简体"/>
          <w:sz w:val="28"/>
          <w:szCs w:val="28"/>
        </w:rPr>
        <w:t>权力名称：</w:t>
      </w:r>
      <w:r>
        <w:rPr>
          <w:rFonts w:hint="eastAsia" w:ascii="仿宋_GB2312" w:eastAsia="仿宋_GB2312"/>
          <w:spacing w:val="-16"/>
          <w:sz w:val="24"/>
          <w:szCs w:val="24"/>
        </w:rPr>
        <w:t>工程建设占用、挖掘道路或者跨越、穿越道路架设、增设管线设施审批</w:t>
      </w:r>
    </w:p>
    <w:p>
      <w:pPr>
        <w:spacing w:line="400" w:lineRule="exact"/>
        <w:rPr>
          <w:rFonts w:hint="eastAsia"/>
        </w:rPr>
      </w:pPr>
    </w:p>
    <w:p>
      <w:pPr>
        <w:spacing w:line="400" w:lineRule="exact"/>
        <w:rPr>
          <w:rFonts w:hint="eastAsia"/>
        </w:rPr>
      </w:pPr>
      <w:r>
        <w:rPr>
          <w:rFonts w:hint="eastAsia"/>
        </w:rPr>
        <mc:AlternateContent>
          <mc:Choice Requires="wpg">
            <w:drawing>
              <wp:anchor distT="0" distB="0" distL="114300" distR="114300" simplePos="0" relativeHeight="251801600" behindDoc="0" locked="0" layoutInCell="1" allowOverlap="1">
                <wp:simplePos x="0" y="0"/>
                <wp:positionH relativeFrom="column">
                  <wp:posOffset>115570</wp:posOffset>
                </wp:positionH>
                <wp:positionV relativeFrom="paragraph">
                  <wp:posOffset>104140</wp:posOffset>
                </wp:positionV>
                <wp:extent cx="5523230" cy="7122160"/>
                <wp:effectExtent l="5080" t="4445" r="15240" b="17145"/>
                <wp:wrapNone/>
                <wp:docPr id="4367" name="组合 4367"/>
                <wp:cNvGraphicFramePr/>
                <a:graphic xmlns:a="http://schemas.openxmlformats.org/drawingml/2006/main">
                  <a:graphicData uri="http://schemas.microsoft.com/office/word/2010/wordprocessingGroup">
                    <wpg:wgp>
                      <wpg:cNvGrpSpPr/>
                      <wpg:grpSpPr>
                        <a:xfrm>
                          <a:off x="0" y="0"/>
                          <a:ext cx="5523230" cy="7122160"/>
                          <a:chOff x="1643" y="3745"/>
                          <a:chExt cx="8698" cy="11216"/>
                        </a:xfrm>
                      </wpg:grpSpPr>
                      <wps:wsp>
                        <wps:cNvPr id="4346" name="流程图: 过程 4346"/>
                        <wps:cNvSpPr/>
                        <wps:spPr>
                          <a:xfrm>
                            <a:off x="1950" y="4965"/>
                            <a:ext cx="2773" cy="1688"/>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eastAsia="仿宋_GB2312"/>
                                  <w:sz w:val="18"/>
                                  <w:szCs w:val="18"/>
                                </w:rPr>
                              </w:pPr>
                              <w:r>
                                <w:rPr>
                                  <w:rFonts w:hint="eastAsia" w:ascii="仿宋_GB2312" w:eastAsia="仿宋_GB2312"/>
                                  <w:sz w:val="18"/>
                                  <w:szCs w:val="18"/>
                                </w:rPr>
                                <w:t xml:space="preserve">  1、 对不符合条件的予以受理行为；2 、对符合条件的冷、硬、横、推，不予受理或无理由拖延受理的行为；3、未一次性告知和说明所需材料的行为。  </w:t>
                              </w:r>
                            </w:p>
                          </w:txbxContent>
                        </wps:txbx>
                        <wps:bodyPr upright="1"/>
                      </wps:wsp>
                      <wps:wsp>
                        <wps:cNvPr id="4347" name="流程图: 过程 4347"/>
                        <wps:cNvSpPr/>
                        <wps:spPr>
                          <a:xfrm>
                            <a:off x="7072" y="7602"/>
                            <a:ext cx="3260" cy="355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eastAsia="仿宋_GB2312"/>
                                  <w:sz w:val="18"/>
                                  <w:szCs w:val="18"/>
                                </w:rPr>
                              </w:pPr>
                              <w:r>
                                <w:rPr>
                                  <w:rFonts w:hint="eastAsia" w:ascii="仿宋_GB2312" w:eastAsia="仿宋_GB2312"/>
                                  <w:sz w:val="18"/>
                                  <w:szCs w:val="18"/>
                                </w:rPr>
                                <w:t>事前：1、加强法纪教育，增强自律意识，做到廉洁自律，杜绝“吃、拿、卡、要”。2、加强业务知识学习，提高办事能力。3、阳光办事，公开办事流程和办事所需材料。4、加强内部监督检查，及时发现。5、加强外部监督，设置意见箱和举报电话，主动接受社会监督。事后：1、严格落实责任追究制度；2、对问题轻微者予以通报批评，限期纠正；3、对重大违法违纪问题，按照有关规定严肃查处，给予纪律处分；4、对涉嫌违法的，追究法律责任。</w:t>
                              </w:r>
                            </w:p>
                            <w:p>
                              <w:pPr>
                                <w:spacing w:line="240" w:lineRule="exact"/>
                                <w:rPr>
                                  <w:rFonts w:hint="eastAsia" w:ascii="仿宋_GB2312" w:eastAsia="仿宋_GB2312"/>
                                  <w:sz w:val="18"/>
                                  <w:szCs w:val="18"/>
                                </w:rPr>
                              </w:pPr>
                              <w:r>
                                <w:rPr>
                                  <w:rFonts w:hint="eastAsia" w:ascii="仿宋_GB2312" w:eastAsia="仿宋_GB2312"/>
                                  <w:sz w:val="18"/>
                                  <w:szCs w:val="18"/>
                                </w:rPr>
                                <w:t>责任主体：交警大队</w:t>
                              </w:r>
                            </w:p>
                            <w:p>
                              <w:pPr>
                                <w:spacing w:line="240" w:lineRule="exact"/>
                                <w:rPr>
                                  <w:rFonts w:hint="eastAsia" w:ascii="仿宋_GB2312" w:eastAsia="仿宋_GB2312"/>
                                  <w:sz w:val="18"/>
                                  <w:szCs w:val="18"/>
                                </w:rPr>
                              </w:pPr>
                            </w:p>
                          </w:txbxContent>
                        </wps:txbx>
                        <wps:bodyPr upright="1"/>
                      </wps:wsp>
                      <wps:wsp>
                        <wps:cNvPr id="4348" name="流程图: 过程 4348"/>
                        <wps:cNvSpPr/>
                        <wps:spPr>
                          <a:xfrm>
                            <a:off x="7060" y="4382"/>
                            <a:ext cx="3158" cy="25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widowControl/>
                                <w:numPr>
                                  <w:ilvl w:val="0"/>
                                  <w:numId w:val="6"/>
                                </w:numPr>
                                <w:spacing w:line="240" w:lineRule="exact"/>
                                <w:jc w:val="left"/>
                                <w:rPr>
                                  <w:rFonts w:hint="eastAsia" w:ascii="仿宋_GB2312" w:eastAsia="仿宋_GB2312"/>
                                  <w:sz w:val="18"/>
                                  <w:szCs w:val="18"/>
                                </w:rPr>
                              </w:pPr>
                              <w:r>
                                <w:rPr>
                                  <w:rFonts w:hint="eastAsia" w:ascii="仿宋_GB2312" w:eastAsia="仿宋_GB2312"/>
                                  <w:sz w:val="18"/>
                                  <w:szCs w:val="18"/>
                                </w:rPr>
                                <w:t>加强法纪教育，增强自律意识，做到廉洁自律，杜绝“吃”、“拿”、“卡”、“要”。</w:t>
                              </w:r>
                            </w:p>
                            <w:p>
                              <w:pPr>
                                <w:widowControl/>
                                <w:numPr>
                                  <w:ilvl w:val="0"/>
                                  <w:numId w:val="6"/>
                                </w:numPr>
                                <w:spacing w:line="240" w:lineRule="exact"/>
                                <w:jc w:val="left"/>
                                <w:rPr>
                                  <w:rFonts w:hint="eastAsia" w:ascii="仿宋_GB2312" w:eastAsia="仿宋_GB2312"/>
                                  <w:sz w:val="18"/>
                                  <w:szCs w:val="18"/>
                                </w:rPr>
                              </w:pPr>
                              <w:r>
                                <w:rPr>
                                  <w:rFonts w:hint="eastAsia" w:ascii="仿宋_GB2312" w:eastAsia="仿宋_GB2312"/>
                                  <w:sz w:val="18"/>
                                  <w:szCs w:val="18"/>
                                </w:rPr>
                                <w:t>加强业务知识学习，提高办事能力。</w:t>
                              </w:r>
                            </w:p>
                            <w:p>
                              <w:pPr>
                                <w:widowControl/>
                                <w:numPr>
                                  <w:ilvl w:val="0"/>
                                  <w:numId w:val="6"/>
                                </w:numPr>
                                <w:spacing w:line="240" w:lineRule="exact"/>
                                <w:jc w:val="left"/>
                                <w:rPr>
                                  <w:rFonts w:hint="eastAsia" w:ascii="仿宋_GB2312" w:eastAsia="仿宋_GB2312"/>
                                  <w:sz w:val="18"/>
                                  <w:szCs w:val="18"/>
                                </w:rPr>
                              </w:pPr>
                              <w:r>
                                <w:rPr>
                                  <w:rFonts w:hint="eastAsia" w:ascii="仿宋_GB2312" w:eastAsia="仿宋_GB2312"/>
                                  <w:sz w:val="18"/>
                                  <w:szCs w:val="18"/>
                                </w:rPr>
                                <w:t>阳光办事，公开办事流程和办事所需材料。</w:t>
                              </w:r>
                            </w:p>
                            <w:p>
                              <w:pPr>
                                <w:widowControl/>
                                <w:numPr>
                                  <w:ilvl w:val="0"/>
                                  <w:numId w:val="6"/>
                                </w:numPr>
                                <w:spacing w:line="240" w:lineRule="exact"/>
                                <w:jc w:val="left"/>
                                <w:rPr>
                                  <w:rFonts w:hint="eastAsia" w:ascii="仿宋_GB2312" w:eastAsia="仿宋_GB2312"/>
                                  <w:sz w:val="18"/>
                                  <w:szCs w:val="18"/>
                                </w:rPr>
                              </w:pPr>
                              <w:r>
                                <w:rPr>
                                  <w:rFonts w:hint="eastAsia" w:ascii="仿宋_GB2312" w:eastAsia="仿宋_GB2312"/>
                                  <w:sz w:val="18"/>
                                  <w:szCs w:val="18"/>
                                </w:rPr>
                                <w:t>加强内部监督检查，及时发现纠正执法过程中存在的不规范问题。</w:t>
                              </w:r>
                            </w:p>
                            <w:p>
                              <w:pPr>
                                <w:widowControl/>
                                <w:numPr>
                                  <w:ilvl w:val="0"/>
                                  <w:numId w:val="6"/>
                                </w:numPr>
                                <w:spacing w:line="240" w:lineRule="exact"/>
                                <w:jc w:val="left"/>
                                <w:rPr>
                                  <w:rFonts w:hint="eastAsia" w:ascii="仿宋_GB2312" w:eastAsia="仿宋_GB2312"/>
                                  <w:sz w:val="18"/>
                                  <w:szCs w:val="18"/>
                                </w:rPr>
                              </w:pPr>
                              <w:r>
                                <w:rPr>
                                  <w:rFonts w:hint="eastAsia" w:ascii="仿宋_GB2312" w:eastAsia="仿宋_GB2312"/>
                                  <w:sz w:val="18"/>
                                  <w:szCs w:val="18"/>
                                </w:rPr>
                                <w:t>加强外部监督，设置意见箱和举报电话，主动接受社会监督。</w:t>
                              </w:r>
                            </w:p>
                          </w:txbxContent>
                        </wps:txbx>
                        <wps:bodyPr upright="1"/>
                      </wps:wsp>
                      <wps:wsp>
                        <wps:cNvPr id="4349" name="流程图: 过程 4349"/>
                        <wps:cNvSpPr/>
                        <wps:spPr>
                          <a:xfrm>
                            <a:off x="7120" y="12029"/>
                            <a:ext cx="3221" cy="203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eastAsia="仿宋_GB2312"/>
                                  <w:sz w:val="18"/>
                                  <w:szCs w:val="18"/>
                                </w:rPr>
                              </w:pPr>
                              <w:r>
                                <w:rPr>
                                  <w:rFonts w:hint="eastAsia" w:ascii="仿宋_GB2312" w:eastAsia="仿宋_GB2312"/>
                                  <w:sz w:val="18"/>
                                  <w:szCs w:val="18"/>
                                </w:rPr>
                                <w:t>1、加强法纪教育，增强自律意识，做到廉洁自律，杜绝“吃、拿、卡、要”。2、加强内部监督检查，及时发现、纠正执法过程中存在的不规范问题；3、加强外部监督，设置意见箱和举报电话，主动接受社会的监督。4、严格落实责任追究制度。</w:t>
                              </w:r>
                            </w:p>
                            <w:p>
                              <w:pPr>
                                <w:spacing w:line="240" w:lineRule="exact"/>
                                <w:rPr>
                                  <w:rFonts w:hint="eastAsia" w:ascii="仿宋_GB2312" w:eastAsia="仿宋_GB2312"/>
                                  <w:sz w:val="18"/>
                                  <w:szCs w:val="18"/>
                                </w:rPr>
                              </w:pPr>
                              <w:r>
                                <w:rPr>
                                  <w:rFonts w:hint="eastAsia" w:ascii="仿宋_GB2312" w:eastAsia="仿宋_GB2312"/>
                                  <w:sz w:val="18"/>
                                  <w:szCs w:val="18"/>
                                </w:rPr>
                                <w:t>责任主体：交警大队</w:t>
                              </w:r>
                            </w:p>
                            <w:p>
                              <w:pPr>
                                <w:spacing w:line="240" w:lineRule="exact"/>
                                <w:rPr>
                                  <w:rFonts w:hint="eastAsia" w:ascii="仿宋_GB2312" w:eastAsia="仿宋_GB2312"/>
                                  <w:sz w:val="18"/>
                                  <w:szCs w:val="18"/>
                                </w:rPr>
                              </w:pPr>
                            </w:p>
                          </w:txbxContent>
                        </wps:txbx>
                        <wps:bodyPr upright="1"/>
                      </wps:wsp>
                      <wps:wsp>
                        <wps:cNvPr id="4350" name="流程图: 过程 4350"/>
                        <wps:cNvSpPr/>
                        <wps:spPr>
                          <a:xfrm>
                            <a:off x="5562" y="13051"/>
                            <a:ext cx="999" cy="457"/>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eastAsia="仿宋_GB2312"/>
                                  <w:sz w:val="18"/>
                                  <w:szCs w:val="18"/>
                                </w:rPr>
                              </w:pPr>
                              <w:r>
                                <w:rPr>
                                  <w:rFonts w:hint="eastAsia" w:ascii="仿宋_GB2312" w:eastAsia="仿宋_GB2312"/>
                                  <w:sz w:val="18"/>
                                  <w:szCs w:val="18"/>
                                </w:rPr>
                                <w:t xml:space="preserve"> 决 定</w:t>
                              </w:r>
                            </w:p>
                          </w:txbxContent>
                        </wps:txbx>
                        <wps:bodyPr upright="1"/>
                      </wps:wsp>
                      <wps:wsp>
                        <wps:cNvPr id="4351" name="流程图: 过程 4351"/>
                        <wps:cNvSpPr/>
                        <wps:spPr>
                          <a:xfrm>
                            <a:off x="5560" y="9160"/>
                            <a:ext cx="761" cy="40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eastAsia="仿宋_GB2312"/>
                                  <w:sz w:val="18"/>
                                  <w:szCs w:val="18"/>
                                </w:rPr>
                              </w:pPr>
                              <w:r>
                                <w:rPr>
                                  <w:rFonts w:hint="eastAsia" w:ascii="仿宋_GB2312" w:eastAsia="仿宋_GB2312"/>
                                  <w:sz w:val="18"/>
                                  <w:szCs w:val="18"/>
                                </w:rPr>
                                <w:t>承 办</w:t>
                              </w:r>
                            </w:p>
                          </w:txbxContent>
                        </wps:txbx>
                        <wps:bodyPr upright="1"/>
                      </wps:wsp>
                      <wps:wsp>
                        <wps:cNvPr id="4352" name="流程图: 终止 4352"/>
                        <wps:cNvSpPr/>
                        <wps:spPr>
                          <a:xfrm>
                            <a:off x="4965" y="3745"/>
                            <a:ext cx="1828" cy="647"/>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eastAsia="仿宋_GB2312"/>
                                  <w:sz w:val="18"/>
                                  <w:szCs w:val="18"/>
                                </w:rPr>
                              </w:pPr>
                              <w:r>
                                <w:rPr>
                                  <w:rFonts w:hint="eastAsia" w:ascii="仿宋_GB2312" w:eastAsia="仿宋_GB2312"/>
                                  <w:sz w:val="18"/>
                                  <w:szCs w:val="18"/>
                                </w:rPr>
                                <w:t xml:space="preserve"> 申请人提出申请</w:t>
                              </w:r>
                            </w:p>
                          </w:txbxContent>
                        </wps:txbx>
                        <wps:bodyPr upright="1"/>
                      </wps:wsp>
                      <wps:wsp>
                        <wps:cNvPr id="4353" name="流程图: 过程 4353"/>
                        <wps:cNvSpPr/>
                        <wps:spPr>
                          <a:xfrm>
                            <a:off x="5513" y="5886"/>
                            <a:ext cx="868" cy="37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eastAsia="仿宋_GB2312"/>
                                  <w:sz w:val="18"/>
                                  <w:szCs w:val="18"/>
                                </w:rPr>
                              </w:pPr>
                              <w:r>
                                <w:rPr>
                                  <w:rFonts w:hint="eastAsia" w:ascii="仿宋_GB2312" w:eastAsia="仿宋_GB2312"/>
                                  <w:sz w:val="18"/>
                                  <w:szCs w:val="18"/>
                                </w:rPr>
                                <w:t>受 理</w:t>
                              </w:r>
                            </w:p>
                            <w:p>
                              <w:pPr>
                                <w:spacing w:line="240" w:lineRule="exact"/>
                                <w:rPr>
                                  <w:rFonts w:hint="eastAsia" w:ascii="仿宋_GB2312" w:eastAsia="仿宋_GB2312"/>
                                  <w:sz w:val="18"/>
                                  <w:szCs w:val="18"/>
                                </w:rPr>
                              </w:pPr>
                              <w:r>
                                <w:rPr>
                                  <w:rFonts w:hint="eastAsia" w:ascii="仿宋_GB2312" w:eastAsia="仿宋_GB2312"/>
                                  <w:sz w:val="18"/>
                                  <w:szCs w:val="18"/>
                                </w:rPr>
                                <w:t xml:space="preserve">   受  理</w:t>
                              </w:r>
                            </w:p>
                            <w:p>
                              <w:pPr>
                                <w:spacing w:line="240" w:lineRule="exact"/>
                                <w:rPr>
                                  <w:rFonts w:hint="eastAsia" w:ascii="仿宋_GB2312" w:eastAsia="仿宋_GB2312"/>
                                  <w:sz w:val="18"/>
                                  <w:szCs w:val="18"/>
                                </w:rPr>
                              </w:pPr>
                            </w:p>
                          </w:txbxContent>
                        </wps:txbx>
                        <wps:bodyPr upright="1"/>
                      </wps:wsp>
                      <wps:wsp>
                        <wps:cNvPr id="4354" name="流程图: 过程 4354"/>
                        <wps:cNvSpPr/>
                        <wps:spPr>
                          <a:xfrm>
                            <a:off x="1683" y="12334"/>
                            <a:ext cx="2955" cy="1932"/>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eastAsia="仿宋_GB2312"/>
                                  <w:sz w:val="18"/>
                                  <w:szCs w:val="18"/>
                                </w:rPr>
                              </w:pPr>
                              <w:r>
                                <w:rPr>
                                  <w:rFonts w:hint="eastAsia" w:ascii="仿宋_GB2312" w:eastAsia="仿宋_GB2312"/>
                                  <w:sz w:val="18"/>
                                  <w:szCs w:val="18"/>
                                </w:rPr>
                                <w:t>1、不严格履行手续的行为；2、对不符合法定条件的申请人准予行政许可的行为，对符合法定条件的申请人不予行政许可的行为；3、“吃拿卡要”徇私舞弊的行为。</w:t>
                              </w:r>
                            </w:p>
                          </w:txbxContent>
                        </wps:txbx>
                        <wps:bodyPr upright="1"/>
                      </wps:wsp>
                      <wps:wsp>
                        <wps:cNvPr id="4355" name="直接连接符 4355"/>
                        <wps:cNvCnPr/>
                        <wps:spPr>
                          <a:xfrm flipH="1">
                            <a:off x="4824" y="6200"/>
                            <a:ext cx="723" cy="1"/>
                          </a:xfrm>
                          <a:prstGeom prst="line">
                            <a:avLst/>
                          </a:prstGeom>
                          <a:ln w="15875" cap="flat" cmpd="sng">
                            <a:solidFill>
                              <a:srgbClr val="000000"/>
                            </a:solidFill>
                            <a:prstDash val="solid"/>
                            <a:headEnd type="none" w="med" len="med"/>
                            <a:tailEnd type="triangle" w="med" len="med"/>
                          </a:ln>
                        </wps:spPr>
                        <wps:bodyPr upright="1"/>
                      </wps:wsp>
                      <wps:wsp>
                        <wps:cNvPr id="4356" name="直接连接符 4356"/>
                        <wps:cNvCnPr/>
                        <wps:spPr>
                          <a:xfrm>
                            <a:off x="5890" y="4456"/>
                            <a:ext cx="12" cy="1409"/>
                          </a:xfrm>
                          <a:prstGeom prst="line">
                            <a:avLst/>
                          </a:prstGeom>
                          <a:ln w="9525" cap="flat" cmpd="sng">
                            <a:solidFill>
                              <a:srgbClr val="000000"/>
                            </a:solidFill>
                            <a:prstDash val="solid"/>
                            <a:headEnd type="none" w="med" len="med"/>
                            <a:tailEnd type="triangle" w="med" len="med"/>
                          </a:ln>
                        </wps:spPr>
                        <wps:bodyPr upright="1"/>
                      </wps:wsp>
                      <wps:wsp>
                        <wps:cNvPr id="4357" name="直接连接符 4357"/>
                        <wps:cNvCnPr/>
                        <wps:spPr>
                          <a:xfrm>
                            <a:off x="5878" y="6353"/>
                            <a:ext cx="38" cy="2848"/>
                          </a:xfrm>
                          <a:prstGeom prst="line">
                            <a:avLst/>
                          </a:prstGeom>
                          <a:ln w="9525" cap="flat" cmpd="sng">
                            <a:solidFill>
                              <a:srgbClr val="000000"/>
                            </a:solidFill>
                            <a:prstDash val="solid"/>
                            <a:headEnd type="none" w="med" len="med"/>
                            <a:tailEnd type="triangle" w="med" len="med"/>
                          </a:ln>
                        </wps:spPr>
                        <wps:bodyPr upright="1"/>
                      </wps:wsp>
                      <wps:wsp>
                        <wps:cNvPr id="4358" name="直接连接符 4358"/>
                        <wps:cNvCnPr/>
                        <wps:spPr>
                          <a:xfrm flipH="1">
                            <a:off x="4545" y="9364"/>
                            <a:ext cx="977" cy="15"/>
                          </a:xfrm>
                          <a:prstGeom prst="line">
                            <a:avLst/>
                          </a:prstGeom>
                          <a:ln w="9525" cap="flat" cmpd="sng">
                            <a:solidFill>
                              <a:srgbClr val="000000"/>
                            </a:solidFill>
                            <a:prstDash val="solid"/>
                            <a:headEnd type="none" w="med" len="med"/>
                            <a:tailEnd type="triangle" w="med" len="med"/>
                          </a:ln>
                        </wps:spPr>
                        <wps:bodyPr upright="1"/>
                      </wps:wsp>
                      <wps:wsp>
                        <wps:cNvPr id="4359" name="直接连接符 4359"/>
                        <wps:cNvCnPr/>
                        <wps:spPr>
                          <a:xfrm>
                            <a:off x="6321" y="9350"/>
                            <a:ext cx="697" cy="1"/>
                          </a:xfrm>
                          <a:prstGeom prst="line">
                            <a:avLst/>
                          </a:prstGeom>
                          <a:ln w="9525" cap="flat" cmpd="sng">
                            <a:solidFill>
                              <a:srgbClr val="000000"/>
                            </a:solidFill>
                            <a:prstDash val="solid"/>
                            <a:headEnd type="none" w="med" len="med"/>
                            <a:tailEnd type="triangle" w="med" len="med"/>
                          </a:ln>
                        </wps:spPr>
                        <wps:bodyPr upright="1"/>
                      </wps:wsp>
                      <wps:wsp>
                        <wps:cNvPr id="4360" name="直接连接符 4360"/>
                        <wps:cNvCnPr/>
                        <wps:spPr>
                          <a:xfrm>
                            <a:off x="5885" y="9672"/>
                            <a:ext cx="12" cy="3429"/>
                          </a:xfrm>
                          <a:prstGeom prst="line">
                            <a:avLst/>
                          </a:prstGeom>
                          <a:ln w="9525" cap="flat" cmpd="sng">
                            <a:solidFill>
                              <a:srgbClr val="000000"/>
                            </a:solidFill>
                            <a:prstDash val="solid"/>
                            <a:headEnd type="none" w="med" len="med"/>
                            <a:tailEnd type="triangle" w="med" len="med"/>
                          </a:ln>
                        </wps:spPr>
                        <wps:bodyPr upright="1"/>
                      </wps:wsp>
                      <wps:wsp>
                        <wps:cNvPr id="4361" name="直接连接符 4361"/>
                        <wps:cNvCnPr/>
                        <wps:spPr>
                          <a:xfrm flipH="1" flipV="1">
                            <a:off x="4698" y="13271"/>
                            <a:ext cx="837" cy="14"/>
                          </a:xfrm>
                          <a:prstGeom prst="line">
                            <a:avLst/>
                          </a:prstGeom>
                          <a:ln w="9525" cap="flat" cmpd="sng">
                            <a:solidFill>
                              <a:srgbClr val="000000"/>
                            </a:solidFill>
                            <a:prstDash val="solid"/>
                            <a:headEnd type="none" w="med" len="med"/>
                            <a:tailEnd type="triangle" w="med" len="med"/>
                          </a:ln>
                        </wps:spPr>
                        <wps:bodyPr upright="1"/>
                      </wps:wsp>
                      <wps:wsp>
                        <wps:cNvPr id="4362" name="直接连接符 4362"/>
                        <wps:cNvCnPr/>
                        <wps:spPr>
                          <a:xfrm>
                            <a:off x="6334" y="13300"/>
                            <a:ext cx="735" cy="1"/>
                          </a:xfrm>
                          <a:prstGeom prst="line">
                            <a:avLst/>
                          </a:prstGeom>
                          <a:ln w="9525" cap="flat" cmpd="sng">
                            <a:solidFill>
                              <a:srgbClr val="000000"/>
                            </a:solidFill>
                            <a:prstDash val="solid"/>
                            <a:headEnd type="none" w="med" len="med"/>
                            <a:tailEnd type="triangle" w="med" len="med"/>
                          </a:ln>
                        </wps:spPr>
                        <wps:bodyPr upright="1"/>
                      </wps:wsp>
                      <wps:wsp>
                        <wps:cNvPr id="4363" name="直接连接符 4363"/>
                        <wps:cNvCnPr/>
                        <wps:spPr>
                          <a:xfrm>
                            <a:off x="5885" y="13450"/>
                            <a:ext cx="0" cy="907"/>
                          </a:xfrm>
                          <a:prstGeom prst="line">
                            <a:avLst/>
                          </a:prstGeom>
                          <a:ln w="9525" cap="flat" cmpd="sng">
                            <a:solidFill>
                              <a:srgbClr val="000000"/>
                            </a:solidFill>
                            <a:prstDash val="solid"/>
                            <a:headEnd type="none" w="med" len="med"/>
                            <a:tailEnd type="triangle" w="med" len="med"/>
                          </a:ln>
                        </wps:spPr>
                        <wps:bodyPr upright="1"/>
                      </wps:wsp>
                      <wps:wsp>
                        <wps:cNvPr id="4364" name="直接连接符 4364"/>
                        <wps:cNvCnPr/>
                        <wps:spPr>
                          <a:xfrm>
                            <a:off x="6341" y="6197"/>
                            <a:ext cx="698" cy="1"/>
                          </a:xfrm>
                          <a:prstGeom prst="line">
                            <a:avLst/>
                          </a:prstGeom>
                          <a:ln w="9525" cap="flat" cmpd="sng">
                            <a:solidFill>
                              <a:srgbClr val="000000"/>
                            </a:solidFill>
                            <a:prstDash val="solid"/>
                            <a:headEnd type="none" w="med" len="med"/>
                            <a:tailEnd type="triangle" w="med" len="med"/>
                          </a:ln>
                        </wps:spPr>
                        <wps:bodyPr upright="1"/>
                      </wps:wsp>
                      <wps:wsp>
                        <wps:cNvPr id="4365" name="流程图: 终止 4365"/>
                        <wps:cNvSpPr/>
                        <wps:spPr>
                          <a:xfrm>
                            <a:off x="5276" y="14357"/>
                            <a:ext cx="1370" cy="604"/>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结 束</w:t>
                              </w:r>
                            </w:p>
                          </w:txbxContent>
                        </wps:txbx>
                        <wps:bodyPr upright="1"/>
                      </wps:wsp>
                      <wps:wsp>
                        <wps:cNvPr id="4366" name="流程图: 过程 4366"/>
                        <wps:cNvSpPr/>
                        <wps:spPr>
                          <a:xfrm>
                            <a:off x="1643" y="8290"/>
                            <a:ext cx="2904" cy="2098"/>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widowControl/>
                                <w:numPr>
                                  <w:ilvl w:val="0"/>
                                  <w:numId w:val="7"/>
                                </w:numPr>
                                <w:spacing w:line="240" w:lineRule="exact"/>
                                <w:jc w:val="left"/>
                                <w:rPr>
                                  <w:rFonts w:hint="eastAsia" w:ascii="仿宋_GB2312" w:eastAsia="仿宋_GB2312"/>
                                  <w:sz w:val="18"/>
                                  <w:szCs w:val="18"/>
                                </w:rPr>
                              </w:pPr>
                              <w:r>
                                <w:rPr>
                                  <w:rFonts w:hint="eastAsia" w:ascii="仿宋_GB2312" w:eastAsia="仿宋_GB2312"/>
                                  <w:sz w:val="18"/>
                                  <w:szCs w:val="18"/>
                                </w:rPr>
                                <w:t>对申报材料的审核把关不严的行为；</w:t>
                              </w:r>
                            </w:p>
                            <w:p>
                              <w:pPr>
                                <w:widowControl/>
                                <w:numPr>
                                  <w:ilvl w:val="0"/>
                                  <w:numId w:val="7"/>
                                </w:numPr>
                                <w:spacing w:line="240" w:lineRule="exact"/>
                                <w:jc w:val="left"/>
                                <w:rPr>
                                  <w:rFonts w:hint="eastAsia" w:ascii="仿宋_GB2312" w:eastAsia="仿宋_GB2312"/>
                                  <w:sz w:val="18"/>
                                  <w:szCs w:val="18"/>
                                </w:rPr>
                              </w:pPr>
                              <w:r>
                                <w:rPr>
                                  <w:rFonts w:hint="eastAsia" w:ascii="仿宋_GB2312" w:eastAsia="仿宋_GB2312"/>
                                  <w:sz w:val="18"/>
                                  <w:szCs w:val="18"/>
                                </w:rPr>
                                <w:t>对提供虚假材料故意隐瞒的行为；</w:t>
                              </w:r>
                            </w:p>
                            <w:p>
                              <w:pPr>
                                <w:widowControl/>
                                <w:numPr>
                                  <w:ilvl w:val="0"/>
                                  <w:numId w:val="7"/>
                                </w:numPr>
                                <w:spacing w:line="240" w:lineRule="exact"/>
                                <w:jc w:val="left"/>
                                <w:rPr>
                                  <w:rFonts w:hint="eastAsia" w:ascii="仿宋_GB2312" w:eastAsia="仿宋_GB2312"/>
                                  <w:sz w:val="18"/>
                                  <w:szCs w:val="18"/>
                                </w:rPr>
                              </w:pPr>
                              <w:r>
                                <w:rPr>
                                  <w:rFonts w:hint="eastAsia" w:ascii="仿宋_GB2312" w:eastAsia="仿宋_GB2312"/>
                                  <w:sz w:val="18"/>
                                  <w:szCs w:val="18"/>
                                </w:rPr>
                                <w:t>对当事人吃拿卡要，徇私谋利的行为。</w:t>
                              </w:r>
                            </w:p>
                          </w:txbxContent>
                        </wps:txbx>
                        <wps:bodyPr upright="1"/>
                      </wps:wsp>
                    </wpg:wgp>
                  </a:graphicData>
                </a:graphic>
              </wp:anchor>
            </w:drawing>
          </mc:Choice>
          <mc:Fallback>
            <w:pict>
              <v:group id="_x0000_s1026" o:spid="_x0000_s1026" o:spt="203" style="position:absolute;left:0pt;margin-left:9.1pt;margin-top:8.2pt;height:560.8pt;width:434.9pt;z-index:251801600;mso-width-relative:page;mso-height-relative:page;" coordorigin="1643,3745" coordsize="8698,11216" o:gfxdata="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">
                <o:lock v:ext="edit" aspectratio="f"/>
                <v:shape id="_x0000_s1026" o:spid="_x0000_s1026" o:spt="109" type="#_x0000_t109" style="position:absolute;left:1950;top:4965;height:1688;width:2773;" fillcolor="#FFFFFF" filled="t" stroked="t" coordsize="21600,21600" o:gfxdata="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nY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rPr>
                            <w:rFonts w:hint="eastAsia" w:ascii="仿宋_GB2312" w:eastAsia="仿宋_GB2312"/>
                            <w:sz w:val="18"/>
                            <w:szCs w:val="18"/>
                          </w:rPr>
                        </w:pPr>
                        <w:r>
                          <w:rPr>
                            <w:rFonts w:hint="eastAsia" w:ascii="仿宋_GB2312" w:eastAsia="仿宋_GB2312"/>
                            <w:sz w:val="18"/>
                            <w:szCs w:val="18"/>
                          </w:rPr>
                          <w:t xml:space="preserve">  1、 对不符合条件的予以受理行为；2 、对符合条件的冷、硬、横、推，不予受理或无理由拖延受理的行为；3、未一次性告知和说明所需材料的行为。  </w:t>
                        </w:r>
                      </w:p>
                    </w:txbxContent>
                  </v:textbox>
                </v:shape>
                <v:shape id="_x0000_s1026" o:spid="_x0000_s1026" o:spt="109" type="#_x0000_t109" style="position:absolute;left:7072;top:7602;height:3552;width:3260;" fillcolor="#FFFFFF" filled="t" stroked="t" coordsize="21600,21600" o:gfxdata="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cjgY&#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240" w:lineRule="exact"/>
                          <w:rPr>
                            <w:rFonts w:hint="eastAsia" w:ascii="仿宋_GB2312" w:eastAsia="仿宋_GB2312"/>
                            <w:sz w:val="18"/>
                            <w:szCs w:val="18"/>
                          </w:rPr>
                        </w:pPr>
                        <w:r>
                          <w:rPr>
                            <w:rFonts w:hint="eastAsia" w:ascii="仿宋_GB2312" w:eastAsia="仿宋_GB2312"/>
                            <w:sz w:val="18"/>
                            <w:szCs w:val="18"/>
                          </w:rPr>
                          <w:t>事前：1、加强法纪教育，增强自律意识，做到廉洁自律，杜绝“吃、拿、卡、要”。2、加强业务知识学习，提高办事能力。3、阳光办事，公开办事流程和办事所需材料。4、加强内部监督检查，及时发现。5、加强外部监督，设置意见箱和举报电话，主动接受社会监督。事后：1、严格落实责任追究制度；2、对问题轻微者予以通报批评，限期纠正；3、对重大违法违纪问题，按照有关规定严肃查处，给予纪律处分；4、对涉嫌违法的，追究法律责任。</w:t>
                        </w:r>
                      </w:p>
                      <w:p>
                        <w:pPr>
                          <w:spacing w:line="240" w:lineRule="exact"/>
                          <w:rPr>
                            <w:rFonts w:hint="eastAsia" w:ascii="仿宋_GB2312" w:eastAsia="仿宋_GB2312"/>
                            <w:sz w:val="18"/>
                            <w:szCs w:val="18"/>
                          </w:rPr>
                        </w:pPr>
                        <w:r>
                          <w:rPr>
                            <w:rFonts w:hint="eastAsia" w:ascii="仿宋_GB2312" w:eastAsia="仿宋_GB2312"/>
                            <w:sz w:val="18"/>
                            <w:szCs w:val="18"/>
                          </w:rPr>
                          <w:t>责任主体：交警大队</w:t>
                        </w:r>
                      </w:p>
                      <w:p>
                        <w:pPr>
                          <w:spacing w:line="240" w:lineRule="exact"/>
                          <w:rPr>
                            <w:rFonts w:hint="eastAsia" w:ascii="仿宋_GB2312" w:eastAsia="仿宋_GB2312"/>
                            <w:sz w:val="18"/>
                            <w:szCs w:val="18"/>
                          </w:rPr>
                        </w:pPr>
                      </w:p>
                    </w:txbxContent>
                  </v:textbox>
                </v:shape>
                <v:shape id="_x0000_s1026" o:spid="_x0000_s1026" o:spt="109" type="#_x0000_t109" style="position:absolute;left:7060;top:4382;height:2590;width:3158;" fillcolor="#FFFFFF" filled="t" stroked="t" coordsize="21600,21600" o:gfxdata="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7trGq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widowControl/>
                          <w:numPr>
                            <w:ilvl w:val="0"/>
                            <w:numId w:val="6"/>
                          </w:numPr>
                          <w:spacing w:line="240" w:lineRule="exact"/>
                          <w:jc w:val="left"/>
                          <w:rPr>
                            <w:rFonts w:hint="eastAsia" w:ascii="仿宋_GB2312" w:eastAsia="仿宋_GB2312"/>
                            <w:sz w:val="18"/>
                            <w:szCs w:val="18"/>
                          </w:rPr>
                        </w:pPr>
                        <w:r>
                          <w:rPr>
                            <w:rFonts w:hint="eastAsia" w:ascii="仿宋_GB2312" w:eastAsia="仿宋_GB2312"/>
                            <w:sz w:val="18"/>
                            <w:szCs w:val="18"/>
                          </w:rPr>
                          <w:t>加强法纪教育，增强自律意识，做到廉洁自律，杜绝“吃”、“拿”、“卡”、“要”。</w:t>
                        </w:r>
                      </w:p>
                      <w:p>
                        <w:pPr>
                          <w:widowControl/>
                          <w:numPr>
                            <w:ilvl w:val="0"/>
                            <w:numId w:val="6"/>
                          </w:numPr>
                          <w:spacing w:line="240" w:lineRule="exact"/>
                          <w:jc w:val="left"/>
                          <w:rPr>
                            <w:rFonts w:hint="eastAsia" w:ascii="仿宋_GB2312" w:eastAsia="仿宋_GB2312"/>
                            <w:sz w:val="18"/>
                            <w:szCs w:val="18"/>
                          </w:rPr>
                        </w:pPr>
                        <w:r>
                          <w:rPr>
                            <w:rFonts w:hint="eastAsia" w:ascii="仿宋_GB2312" w:eastAsia="仿宋_GB2312"/>
                            <w:sz w:val="18"/>
                            <w:szCs w:val="18"/>
                          </w:rPr>
                          <w:t>加强业务知识学习，提高办事能力。</w:t>
                        </w:r>
                      </w:p>
                      <w:p>
                        <w:pPr>
                          <w:widowControl/>
                          <w:numPr>
                            <w:ilvl w:val="0"/>
                            <w:numId w:val="6"/>
                          </w:numPr>
                          <w:spacing w:line="240" w:lineRule="exact"/>
                          <w:jc w:val="left"/>
                          <w:rPr>
                            <w:rFonts w:hint="eastAsia" w:ascii="仿宋_GB2312" w:eastAsia="仿宋_GB2312"/>
                            <w:sz w:val="18"/>
                            <w:szCs w:val="18"/>
                          </w:rPr>
                        </w:pPr>
                        <w:r>
                          <w:rPr>
                            <w:rFonts w:hint="eastAsia" w:ascii="仿宋_GB2312" w:eastAsia="仿宋_GB2312"/>
                            <w:sz w:val="18"/>
                            <w:szCs w:val="18"/>
                          </w:rPr>
                          <w:t>阳光办事，公开办事流程和办事所需材料。</w:t>
                        </w:r>
                      </w:p>
                      <w:p>
                        <w:pPr>
                          <w:widowControl/>
                          <w:numPr>
                            <w:ilvl w:val="0"/>
                            <w:numId w:val="6"/>
                          </w:numPr>
                          <w:spacing w:line="240" w:lineRule="exact"/>
                          <w:jc w:val="left"/>
                          <w:rPr>
                            <w:rFonts w:hint="eastAsia" w:ascii="仿宋_GB2312" w:eastAsia="仿宋_GB2312"/>
                            <w:sz w:val="18"/>
                            <w:szCs w:val="18"/>
                          </w:rPr>
                        </w:pPr>
                        <w:r>
                          <w:rPr>
                            <w:rFonts w:hint="eastAsia" w:ascii="仿宋_GB2312" w:eastAsia="仿宋_GB2312"/>
                            <w:sz w:val="18"/>
                            <w:szCs w:val="18"/>
                          </w:rPr>
                          <w:t>加强内部监督检查，及时发现纠正执法过程中存在的不规范问题。</w:t>
                        </w:r>
                      </w:p>
                      <w:p>
                        <w:pPr>
                          <w:widowControl/>
                          <w:numPr>
                            <w:ilvl w:val="0"/>
                            <w:numId w:val="6"/>
                          </w:numPr>
                          <w:spacing w:line="240" w:lineRule="exact"/>
                          <w:jc w:val="left"/>
                          <w:rPr>
                            <w:rFonts w:hint="eastAsia" w:ascii="仿宋_GB2312" w:eastAsia="仿宋_GB2312"/>
                            <w:sz w:val="18"/>
                            <w:szCs w:val="18"/>
                          </w:rPr>
                        </w:pPr>
                        <w:r>
                          <w:rPr>
                            <w:rFonts w:hint="eastAsia" w:ascii="仿宋_GB2312" w:eastAsia="仿宋_GB2312"/>
                            <w:sz w:val="18"/>
                            <w:szCs w:val="18"/>
                          </w:rPr>
                          <w:t>加强外部监督，设置意见箱和举报电话，主动接受社会监督。</w:t>
                        </w:r>
                      </w:p>
                    </w:txbxContent>
                  </v:textbox>
                </v:shape>
                <v:shape id="_x0000_s1026" o:spid="_x0000_s1026" o:spt="109" type="#_x0000_t109" style="position:absolute;left:7120;top:12029;height:2030;width:3221;" fillcolor="#FFFFFF" filled="t" stroked="t" coordsize="21600,21600" o:gfxdata="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oQnx&#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240" w:lineRule="exact"/>
                          <w:rPr>
                            <w:rFonts w:hint="eastAsia" w:ascii="仿宋_GB2312" w:eastAsia="仿宋_GB2312"/>
                            <w:sz w:val="18"/>
                            <w:szCs w:val="18"/>
                          </w:rPr>
                        </w:pPr>
                        <w:r>
                          <w:rPr>
                            <w:rFonts w:hint="eastAsia" w:ascii="仿宋_GB2312" w:eastAsia="仿宋_GB2312"/>
                            <w:sz w:val="18"/>
                            <w:szCs w:val="18"/>
                          </w:rPr>
                          <w:t>1、加强法纪教育，增强自律意识，做到廉洁自律，杜绝“吃、拿、卡、要”。2、加强内部监督检查，及时发现、纠正执法过程中存在的不规范问题；3、加强外部监督，设置意见箱和举报电话，主动接受社会的监督。4、严格落实责任追究制度。</w:t>
                        </w:r>
                      </w:p>
                      <w:p>
                        <w:pPr>
                          <w:spacing w:line="240" w:lineRule="exact"/>
                          <w:rPr>
                            <w:rFonts w:hint="eastAsia" w:ascii="仿宋_GB2312" w:eastAsia="仿宋_GB2312"/>
                            <w:sz w:val="18"/>
                            <w:szCs w:val="18"/>
                          </w:rPr>
                        </w:pPr>
                        <w:r>
                          <w:rPr>
                            <w:rFonts w:hint="eastAsia" w:ascii="仿宋_GB2312" w:eastAsia="仿宋_GB2312"/>
                            <w:sz w:val="18"/>
                            <w:szCs w:val="18"/>
                          </w:rPr>
                          <w:t>责任主体：交警大队</w:t>
                        </w:r>
                      </w:p>
                      <w:p>
                        <w:pPr>
                          <w:spacing w:line="240" w:lineRule="exact"/>
                          <w:rPr>
                            <w:rFonts w:hint="eastAsia" w:ascii="仿宋_GB2312" w:eastAsia="仿宋_GB2312"/>
                            <w:sz w:val="18"/>
                            <w:szCs w:val="18"/>
                          </w:rPr>
                        </w:pPr>
                      </w:p>
                    </w:txbxContent>
                  </v:textbox>
                </v:shape>
                <v:shape id="_x0000_s1026" o:spid="_x0000_s1026" o:spt="109" type="#_x0000_t109" style="position:absolute;left:5562;top:13051;height:457;width:999;" fillcolor="#FFFFFF" filled="t" stroked="t" coordsize="21600,21600" o:gfxdata="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UI2s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40" w:lineRule="exact"/>
                          <w:rPr>
                            <w:rFonts w:hint="eastAsia" w:ascii="仿宋_GB2312" w:eastAsia="仿宋_GB2312"/>
                            <w:sz w:val="18"/>
                            <w:szCs w:val="18"/>
                          </w:rPr>
                        </w:pPr>
                        <w:r>
                          <w:rPr>
                            <w:rFonts w:hint="eastAsia" w:ascii="仿宋_GB2312" w:eastAsia="仿宋_GB2312"/>
                            <w:sz w:val="18"/>
                            <w:szCs w:val="18"/>
                          </w:rPr>
                          <w:t xml:space="preserve"> 决 定</w:t>
                        </w:r>
                      </w:p>
                    </w:txbxContent>
                  </v:textbox>
                </v:shape>
                <v:shape id="_x0000_s1026" o:spid="_x0000_s1026" o:spt="109" type="#_x0000_t109" style="position:absolute;left:5560;top:9160;height:406;width:761;" fillcolor="#FFFFFF" filled="t" stroked="t" coordsize="21600,21600" o:gfxdata="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oOky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rPr>
                            <w:rFonts w:hint="eastAsia" w:ascii="仿宋_GB2312" w:eastAsia="仿宋_GB2312"/>
                            <w:sz w:val="18"/>
                            <w:szCs w:val="18"/>
                          </w:rPr>
                        </w:pPr>
                        <w:r>
                          <w:rPr>
                            <w:rFonts w:hint="eastAsia" w:ascii="仿宋_GB2312" w:eastAsia="仿宋_GB2312"/>
                            <w:sz w:val="18"/>
                            <w:szCs w:val="18"/>
                          </w:rPr>
                          <w:t>承 办</w:t>
                        </w:r>
                      </w:p>
                    </w:txbxContent>
                  </v:textbox>
                </v:shape>
                <v:shape id="_x0000_s1026" o:spid="_x0000_s1026" o:spt="116" type="#_x0000_t116" style="position:absolute;left:4965;top:3745;height:647;width:1828;" fillcolor="#FFFFFF" filled="t" stroked="t" coordsize="21600,21600" o:gfxdata="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BPmR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rPr>
                            <w:rFonts w:hint="eastAsia" w:ascii="仿宋_GB2312" w:eastAsia="仿宋_GB2312"/>
                            <w:sz w:val="18"/>
                            <w:szCs w:val="18"/>
                          </w:rPr>
                        </w:pPr>
                        <w:r>
                          <w:rPr>
                            <w:rFonts w:hint="eastAsia" w:ascii="仿宋_GB2312" w:eastAsia="仿宋_GB2312"/>
                            <w:sz w:val="18"/>
                            <w:szCs w:val="18"/>
                          </w:rPr>
                          <w:t xml:space="preserve"> 申请人提出申请</w:t>
                        </w:r>
                      </w:p>
                    </w:txbxContent>
                  </v:textbox>
                </v:shape>
                <v:shape id="_x0000_s1026" o:spid="_x0000_s1026" o:spt="109" type="#_x0000_t109" style="position:absolute;left:5513;top:5886;height:372;width:868;" fillcolor="#FFFFFF" filled="t" stroked="t" coordsize="21600,21600" o:gfxdata="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QqM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rPr>
                            <w:rFonts w:hint="eastAsia" w:ascii="仿宋_GB2312" w:eastAsia="仿宋_GB2312"/>
                            <w:sz w:val="18"/>
                            <w:szCs w:val="18"/>
                          </w:rPr>
                        </w:pPr>
                        <w:r>
                          <w:rPr>
                            <w:rFonts w:hint="eastAsia" w:ascii="仿宋_GB2312" w:eastAsia="仿宋_GB2312"/>
                            <w:sz w:val="18"/>
                            <w:szCs w:val="18"/>
                          </w:rPr>
                          <w:t>受 理</w:t>
                        </w:r>
                      </w:p>
                      <w:p>
                        <w:pPr>
                          <w:spacing w:line="240" w:lineRule="exact"/>
                          <w:rPr>
                            <w:rFonts w:hint="eastAsia" w:ascii="仿宋_GB2312" w:eastAsia="仿宋_GB2312"/>
                            <w:sz w:val="18"/>
                            <w:szCs w:val="18"/>
                          </w:rPr>
                        </w:pPr>
                        <w:r>
                          <w:rPr>
                            <w:rFonts w:hint="eastAsia" w:ascii="仿宋_GB2312" w:eastAsia="仿宋_GB2312"/>
                            <w:sz w:val="18"/>
                            <w:szCs w:val="18"/>
                          </w:rPr>
                          <w:t xml:space="preserve">   受  理</w:t>
                        </w:r>
                      </w:p>
                      <w:p>
                        <w:pPr>
                          <w:spacing w:line="240" w:lineRule="exact"/>
                          <w:rPr>
                            <w:rFonts w:hint="eastAsia" w:ascii="仿宋_GB2312" w:eastAsia="仿宋_GB2312"/>
                            <w:sz w:val="18"/>
                            <w:szCs w:val="18"/>
                          </w:rPr>
                        </w:pPr>
                      </w:p>
                    </w:txbxContent>
                  </v:textbox>
                </v:shape>
                <v:shape id="_x0000_s1026" o:spid="_x0000_s1026" o:spt="109" type="#_x0000_t109" style="position:absolute;left:1683;top:12334;height:1932;width:2955;" fillcolor="#FFFFFF" filled="t" stroked="t" coordsize="21600,21600" o:gfxdata="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p5MLK/&#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rPr>
                            <w:rFonts w:hint="eastAsia" w:ascii="仿宋_GB2312" w:eastAsia="仿宋_GB2312"/>
                            <w:sz w:val="18"/>
                            <w:szCs w:val="18"/>
                          </w:rPr>
                        </w:pPr>
                        <w:r>
                          <w:rPr>
                            <w:rFonts w:hint="eastAsia" w:ascii="仿宋_GB2312" w:eastAsia="仿宋_GB2312"/>
                            <w:sz w:val="18"/>
                            <w:szCs w:val="18"/>
                          </w:rPr>
                          <w:t>1、不严格履行手续的行为；2、对不符合法定条件的申请人准予行政许可的行为，对符合法定条件的申请人不予行政许可的行为；3、“吃拿卡要”徇私舞弊的行为。</w:t>
                        </w:r>
                      </w:p>
                    </w:txbxContent>
                  </v:textbox>
                </v:shape>
                <v:line id="_x0000_s1026" o:spid="_x0000_s1026" o:spt="20" style="position:absolute;left:4824;top:6200;flip:x;height:1;width:723;" filled="f" stroked="t" coordsize="21600,21600" o:gfxdata="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RTP1L4A&#10;AADdAAAADwAAAAAAAAABACAAAAAiAAAAZHJzL2Rvd25yZXYueG1sUEsBAhQAFAAAAAgAh07iQDMv&#10;BZ47AAAAOQAAABAAAAAAAAAAAQAgAAAADQEAAGRycy9zaGFwZXhtbC54bWxQSwUGAAAAAAYABgBb&#10;AQAAtwMAAAAA&#10;">
                  <v:fill on="f" focussize="0,0"/>
                  <v:stroke weight="1.25pt" color="#000000" joinstyle="round" endarrow="block"/>
                  <v:imagedata o:title=""/>
                  <o:lock v:ext="edit" aspectratio="f"/>
                </v:line>
                <v:line id="_x0000_s1026" o:spid="_x0000_s1026" o:spt="20" style="position:absolute;left:5890;top:4456;height:1409;width:12;" filled="f" stroked="t" coordsize="21600,21600" o:gfxdata="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KwQ&#10;d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878;top:6353;height:2848;width:38;" filled="f" stroked="t" coordsize="21600,21600" o:gfxdata="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C1&#10;7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4545;top:9364;flip:x;height:15;width:977;" filled="f" stroked="t" coordsize="21600,21600" o:gfxdata="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OfBb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6321;top:9350;height:1;width:697;" filled="f" stroked="t" coordsize="21600,21600" o:gfxdata="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TOE&#10;B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885;top:9672;height:3429;width:12;" filled="f" stroked="t" coordsize="21600,21600" o:gfxdata="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Zeck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4698;top:13271;flip:x y;height:14;width:837;" filled="f" stroked="t" coordsize="21600,21600" o:gfxdata="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sObZ2/&#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6334;top:13300;height:1;width:735;" filled="f" stroked="t" coordsize="21600,21600" o:gfxdata="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9zI&#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885;top:13450;height:907;width:0;" filled="f" stroked="t" coordsize="21600,21600" o:gfxdata="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3lT&#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341;top:6197;height:1;width:698;" filled="f" stroked="t" coordsize="21600,21600" o:gfxdata="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XuEn&#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116" type="#_x0000_t116" style="position:absolute;left:5276;top:14357;height:604;width:1370;" fillcolor="#FFFFFF" filled="t" stroked="t" coordsize="21600,21600" o:gfxdata="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Ky9W/&#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结 束</w:t>
                        </w:r>
                      </w:p>
                    </w:txbxContent>
                  </v:textbox>
                </v:shape>
                <v:shape id="_x0000_s1026" o:spid="_x0000_s1026" o:spt="109" type="#_x0000_t109" style="position:absolute;left:1643;top:8290;height:2098;width:2904;" fillcolor="#FFFFFF" filled="t" stroked="t" coordsize="21600,21600" o:gfxdata="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uLwe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widowControl/>
                          <w:numPr>
                            <w:ilvl w:val="0"/>
                            <w:numId w:val="7"/>
                          </w:numPr>
                          <w:spacing w:line="240" w:lineRule="exact"/>
                          <w:jc w:val="left"/>
                          <w:rPr>
                            <w:rFonts w:hint="eastAsia" w:ascii="仿宋_GB2312" w:eastAsia="仿宋_GB2312"/>
                            <w:sz w:val="18"/>
                            <w:szCs w:val="18"/>
                          </w:rPr>
                        </w:pPr>
                        <w:r>
                          <w:rPr>
                            <w:rFonts w:hint="eastAsia" w:ascii="仿宋_GB2312" w:eastAsia="仿宋_GB2312"/>
                            <w:sz w:val="18"/>
                            <w:szCs w:val="18"/>
                          </w:rPr>
                          <w:t>对申报材料的审核把关不严的行为；</w:t>
                        </w:r>
                      </w:p>
                      <w:p>
                        <w:pPr>
                          <w:widowControl/>
                          <w:numPr>
                            <w:ilvl w:val="0"/>
                            <w:numId w:val="7"/>
                          </w:numPr>
                          <w:spacing w:line="240" w:lineRule="exact"/>
                          <w:jc w:val="left"/>
                          <w:rPr>
                            <w:rFonts w:hint="eastAsia" w:ascii="仿宋_GB2312" w:eastAsia="仿宋_GB2312"/>
                            <w:sz w:val="18"/>
                            <w:szCs w:val="18"/>
                          </w:rPr>
                        </w:pPr>
                        <w:r>
                          <w:rPr>
                            <w:rFonts w:hint="eastAsia" w:ascii="仿宋_GB2312" w:eastAsia="仿宋_GB2312"/>
                            <w:sz w:val="18"/>
                            <w:szCs w:val="18"/>
                          </w:rPr>
                          <w:t>对提供虚假材料故意隐瞒的行为；</w:t>
                        </w:r>
                      </w:p>
                      <w:p>
                        <w:pPr>
                          <w:widowControl/>
                          <w:numPr>
                            <w:ilvl w:val="0"/>
                            <w:numId w:val="7"/>
                          </w:numPr>
                          <w:spacing w:line="240" w:lineRule="exact"/>
                          <w:jc w:val="left"/>
                          <w:rPr>
                            <w:rFonts w:hint="eastAsia" w:ascii="仿宋_GB2312" w:eastAsia="仿宋_GB2312"/>
                            <w:sz w:val="18"/>
                            <w:szCs w:val="18"/>
                          </w:rPr>
                        </w:pPr>
                        <w:r>
                          <w:rPr>
                            <w:rFonts w:hint="eastAsia" w:ascii="仿宋_GB2312" w:eastAsia="仿宋_GB2312"/>
                            <w:sz w:val="18"/>
                            <w:szCs w:val="18"/>
                          </w:rPr>
                          <w:t>对当事人吃拿卡要，徇私谋利的行为。</w:t>
                        </w:r>
                      </w:p>
                    </w:txbxContent>
                  </v:textbox>
                </v:shap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沁县公安局行政许可类事项风险防控图</w:t>
      </w:r>
    </w:p>
    <w:p>
      <w:pPr>
        <w:spacing w:line="400" w:lineRule="exact"/>
        <w:rPr>
          <w:rFonts w:hint="eastAsia"/>
        </w:rPr>
      </w:pPr>
    </w:p>
    <w:p>
      <w:pPr>
        <w:spacing w:line="500" w:lineRule="exact"/>
        <w:rPr>
          <w:rFonts w:hint="eastAsia" w:ascii="仿宋_GB2312" w:eastAsia="仿宋_GB2312"/>
          <w:spacing w:val="-16"/>
          <w:sz w:val="24"/>
          <w:szCs w:val="24"/>
        </w:rPr>
      </w:pPr>
      <w:r>
        <w:rPr>
          <w:rFonts w:hint="eastAsia" w:ascii="仿宋_GB2312" w:hAnsi="方正大标宋简体" w:eastAsia="仿宋_GB2312" w:cs="方正大标宋简体"/>
          <w:sz w:val="28"/>
          <w:szCs w:val="28"/>
        </w:rPr>
        <w:t>权力名称：</w:t>
      </w:r>
      <w:r>
        <w:rPr>
          <w:rFonts w:hint="eastAsia" w:ascii="仿宋_GB2312" w:eastAsia="仿宋_GB2312"/>
          <w:spacing w:val="-16"/>
          <w:sz w:val="24"/>
          <w:szCs w:val="24"/>
        </w:rPr>
        <w:t>教练车路线审批</w:t>
      </w:r>
    </w:p>
    <w:p>
      <w:pPr>
        <w:spacing w:line="400" w:lineRule="exact"/>
        <w:rPr>
          <w:rFonts w:hint="eastAsia"/>
        </w:rPr>
      </w:pPr>
    </w:p>
    <w:p>
      <w:pPr>
        <w:spacing w:line="400" w:lineRule="exact"/>
        <w:rPr>
          <w:rFonts w:hint="eastAsia"/>
        </w:rPr>
      </w:pPr>
      <w:r>
        <w:rPr>
          <w:rFonts w:hint="eastAsia"/>
        </w:rPr>
        <mc:AlternateContent>
          <mc:Choice Requires="wpg">
            <w:drawing>
              <wp:anchor distT="0" distB="0" distL="114300" distR="114300" simplePos="0" relativeHeight="251802624" behindDoc="0" locked="0" layoutInCell="1" allowOverlap="1">
                <wp:simplePos x="0" y="0"/>
                <wp:positionH relativeFrom="column">
                  <wp:posOffset>267970</wp:posOffset>
                </wp:positionH>
                <wp:positionV relativeFrom="paragraph">
                  <wp:posOffset>182245</wp:posOffset>
                </wp:positionV>
                <wp:extent cx="5523230" cy="7138670"/>
                <wp:effectExtent l="4445" t="4445" r="15875" b="19685"/>
                <wp:wrapNone/>
                <wp:docPr id="4389" name="组合 4389"/>
                <wp:cNvGraphicFramePr/>
                <a:graphic xmlns:a="http://schemas.openxmlformats.org/drawingml/2006/main">
                  <a:graphicData uri="http://schemas.microsoft.com/office/word/2010/wordprocessingGroup">
                    <wpg:wgp>
                      <wpg:cNvGrpSpPr/>
                      <wpg:grpSpPr>
                        <a:xfrm>
                          <a:off x="0" y="0"/>
                          <a:ext cx="5523230" cy="7138670"/>
                          <a:chOff x="2123" y="3808"/>
                          <a:chExt cx="8698" cy="11242"/>
                        </a:xfrm>
                      </wpg:grpSpPr>
                      <wps:wsp>
                        <wps:cNvPr id="4368" name="流程图: 过程 4368"/>
                        <wps:cNvSpPr/>
                        <wps:spPr>
                          <a:xfrm>
                            <a:off x="2430" y="4839"/>
                            <a:ext cx="2773" cy="199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eastAsia="仿宋_GB2312"/>
                                  <w:sz w:val="18"/>
                                  <w:szCs w:val="18"/>
                                </w:rPr>
                              </w:pPr>
                              <w:r>
                                <w:rPr>
                                  <w:rFonts w:hint="eastAsia" w:ascii="仿宋_GB2312" w:eastAsia="仿宋_GB2312"/>
                                  <w:sz w:val="18"/>
                                  <w:szCs w:val="18"/>
                                </w:rPr>
                                <w:t xml:space="preserve">  1、 对不符合条件的予以受理行为；2 、对符合条件的冷、硬、横、推，不予受理或无理由拖延受理的行为；3、未一次性告知和说明所需材料的行为。  </w:t>
                              </w:r>
                            </w:p>
                          </w:txbxContent>
                        </wps:txbx>
                        <wps:bodyPr upright="1"/>
                      </wps:wsp>
                      <wps:wsp>
                        <wps:cNvPr id="4369" name="流程图: 过程 4369"/>
                        <wps:cNvSpPr/>
                        <wps:spPr>
                          <a:xfrm>
                            <a:off x="7552" y="7138"/>
                            <a:ext cx="2969" cy="3923"/>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eastAsia="仿宋_GB2312"/>
                                  <w:sz w:val="18"/>
                                  <w:szCs w:val="18"/>
                                </w:rPr>
                              </w:pPr>
                              <w:r>
                                <w:rPr>
                                  <w:rFonts w:hint="eastAsia" w:ascii="仿宋_GB2312" w:eastAsia="仿宋_GB2312"/>
                                  <w:sz w:val="18"/>
                                  <w:szCs w:val="18"/>
                                </w:rPr>
                                <w:t>事前：1、加强法纪教育，增强自律意识，做到廉洁自律，杜绝“吃、拿、卡、要”。2、加强业务知识学习，提高办事能力。3、阳光办事，公开办事流程和办事所需材料。4、加强内部监督检查，及时发现。5、加强外部监督，设置意见箱和举报电话，主动接受社会监督。事后：1、严格落实责任追究制度；2、对问题轻微者予以通报批评，限期纠正；3、对重大违法违纪问题，按照有关规定严肃查处，给予纪律处分；4、对涉嫌违法的，追究法律责任。</w:t>
                              </w:r>
                            </w:p>
                            <w:p>
                              <w:pPr>
                                <w:spacing w:line="240" w:lineRule="exact"/>
                                <w:rPr>
                                  <w:rFonts w:hint="eastAsia" w:ascii="仿宋_GB2312" w:eastAsia="仿宋_GB2312"/>
                                  <w:sz w:val="18"/>
                                  <w:szCs w:val="18"/>
                                </w:rPr>
                              </w:pPr>
                              <w:r>
                                <w:rPr>
                                  <w:rFonts w:hint="eastAsia" w:ascii="仿宋_GB2312" w:eastAsia="仿宋_GB2312"/>
                                  <w:sz w:val="18"/>
                                  <w:szCs w:val="18"/>
                                </w:rPr>
                                <w:t>责任主体：交警大队</w:t>
                              </w:r>
                            </w:p>
                            <w:p>
                              <w:pPr>
                                <w:spacing w:line="240" w:lineRule="exact"/>
                                <w:rPr>
                                  <w:rFonts w:hint="eastAsia" w:ascii="仿宋_GB2312" w:eastAsia="仿宋_GB2312"/>
                                  <w:sz w:val="18"/>
                                  <w:szCs w:val="18"/>
                                </w:rPr>
                              </w:pPr>
                            </w:p>
                          </w:txbxContent>
                        </wps:txbx>
                        <wps:bodyPr upright="1"/>
                      </wps:wsp>
                      <wps:wsp>
                        <wps:cNvPr id="4370" name="流程图: 过程 4370"/>
                        <wps:cNvSpPr/>
                        <wps:spPr>
                          <a:xfrm>
                            <a:off x="7540" y="4092"/>
                            <a:ext cx="3158" cy="30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widowControl/>
                                <w:numPr>
                                  <w:ilvl w:val="0"/>
                                  <w:numId w:val="6"/>
                                </w:numPr>
                                <w:spacing w:line="240" w:lineRule="exact"/>
                                <w:jc w:val="left"/>
                                <w:rPr>
                                  <w:rFonts w:hint="eastAsia" w:ascii="仿宋_GB2312" w:eastAsia="仿宋_GB2312"/>
                                  <w:sz w:val="18"/>
                                  <w:szCs w:val="18"/>
                                </w:rPr>
                              </w:pPr>
                              <w:r>
                                <w:rPr>
                                  <w:rFonts w:hint="eastAsia" w:ascii="仿宋_GB2312" w:eastAsia="仿宋_GB2312"/>
                                  <w:sz w:val="18"/>
                                  <w:szCs w:val="18"/>
                                </w:rPr>
                                <w:t>加强法纪教育，增强自律意识，做到廉洁自律，杜绝“吃”、“拿”、“卡”、“要”。</w:t>
                              </w:r>
                            </w:p>
                            <w:p>
                              <w:pPr>
                                <w:widowControl/>
                                <w:numPr>
                                  <w:ilvl w:val="0"/>
                                  <w:numId w:val="6"/>
                                </w:numPr>
                                <w:spacing w:line="240" w:lineRule="exact"/>
                                <w:jc w:val="left"/>
                                <w:rPr>
                                  <w:rFonts w:hint="eastAsia" w:ascii="仿宋_GB2312" w:eastAsia="仿宋_GB2312"/>
                                  <w:sz w:val="18"/>
                                  <w:szCs w:val="18"/>
                                </w:rPr>
                              </w:pPr>
                              <w:r>
                                <w:rPr>
                                  <w:rFonts w:hint="eastAsia" w:ascii="仿宋_GB2312" w:eastAsia="仿宋_GB2312"/>
                                  <w:sz w:val="18"/>
                                  <w:szCs w:val="18"/>
                                </w:rPr>
                                <w:t>加强业务知识学习，提高办事能力。</w:t>
                              </w:r>
                            </w:p>
                            <w:p>
                              <w:pPr>
                                <w:widowControl/>
                                <w:numPr>
                                  <w:ilvl w:val="0"/>
                                  <w:numId w:val="6"/>
                                </w:numPr>
                                <w:spacing w:line="240" w:lineRule="exact"/>
                                <w:jc w:val="left"/>
                                <w:rPr>
                                  <w:rFonts w:hint="eastAsia" w:ascii="仿宋_GB2312" w:eastAsia="仿宋_GB2312"/>
                                  <w:sz w:val="18"/>
                                  <w:szCs w:val="18"/>
                                </w:rPr>
                              </w:pPr>
                              <w:r>
                                <w:rPr>
                                  <w:rFonts w:hint="eastAsia" w:ascii="仿宋_GB2312" w:eastAsia="仿宋_GB2312"/>
                                  <w:sz w:val="18"/>
                                  <w:szCs w:val="18"/>
                                </w:rPr>
                                <w:t>阳光办事，公开办事流程和办事所需材料。</w:t>
                              </w:r>
                            </w:p>
                            <w:p>
                              <w:pPr>
                                <w:widowControl/>
                                <w:numPr>
                                  <w:ilvl w:val="0"/>
                                  <w:numId w:val="6"/>
                                </w:numPr>
                                <w:spacing w:line="240" w:lineRule="exact"/>
                                <w:jc w:val="left"/>
                                <w:rPr>
                                  <w:rFonts w:hint="eastAsia" w:ascii="仿宋_GB2312" w:eastAsia="仿宋_GB2312"/>
                                  <w:sz w:val="18"/>
                                  <w:szCs w:val="18"/>
                                </w:rPr>
                              </w:pPr>
                              <w:r>
                                <w:rPr>
                                  <w:rFonts w:hint="eastAsia" w:ascii="仿宋_GB2312" w:eastAsia="仿宋_GB2312"/>
                                  <w:sz w:val="18"/>
                                  <w:szCs w:val="18"/>
                                </w:rPr>
                                <w:t>加强内部监督检查，及时发现纠正执法过程中存在的不规范问题。</w:t>
                              </w:r>
                            </w:p>
                            <w:p>
                              <w:pPr>
                                <w:widowControl/>
                                <w:numPr>
                                  <w:ilvl w:val="0"/>
                                  <w:numId w:val="6"/>
                                </w:numPr>
                                <w:spacing w:line="240" w:lineRule="exact"/>
                                <w:jc w:val="left"/>
                                <w:rPr>
                                  <w:rFonts w:hint="eastAsia" w:ascii="仿宋_GB2312" w:eastAsia="仿宋_GB2312"/>
                                  <w:sz w:val="18"/>
                                  <w:szCs w:val="18"/>
                                </w:rPr>
                              </w:pPr>
                              <w:r>
                                <w:rPr>
                                  <w:rFonts w:hint="eastAsia" w:ascii="仿宋_GB2312" w:eastAsia="仿宋_GB2312"/>
                                  <w:sz w:val="18"/>
                                  <w:szCs w:val="18"/>
                                </w:rPr>
                                <w:t>加强外部监督，设置意见箱和举报电话，主动接受社会监督。</w:t>
                              </w:r>
                            </w:p>
                          </w:txbxContent>
                        </wps:txbx>
                        <wps:bodyPr upright="1"/>
                      </wps:wsp>
                      <wps:wsp>
                        <wps:cNvPr id="4371" name="流程图: 过程 4371"/>
                        <wps:cNvSpPr/>
                        <wps:spPr>
                          <a:xfrm>
                            <a:off x="7600" y="11373"/>
                            <a:ext cx="3221" cy="2398"/>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eastAsia="仿宋_GB2312"/>
                                  <w:sz w:val="18"/>
                                  <w:szCs w:val="18"/>
                                </w:rPr>
                              </w:pPr>
                              <w:r>
                                <w:rPr>
                                  <w:rFonts w:hint="eastAsia" w:ascii="仿宋_GB2312" w:eastAsia="仿宋_GB2312"/>
                                  <w:sz w:val="18"/>
                                  <w:szCs w:val="18"/>
                                </w:rPr>
                                <w:t>1、加强法纪教育，增强自律意识，做到廉洁自律，杜绝“吃、拿、卡、要”。2、加强内部监督检查，及时发现、纠正执法过程中存在的不规范问题；3、加强外部监督，设置意见箱和举报电话，主动接受社会的监督。4、严格落实责任追究制度。</w:t>
                              </w:r>
                            </w:p>
                            <w:p>
                              <w:pPr>
                                <w:spacing w:line="240" w:lineRule="exact"/>
                                <w:rPr>
                                  <w:rFonts w:hint="eastAsia" w:ascii="仿宋_GB2312" w:eastAsia="仿宋_GB2312"/>
                                  <w:sz w:val="18"/>
                                  <w:szCs w:val="18"/>
                                </w:rPr>
                              </w:pPr>
                              <w:r>
                                <w:rPr>
                                  <w:rFonts w:hint="eastAsia" w:ascii="仿宋_GB2312" w:eastAsia="仿宋_GB2312"/>
                                  <w:sz w:val="18"/>
                                  <w:szCs w:val="18"/>
                                </w:rPr>
                                <w:t>责任主体：交警大队</w:t>
                              </w:r>
                            </w:p>
                            <w:p>
                              <w:pPr>
                                <w:spacing w:line="240" w:lineRule="exact"/>
                                <w:rPr>
                                  <w:rFonts w:hint="eastAsia" w:ascii="仿宋_GB2312" w:eastAsia="仿宋_GB2312"/>
                                  <w:sz w:val="18"/>
                                  <w:szCs w:val="18"/>
                                </w:rPr>
                              </w:pPr>
                            </w:p>
                          </w:txbxContent>
                        </wps:txbx>
                        <wps:bodyPr upright="1"/>
                      </wps:wsp>
                      <wps:wsp>
                        <wps:cNvPr id="4372" name="流程图: 过程 4372"/>
                        <wps:cNvSpPr/>
                        <wps:spPr>
                          <a:xfrm>
                            <a:off x="6042" y="12777"/>
                            <a:ext cx="999" cy="54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eastAsia="仿宋_GB2312"/>
                                  <w:sz w:val="18"/>
                                  <w:szCs w:val="18"/>
                                </w:rPr>
                              </w:pPr>
                              <w:r>
                                <w:rPr>
                                  <w:rFonts w:hint="eastAsia" w:ascii="仿宋_GB2312" w:eastAsia="仿宋_GB2312"/>
                                  <w:sz w:val="18"/>
                                  <w:szCs w:val="18"/>
                                </w:rPr>
                                <w:t xml:space="preserve"> 决 定</w:t>
                              </w:r>
                            </w:p>
                          </w:txbxContent>
                        </wps:txbx>
                        <wps:bodyPr upright="1"/>
                      </wps:wsp>
                      <wps:wsp>
                        <wps:cNvPr id="4373" name="流程图: 过程 4373"/>
                        <wps:cNvSpPr/>
                        <wps:spPr>
                          <a:xfrm>
                            <a:off x="6040" y="9266"/>
                            <a:ext cx="761" cy="4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eastAsia="仿宋_GB2312"/>
                                  <w:sz w:val="18"/>
                                  <w:szCs w:val="18"/>
                                </w:rPr>
                              </w:pPr>
                              <w:r>
                                <w:rPr>
                                  <w:rFonts w:hint="eastAsia" w:ascii="仿宋_GB2312" w:eastAsia="仿宋_GB2312"/>
                                  <w:sz w:val="18"/>
                                  <w:szCs w:val="18"/>
                                </w:rPr>
                                <w:t>承 办</w:t>
                              </w:r>
                            </w:p>
                          </w:txbxContent>
                        </wps:txbx>
                        <wps:bodyPr upright="1"/>
                      </wps:wsp>
                      <wps:wsp>
                        <wps:cNvPr id="4374" name="流程图: 终止 4374"/>
                        <wps:cNvSpPr/>
                        <wps:spPr>
                          <a:xfrm>
                            <a:off x="5445" y="3808"/>
                            <a:ext cx="1828" cy="764"/>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eastAsia="仿宋_GB2312"/>
                                  <w:sz w:val="18"/>
                                  <w:szCs w:val="18"/>
                                </w:rPr>
                              </w:pPr>
                              <w:r>
                                <w:rPr>
                                  <w:rFonts w:hint="eastAsia" w:ascii="仿宋_GB2312" w:eastAsia="仿宋_GB2312"/>
                                  <w:sz w:val="18"/>
                                  <w:szCs w:val="18"/>
                                </w:rPr>
                                <w:t xml:space="preserve"> 申请人提出申请</w:t>
                              </w:r>
                            </w:p>
                          </w:txbxContent>
                        </wps:txbx>
                        <wps:bodyPr upright="1"/>
                      </wps:wsp>
                      <wps:wsp>
                        <wps:cNvPr id="4375" name="流程图: 过程 4375"/>
                        <wps:cNvSpPr/>
                        <wps:spPr>
                          <a:xfrm>
                            <a:off x="5993" y="5999"/>
                            <a:ext cx="868" cy="43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eastAsia="仿宋_GB2312"/>
                                  <w:sz w:val="18"/>
                                  <w:szCs w:val="18"/>
                                </w:rPr>
                              </w:pPr>
                              <w:r>
                                <w:rPr>
                                  <w:rFonts w:hint="eastAsia" w:ascii="仿宋_GB2312" w:eastAsia="仿宋_GB2312"/>
                                  <w:sz w:val="18"/>
                                  <w:szCs w:val="18"/>
                                </w:rPr>
                                <w:t>受 理</w:t>
                              </w:r>
                            </w:p>
                            <w:p>
                              <w:pPr>
                                <w:spacing w:line="240" w:lineRule="exact"/>
                                <w:rPr>
                                  <w:rFonts w:hint="eastAsia" w:ascii="仿宋_GB2312" w:eastAsia="仿宋_GB2312"/>
                                  <w:sz w:val="18"/>
                                  <w:szCs w:val="18"/>
                                </w:rPr>
                              </w:pPr>
                              <w:r>
                                <w:rPr>
                                  <w:rFonts w:hint="eastAsia" w:ascii="仿宋_GB2312" w:eastAsia="仿宋_GB2312"/>
                                  <w:sz w:val="18"/>
                                  <w:szCs w:val="18"/>
                                </w:rPr>
                                <w:t xml:space="preserve">   受  理</w:t>
                              </w:r>
                            </w:p>
                            <w:p>
                              <w:pPr>
                                <w:spacing w:line="240" w:lineRule="exact"/>
                                <w:rPr>
                                  <w:rFonts w:hint="eastAsia" w:ascii="仿宋_GB2312" w:eastAsia="仿宋_GB2312"/>
                                  <w:sz w:val="18"/>
                                  <w:szCs w:val="18"/>
                                </w:rPr>
                              </w:pPr>
                            </w:p>
                          </w:txbxContent>
                        </wps:txbx>
                        <wps:bodyPr upright="1"/>
                      </wps:wsp>
                      <wps:wsp>
                        <wps:cNvPr id="4376" name="流程图: 过程 4376"/>
                        <wps:cNvSpPr/>
                        <wps:spPr>
                          <a:xfrm>
                            <a:off x="2163" y="12309"/>
                            <a:ext cx="2778" cy="171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eastAsia="仿宋_GB2312"/>
                                  <w:sz w:val="18"/>
                                  <w:szCs w:val="18"/>
                                </w:rPr>
                              </w:pPr>
                              <w:r>
                                <w:rPr>
                                  <w:rFonts w:hint="eastAsia" w:ascii="仿宋_GB2312" w:eastAsia="仿宋_GB2312"/>
                                  <w:sz w:val="18"/>
                                  <w:szCs w:val="18"/>
                                </w:rPr>
                                <w:t>1、不严格履行手续的行为；2、对不符合法定条件的申请人准予行政许可的行为，对符合法定条件的申请人不予行政许可的行为；3、“吃拿卡要”徇私舞弊的行为。</w:t>
                              </w:r>
                            </w:p>
                          </w:txbxContent>
                        </wps:txbx>
                        <wps:bodyPr upright="1"/>
                      </wps:wsp>
                      <wps:wsp>
                        <wps:cNvPr id="4377" name="直接连接符 4377"/>
                        <wps:cNvCnPr/>
                        <wps:spPr>
                          <a:xfrm flipH="1">
                            <a:off x="5304" y="6380"/>
                            <a:ext cx="723" cy="1"/>
                          </a:xfrm>
                          <a:prstGeom prst="line">
                            <a:avLst/>
                          </a:prstGeom>
                          <a:ln w="15875" cap="flat" cmpd="sng">
                            <a:solidFill>
                              <a:srgbClr val="000000"/>
                            </a:solidFill>
                            <a:prstDash val="solid"/>
                            <a:headEnd type="none" w="med" len="med"/>
                            <a:tailEnd type="triangle" w="med" len="med"/>
                          </a:ln>
                        </wps:spPr>
                        <wps:bodyPr upright="1"/>
                      </wps:wsp>
                      <wps:wsp>
                        <wps:cNvPr id="4378" name="直接连接符 4378"/>
                        <wps:cNvCnPr/>
                        <wps:spPr>
                          <a:xfrm>
                            <a:off x="6381" y="4665"/>
                            <a:ext cx="1" cy="1068"/>
                          </a:xfrm>
                          <a:prstGeom prst="line">
                            <a:avLst/>
                          </a:prstGeom>
                          <a:ln w="9525" cap="flat" cmpd="sng">
                            <a:solidFill>
                              <a:srgbClr val="000000"/>
                            </a:solidFill>
                            <a:prstDash val="solid"/>
                            <a:headEnd type="none" w="med" len="med"/>
                            <a:tailEnd type="triangle" w="med" len="med"/>
                          </a:ln>
                        </wps:spPr>
                        <wps:bodyPr upright="1"/>
                      </wps:wsp>
                      <wps:wsp>
                        <wps:cNvPr id="4379" name="直接连接符 4379"/>
                        <wps:cNvCnPr/>
                        <wps:spPr>
                          <a:xfrm>
                            <a:off x="6381" y="6537"/>
                            <a:ext cx="15" cy="2376"/>
                          </a:xfrm>
                          <a:prstGeom prst="line">
                            <a:avLst/>
                          </a:prstGeom>
                          <a:ln w="9525" cap="flat" cmpd="sng">
                            <a:solidFill>
                              <a:srgbClr val="000000"/>
                            </a:solidFill>
                            <a:prstDash val="solid"/>
                            <a:headEnd type="none" w="med" len="med"/>
                            <a:tailEnd type="triangle" w="med" len="med"/>
                          </a:ln>
                        </wps:spPr>
                        <wps:bodyPr upright="1"/>
                      </wps:wsp>
                      <wps:wsp>
                        <wps:cNvPr id="4380" name="直接连接符 4380"/>
                        <wps:cNvCnPr/>
                        <wps:spPr>
                          <a:xfrm flipH="1">
                            <a:off x="5025" y="9541"/>
                            <a:ext cx="977" cy="18"/>
                          </a:xfrm>
                          <a:prstGeom prst="line">
                            <a:avLst/>
                          </a:prstGeom>
                          <a:ln w="9525" cap="flat" cmpd="sng">
                            <a:solidFill>
                              <a:srgbClr val="000000"/>
                            </a:solidFill>
                            <a:prstDash val="solid"/>
                            <a:headEnd type="none" w="med" len="med"/>
                            <a:tailEnd type="triangle" w="med" len="med"/>
                          </a:ln>
                        </wps:spPr>
                        <wps:bodyPr upright="1"/>
                      </wps:wsp>
                      <wps:wsp>
                        <wps:cNvPr id="4381" name="直接连接符 4381"/>
                        <wps:cNvCnPr/>
                        <wps:spPr>
                          <a:xfrm>
                            <a:off x="6801" y="9530"/>
                            <a:ext cx="697" cy="1"/>
                          </a:xfrm>
                          <a:prstGeom prst="line">
                            <a:avLst/>
                          </a:prstGeom>
                          <a:ln w="9525" cap="flat" cmpd="sng">
                            <a:solidFill>
                              <a:srgbClr val="000000"/>
                            </a:solidFill>
                            <a:prstDash val="solid"/>
                            <a:headEnd type="none" w="med" len="med"/>
                            <a:tailEnd type="triangle" w="med" len="med"/>
                          </a:ln>
                        </wps:spPr>
                        <wps:bodyPr upright="1"/>
                      </wps:wsp>
                      <wps:wsp>
                        <wps:cNvPr id="4382" name="直接连接符 4382"/>
                        <wps:cNvCnPr/>
                        <wps:spPr>
                          <a:xfrm flipH="1">
                            <a:off x="6377" y="9969"/>
                            <a:ext cx="4" cy="2688"/>
                          </a:xfrm>
                          <a:prstGeom prst="line">
                            <a:avLst/>
                          </a:prstGeom>
                          <a:ln w="9525" cap="flat" cmpd="sng">
                            <a:solidFill>
                              <a:srgbClr val="000000"/>
                            </a:solidFill>
                            <a:prstDash val="solid"/>
                            <a:headEnd type="none" w="med" len="med"/>
                            <a:tailEnd type="triangle" w="med" len="med"/>
                          </a:ln>
                        </wps:spPr>
                        <wps:bodyPr upright="1"/>
                      </wps:wsp>
                      <wps:wsp>
                        <wps:cNvPr id="4383" name="直接连接符 4383"/>
                        <wps:cNvCnPr/>
                        <wps:spPr>
                          <a:xfrm flipH="1" flipV="1">
                            <a:off x="5178" y="13089"/>
                            <a:ext cx="837" cy="17"/>
                          </a:xfrm>
                          <a:prstGeom prst="line">
                            <a:avLst/>
                          </a:prstGeom>
                          <a:ln w="9525" cap="flat" cmpd="sng">
                            <a:solidFill>
                              <a:srgbClr val="000000"/>
                            </a:solidFill>
                            <a:prstDash val="solid"/>
                            <a:headEnd type="none" w="med" len="med"/>
                            <a:tailEnd type="triangle" w="med" len="med"/>
                          </a:ln>
                        </wps:spPr>
                        <wps:bodyPr upright="1"/>
                      </wps:wsp>
                      <wps:wsp>
                        <wps:cNvPr id="4384" name="直接连接符 4384"/>
                        <wps:cNvCnPr/>
                        <wps:spPr>
                          <a:xfrm>
                            <a:off x="6814" y="13089"/>
                            <a:ext cx="735" cy="1"/>
                          </a:xfrm>
                          <a:prstGeom prst="line">
                            <a:avLst/>
                          </a:prstGeom>
                          <a:ln w="9525" cap="flat" cmpd="sng">
                            <a:solidFill>
                              <a:srgbClr val="000000"/>
                            </a:solidFill>
                            <a:prstDash val="solid"/>
                            <a:headEnd type="none" w="med" len="med"/>
                            <a:tailEnd type="triangle" w="med" len="med"/>
                          </a:ln>
                        </wps:spPr>
                        <wps:bodyPr upright="1"/>
                      </wps:wsp>
                      <wps:wsp>
                        <wps:cNvPr id="4385" name="直接连接符 4385"/>
                        <wps:cNvCnPr/>
                        <wps:spPr>
                          <a:xfrm>
                            <a:off x="6365" y="13245"/>
                            <a:ext cx="1" cy="1071"/>
                          </a:xfrm>
                          <a:prstGeom prst="line">
                            <a:avLst/>
                          </a:prstGeom>
                          <a:ln w="9525" cap="flat" cmpd="sng">
                            <a:solidFill>
                              <a:srgbClr val="000000"/>
                            </a:solidFill>
                            <a:prstDash val="solid"/>
                            <a:headEnd type="none" w="med" len="med"/>
                            <a:tailEnd type="triangle" w="med" len="med"/>
                          </a:ln>
                        </wps:spPr>
                        <wps:bodyPr upright="1"/>
                      </wps:wsp>
                      <wps:wsp>
                        <wps:cNvPr id="4386" name="直接连接符 4386"/>
                        <wps:cNvCnPr/>
                        <wps:spPr>
                          <a:xfrm>
                            <a:off x="6821" y="6377"/>
                            <a:ext cx="698" cy="1"/>
                          </a:xfrm>
                          <a:prstGeom prst="line">
                            <a:avLst/>
                          </a:prstGeom>
                          <a:ln w="9525" cap="flat" cmpd="sng">
                            <a:solidFill>
                              <a:srgbClr val="000000"/>
                            </a:solidFill>
                            <a:prstDash val="solid"/>
                            <a:headEnd type="none" w="med" len="med"/>
                            <a:tailEnd type="triangle" w="med" len="med"/>
                          </a:ln>
                        </wps:spPr>
                        <wps:bodyPr upright="1"/>
                      </wps:wsp>
                      <wps:wsp>
                        <wps:cNvPr id="4387" name="流程图: 终止 4387"/>
                        <wps:cNvSpPr/>
                        <wps:spPr>
                          <a:xfrm>
                            <a:off x="5661" y="14337"/>
                            <a:ext cx="1370" cy="713"/>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结 束</w:t>
                              </w:r>
                            </w:p>
                          </w:txbxContent>
                        </wps:txbx>
                        <wps:bodyPr upright="1"/>
                      </wps:wsp>
                      <wps:wsp>
                        <wps:cNvPr id="4388" name="流程图: 过程 4388"/>
                        <wps:cNvSpPr/>
                        <wps:spPr>
                          <a:xfrm>
                            <a:off x="2123" y="8090"/>
                            <a:ext cx="2904" cy="2478"/>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widowControl/>
                                <w:numPr>
                                  <w:ilvl w:val="0"/>
                                  <w:numId w:val="7"/>
                                </w:numPr>
                                <w:spacing w:line="240" w:lineRule="exact"/>
                                <w:jc w:val="left"/>
                                <w:rPr>
                                  <w:rFonts w:hint="eastAsia" w:ascii="仿宋_GB2312" w:eastAsia="仿宋_GB2312"/>
                                  <w:sz w:val="18"/>
                                  <w:szCs w:val="18"/>
                                </w:rPr>
                              </w:pPr>
                              <w:r>
                                <w:rPr>
                                  <w:rFonts w:hint="eastAsia" w:ascii="仿宋_GB2312" w:eastAsia="仿宋_GB2312"/>
                                  <w:sz w:val="18"/>
                                  <w:szCs w:val="18"/>
                                </w:rPr>
                                <w:t>对申报材料的审核把关不严的行为；</w:t>
                              </w:r>
                            </w:p>
                            <w:p>
                              <w:pPr>
                                <w:widowControl/>
                                <w:numPr>
                                  <w:ilvl w:val="0"/>
                                  <w:numId w:val="7"/>
                                </w:numPr>
                                <w:spacing w:line="240" w:lineRule="exact"/>
                                <w:jc w:val="left"/>
                                <w:rPr>
                                  <w:rFonts w:hint="eastAsia" w:ascii="仿宋_GB2312" w:eastAsia="仿宋_GB2312"/>
                                  <w:sz w:val="18"/>
                                  <w:szCs w:val="18"/>
                                </w:rPr>
                              </w:pPr>
                              <w:r>
                                <w:rPr>
                                  <w:rFonts w:hint="eastAsia" w:ascii="仿宋_GB2312" w:eastAsia="仿宋_GB2312"/>
                                  <w:sz w:val="18"/>
                                  <w:szCs w:val="18"/>
                                </w:rPr>
                                <w:t>对提供虚假材料故意隐瞒的行为；</w:t>
                              </w:r>
                            </w:p>
                            <w:p>
                              <w:pPr>
                                <w:widowControl/>
                                <w:numPr>
                                  <w:ilvl w:val="0"/>
                                  <w:numId w:val="7"/>
                                </w:numPr>
                                <w:spacing w:line="240" w:lineRule="exact"/>
                                <w:jc w:val="left"/>
                                <w:rPr>
                                  <w:rFonts w:hint="eastAsia" w:ascii="仿宋_GB2312" w:eastAsia="仿宋_GB2312"/>
                                  <w:sz w:val="18"/>
                                  <w:szCs w:val="18"/>
                                </w:rPr>
                              </w:pPr>
                              <w:r>
                                <w:rPr>
                                  <w:rFonts w:hint="eastAsia" w:ascii="仿宋_GB2312" w:eastAsia="仿宋_GB2312"/>
                                  <w:sz w:val="18"/>
                                  <w:szCs w:val="18"/>
                                </w:rPr>
                                <w:t>对当事人吃拿卡要，徇私谋利的行为。</w:t>
                              </w:r>
                            </w:p>
                          </w:txbxContent>
                        </wps:txbx>
                        <wps:bodyPr upright="1"/>
                      </wps:wsp>
                    </wpg:wgp>
                  </a:graphicData>
                </a:graphic>
              </wp:anchor>
            </w:drawing>
          </mc:Choice>
          <mc:Fallback>
            <w:pict>
              <v:group id="_x0000_s1026" o:spid="_x0000_s1026" o:spt="203" style="position:absolute;left:0pt;margin-left:21.1pt;margin-top:14.35pt;height:562.1pt;width:434.9pt;z-index:251802624;mso-width-relative:page;mso-height-relative:page;" coordorigin="2123,3808" coordsize="8698,11242" o:gfxdata="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">
                <o:lock v:ext="edit" aspectratio="f"/>
                <v:shape id="_x0000_s1026" o:spid="_x0000_s1026" o:spt="109" type="#_x0000_t109" style="position:absolute;left:2430;top:4839;height:1994;width:2773;" fillcolor="#FFFFFF" filled="t" stroked="t" coordsize="21600,21600" o:gfxdata="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jwC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40" w:lineRule="exact"/>
                          <w:rPr>
                            <w:rFonts w:hint="eastAsia" w:ascii="仿宋_GB2312" w:eastAsia="仿宋_GB2312"/>
                            <w:sz w:val="18"/>
                            <w:szCs w:val="18"/>
                          </w:rPr>
                        </w:pPr>
                        <w:r>
                          <w:rPr>
                            <w:rFonts w:hint="eastAsia" w:ascii="仿宋_GB2312" w:eastAsia="仿宋_GB2312"/>
                            <w:sz w:val="18"/>
                            <w:szCs w:val="18"/>
                          </w:rPr>
                          <w:t xml:space="preserve">  1、 对不符合条件的予以受理行为；2 、对符合条件的冷、硬、横、推，不予受理或无理由拖延受理的行为；3、未一次性告知和说明所需材料的行为。  </w:t>
                        </w:r>
                      </w:p>
                    </w:txbxContent>
                  </v:textbox>
                </v:shape>
                <v:shape id="_x0000_s1026" o:spid="_x0000_s1026" o:spt="109" type="#_x0000_t109" style="position:absolute;left:7552;top:7138;height:3923;width:2969;" fillcolor="#FFFFFF" filled="t" stroked="t" coordsize="21600,21600" o:gfxdata="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6FFWR&#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240" w:lineRule="exact"/>
                          <w:rPr>
                            <w:rFonts w:hint="eastAsia" w:ascii="仿宋_GB2312" w:eastAsia="仿宋_GB2312"/>
                            <w:sz w:val="18"/>
                            <w:szCs w:val="18"/>
                          </w:rPr>
                        </w:pPr>
                        <w:r>
                          <w:rPr>
                            <w:rFonts w:hint="eastAsia" w:ascii="仿宋_GB2312" w:eastAsia="仿宋_GB2312"/>
                            <w:sz w:val="18"/>
                            <w:szCs w:val="18"/>
                          </w:rPr>
                          <w:t>事前：1、加强法纪教育，增强自律意识，做到廉洁自律，杜绝“吃、拿、卡、要”。2、加强业务知识学习，提高办事能力。3、阳光办事，公开办事流程和办事所需材料。4、加强内部监督检查，及时发现。5、加强外部监督，设置意见箱和举报电话，主动接受社会监督。事后：1、严格落实责任追究制度；2、对问题轻微者予以通报批评，限期纠正；3、对重大违法违纪问题，按照有关规定严肃查处，给予纪律处分；4、对涉嫌违法的，追究法律责任。</w:t>
                        </w:r>
                      </w:p>
                      <w:p>
                        <w:pPr>
                          <w:spacing w:line="240" w:lineRule="exact"/>
                          <w:rPr>
                            <w:rFonts w:hint="eastAsia" w:ascii="仿宋_GB2312" w:eastAsia="仿宋_GB2312"/>
                            <w:sz w:val="18"/>
                            <w:szCs w:val="18"/>
                          </w:rPr>
                        </w:pPr>
                        <w:r>
                          <w:rPr>
                            <w:rFonts w:hint="eastAsia" w:ascii="仿宋_GB2312" w:eastAsia="仿宋_GB2312"/>
                            <w:sz w:val="18"/>
                            <w:szCs w:val="18"/>
                          </w:rPr>
                          <w:t>责任主体：交警大队</w:t>
                        </w:r>
                      </w:p>
                      <w:p>
                        <w:pPr>
                          <w:spacing w:line="240" w:lineRule="exact"/>
                          <w:rPr>
                            <w:rFonts w:hint="eastAsia" w:ascii="仿宋_GB2312" w:eastAsia="仿宋_GB2312"/>
                            <w:sz w:val="18"/>
                            <w:szCs w:val="18"/>
                          </w:rPr>
                        </w:pPr>
                      </w:p>
                    </w:txbxContent>
                  </v:textbox>
                </v:shape>
                <v:shape id="_x0000_s1026" o:spid="_x0000_s1026" o:spt="109" type="#_x0000_t109" style="position:absolute;left:7540;top:4092;height:3060;width:3158;" fillcolor="#FFFFFF" filled="t" stroked="t" coordsize="21600,21600" o:gfxdata="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vdq0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widowControl/>
                          <w:numPr>
                            <w:ilvl w:val="0"/>
                            <w:numId w:val="6"/>
                          </w:numPr>
                          <w:spacing w:line="240" w:lineRule="exact"/>
                          <w:jc w:val="left"/>
                          <w:rPr>
                            <w:rFonts w:hint="eastAsia" w:ascii="仿宋_GB2312" w:eastAsia="仿宋_GB2312"/>
                            <w:sz w:val="18"/>
                            <w:szCs w:val="18"/>
                          </w:rPr>
                        </w:pPr>
                        <w:r>
                          <w:rPr>
                            <w:rFonts w:hint="eastAsia" w:ascii="仿宋_GB2312" w:eastAsia="仿宋_GB2312"/>
                            <w:sz w:val="18"/>
                            <w:szCs w:val="18"/>
                          </w:rPr>
                          <w:t>加强法纪教育，增强自律意识，做到廉洁自律，杜绝“吃”、“拿”、“卡”、“要”。</w:t>
                        </w:r>
                      </w:p>
                      <w:p>
                        <w:pPr>
                          <w:widowControl/>
                          <w:numPr>
                            <w:ilvl w:val="0"/>
                            <w:numId w:val="6"/>
                          </w:numPr>
                          <w:spacing w:line="240" w:lineRule="exact"/>
                          <w:jc w:val="left"/>
                          <w:rPr>
                            <w:rFonts w:hint="eastAsia" w:ascii="仿宋_GB2312" w:eastAsia="仿宋_GB2312"/>
                            <w:sz w:val="18"/>
                            <w:szCs w:val="18"/>
                          </w:rPr>
                        </w:pPr>
                        <w:r>
                          <w:rPr>
                            <w:rFonts w:hint="eastAsia" w:ascii="仿宋_GB2312" w:eastAsia="仿宋_GB2312"/>
                            <w:sz w:val="18"/>
                            <w:szCs w:val="18"/>
                          </w:rPr>
                          <w:t>加强业务知识学习，提高办事能力。</w:t>
                        </w:r>
                      </w:p>
                      <w:p>
                        <w:pPr>
                          <w:widowControl/>
                          <w:numPr>
                            <w:ilvl w:val="0"/>
                            <w:numId w:val="6"/>
                          </w:numPr>
                          <w:spacing w:line="240" w:lineRule="exact"/>
                          <w:jc w:val="left"/>
                          <w:rPr>
                            <w:rFonts w:hint="eastAsia" w:ascii="仿宋_GB2312" w:eastAsia="仿宋_GB2312"/>
                            <w:sz w:val="18"/>
                            <w:szCs w:val="18"/>
                          </w:rPr>
                        </w:pPr>
                        <w:r>
                          <w:rPr>
                            <w:rFonts w:hint="eastAsia" w:ascii="仿宋_GB2312" w:eastAsia="仿宋_GB2312"/>
                            <w:sz w:val="18"/>
                            <w:szCs w:val="18"/>
                          </w:rPr>
                          <w:t>阳光办事，公开办事流程和办事所需材料。</w:t>
                        </w:r>
                      </w:p>
                      <w:p>
                        <w:pPr>
                          <w:widowControl/>
                          <w:numPr>
                            <w:ilvl w:val="0"/>
                            <w:numId w:val="6"/>
                          </w:numPr>
                          <w:spacing w:line="240" w:lineRule="exact"/>
                          <w:jc w:val="left"/>
                          <w:rPr>
                            <w:rFonts w:hint="eastAsia" w:ascii="仿宋_GB2312" w:eastAsia="仿宋_GB2312"/>
                            <w:sz w:val="18"/>
                            <w:szCs w:val="18"/>
                          </w:rPr>
                        </w:pPr>
                        <w:r>
                          <w:rPr>
                            <w:rFonts w:hint="eastAsia" w:ascii="仿宋_GB2312" w:eastAsia="仿宋_GB2312"/>
                            <w:sz w:val="18"/>
                            <w:szCs w:val="18"/>
                          </w:rPr>
                          <w:t>加强内部监督检查，及时发现纠正执法过程中存在的不规范问题。</w:t>
                        </w:r>
                      </w:p>
                      <w:p>
                        <w:pPr>
                          <w:widowControl/>
                          <w:numPr>
                            <w:ilvl w:val="0"/>
                            <w:numId w:val="6"/>
                          </w:numPr>
                          <w:spacing w:line="240" w:lineRule="exact"/>
                          <w:jc w:val="left"/>
                          <w:rPr>
                            <w:rFonts w:hint="eastAsia" w:ascii="仿宋_GB2312" w:eastAsia="仿宋_GB2312"/>
                            <w:sz w:val="18"/>
                            <w:szCs w:val="18"/>
                          </w:rPr>
                        </w:pPr>
                        <w:r>
                          <w:rPr>
                            <w:rFonts w:hint="eastAsia" w:ascii="仿宋_GB2312" w:eastAsia="仿宋_GB2312"/>
                            <w:sz w:val="18"/>
                            <w:szCs w:val="18"/>
                          </w:rPr>
                          <w:t>加强外部监督，设置意见箱和举报电话，主动接受社会监督。</w:t>
                        </w:r>
                      </w:p>
                    </w:txbxContent>
                  </v:textbox>
                </v:shape>
                <v:shape id="_x0000_s1026" o:spid="_x0000_s1026" o:spt="109" type="#_x0000_t109" style="position:absolute;left:7600;top:11373;height:2398;width:3221;" fillcolor="#FFFFFF" filled="t" stroked="t" coordsize="21600,21600" o:gfxdata="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bvP&#10;SsEAAADdAAAADwAAAAAAAAABACAAAAAiAAAAZHJzL2Rvd25yZXYueG1sUEsBAhQAFAAAAAgAh07i&#10;QDMvBZ47AAAAOQAAABAAAAAAAAAAAQAgAAAAEAEAAGRycy9zaGFwZXhtbC54bWxQSwUGAAAAAAYA&#10;BgBbAQAAugMAAAAA&#10;">
                  <v:fill on="t" focussize="0,0"/>
                  <v:stroke color="#000000" joinstyle="miter"/>
                  <v:imagedata o:title=""/>
                  <o:lock v:ext="edit" aspectratio="f"/>
                  <v:textbox>
                    <w:txbxContent>
                      <w:p>
                        <w:pPr>
                          <w:spacing w:line="240" w:lineRule="exact"/>
                          <w:rPr>
                            <w:rFonts w:hint="eastAsia" w:ascii="仿宋_GB2312" w:eastAsia="仿宋_GB2312"/>
                            <w:sz w:val="18"/>
                            <w:szCs w:val="18"/>
                          </w:rPr>
                        </w:pPr>
                        <w:r>
                          <w:rPr>
                            <w:rFonts w:hint="eastAsia" w:ascii="仿宋_GB2312" w:eastAsia="仿宋_GB2312"/>
                            <w:sz w:val="18"/>
                            <w:szCs w:val="18"/>
                          </w:rPr>
                          <w:t>1、加强法纪教育，增强自律意识，做到廉洁自律，杜绝“吃、拿、卡、要”。2、加强内部监督检查，及时发现、纠正执法过程中存在的不规范问题；3、加强外部监督，设置意见箱和举报电话，主动接受社会的监督。4、严格落实责任追究制度。</w:t>
                        </w:r>
                      </w:p>
                      <w:p>
                        <w:pPr>
                          <w:spacing w:line="240" w:lineRule="exact"/>
                          <w:rPr>
                            <w:rFonts w:hint="eastAsia" w:ascii="仿宋_GB2312" w:eastAsia="仿宋_GB2312"/>
                            <w:sz w:val="18"/>
                            <w:szCs w:val="18"/>
                          </w:rPr>
                        </w:pPr>
                        <w:r>
                          <w:rPr>
                            <w:rFonts w:hint="eastAsia" w:ascii="仿宋_GB2312" w:eastAsia="仿宋_GB2312"/>
                            <w:sz w:val="18"/>
                            <w:szCs w:val="18"/>
                          </w:rPr>
                          <w:t>责任主体：交警大队</w:t>
                        </w:r>
                      </w:p>
                      <w:p>
                        <w:pPr>
                          <w:spacing w:line="240" w:lineRule="exact"/>
                          <w:rPr>
                            <w:rFonts w:hint="eastAsia" w:ascii="仿宋_GB2312" w:eastAsia="仿宋_GB2312"/>
                            <w:sz w:val="18"/>
                            <w:szCs w:val="18"/>
                          </w:rPr>
                        </w:pPr>
                      </w:p>
                    </w:txbxContent>
                  </v:textbox>
                </v:shape>
                <v:shape id="_x0000_s1026" o:spid="_x0000_s1026" o:spt="109" type="#_x0000_t109" style="position:absolute;left:6042;top:12777;height:540;width:999;" fillcolor="#FFFFFF" filled="t" stroked="t" coordsize="21600,21600" o:gfxdata="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aVE9&#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240" w:lineRule="exact"/>
                          <w:rPr>
                            <w:rFonts w:hint="eastAsia" w:ascii="仿宋_GB2312" w:eastAsia="仿宋_GB2312"/>
                            <w:sz w:val="18"/>
                            <w:szCs w:val="18"/>
                          </w:rPr>
                        </w:pPr>
                        <w:r>
                          <w:rPr>
                            <w:rFonts w:hint="eastAsia" w:ascii="仿宋_GB2312" w:eastAsia="仿宋_GB2312"/>
                            <w:sz w:val="18"/>
                            <w:szCs w:val="18"/>
                          </w:rPr>
                          <w:t xml:space="preserve"> 决 定</w:t>
                        </w:r>
                      </w:p>
                    </w:txbxContent>
                  </v:textbox>
                </v:shape>
                <v:shape id="_x0000_s1026" o:spid="_x0000_s1026" o:spt="109" type="#_x0000_t109" style="position:absolute;left:6040;top:9266;height:480;width:761;" fillcolor="#FFFFFF" filled="t" stroked="t" coordsize="21600,21600" o:gfxdata="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JfSm&#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240" w:lineRule="exact"/>
                          <w:rPr>
                            <w:rFonts w:hint="eastAsia" w:ascii="仿宋_GB2312" w:eastAsia="仿宋_GB2312"/>
                            <w:sz w:val="18"/>
                            <w:szCs w:val="18"/>
                          </w:rPr>
                        </w:pPr>
                        <w:r>
                          <w:rPr>
                            <w:rFonts w:hint="eastAsia" w:ascii="仿宋_GB2312" w:eastAsia="仿宋_GB2312"/>
                            <w:sz w:val="18"/>
                            <w:szCs w:val="18"/>
                          </w:rPr>
                          <w:t>承 办</w:t>
                        </w:r>
                      </w:p>
                    </w:txbxContent>
                  </v:textbox>
                </v:shape>
                <v:shape id="_x0000_s1026" o:spid="_x0000_s1026" o:spt="116" type="#_x0000_t116" style="position:absolute;left:5445;top:3808;height:764;width:1828;" fillcolor="#FFFFFF" filled="t" stroked="t" coordsize="21600,21600" o:gfxdata="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f+J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rPr>
                            <w:rFonts w:hint="eastAsia" w:ascii="仿宋_GB2312" w:eastAsia="仿宋_GB2312"/>
                            <w:sz w:val="18"/>
                            <w:szCs w:val="18"/>
                          </w:rPr>
                        </w:pPr>
                        <w:r>
                          <w:rPr>
                            <w:rFonts w:hint="eastAsia" w:ascii="仿宋_GB2312" w:eastAsia="仿宋_GB2312"/>
                            <w:sz w:val="18"/>
                            <w:szCs w:val="18"/>
                          </w:rPr>
                          <w:t xml:space="preserve"> 申请人提出申请</w:t>
                        </w:r>
                      </w:p>
                    </w:txbxContent>
                  </v:textbox>
                </v:shape>
                <v:shape id="_x0000_s1026" o:spid="_x0000_s1026" o:spt="109" type="#_x0000_t109" style="position:absolute;left:5993;top:5999;height:439;width:868;" fillcolor="#FFFFFF" filled="t" stroked="t" coordsize="21600,21600" o:gfxdata="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oDJ&#10;ScEAAADdAAAADwAAAAAAAAABACAAAAAiAAAAZHJzL2Rvd25yZXYueG1sUEsBAhQAFAAAAAgAh07i&#10;QDMvBZ47AAAAOQAAABAAAAAAAAAAAQAgAAAAEAEAAGRycy9zaGFwZXhtbC54bWxQSwUGAAAAAAYA&#10;BgBbAQAAugMAAAAA&#10;">
                  <v:fill on="t" focussize="0,0"/>
                  <v:stroke color="#000000" joinstyle="miter"/>
                  <v:imagedata o:title=""/>
                  <o:lock v:ext="edit" aspectratio="f"/>
                  <v:textbox>
                    <w:txbxContent>
                      <w:p>
                        <w:pPr>
                          <w:spacing w:line="240" w:lineRule="exact"/>
                          <w:rPr>
                            <w:rFonts w:hint="eastAsia" w:ascii="仿宋_GB2312" w:eastAsia="仿宋_GB2312"/>
                            <w:sz w:val="18"/>
                            <w:szCs w:val="18"/>
                          </w:rPr>
                        </w:pPr>
                        <w:r>
                          <w:rPr>
                            <w:rFonts w:hint="eastAsia" w:ascii="仿宋_GB2312" w:eastAsia="仿宋_GB2312"/>
                            <w:sz w:val="18"/>
                            <w:szCs w:val="18"/>
                          </w:rPr>
                          <w:t>受 理</w:t>
                        </w:r>
                      </w:p>
                      <w:p>
                        <w:pPr>
                          <w:spacing w:line="240" w:lineRule="exact"/>
                          <w:rPr>
                            <w:rFonts w:hint="eastAsia" w:ascii="仿宋_GB2312" w:eastAsia="仿宋_GB2312"/>
                            <w:sz w:val="18"/>
                            <w:szCs w:val="18"/>
                          </w:rPr>
                        </w:pPr>
                        <w:r>
                          <w:rPr>
                            <w:rFonts w:hint="eastAsia" w:ascii="仿宋_GB2312" w:eastAsia="仿宋_GB2312"/>
                            <w:sz w:val="18"/>
                            <w:szCs w:val="18"/>
                          </w:rPr>
                          <w:t xml:space="preserve">   受  理</w:t>
                        </w:r>
                      </w:p>
                      <w:p>
                        <w:pPr>
                          <w:spacing w:line="240" w:lineRule="exact"/>
                          <w:rPr>
                            <w:rFonts w:hint="eastAsia" w:ascii="仿宋_GB2312" w:eastAsia="仿宋_GB2312"/>
                            <w:sz w:val="18"/>
                            <w:szCs w:val="18"/>
                          </w:rPr>
                        </w:pPr>
                      </w:p>
                    </w:txbxContent>
                  </v:textbox>
                </v:shape>
                <v:shape id="_x0000_s1026" o:spid="_x0000_s1026" o:spt="109" type="#_x0000_t109" style="position:absolute;left:2163;top:12309;height:1716;width:2778;" fillcolor="#FFFFFF" filled="t" stroked="t" coordsize="21600,21600" o:gfxdata="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lJX&#10;PsEAAADdAAAADwAAAAAAAAABACAAAAAiAAAAZHJzL2Rvd25yZXYueG1sUEsBAhQAFAAAAAgAh07i&#10;QDMvBZ47AAAAOQAAABAAAAAAAAAAAQAgAAAAEAEAAGRycy9zaGFwZXhtbC54bWxQSwUGAAAAAAYA&#10;BgBbAQAAugMAAAAA&#10;">
                  <v:fill on="t" focussize="0,0"/>
                  <v:stroke color="#000000" joinstyle="miter"/>
                  <v:imagedata o:title=""/>
                  <o:lock v:ext="edit" aspectratio="f"/>
                  <v:textbox>
                    <w:txbxContent>
                      <w:p>
                        <w:pPr>
                          <w:spacing w:line="240" w:lineRule="exact"/>
                          <w:rPr>
                            <w:rFonts w:hint="eastAsia" w:ascii="仿宋_GB2312" w:eastAsia="仿宋_GB2312"/>
                            <w:sz w:val="18"/>
                            <w:szCs w:val="18"/>
                          </w:rPr>
                        </w:pPr>
                        <w:r>
                          <w:rPr>
                            <w:rFonts w:hint="eastAsia" w:ascii="仿宋_GB2312" w:eastAsia="仿宋_GB2312"/>
                            <w:sz w:val="18"/>
                            <w:szCs w:val="18"/>
                          </w:rPr>
                          <w:t>1、不严格履行手续的行为；2、对不符合法定条件的申请人准予行政许可的行为，对符合法定条件的申请人不予行政许可的行为；3、“吃拿卡要”徇私舞弊的行为。</w:t>
                        </w:r>
                      </w:p>
                    </w:txbxContent>
                  </v:textbox>
                </v:shape>
                <v:line id="_x0000_s1026" o:spid="_x0000_s1026" o:spt="20" style="position:absolute;left:5304;top:6380;flip:x;height:1;width:723;" filled="f" stroked="t" coordsize="21600,21600" o:gfxdata="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P6hY&#10;wAAAAN0AAAAPAAAAAAAAAAEAIAAAACIAAABkcnMvZG93bnJldi54bWxQSwECFAAUAAAACACHTuJA&#10;My8FnjsAAAA5AAAAEAAAAAAAAAABACAAAAAPAQAAZHJzL3NoYXBleG1sLnhtbFBLBQYAAAAABgAG&#10;AFsBAAC5AwAAAAA=&#10;">
                  <v:fill on="f" focussize="0,0"/>
                  <v:stroke weight="1.25pt" color="#000000" joinstyle="round" endarrow="block"/>
                  <v:imagedata o:title=""/>
                  <o:lock v:ext="edit" aspectratio="f"/>
                </v:line>
                <v:line id="_x0000_s1026" o:spid="_x0000_s1026" o:spt="20" style="position:absolute;left:6381;top:4665;height:1068;width:1;" filled="f" stroked="t" coordsize="21600,21600" o:gfxdata="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cp9/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381;top:6537;height:2376;width:15;" filled="f" stroked="t" coordsize="21600,21600" o:gfxdata="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obY&#10;Z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025;top:9541;flip:x;height:18;width:977;" filled="f" stroked="t" coordsize="21600,21600" o:gfxdata="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L9Aa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6801;top:9530;height:1;width:697;" filled="f" stroked="t" coordsize="21600,21600" o:gfxdata="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SWk&#10;R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377;top:9969;flip:x;height:2688;width:4;" filled="f" stroked="t" coordsize="21600,21600" o:gfxdata="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7Hr&#10;9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178;top:13089;flip:x y;height:17;width:837;" filled="f" stroked="t" coordsize="21600,21600" o:gfxdata="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nLCL&#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814;top:13089;height:1;width:735;" filled="f" stroked="t" coordsize="21600,21600" o:gfxdata="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VIH&#10;3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365;top:13245;height:1071;width:1;" filled="f" stroked="t" coordsize="21600,21600" o:gfxdata="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h6i&#10;R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821;top:6377;height:1;width:698;" filled="f" stroked="t" coordsize="21600,21600" o:gfxdata="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zDwx&#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shape id="_x0000_s1026" o:spid="_x0000_s1026" o:spt="116" type="#_x0000_t116" style="position:absolute;left:5661;top:14337;height:713;width:1370;" fillcolor="#FFFFFF" filled="t" stroked="t" coordsize="21600,21600" o:gfxdata="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5YFs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结 束</w:t>
                        </w:r>
                      </w:p>
                    </w:txbxContent>
                  </v:textbox>
                </v:shape>
                <v:shape id="_x0000_s1026" o:spid="_x0000_s1026" o:spt="109" type="#_x0000_t109" style="position:absolute;left:2123;top:8090;height:2478;width:2904;" fillcolor="#FFFFFF" filled="t" stroked="t" coordsize="21600,21600" o:gfxdata="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VBbw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widowControl/>
                          <w:numPr>
                            <w:ilvl w:val="0"/>
                            <w:numId w:val="7"/>
                          </w:numPr>
                          <w:spacing w:line="240" w:lineRule="exact"/>
                          <w:jc w:val="left"/>
                          <w:rPr>
                            <w:rFonts w:hint="eastAsia" w:ascii="仿宋_GB2312" w:eastAsia="仿宋_GB2312"/>
                            <w:sz w:val="18"/>
                            <w:szCs w:val="18"/>
                          </w:rPr>
                        </w:pPr>
                        <w:r>
                          <w:rPr>
                            <w:rFonts w:hint="eastAsia" w:ascii="仿宋_GB2312" w:eastAsia="仿宋_GB2312"/>
                            <w:sz w:val="18"/>
                            <w:szCs w:val="18"/>
                          </w:rPr>
                          <w:t>对申报材料的审核把关不严的行为；</w:t>
                        </w:r>
                      </w:p>
                      <w:p>
                        <w:pPr>
                          <w:widowControl/>
                          <w:numPr>
                            <w:ilvl w:val="0"/>
                            <w:numId w:val="7"/>
                          </w:numPr>
                          <w:spacing w:line="240" w:lineRule="exact"/>
                          <w:jc w:val="left"/>
                          <w:rPr>
                            <w:rFonts w:hint="eastAsia" w:ascii="仿宋_GB2312" w:eastAsia="仿宋_GB2312"/>
                            <w:sz w:val="18"/>
                            <w:szCs w:val="18"/>
                          </w:rPr>
                        </w:pPr>
                        <w:r>
                          <w:rPr>
                            <w:rFonts w:hint="eastAsia" w:ascii="仿宋_GB2312" w:eastAsia="仿宋_GB2312"/>
                            <w:sz w:val="18"/>
                            <w:szCs w:val="18"/>
                          </w:rPr>
                          <w:t>对提供虚假材料故意隐瞒的行为；</w:t>
                        </w:r>
                      </w:p>
                      <w:p>
                        <w:pPr>
                          <w:widowControl/>
                          <w:numPr>
                            <w:ilvl w:val="0"/>
                            <w:numId w:val="7"/>
                          </w:numPr>
                          <w:spacing w:line="240" w:lineRule="exact"/>
                          <w:jc w:val="left"/>
                          <w:rPr>
                            <w:rFonts w:hint="eastAsia" w:ascii="仿宋_GB2312" w:eastAsia="仿宋_GB2312"/>
                            <w:sz w:val="18"/>
                            <w:szCs w:val="18"/>
                          </w:rPr>
                        </w:pPr>
                        <w:r>
                          <w:rPr>
                            <w:rFonts w:hint="eastAsia" w:ascii="仿宋_GB2312" w:eastAsia="仿宋_GB2312"/>
                            <w:sz w:val="18"/>
                            <w:szCs w:val="18"/>
                          </w:rPr>
                          <w:t>对当事人吃拿卡要，徇私谋利的行为。</w:t>
                        </w:r>
                      </w:p>
                    </w:txbxContent>
                  </v:textbox>
                </v:shap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沁县公安局行政许可类事项风险防控图</w:t>
      </w:r>
    </w:p>
    <w:p>
      <w:pPr>
        <w:spacing w:line="400" w:lineRule="exact"/>
        <w:rPr>
          <w:rFonts w:hint="eastAsia"/>
        </w:rPr>
      </w:pPr>
    </w:p>
    <w:p>
      <w:pPr>
        <w:spacing w:line="500" w:lineRule="exact"/>
        <w:rPr>
          <w:rFonts w:hint="eastAsia" w:ascii="仿宋_GB2312" w:eastAsia="仿宋_GB2312"/>
          <w:spacing w:val="-16"/>
          <w:sz w:val="24"/>
          <w:szCs w:val="24"/>
        </w:rPr>
      </w:pPr>
      <w:r>
        <w:rPr>
          <w:rFonts w:hint="eastAsia" w:ascii="仿宋_GB2312" w:hAnsi="方正大标宋简体" w:eastAsia="仿宋_GB2312" w:cs="方正大标宋简体"/>
          <w:sz w:val="28"/>
          <w:szCs w:val="28"/>
        </w:rPr>
        <w:t>权力名称：</w:t>
      </w:r>
      <w:r>
        <w:rPr>
          <w:rFonts w:hint="eastAsia" w:ascii="仿宋_GB2312" w:eastAsia="仿宋_GB2312"/>
          <w:spacing w:val="-16"/>
          <w:sz w:val="24"/>
          <w:szCs w:val="24"/>
        </w:rPr>
        <w:t>驾驶证核发和审验</w:t>
      </w:r>
    </w:p>
    <w:p>
      <w:pPr>
        <w:spacing w:line="400" w:lineRule="exact"/>
        <w:rPr>
          <w:rFonts w:hint="eastAsia"/>
        </w:rPr>
      </w:pPr>
    </w:p>
    <w:p>
      <w:pPr>
        <w:spacing w:line="400" w:lineRule="exact"/>
        <w:rPr>
          <w:rFonts w:hint="eastAsia"/>
        </w:rPr>
      </w:pPr>
    </w:p>
    <w:p>
      <w:pPr>
        <w:spacing w:line="400" w:lineRule="exact"/>
        <w:rPr>
          <w:rFonts w:hint="eastAsia"/>
        </w:rPr>
      </w:pPr>
      <w:r>
        <w:rPr>
          <w:rFonts w:hint="eastAsia"/>
        </w:rPr>
        <mc:AlternateContent>
          <mc:Choice Requires="wpg">
            <w:drawing>
              <wp:anchor distT="0" distB="0" distL="114300" distR="114300" simplePos="0" relativeHeight="251803648" behindDoc="0" locked="0" layoutInCell="1" allowOverlap="1">
                <wp:simplePos x="0" y="0"/>
                <wp:positionH relativeFrom="column">
                  <wp:posOffset>420370</wp:posOffset>
                </wp:positionH>
                <wp:positionV relativeFrom="paragraph">
                  <wp:posOffset>80645</wp:posOffset>
                </wp:positionV>
                <wp:extent cx="5523230" cy="7138670"/>
                <wp:effectExtent l="4445" t="4445" r="15875" b="19685"/>
                <wp:wrapNone/>
                <wp:docPr id="4411" name="组合 4411"/>
                <wp:cNvGraphicFramePr/>
                <a:graphic xmlns:a="http://schemas.openxmlformats.org/drawingml/2006/main">
                  <a:graphicData uri="http://schemas.microsoft.com/office/word/2010/wordprocessingGroup">
                    <wpg:wgp>
                      <wpg:cNvGrpSpPr/>
                      <wpg:grpSpPr>
                        <a:xfrm>
                          <a:off x="0" y="0"/>
                          <a:ext cx="5523230" cy="7138670"/>
                          <a:chOff x="2123" y="3808"/>
                          <a:chExt cx="8698" cy="11242"/>
                        </a:xfrm>
                      </wpg:grpSpPr>
                      <wps:wsp>
                        <wps:cNvPr id="4390" name="流程图: 过程 4390"/>
                        <wps:cNvSpPr/>
                        <wps:spPr>
                          <a:xfrm>
                            <a:off x="2430" y="4839"/>
                            <a:ext cx="2773" cy="199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eastAsia="仿宋_GB2312"/>
                                  <w:sz w:val="18"/>
                                  <w:szCs w:val="18"/>
                                </w:rPr>
                              </w:pPr>
                              <w:r>
                                <w:rPr>
                                  <w:rFonts w:hint="eastAsia" w:ascii="仿宋_GB2312" w:eastAsia="仿宋_GB2312"/>
                                  <w:sz w:val="18"/>
                                  <w:szCs w:val="18"/>
                                </w:rPr>
                                <w:t xml:space="preserve">  1、 对不符合条件的予以受理行为；2 、对符合条件的冷、硬、横、推，不予受理或无理由拖延受理的行为；3、未一次性告知和说明所需材料的行为。  </w:t>
                              </w:r>
                            </w:p>
                          </w:txbxContent>
                        </wps:txbx>
                        <wps:bodyPr upright="1"/>
                      </wps:wsp>
                      <wps:wsp>
                        <wps:cNvPr id="4391" name="流程图: 过程 4391"/>
                        <wps:cNvSpPr/>
                        <wps:spPr>
                          <a:xfrm>
                            <a:off x="7552" y="7138"/>
                            <a:ext cx="2969" cy="3923"/>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eastAsia="仿宋_GB2312"/>
                                  <w:sz w:val="18"/>
                                  <w:szCs w:val="18"/>
                                </w:rPr>
                              </w:pPr>
                              <w:r>
                                <w:rPr>
                                  <w:rFonts w:hint="eastAsia" w:ascii="仿宋_GB2312" w:eastAsia="仿宋_GB2312"/>
                                  <w:sz w:val="18"/>
                                  <w:szCs w:val="18"/>
                                </w:rPr>
                                <w:t>事前：1、加强法纪教育，增强自律意识，做到廉洁自律，杜绝“吃、拿、卡、要”。2、加强业务知识学习，提高办事能力。3、阳光办事，公开办事流程和办事所需材料。4、加强内部监督检查，及时发现。5、加强外部监督，设置意见箱和举报电话，主动接受社会监督。事后：1、严格落实责任追究制度；2、对问题轻微者予以通报批评，限期纠正；3、对重大违法违纪问题，按照有关规定严肃查处，给予纪律处分；4、对涉嫌违法的，追究法律责任。</w:t>
                              </w:r>
                            </w:p>
                            <w:p>
                              <w:pPr>
                                <w:spacing w:line="240" w:lineRule="exact"/>
                                <w:rPr>
                                  <w:rFonts w:hint="eastAsia" w:ascii="仿宋_GB2312" w:eastAsia="仿宋_GB2312"/>
                                  <w:sz w:val="18"/>
                                  <w:szCs w:val="18"/>
                                </w:rPr>
                              </w:pPr>
                              <w:r>
                                <w:rPr>
                                  <w:rFonts w:hint="eastAsia" w:ascii="仿宋_GB2312" w:eastAsia="仿宋_GB2312"/>
                                  <w:sz w:val="18"/>
                                  <w:szCs w:val="18"/>
                                </w:rPr>
                                <w:t>责任主体：交警大队</w:t>
                              </w:r>
                            </w:p>
                            <w:p>
                              <w:pPr>
                                <w:spacing w:line="240" w:lineRule="exact"/>
                                <w:rPr>
                                  <w:rFonts w:hint="eastAsia" w:ascii="仿宋_GB2312" w:eastAsia="仿宋_GB2312"/>
                                  <w:sz w:val="18"/>
                                  <w:szCs w:val="18"/>
                                </w:rPr>
                              </w:pPr>
                            </w:p>
                          </w:txbxContent>
                        </wps:txbx>
                        <wps:bodyPr upright="1"/>
                      </wps:wsp>
                      <wps:wsp>
                        <wps:cNvPr id="4392" name="流程图: 过程 4392"/>
                        <wps:cNvSpPr/>
                        <wps:spPr>
                          <a:xfrm>
                            <a:off x="7540" y="4092"/>
                            <a:ext cx="3158" cy="30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widowControl/>
                                <w:numPr>
                                  <w:ilvl w:val="0"/>
                                  <w:numId w:val="6"/>
                                </w:numPr>
                                <w:spacing w:line="240" w:lineRule="exact"/>
                                <w:jc w:val="left"/>
                                <w:rPr>
                                  <w:rFonts w:hint="eastAsia" w:ascii="仿宋_GB2312" w:eastAsia="仿宋_GB2312"/>
                                  <w:sz w:val="18"/>
                                  <w:szCs w:val="18"/>
                                </w:rPr>
                              </w:pPr>
                              <w:r>
                                <w:rPr>
                                  <w:rFonts w:hint="eastAsia" w:ascii="仿宋_GB2312" w:eastAsia="仿宋_GB2312"/>
                                  <w:sz w:val="18"/>
                                  <w:szCs w:val="18"/>
                                </w:rPr>
                                <w:t>加强法纪教育，增强自律意识，做到廉洁自律，杜绝“吃”、“拿”、“卡”、“要”。</w:t>
                              </w:r>
                            </w:p>
                            <w:p>
                              <w:pPr>
                                <w:widowControl/>
                                <w:numPr>
                                  <w:ilvl w:val="0"/>
                                  <w:numId w:val="6"/>
                                </w:numPr>
                                <w:spacing w:line="240" w:lineRule="exact"/>
                                <w:jc w:val="left"/>
                                <w:rPr>
                                  <w:rFonts w:hint="eastAsia" w:ascii="仿宋_GB2312" w:eastAsia="仿宋_GB2312"/>
                                  <w:sz w:val="18"/>
                                  <w:szCs w:val="18"/>
                                </w:rPr>
                              </w:pPr>
                              <w:r>
                                <w:rPr>
                                  <w:rFonts w:hint="eastAsia" w:ascii="仿宋_GB2312" w:eastAsia="仿宋_GB2312"/>
                                  <w:sz w:val="18"/>
                                  <w:szCs w:val="18"/>
                                </w:rPr>
                                <w:t>加强业务知识学习，提高办事能力。</w:t>
                              </w:r>
                            </w:p>
                            <w:p>
                              <w:pPr>
                                <w:widowControl/>
                                <w:numPr>
                                  <w:ilvl w:val="0"/>
                                  <w:numId w:val="6"/>
                                </w:numPr>
                                <w:spacing w:line="240" w:lineRule="exact"/>
                                <w:jc w:val="left"/>
                                <w:rPr>
                                  <w:rFonts w:hint="eastAsia" w:ascii="仿宋_GB2312" w:eastAsia="仿宋_GB2312"/>
                                  <w:sz w:val="18"/>
                                  <w:szCs w:val="18"/>
                                </w:rPr>
                              </w:pPr>
                              <w:r>
                                <w:rPr>
                                  <w:rFonts w:hint="eastAsia" w:ascii="仿宋_GB2312" w:eastAsia="仿宋_GB2312"/>
                                  <w:sz w:val="18"/>
                                  <w:szCs w:val="18"/>
                                </w:rPr>
                                <w:t>阳光办事，公开办事流程和办事所需材料。</w:t>
                              </w:r>
                            </w:p>
                            <w:p>
                              <w:pPr>
                                <w:widowControl/>
                                <w:numPr>
                                  <w:ilvl w:val="0"/>
                                  <w:numId w:val="6"/>
                                </w:numPr>
                                <w:spacing w:line="240" w:lineRule="exact"/>
                                <w:jc w:val="left"/>
                                <w:rPr>
                                  <w:rFonts w:hint="eastAsia" w:ascii="仿宋_GB2312" w:eastAsia="仿宋_GB2312"/>
                                  <w:sz w:val="18"/>
                                  <w:szCs w:val="18"/>
                                </w:rPr>
                              </w:pPr>
                              <w:r>
                                <w:rPr>
                                  <w:rFonts w:hint="eastAsia" w:ascii="仿宋_GB2312" w:eastAsia="仿宋_GB2312"/>
                                  <w:sz w:val="18"/>
                                  <w:szCs w:val="18"/>
                                </w:rPr>
                                <w:t>加强内部监督检查，及时发现纠正执法过程中存在的不规范问题。</w:t>
                              </w:r>
                            </w:p>
                            <w:p>
                              <w:pPr>
                                <w:widowControl/>
                                <w:numPr>
                                  <w:ilvl w:val="0"/>
                                  <w:numId w:val="6"/>
                                </w:numPr>
                                <w:spacing w:line="240" w:lineRule="exact"/>
                                <w:jc w:val="left"/>
                                <w:rPr>
                                  <w:rFonts w:hint="eastAsia" w:ascii="仿宋_GB2312" w:eastAsia="仿宋_GB2312"/>
                                  <w:sz w:val="18"/>
                                  <w:szCs w:val="18"/>
                                </w:rPr>
                              </w:pPr>
                              <w:r>
                                <w:rPr>
                                  <w:rFonts w:hint="eastAsia" w:ascii="仿宋_GB2312" w:eastAsia="仿宋_GB2312"/>
                                  <w:sz w:val="18"/>
                                  <w:szCs w:val="18"/>
                                </w:rPr>
                                <w:t>加强外部监督，设置意见箱和举报电话，主动接受社会监督。</w:t>
                              </w:r>
                            </w:p>
                          </w:txbxContent>
                        </wps:txbx>
                        <wps:bodyPr upright="1"/>
                      </wps:wsp>
                      <wps:wsp>
                        <wps:cNvPr id="4393" name="流程图: 过程 4393"/>
                        <wps:cNvSpPr/>
                        <wps:spPr>
                          <a:xfrm>
                            <a:off x="7600" y="11373"/>
                            <a:ext cx="3221" cy="2398"/>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eastAsia="仿宋_GB2312"/>
                                  <w:sz w:val="18"/>
                                  <w:szCs w:val="18"/>
                                </w:rPr>
                              </w:pPr>
                              <w:r>
                                <w:rPr>
                                  <w:rFonts w:hint="eastAsia" w:ascii="仿宋_GB2312" w:eastAsia="仿宋_GB2312"/>
                                  <w:sz w:val="18"/>
                                  <w:szCs w:val="18"/>
                                </w:rPr>
                                <w:t>1、加强法纪教育，增强自律意识，做到廉洁自律，杜绝“吃、拿、卡、要”。2、加强内部监督检查，及时发现、纠正执法过程中存在的不规范问题；3、加强外部监督，设置意见箱和举报电话，主动接受社会的监督。4、严格落实责任追究制度。</w:t>
                              </w:r>
                            </w:p>
                            <w:p>
                              <w:pPr>
                                <w:spacing w:line="240" w:lineRule="exact"/>
                                <w:rPr>
                                  <w:rFonts w:hint="eastAsia" w:ascii="仿宋_GB2312" w:eastAsia="仿宋_GB2312"/>
                                  <w:sz w:val="18"/>
                                  <w:szCs w:val="18"/>
                                </w:rPr>
                              </w:pPr>
                              <w:r>
                                <w:rPr>
                                  <w:rFonts w:hint="eastAsia" w:ascii="仿宋_GB2312" w:eastAsia="仿宋_GB2312"/>
                                  <w:sz w:val="18"/>
                                  <w:szCs w:val="18"/>
                                </w:rPr>
                                <w:t>责任主体：交警大队</w:t>
                              </w:r>
                            </w:p>
                            <w:p>
                              <w:pPr>
                                <w:spacing w:line="240" w:lineRule="exact"/>
                                <w:rPr>
                                  <w:rFonts w:hint="eastAsia" w:ascii="仿宋_GB2312" w:eastAsia="仿宋_GB2312"/>
                                  <w:sz w:val="18"/>
                                  <w:szCs w:val="18"/>
                                </w:rPr>
                              </w:pPr>
                            </w:p>
                          </w:txbxContent>
                        </wps:txbx>
                        <wps:bodyPr upright="1"/>
                      </wps:wsp>
                      <wps:wsp>
                        <wps:cNvPr id="4394" name="流程图: 过程 4394"/>
                        <wps:cNvSpPr/>
                        <wps:spPr>
                          <a:xfrm>
                            <a:off x="6042" y="12777"/>
                            <a:ext cx="999" cy="54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eastAsia="仿宋_GB2312"/>
                                  <w:sz w:val="18"/>
                                  <w:szCs w:val="18"/>
                                </w:rPr>
                              </w:pPr>
                              <w:r>
                                <w:rPr>
                                  <w:rFonts w:hint="eastAsia" w:ascii="仿宋_GB2312" w:eastAsia="仿宋_GB2312"/>
                                  <w:sz w:val="18"/>
                                  <w:szCs w:val="18"/>
                                </w:rPr>
                                <w:t xml:space="preserve"> 决 定</w:t>
                              </w:r>
                            </w:p>
                          </w:txbxContent>
                        </wps:txbx>
                        <wps:bodyPr upright="1"/>
                      </wps:wsp>
                      <wps:wsp>
                        <wps:cNvPr id="4395" name="流程图: 过程 4395"/>
                        <wps:cNvSpPr/>
                        <wps:spPr>
                          <a:xfrm>
                            <a:off x="6040" y="9266"/>
                            <a:ext cx="761" cy="4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eastAsia="仿宋_GB2312"/>
                                  <w:sz w:val="18"/>
                                  <w:szCs w:val="18"/>
                                </w:rPr>
                              </w:pPr>
                              <w:r>
                                <w:rPr>
                                  <w:rFonts w:hint="eastAsia" w:ascii="仿宋_GB2312" w:eastAsia="仿宋_GB2312"/>
                                  <w:sz w:val="18"/>
                                  <w:szCs w:val="18"/>
                                </w:rPr>
                                <w:t>承 办</w:t>
                              </w:r>
                            </w:p>
                          </w:txbxContent>
                        </wps:txbx>
                        <wps:bodyPr upright="1"/>
                      </wps:wsp>
                      <wps:wsp>
                        <wps:cNvPr id="4396" name="流程图: 终止 4396"/>
                        <wps:cNvSpPr/>
                        <wps:spPr>
                          <a:xfrm>
                            <a:off x="5445" y="3808"/>
                            <a:ext cx="1828" cy="764"/>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eastAsia="仿宋_GB2312"/>
                                  <w:sz w:val="18"/>
                                  <w:szCs w:val="18"/>
                                </w:rPr>
                              </w:pPr>
                              <w:r>
                                <w:rPr>
                                  <w:rFonts w:hint="eastAsia" w:ascii="仿宋_GB2312" w:eastAsia="仿宋_GB2312"/>
                                  <w:sz w:val="18"/>
                                  <w:szCs w:val="18"/>
                                </w:rPr>
                                <w:t xml:space="preserve"> 申请人提出申请</w:t>
                              </w:r>
                            </w:p>
                          </w:txbxContent>
                        </wps:txbx>
                        <wps:bodyPr upright="1"/>
                      </wps:wsp>
                      <wps:wsp>
                        <wps:cNvPr id="4397" name="流程图: 过程 4397"/>
                        <wps:cNvSpPr/>
                        <wps:spPr>
                          <a:xfrm>
                            <a:off x="5993" y="5999"/>
                            <a:ext cx="868" cy="43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eastAsia="仿宋_GB2312"/>
                                  <w:sz w:val="18"/>
                                  <w:szCs w:val="18"/>
                                </w:rPr>
                              </w:pPr>
                              <w:r>
                                <w:rPr>
                                  <w:rFonts w:hint="eastAsia" w:ascii="仿宋_GB2312" w:eastAsia="仿宋_GB2312"/>
                                  <w:sz w:val="18"/>
                                  <w:szCs w:val="18"/>
                                </w:rPr>
                                <w:t>受 理</w:t>
                              </w:r>
                            </w:p>
                            <w:p>
                              <w:pPr>
                                <w:spacing w:line="240" w:lineRule="exact"/>
                                <w:rPr>
                                  <w:rFonts w:hint="eastAsia" w:ascii="仿宋_GB2312" w:eastAsia="仿宋_GB2312"/>
                                  <w:sz w:val="18"/>
                                  <w:szCs w:val="18"/>
                                </w:rPr>
                              </w:pPr>
                              <w:r>
                                <w:rPr>
                                  <w:rFonts w:hint="eastAsia" w:ascii="仿宋_GB2312" w:eastAsia="仿宋_GB2312"/>
                                  <w:sz w:val="18"/>
                                  <w:szCs w:val="18"/>
                                </w:rPr>
                                <w:t xml:space="preserve">   受  理</w:t>
                              </w:r>
                            </w:p>
                            <w:p>
                              <w:pPr>
                                <w:spacing w:line="240" w:lineRule="exact"/>
                                <w:rPr>
                                  <w:rFonts w:hint="eastAsia" w:ascii="仿宋_GB2312" w:eastAsia="仿宋_GB2312"/>
                                  <w:sz w:val="18"/>
                                  <w:szCs w:val="18"/>
                                </w:rPr>
                              </w:pPr>
                            </w:p>
                          </w:txbxContent>
                        </wps:txbx>
                        <wps:bodyPr upright="1"/>
                      </wps:wsp>
                      <wps:wsp>
                        <wps:cNvPr id="4398" name="流程图: 过程 4398"/>
                        <wps:cNvSpPr/>
                        <wps:spPr>
                          <a:xfrm>
                            <a:off x="2163" y="12309"/>
                            <a:ext cx="2778" cy="171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eastAsia="仿宋_GB2312"/>
                                  <w:sz w:val="18"/>
                                  <w:szCs w:val="18"/>
                                </w:rPr>
                              </w:pPr>
                              <w:r>
                                <w:rPr>
                                  <w:rFonts w:hint="eastAsia" w:ascii="仿宋_GB2312" w:eastAsia="仿宋_GB2312"/>
                                  <w:sz w:val="18"/>
                                  <w:szCs w:val="18"/>
                                </w:rPr>
                                <w:t>1、不严格履行手续的行为；2、对不符合法定条件的申请人准予行政许可的行为，对符合法定条件的申请人不予行政许可的行为；3、“吃拿卡要”徇私舞弊的行为。</w:t>
                              </w:r>
                            </w:p>
                          </w:txbxContent>
                        </wps:txbx>
                        <wps:bodyPr upright="1"/>
                      </wps:wsp>
                      <wps:wsp>
                        <wps:cNvPr id="4399" name="直接连接符 4399"/>
                        <wps:cNvCnPr/>
                        <wps:spPr>
                          <a:xfrm flipH="1">
                            <a:off x="5304" y="6380"/>
                            <a:ext cx="723" cy="1"/>
                          </a:xfrm>
                          <a:prstGeom prst="line">
                            <a:avLst/>
                          </a:prstGeom>
                          <a:ln w="15875" cap="flat" cmpd="sng">
                            <a:solidFill>
                              <a:srgbClr val="000000"/>
                            </a:solidFill>
                            <a:prstDash val="solid"/>
                            <a:headEnd type="none" w="med" len="med"/>
                            <a:tailEnd type="triangle" w="med" len="med"/>
                          </a:ln>
                        </wps:spPr>
                        <wps:bodyPr upright="1"/>
                      </wps:wsp>
                      <wps:wsp>
                        <wps:cNvPr id="4400" name="直接连接符 4400"/>
                        <wps:cNvCnPr/>
                        <wps:spPr>
                          <a:xfrm>
                            <a:off x="6381" y="4665"/>
                            <a:ext cx="1" cy="1068"/>
                          </a:xfrm>
                          <a:prstGeom prst="line">
                            <a:avLst/>
                          </a:prstGeom>
                          <a:ln w="9525" cap="flat" cmpd="sng">
                            <a:solidFill>
                              <a:srgbClr val="000000"/>
                            </a:solidFill>
                            <a:prstDash val="solid"/>
                            <a:headEnd type="none" w="med" len="med"/>
                            <a:tailEnd type="triangle" w="med" len="med"/>
                          </a:ln>
                        </wps:spPr>
                        <wps:bodyPr upright="1"/>
                      </wps:wsp>
                      <wps:wsp>
                        <wps:cNvPr id="4401" name="直接连接符 4401"/>
                        <wps:cNvCnPr/>
                        <wps:spPr>
                          <a:xfrm>
                            <a:off x="6381" y="6537"/>
                            <a:ext cx="15" cy="2376"/>
                          </a:xfrm>
                          <a:prstGeom prst="line">
                            <a:avLst/>
                          </a:prstGeom>
                          <a:ln w="9525" cap="flat" cmpd="sng">
                            <a:solidFill>
                              <a:srgbClr val="000000"/>
                            </a:solidFill>
                            <a:prstDash val="solid"/>
                            <a:headEnd type="none" w="med" len="med"/>
                            <a:tailEnd type="triangle" w="med" len="med"/>
                          </a:ln>
                        </wps:spPr>
                        <wps:bodyPr upright="1"/>
                      </wps:wsp>
                      <wps:wsp>
                        <wps:cNvPr id="4402" name="直接连接符 4402"/>
                        <wps:cNvCnPr/>
                        <wps:spPr>
                          <a:xfrm flipH="1">
                            <a:off x="5025" y="9541"/>
                            <a:ext cx="977" cy="18"/>
                          </a:xfrm>
                          <a:prstGeom prst="line">
                            <a:avLst/>
                          </a:prstGeom>
                          <a:ln w="9525" cap="flat" cmpd="sng">
                            <a:solidFill>
                              <a:srgbClr val="000000"/>
                            </a:solidFill>
                            <a:prstDash val="solid"/>
                            <a:headEnd type="none" w="med" len="med"/>
                            <a:tailEnd type="triangle" w="med" len="med"/>
                          </a:ln>
                        </wps:spPr>
                        <wps:bodyPr upright="1"/>
                      </wps:wsp>
                      <wps:wsp>
                        <wps:cNvPr id="4403" name="直接连接符 4403"/>
                        <wps:cNvCnPr/>
                        <wps:spPr>
                          <a:xfrm>
                            <a:off x="6801" y="9530"/>
                            <a:ext cx="697" cy="1"/>
                          </a:xfrm>
                          <a:prstGeom prst="line">
                            <a:avLst/>
                          </a:prstGeom>
                          <a:ln w="9525" cap="flat" cmpd="sng">
                            <a:solidFill>
                              <a:srgbClr val="000000"/>
                            </a:solidFill>
                            <a:prstDash val="solid"/>
                            <a:headEnd type="none" w="med" len="med"/>
                            <a:tailEnd type="triangle" w="med" len="med"/>
                          </a:ln>
                        </wps:spPr>
                        <wps:bodyPr upright="1"/>
                      </wps:wsp>
                      <wps:wsp>
                        <wps:cNvPr id="4404" name="直接连接符 4404"/>
                        <wps:cNvCnPr/>
                        <wps:spPr>
                          <a:xfrm flipH="1">
                            <a:off x="6377" y="9969"/>
                            <a:ext cx="4" cy="2688"/>
                          </a:xfrm>
                          <a:prstGeom prst="line">
                            <a:avLst/>
                          </a:prstGeom>
                          <a:ln w="9525" cap="flat" cmpd="sng">
                            <a:solidFill>
                              <a:srgbClr val="000000"/>
                            </a:solidFill>
                            <a:prstDash val="solid"/>
                            <a:headEnd type="none" w="med" len="med"/>
                            <a:tailEnd type="triangle" w="med" len="med"/>
                          </a:ln>
                        </wps:spPr>
                        <wps:bodyPr upright="1"/>
                      </wps:wsp>
                      <wps:wsp>
                        <wps:cNvPr id="4405" name="直接连接符 4405"/>
                        <wps:cNvCnPr/>
                        <wps:spPr>
                          <a:xfrm flipH="1" flipV="1">
                            <a:off x="5178" y="13089"/>
                            <a:ext cx="837" cy="17"/>
                          </a:xfrm>
                          <a:prstGeom prst="line">
                            <a:avLst/>
                          </a:prstGeom>
                          <a:ln w="9525" cap="flat" cmpd="sng">
                            <a:solidFill>
                              <a:srgbClr val="000000"/>
                            </a:solidFill>
                            <a:prstDash val="solid"/>
                            <a:headEnd type="none" w="med" len="med"/>
                            <a:tailEnd type="triangle" w="med" len="med"/>
                          </a:ln>
                        </wps:spPr>
                        <wps:bodyPr upright="1"/>
                      </wps:wsp>
                      <wps:wsp>
                        <wps:cNvPr id="4406" name="直接连接符 4406"/>
                        <wps:cNvCnPr/>
                        <wps:spPr>
                          <a:xfrm>
                            <a:off x="6814" y="13089"/>
                            <a:ext cx="735" cy="1"/>
                          </a:xfrm>
                          <a:prstGeom prst="line">
                            <a:avLst/>
                          </a:prstGeom>
                          <a:ln w="9525" cap="flat" cmpd="sng">
                            <a:solidFill>
                              <a:srgbClr val="000000"/>
                            </a:solidFill>
                            <a:prstDash val="solid"/>
                            <a:headEnd type="none" w="med" len="med"/>
                            <a:tailEnd type="triangle" w="med" len="med"/>
                          </a:ln>
                        </wps:spPr>
                        <wps:bodyPr upright="1"/>
                      </wps:wsp>
                      <wps:wsp>
                        <wps:cNvPr id="4407" name="直接连接符 4407"/>
                        <wps:cNvCnPr/>
                        <wps:spPr>
                          <a:xfrm>
                            <a:off x="6365" y="13245"/>
                            <a:ext cx="1" cy="1071"/>
                          </a:xfrm>
                          <a:prstGeom prst="line">
                            <a:avLst/>
                          </a:prstGeom>
                          <a:ln w="9525" cap="flat" cmpd="sng">
                            <a:solidFill>
                              <a:srgbClr val="000000"/>
                            </a:solidFill>
                            <a:prstDash val="solid"/>
                            <a:headEnd type="none" w="med" len="med"/>
                            <a:tailEnd type="triangle" w="med" len="med"/>
                          </a:ln>
                        </wps:spPr>
                        <wps:bodyPr upright="1"/>
                      </wps:wsp>
                      <wps:wsp>
                        <wps:cNvPr id="4408" name="直接连接符 4408"/>
                        <wps:cNvCnPr/>
                        <wps:spPr>
                          <a:xfrm>
                            <a:off x="6821" y="6377"/>
                            <a:ext cx="698" cy="1"/>
                          </a:xfrm>
                          <a:prstGeom prst="line">
                            <a:avLst/>
                          </a:prstGeom>
                          <a:ln w="9525" cap="flat" cmpd="sng">
                            <a:solidFill>
                              <a:srgbClr val="000000"/>
                            </a:solidFill>
                            <a:prstDash val="solid"/>
                            <a:headEnd type="none" w="med" len="med"/>
                            <a:tailEnd type="triangle" w="med" len="med"/>
                          </a:ln>
                        </wps:spPr>
                        <wps:bodyPr upright="1"/>
                      </wps:wsp>
                      <wps:wsp>
                        <wps:cNvPr id="4409" name="流程图: 终止 4409"/>
                        <wps:cNvSpPr/>
                        <wps:spPr>
                          <a:xfrm>
                            <a:off x="5661" y="14337"/>
                            <a:ext cx="1370" cy="713"/>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结 束</w:t>
                              </w:r>
                            </w:p>
                          </w:txbxContent>
                        </wps:txbx>
                        <wps:bodyPr upright="1"/>
                      </wps:wsp>
                      <wps:wsp>
                        <wps:cNvPr id="4410" name="流程图: 过程 4410"/>
                        <wps:cNvSpPr/>
                        <wps:spPr>
                          <a:xfrm>
                            <a:off x="2123" y="8090"/>
                            <a:ext cx="2904" cy="2478"/>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widowControl/>
                                <w:numPr>
                                  <w:ilvl w:val="0"/>
                                  <w:numId w:val="7"/>
                                </w:numPr>
                                <w:spacing w:line="240" w:lineRule="exact"/>
                                <w:jc w:val="left"/>
                                <w:rPr>
                                  <w:rFonts w:hint="eastAsia" w:ascii="仿宋_GB2312" w:eastAsia="仿宋_GB2312"/>
                                  <w:sz w:val="18"/>
                                  <w:szCs w:val="18"/>
                                </w:rPr>
                              </w:pPr>
                              <w:r>
                                <w:rPr>
                                  <w:rFonts w:hint="eastAsia" w:ascii="仿宋_GB2312" w:eastAsia="仿宋_GB2312"/>
                                  <w:sz w:val="18"/>
                                  <w:szCs w:val="18"/>
                                </w:rPr>
                                <w:t>对申报材料的审核把关不严的行为；</w:t>
                              </w:r>
                            </w:p>
                            <w:p>
                              <w:pPr>
                                <w:widowControl/>
                                <w:numPr>
                                  <w:ilvl w:val="0"/>
                                  <w:numId w:val="7"/>
                                </w:numPr>
                                <w:spacing w:line="240" w:lineRule="exact"/>
                                <w:jc w:val="left"/>
                                <w:rPr>
                                  <w:rFonts w:hint="eastAsia" w:ascii="仿宋_GB2312" w:eastAsia="仿宋_GB2312"/>
                                  <w:sz w:val="18"/>
                                  <w:szCs w:val="18"/>
                                </w:rPr>
                              </w:pPr>
                              <w:r>
                                <w:rPr>
                                  <w:rFonts w:hint="eastAsia" w:ascii="仿宋_GB2312" w:eastAsia="仿宋_GB2312"/>
                                  <w:sz w:val="18"/>
                                  <w:szCs w:val="18"/>
                                </w:rPr>
                                <w:t>对提供虚假材料故意隐瞒的行为；</w:t>
                              </w:r>
                            </w:p>
                            <w:p>
                              <w:pPr>
                                <w:widowControl/>
                                <w:numPr>
                                  <w:ilvl w:val="0"/>
                                  <w:numId w:val="7"/>
                                </w:numPr>
                                <w:spacing w:line="240" w:lineRule="exact"/>
                                <w:jc w:val="left"/>
                                <w:rPr>
                                  <w:rFonts w:hint="eastAsia" w:ascii="仿宋_GB2312" w:eastAsia="仿宋_GB2312"/>
                                  <w:sz w:val="18"/>
                                  <w:szCs w:val="18"/>
                                </w:rPr>
                              </w:pPr>
                              <w:r>
                                <w:rPr>
                                  <w:rFonts w:hint="eastAsia" w:ascii="仿宋_GB2312" w:eastAsia="仿宋_GB2312"/>
                                  <w:sz w:val="18"/>
                                  <w:szCs w:val="18"/>
                                </w:rPr>
                                <w:t>对当事人吃拿卡要，徇私谋利的行为。</w:t>
                              </w:r>
                            </w:p>
                          </w:txbxContent>
                        </wps:txbx>
                        <wps:bodyPr upright="1"/>
                      </wps:wsp>
                    </wpg:wgp>
                  </a:graphicData>
                </a:graphic>
              </wp:anchor>
            </w:drawing>
          </mc:Choice>
          <mc:Fallback>
            <w:pict>
              <v:group id="_x0000_s1026" o:spid="_x0000_s1026" o:spt="203" style="position:absolute;left:0pt;margin-left:33.1pt;margin-top:6.35pt;height:562.1pt;width:434.9pt;z-index:251803648;mso-width-relative:page;mso-height-relative:page;" coordorigin="2123,3808" coordsize="8698,11242" o:gfxdata="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">
                <o:lock v:ext="edit" aspectratio="f"/>
                <v:shape id="_x0000_s1026" o:spid="_x0000_s1026" o:spt="109" type="#_x0000_t109" style="position:absolute;left:2430;top:4839;height:1994;width:2773;" fillcolor="#FFFFFF" filled="t" stroked="t" coordsize="21600,21600" o:gfxdata="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vuMK7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rPr>
                            <w:rFonts w:hint="eastAsia" w:ascii="仿宋_GB2312" w:eastAsia="仿宋_GB2312"/>
                            <w:sz w:val="18"/>
                            <w:szCs w:val="18"/>
                          </w:rPr>
                        </w:pPr>
                        <w:r>
                          <w:rPr>
                            <w:rFonts w:hint="eastAsia" w:ascii="仿宋_GB2312" w:eastAsia="仿宋_GB2312"/>
                            <w:sz w:val="18"/>
                            <w:szCs w:val="18"/>
                          </w:rPr>
                          <w:t xml:space="preserve">  1、 对不符合条件的予以受理行为；2 、对符合条件的冷、硬、横、推，不予受理或无理由拖延受理的行为；3、未一次性告知和说明所需材料的行为。  </w:t>
                        </w:r>
                      </w:p>
                    </w:txbxContent>
                  </v:textbox>
                </v:shape>
                <v:shape id="_x0000_s1026" o:spid="_x0000_s1026" o:spt="109" type="#_x0000_t109" style="position:absolute;left:7552;top:7138;height:3923;width:2969;" fillcolor="#FFFFFF" filled="t" stroked="t" coordsize="21600,21600" o:gfxdata="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bcp&#10;sMEAAADdAAAADwAAAAAAAAABACAAAAAiAAAAZHJzL2Rvd25yZXYueG1sUEsBAhQAFAAAAAgAh07i&#10;QDMvBZ47AAAAOQAAABAAAAAAAAAAAQAgAAAAEAEAAGRycy9zaGFwZXhtbC54bWxQSwUGAAAAAAYA&#10;BgBbAQAAugMAAAAA&#10;">
                  <v:fill on="t" focussize="0,0"/>
                  <v:stroke color="#000000" joinstyle="miter"/>
                  <v:imagedata o:title=""/>
                  <o:lock v:ext="edit" aspectratio="f"/>
                  <v:textbox>
                    <w:txbxContent>
                      <w:p>
                        <w:pPr>
                          <w:spacing w:line="240" w:lineRule="exact"/>
                          <w:rPr>
                            <w:rFonts w:hint="eastAsia" w:ascii="仿宋_GB2312" w:eastAsia="仿宋_GB2312"/>
                            <w:sz w:val="18"/>
                            <w:szCs w:val="18"/>
                          </w:rPr>
                        </w:pPr>
                        <w:r>
                          <w:rPr>
                            <w:rFonts w:hint="eastAsia" w:ascii="仿宋_GB2312" w:eastAsia="仿宋_GB2312"/>
                            <w:sz w:val="18"/>
                            <w:szCs w:val="18"/>
                          </w:rPr>
                          <w:t>事前：1、加强法纪教育，增强自律意识，做到廉洁自律，杜绝“吃、拿、卡、要”。2、加强业务知识学习，提高办事能力。3、阳光办事，公开办事流程和办事所需材料。4、加强内部监督检查，及时发现。5、加强外部监督，设置意见箱和举报电话，主动接受社会监督。事后：1、严格落实责任追究制度；2、对问题轻微者予以通报批评，限期纠正；3、对重大违法违纪问题，按照有关规定严肃查处，给予纪律处分；4、对涉嫌违法的，追究法律责任。</w:t>
                        </w:r>
                      </w:p>
                      <w:p>
                        <w:pPr>
                          <w:spacing w:line="240" w:lineRule="exact"/>
                          <w:rPr>
                            <w:rFonts w:hint="eastAsia" w:ascii="仿宋_GB2312" w:eastAsia="仿宋_GB2312"/>
                            <w:sz w:val="18"/>
                            <w:szCs w:val="18"/>
                          </w:rPr>
                        </w:pPr>
                        <w:r>
                          <w:rPr>
                            <w:rFonts w:hint="eastAsia" w:ascii="仿宋_GB2312" w:eastAsia="仿宋_GB2312"/>
                            <w:sz w:val="18"/>
                            <w:szCs w:val="18"/>
                          </w:rPr>
                          <w:t>责任主体：交警大队</w:t>
                        </w:r>
                      </w:p>
                      <w:p>
                        <w:pPr>
                          <w:spacing w:line="240" w:lineRule="exact"/>
                          <w:rPr>
                            <w:rFonts w:hint="eastAsia" w:ascii="仿宋_GB2312" w:eastAsia="仿宋_GB2312"/>
                            <w:sz w:val="18"/>
                            <w:szCs w:val="18"/>
                          </w:rPr>
                        </w:pPr>
                      </w:p>
                    </w:txbxContent>
                  </v:textbox>
                </v:shape>
                <v:shape id="_x0000_s1026" o:spid="_x0000_s1026" o:spt="109" type="#_x0000_t109" style="position:absolute;left:7540;top:4092;height:3060;width:3158;" fillcolor="#FFFFFF" filled="t" stroked="t" coordsize="21600,21600" o:gfxdata="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ZbfH&#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widowControl/>
                          <w:numPr>
                            <w:ilvl w:val="0"/>
                            <w:numId w:val="6"/>
                          </w:numPr>
                          <w:spacing w:line="240" w:lineRule="exact"/>
                          <w:jc w:val="left"/>
                          <w:rPr>
                            <w:rFonts w:hint="eastAsia" w:ascii="仿宋_GB2312" w:eastAsia="仿宋_GB2312"/>
                            <w:sz w:val="18"/>
                            <w:szCs w:val="18"/>
                          </w:rPr>
                        </w:pPr>
                        <w:r>
                          <w:rPr>
                            <w:rFonts w:hint="eastAsia" w:ascii="仿宋_GB2312" w:eastAsia="仿宋_GB2312"/>
                            <w:sz w:val="18"/>
                            <w:szCs w:val="18"/>
                          </w:rPr>
                          <w:t>加强法纪教育，增强自律意识，做到廉洁自律，杜绝“吃”、“拿”、“卡”、“要”。</w:t>
                        </w:r>
                      </w:p>
                      <w:p>
                        <w:pPr>
                          <w:widowControl/>
                          <w:numPr>
                            <w:ilvl w:val="0"/>
                            <w:numId w:val="6"/>
                          </w:numPr>
                          <w:spacing w:line="240" w:lineRule="exact"/>
                          <w:jc w:val="left"/>
                          <w:rPr>
                            <w:rFonts w:hint="eastAsia" w:ascii="仿宋_GB2312" w:eastAsia="仿宋_GB2312"/>
                            <w:sz w:val="18"/>
                            <w:szCs w:val="18"/>
                          </w:rPr>
                        </w:pPr>
                        <w:r>
                          <w:rPr>
                            <w:rFonts w:hint="eastAsia" w:ascii="仿宋_GB2312" w:eastAsia="仿宋_GB2312"/>
                            <w:sz w:val="18"/>
                            <w:szCs w:val="18"/>
                          </w:rPr>
                          <w:t>加强业务知识学习，提高办事能力。</w:t>
                        </w:r>
                      </w:p>
                      <w:p>
                        <w:pPr>
                          <w:widowControl/>
                          <w:numPr>
                            <w:ilvl w:val="0"/>
                            <w:numId w:val="6"/>
                          </w:numPr>
                          <w:spacing w:line="240" w:lineRule="exact"/>
                          <w:jc w:val="left"/>
                          <w:rPr>
                            <w:rFonts w:hint="eastAsia" w:ascii="仿宋_GB2312" w:eastAsia="仿宋_GB2312"/>
                            <w:sz w:val="18"/>
                            <w:szCs w:val="18"/>
                          </w:rPr>
                        </w:pPr>
                        <w:r>
                          <w:rPr>
                            <w:rFonts w:hint="eastAsia" w:ascii="仿宋_GB2312" w:eastAsia="仿宋_GB2312"/>
                            <w:sz w:val="18"/>
                            <w:szCs w:val="18"/>
                          </w:rPr>
                          <w:t>阳光办事，公开办事流程和办事所需材料。</w:t>
                        </w:r>
                      </w:p>
                      <w:p>
                        <w:pPr>
                          <w:widowControl/>
                          <w:numPr>
                            <w:ilvl w:val="0"/>
                            <w:numId w:val="6"/>
                          </w:numPr>
                          <w:spacing w:line="240" w:lineRule="exact"/>
                          <w:jc w:val="left"/>
                          <w:rPr>
                            <w:rFonts w:hint="eastAsia" w:ascii="仿宋_GB2312" w:eastAsia="仿宋_GB2312"/>
                            <w:sz w:val="18"/>
                            <w:szCs w:val="18"/>
                          </w:rPr>
                        </w:pPr>
                        <w:r>
                          <w:rPr>
                            <w:rFonts w:hint="eastAsia" w:ascii="仿宋_GB2312" w:eastAsia="仿宋_GB2312"/>
                            <w:sz w:val="18"/>
                            <w:szCs w:val="18"/>
                          </w:rPr>
                          <w:t>加强内部监督检查，及时发现纠正执法过程中存在的不规范问题。</w:t>
                        </w:r>
                      </w:p>
                      <w:p>
                        <w:pPr>
                          <w:widowControl/>
                          <w:numPr>
                            <w:ilvl w:val="0"/>
                            <w:numId w:val="6"/>
                          </w:numPr>
                          <w:spacing w:line="240" w:lineRule="exact"/>
                          <w:jc w:val="left"/>
                          <w:rPr>
                            <w:rFonts w:hint="eastAsia" w:ascii="仿宋_GB2312" w:eastAsia="仿宋_GB2312"/>
                            <w:sz w:val="18"/>
                            <w:szCs w:val="18"/>
                          </w:rPr>
                        </w:pPr>
                        <w:r>
                          <w:rPr>
                            <w:rFonts w:hint="eastAsia" w:ascii="仿宋_GB2312" w:eastAsia="仿宋_GB2312"/>
                            <w:sz w:val="18"/>
                            <w:szCs w:val="18"/>
                          </w:rPr>
                          <w:t>加强外部监督，设置意见箱和举报电话，主动接受社会监督。</w:t>
                        </w:r>
                      </w:p>
                    </w:txbxContent>
                  </v:textbox>
                </v:shape>
                <v:shape id="_x0000_s1026" o:spid="_x0000_s1026" o:spt="109" type="#_x0000_t109" style="position:absolute;left:7600;top:11373;height:2398;width:3221;" fillcolor="#FFFFFF" filled="t" stroked="t" coordsize="21600,21600" o:gfxdata="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KRJc&#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240" w:lineRule="exact"/>
                          <w:rPr>
                            <w:rFonts w:hint="eastAsia" w:ascii="仿宋_GB2312" w:eastAsia="仿宋_GB2312"/>
                            <w:sz w:val="18"/>
                            <w:szCs w:val="18"/>
                          </w:rPr>
                        </w:pPr>
                        <w:r>
                          <w:rPr>
                            <w:rFonts w:hint="eastAsia" w:ascii="仿宋_GB2312" w:eastAsia="仿宋_GB2312"/>
                            <w:sz w:val="18"/>
                            <w:szCs w:val="18"/>
                          </w:rPr>
                          <w:t>1、加强法纪教育，增强自律意识，做到廉洁自律，杜绝“吃、拿、卡、要”。2、加强内部监督检查，及时发现、纠正执法过程中存在的不规范问题；3、加强外部监督，设置意见箱和举报电话，主动接受社会的监督。4、严格落实责任追究制度。</w:t>
                        </w:r>
                      </w:p>
                      <w:p>
                        <w:pPr>
                          <w:spacing w:line="240" w:lineRule="exact"/>
                          <w:rPr>
                            <w:rFonts w:hint="eastAsia" w:ascii="仿宋_GB2312" w:eastAsia="仿宋_GB2312"/>
                            <w:sz w:val="18"/>
                            <w:szCs w:val="18"/>
                          </w:rPr>
                        </w:pPr>
                        <w:r>
                          <w:rPr>
                            <w:rFonts w:hint="eastAsia" w:ascii="仿宋_GB2312" w:eastAsia="仿宋_GB2312"/>
                            <w:sz w:val="18"/>
                            <w:szCs w:val="18"/>
                          </w:rPr>
                          <w:t>责任主体：交警大队</w:t>
                        </w:r>
                      </w:p>
                      <w:p>
                        <w:pPr>
                          <w:spacing w:line="240" w:lineRule="exact"/>
                          <w:rPr>
                            <w:rFonts w:hint="eastAsia" w:ascii="仿宋_GB2312" w:eastAsia="仿宋_GB2312"/>
                            <w:sz w:val="18"/>
                            <w:szCs w:val="18"/>
                          </w:rPr>
                        </w:pPr>
                      </w:p>
                    </w:txbxContent>
                  </v:textbox>
                </v:shape>
                <v:shape id="_x0000_s1026" o:spid="_x0000_s1026" o:spt="109" type="#_x0000_t109" style="position:absolute;left:6042;top:12777;height:540;width:999;" fillcolor="#FFFFFF" filled="t" stroked="t" coordsize="21600,21600" o:gfxdata="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wIoo&#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240" w:lineRule="exact"/>
                          <w:rPr>
                            <w:rFonts w:hint="eastAsia" w:ascii="仿宋_GB2312" w:eastAsia="仿宋_GB2312"/>
                            <w:sz w:val="18"/>
                            <w:szCs w:val="18"/>
                          </w:rPr>
                        </w:pPr>
                        <w:r>
                          <w:rPr>
                            <w:rFonts w:hint="eastAsia" w:ascii="仿宋_GB2312" w:eastAsia="仿宋_GB2312"/>
                            <w:sz w:val="18"/>
                            <w:szCs w:val="18"/>
                          </w:rPr>
                          <w:t xml:space="preserve"> 决 定</w:t>
                        </w:r>
                      </w:p>
                    </w:txbxContent>
                  </v:textbox>
                </v:shape>
                <v:shape id="_x0000_s1026" o:spid="_x0000_s1026" o:spt="109" type="#_x0000_t109" style="position:absolute;left:6040;top:9266;height:480;width:761;" fillcolor="#FFFFFF" filled="t" stroked="t" coordsize="21600,21600" o:gfxdata="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owv&#10;s8EAAADdAAAADwAAAAAAAAABACAAAAAiAAAAZHJzL2Rvd25yZXYueG1sUEsBAhQAFAAAAAgAh07i&#10;QDMvBZ47AAAAOQAAABAAAAAAAAAAAQAgAAAAEAEAAGRycy9zaGFwZXhtbC54bWxQSwUGAAAAAAYA&#10;BgBbAQAAugMAAAAA&#10;">
                  <v:fill on="t" focussize="0,0"/>
                  <v:stroke color="#000000" joinstyle="miter"/>
                  <v:imagedata o:title=""/>
                  <o:lock v:ext="edit" aspectratio="f"/>
                  <v:textbox>
                    <w:txbxContent>
                      <w:p>
                        <w:pPr>
                          <w:spacing w:line="240" w:lineRule="exact"/>
                          <w:rPr>
                            <w:rFonts w:hint="eastAsia" w:ascii="仿宋_GB2312" w:eastAsia="仿宋_GB2312"/>
                            <w:sz w:val="18"/>
                            <w:szCs w:val="18"/>
                          </w:rPr>
                        </w:pPr>
                        <w:r>
                          <w:rPr>
                            <w:rFonts w:hint="eastAsia" w:ascii="仿宋_GB2312" w:eastAsia="仿宋_GB2312"/>
                            <w:sz w:val="18"/>
                            <w:szCs w:val="18"/>
                          </w:rPr>
                          <w:t>承 办</w:t>
                        </w:r>
                      </w:p>
                    </w:txbxContent>
                  </v:textbox>
                </v:shape>
                <v:shape id="_x0000_s1026" o:spid="_x0000_s1026" o:spt="116" type="#_x0000_t116" style="position:absolute;left:5445;top:3808;height:764;width:1828;" fillcolor="#FFFFFF" filled="t" stroked="t" coordsize="21600,21600" o:gfxdata="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TNJYW/&#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rPr>
                            <w:rFonts w:hint="eastAsia" w:ascii="仿宋_GB2312" w:eastAsia="仿宋_GB2312"/>
                            <w:sz w:val="18"/>
                            <w:szCs w:val="18"/>
                          </w:rPr>
                        </w:pPr>
                        <w:r>
                          <w:rPr>
                            <w:rFonts w:hint="eastAsia" w:ascii="仿宋_GB2312" w:eastAsia="仿宋_GB2312"/>
                            <w:sz w:val="18"/>
                            <w:szCs w:val="18"/>
                          </w:rPr>
                          <w:t xml:space="preserve"> 申请人提出申请</w:t>
                        </w:r>
                      </w:p>
                    </w:txbxContent>
                  </v:textbox>
                </v:shape>
                <v:shape id="_x0000_s1026" o:spid="_x0000_s1026" o:spt="109" type="#_x0000_t109" style="position:absolute;left:5993;top:5999;height:439;width:868;" fillcolor="#FFFFFF" filled="t" stroked="t" coordsize="21600,21600" o:gfxdata="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ES&#10;FF/CAAAA3QAAAA8AAAAAAAAAAQAgAAAAIgAAAGRycy9kb3ducmV2LnhtbFBLAQIUABQAAAAIAIdO&#10;4kAzLwWeOwAAADkAAAAQAAAAAAAAAAEAIAAAABEBAABkcnMvc2hhcGV4bWwueG1sUEsFBgAAAAAG&#10;AAYAWwEAALsDAAAAAA==&#10;">
                  <v:fill on="t" focussize="0,0"/>
                  <v:stroke color="#000000" joinstyle="miter"/>
                  <v:imagedata o:title=""/>
                  <o:lock v:ext="edit" aspectratio="f"/>
                  <v:textbox>
                    <w:txbxContent>
                      <w:p>
                        <w:pPr>
                          <w:spacing w:line="240" w:lineRule="exact"/>
                          <w:rPr>
                            <w:rFonts w:hint="eastAsia" w:ascii="仿宋_GB2312" w:eastAsia="仿宋_GB2312"/>
                            <w:sz w:val="18"/>
                            <w:szCs w:val="18"/>
                          </w:rPr>
                        </w:pPr>
                        <w:r>
                          <w:rPr>
                            <w:rFonts w:hint="eastAsia" w:ascii="仿宋_GB2312" w:eastAsia="仿宋_GB2312"/>
                            <w:sz w:val="18"/>
                            <w:szCs w:val="18"/>
                          </w:rPr>
                          <w:t>受 理</w:t>
                        </w:r>
                      </w:p>
                      <w:p>
                        <w:pPr>
                          <w:spacing w:line="240" w:lineRule="exact"/>
                          <w:rPr>
                            <w:rFonts w:hint="eastAsia" w:ascii="仿宋_GB2312" w:eastAsia="仿宋_GB2312"/>
                            <w:sz w:val="18"/>
                            <w:szCs w:val="18"/>
                          </w:rPr>
                        </w:pPr>
                        <w:r>
                          <w:rPr>
                            <w:rFonts w:hint="eastAsia" w:ascii="仿宋_GB2312" w:eastAsia="仿宋_GB2312"/>
                            <w:sz w:val="18"/>
                            <w:szCs w:val="18"/>
                          </w:rPr>
                          <w:t xml:space="preserve">   受  理</w:t>
                        </w:r>
                      </w:p>
                      <w:p>
                        <w:pPr>
                          <w:spacing w:line="240" w:lineRule="exact"/>
                          <w:rPr>
                            <w:rFonts w:hint="eastAsia" w:ascii="仿宋_GB2312" w:eastAsia="仿宋_GB2312"/>
                            <w:sz w:val="18"/>
                            <w:szCs w:val="18"/>
                          </w:rPr>
                        </w:pPr>
                      </w:p>
                    </w:txbxContent>
                  </v:textbox>
                </v:shape>
                <v:shape id="_x0000_s1026" o:spid="_x0000_s1026" o:spt="109" type="#_x0000_t109" style="position:absolute;left:2163;top:12309;height:1716;width:2778;" fillcolor="#FFFFFF" filled="t" stroked="t" coordsize="21600,21600" o:gfxdata="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I2AL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rPr>
                            <w:rFonts w:hint="eastAsia" w:ascii="仿宋_GB2312" w:eastAsia="仿宋_GB2312"/>
                            <w:sz w:val="18"/>
                            <w:szCs w:val="18"/>
                          </w:rPr>
                        </w:pPr>
                        <w:r>
                          <w:rPr>
                            <w:rFonts w:hint="eastAsia" w:ascii="仿宋_GB2312" w:eastAsia="仿宋_GB2312"/>
                            <w:sz w:val="18"/>
                            <w:szCs w:val="18"/>
                          </w:rPr>
                          <w:t>1、不严格履行手续的行为；2、对不符合法定条件的申请人准予行政许可的行为，对符合法定条件的申请人不予行政许可的行为；3、“吃拿卡要”徇私舞弊的行为。</w:t>
                        </w:r>
                      </w:p>
                    </w:txbxContent>
                  </v:textbox>
                </v:shape>
                <v:line id="_x0000_s1026" o:spid="_x0000_s1026" o:spt="20" style="position:absolute;left:5304;top:6380;flip:x;height:1;width:723;" filled="f" stroked="t" coordsize="21600,21600" o:gfxdata="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B/S74A&#10;AADdAAAADwAAAAAAAAABACAAAAAiAAAAZHJzL2Rvd25yZXYueG1sUEsBAhQAFAAAAAgAh07iQDMv&#10;BZ47AAAAOQAAABAAAAAAAAAAAQAgAAAADQEAAGRycy9zaGFwZXhtbC54bWxQSwUGAAAAAAYABgBb&#10;AQAAtwMAAAAA&#10;">
                  <v:fill on="f" focussize="0,0"/>
                  <v:stroke weight="1.25pt" color="#000000" joinstyle="round" endarrow="block"/>
                  <v:imagedata o:title=""/>
                  <o:lock v:ext="edit" aspectratio="f"/>
                </v:line>
                <v:line id="_x0000_s1026" o:spid="_x0000_s1026" o:spt="20" style="position:absolute;left:6381;top:4665;height:1068;width:1;" filled="f" stroked="t" coordsize="21600,21600" o:gfxdata="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EM/h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6381;top:6537;height:2376;width:15;" filled="f" stroked="t" coordsize="21600,21600" o:gfxdata="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XGp6&#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025;top:9541;flip:x;height:18;width:977;" filled="f" stroked="t" coordsize="21600,21600" o:gfxdata="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yCXJ&#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801;top:9530;height:1;width:697;" filled="f" stroked="t" coordsize="21600,21600" o:gfxdata="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8JR&#10;l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377;top:9969;flip:x;height:2688;width:4;" filled="f" stroked="t" coordsize="21600,21600" o:gfxdata="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bRgm&#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178;top:13089;flip:x y;height:17;width:837;" filled="f" stroked="t" coordsize="21600,21600" o:gfxdata="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BDW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814;top:13089;height:1;width:735;" filled="f" stroked="t" coordsize="21600,21600" o:gfxdata="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tfIO&#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365;top:13245;height:1071;width:1;" filled="f" stroked="t" coordsize="21600,21600" o:gfxdata="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PlX&#10;l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821;top:6377;height:1;width:698;" filled="f" stroked="t" coordsize="21600,21600" o:gfxdata="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ZsPn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116" type="#_x0000_t116" style="position:absolute;left:5661;top:14337;height:713;width:1370;" fillcolor="#FFFFFF" filled="t" stroked="t" coordsize="21600,21600" o:gfxdata="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fLpF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结 束</w:t>
                        </w:r>
                      </w:p>
                    </w:txbxContent>
                  </v:textbox>
                </v:shape>
                <v:shape id="_x0000_s1026" o:spid="_x0000_s1026" o:spt="109" type="#_x0000_t109" style="position:absolute;left:2123;top:8090;height:2478;width:2904;" fillcolor="#FFFFFF" filled="t" stroked="t" coordsize="21600,21600" o:gfxdata="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CQhS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widowControl/>
                          <w:numPr>
                            <w:ilvl w:val="0"/>
                            <w:numId w:val="7"/>
                          </w:numPr>
                          <w:spacing w:line="240" w:lineRule="exact"/>
                          <w:jc w:val="left"/>
                          <w:rPr>
                            <w:rFonts w:hint="eastAsia" w:ascii="仿宋_GB2312" w:eastAsia="仿宋_GB2312"/>
                            <w:sz w:val="18"/>
                            <w:szCs w:val="18"/>
                          </w:rPr>
                        </w:pPr>
                        <w:r>
                          <w:rPr>
                            <w:rFonts w:hint="eastAsia" w:ascii="仿宋_GB2312" w:eastAsia="仿宋_GB2312"/>
                            <w:sz w:val="18"/>
                            <w:szCs w:val="18"/>
                          </w:rPr>
                          <w:t>对申报材料的审核把关不严的行为；</w:t>
                        </w:r>
                      </w:p>
                      <w:p>
                        <w:pPr>
                          <w:widowControl/>
                          <w:numPr>
                            <w:ilvl w:val="0"/>
                            <w:numId w:val="7"/>
                          </w:numPr>
                          <w:spacing w:line="240" w:lineRule="exact"/>
                          <w:jc w:val="left"/>
                          <w:rPr>
                            <w:rFonts w:hint="eastAsia" w:ascii="仿宋_GB2312" w:eastAsia="仿宋_GB2312"/>
                            <w:sz w:val="18"/>
                            <w:szCs w:val="18"/>
                          </w:rPr>
                        </w:pPr>
                        <w:r>
                          <w:rPr>
                            <w:rFonts w:hint="eastAsia" w:ascii="仿宋_GB2312" w:eastAsia="仿宋_GB2312"/>
                            <w:sz w:val="18"/>
                            <w:szCs w:val="18"/>
                          </w:rPr>
                          <w:t>对提供虚假材料故意隐瞒的行为；</w:t>
                        </w:r>
                      </w:p>
                      <w:p>
                        <w:pPr>
                          <w:widowControl/>
                          <w:numPr>
                            <w:ilvl w:val="0"/>
                            <w:numId w:val="7"/>
                          </w:numPr>
                          <w:spacing w:line="240" w:lineRule="exact"/>
                          <w:jc w:val="left"/>
                          <w:rPr>
                            <w:rFonts w:hint="eastAsia" w:ascii="仿宋_GB2312" w:eastAsia="仿宋_GB2312"/>
                            <w:sz w:val="18"/>
                            <w:szCs w:val="18"/>
                          </w:rPr>
                        </w:pPr>
                        <w:r>
                          <w:rPr>
                            <w:rFonts w:hint="eastAsia" w:ascii="仿宋_GB2312" w:eastAsia="仿宋_GB2312"/>
                            <w:sz w:val="18"/>
                            <w:szCs w:val="18"/>
                          </w:rPr>
                          <w:t>对当事人吃拿卡要，徇私谋利的行为。</w:t>
                        </w:r>
                      </w:p>
                    </w:txbxContent>
                  </v:textbox>
                </v:shap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沁县公安局行政许可类事项风险防控图</w:t>
      </w:r>
    </w:p>
    <w:p>
      <w:pPr>
        <w:spacing w:line="500" w:lineRule="exact"/>
        <w:rPr>
          <w:rFonts w:hint="eastAsia" w:ascii="仿宋_GB2312" w:hAnsi="方正大标宋简体" w:eastAsia="仿宋_GB2312" w:cs="方正大标宋简体"/>
          <w:sz w:val="28"/>
          <w:szCs w:val="28"/>
        </w:rPr>
      </w:pPr>
    </w:p>
    <w:p>
      <w:pPr>
        <w:spacing w:line="500" w:lineRule="exact"/>
        <w:rPr>
          <w:rFonts w:hint="eastAsia"/>
        </w:rPr>
      </w:pPr>
      <w:r>
        <w:rPr>
          <w:rFonts w:hint="eastAsia" w:ascii="仿宋_GB2312" w:hAnsi="方正大标宋简体" w:eastAsia="仿宋_GB2312" w:cs="方正大标宋简体"/>
          <w:sz w:val="28"/>
          <w:szCs w:val="28"/>
        </w:rPr>
        <w:t>权力名称：</w:t>
      </w:r>
      <w:r>
        <w:rPr>
          <w:rFonts w:hint="eastAsia" w:ascii="仿宋_GB2312" w:eastAsia="仿宋_GB2312"/>
          <w:spacing w:val="-16"/>
          <w:sz w:val="24"/>
          <w:szCs w:val="24"/>
        </w:rPr>
        <w:t>机动车注册登记</w:t>
      </w:r>
    </w:p>
    <w:p>
      <w:pPr>
        <w:spacing w:line="400" w:lineRule="exact"/>
        <w:rPr>
          <w:rFonts w:hint="eastAsia"/>
        </w:rPr>
      </w:pPr>
      <w:r>
        <w:rPr>
          <w:rFonts w:hint="eastAsia"/>
        </w:rPr>
        <mc:AlternateContent>
          <mc:Choice Requires="wpg">
            <w:drawing>
              <wp:anchor distT="0" distB="0" distL="114300" distR="114300" simplePos="0" relativeHeight="251804672" behindDoc="0" locked="0" layoutInCell="1" allowOverlap="1">
                <wp:simplePos x="0" y="0"/>
                <wp:positionH relativeFrom="column">
                  <wp:posOffset>0</wp:posOffset>
                </wp:positionH>
                <wp:positionV relativeFrom="paragraph">
                  <wp:posOffset>223520</wp:posOffset>
                </wp:positionV>
                <wp:extent cx="5523230" cy="7138670"/>
                <wp:effectExtent l="4445" t="4445" r="15875" b="19685"/>
                <wp:wrapNone/>
                <wp:docPr id="4433" name="组合 4433"/>
                <wp:cNvGraphicFramePr/>
                <a:graphic xmlns:a="http://schemas.openxmlformats.org/drawingml/2006/main">
                  <a:graphicData uri="http://schemas.microsoft.com/office/word/2010/wordprocessingGroup">
                    <wpg:wgp>
                      <wpg:cNvGrpSpPr/>
                      <wpg:grpSpPr>
                        <a:xfrm>
                          <a:off x="0" y="0"/>
                          <a:ext cx="5523230" cy="7138670"/>
                          <a:chOff x="2123" y="3808"/>
                          <a:chExt cx="8698" cy="11242"/>
                        </a:xfrm>
                      </wpg:grpSpPr>
                      <wps:wsp>
                        <wps:cNvPr id="4412" name="流程图: 过程 4412"/>
                        <wps:cNvSpPr/>
                        <wps:spPr>
                          <a:xfrm>
                            <a:off x="2430" y="4839"/>
                            <a:ext cx="2773" cy="1994"/>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eastAsia="仿宋_GB2312"/>
                                  <w:sz w:val="18"/>
                                  <w:szCs w:val="18"/>
                                </w:rPr>
                              </w:pPr>
                              <w:r>
                                <w:rPr>
                                  <w:rFonts w:hint="eastAsia" w:ascii="仿宋_GB2312" w:eastAsia="仿宋_GB2312"/>
                                  <w:sz w:val="18"/>
                                  <w:szCs w:val="18"/>
                                </w:rPr>
                                <w:t xml:space="preserve">  1、 对不符合条件的予以受理行为；2 、对符合条件的冷、硬、横、推，不予受理或无理由拖延受理的行为；3、未一次性告知和说明所需材料的行为。  </w:t>
                              </w:r>
                            </w:p>
                          </w:txbxContent>
                        </wps:txbx>
                        <wps:bodyPr upright="1"/>
                      </wps:wsp>
                      <wps:wsp>
                        <wps:cNvPr id="4413" name="流程图: 过程 4413"/>
                        <wps:cNvSpPr/>
                        <wps:spPr>
                          <a:xfrm>
                            <a:off x="7552" y="7138"/>
                            <a:ext cx="2969" cy="3923"/>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eastAsia="仿宋_GB2312"/>
                                  <w:sz w:val="18"/>
                                  <w:szCs w:val="18"/>
                                </w:rPr>
                              </w:pPr>
                              <w:r>
                                <w:rPr>
                                  <w:rFonts w:hint="eastAsia" w:ascii="仿宋_GB2312" w:eastAsia="仿宋_GB2312"/>
                                  <w:sz w:val="18"/>
                                  <w:szCs w:val="18"/>
                                </w:rPr>
                                <w:t>事前：1、加强法纪教育，增强自律意识，做到廉洁自律，杜绝“吃、拿、卡、要”。2、加强业务知识学习，提高办事能力。3、阳光办事，公开办事流程和办事所需材料。4、加强内部监督检查，及时发现。5、加强外部监督，设置意见箱和举报电话，主动接受社会监督。事后：1、严格落实责任追究制度；2、对问题轻微者予以通报批评，限期纠正；3、对重大违法违纪问题，按照有关规定严肃查处，给予纪律处分；4、对涉嫌违法的，追究法律责任。</w:t>
                              </w:r>
                            </w:p>
                            <w:p>
                              <w:pPr>
                                <w:spacing w:line="240" w:lineRule="exact"/>
                                <w:rPr>
                                  <w:rFonts w:hint="eastAsia" w:ascii="仿宋_GB2312" w:eastAsia="仿宋_GB2312"/>
                                  <w:sz w:val="18"/>
                                  <w:szCs w:val="18"/>
                                </w:rPr>
                              </w:pPr>
                              <w:r>
                                <w:rPr>
                                  <w:rFonts w:hint="eastAsia" w:ascii="仿宋_GB2312" w:eastAsia="仿宋_GB2312"/>
                                  <w:sz w:val="18"/>
                                  <w:szCs w:val="18"/>
                                </w:rPr>
                                <w:t>责任主体：交警大队</w:t>
                              </w:r>
                            </w:p>
                            <w:p>
                              <w:pPr>
                                <w:spacing w:line="240" w:lineRule="exact"/>
                                <w:rPr>
                                  <w:rFonts w:hint="eastAsia" w:ascii="仿宋_GB2312" w:eastAsia="仿宋_GB2312"/>
                                  <w:sz w:val="18"/>
                                  <w:szCs w:val="18"/>
                                </w:rPr>
                              </w:pPr>
                            </w:p>
                          </w:txbxContent>
                        </wps:txbx>
                        <wps:bodyPr upright="1"/>
                      </wps:wsp>
                      <wps:wsp>
                        <wps:cNvPr id="4414" name="流程图: 过程 4414"/>
                        <wps:cNvSpPr/>
                        <wps:spPr>
                          <a:xfrm>
                            <a:off x="7540" y="4092"/>
                            <a:ext cx="3158" cy="306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widowControl/>
                                <w:numPr>
                                  <w:ilvl w:val="0"/>
                                  <w:numId w:val="6"/>
                                </w:numPr>
                                <w:spacing w:line="240" w:lineRule="exact"/>
                                <w:jc w:val="left"/>
                                <w:rPr>
                                  <w:rFonts w:hint="eastAsia" w:ascii="仿宋_GB2312" w:eastAsia="仿宋_GB2312"/>
                                  <w:sz w:val="18"/>
                                  <w:szCs w:val="18"/>
                                </w:rPr>
                              </w:pPr>
                              <w:r>
                                <w:rPr>
                                  <w:rFonts w:hint="eastAsia" w:ascii="仿宋_GB2312" w:eastAsia="仿宋_GB2312"/>
                                  <w:sz w:val="18"/>
                                  <w:szCs w:val="18"/>
                                </w:rPr>
                                <w:t>加强法纪教育，增强自律意识，做到廉洁自律，杜绝“吃”、“拿”、“卡”、“要”。</w:t>
                              </w:r>
                            </w:p>
                            <w:p>
                              <w:pPr>
                                <w:widowControl/>
                                <w:numPr>
                                  <w:ilvl w:val="0"/>
                                  <w:numId w:val="6"/>
                                </w:numPr>
                                <w:spacing w:line="240" w:lineRule="exact"/>
                                <w:jc w:val="left"/>
                                <w:rPr>
                                  <w:rFonts w:hint="eastAsia" w:ascii="仿宋_GB2312" w:eastAsia="仿宋_GB2312"/>
                                  <w:sz w:val="18"/>
                                  <w:szCs w:val="18"/>
                                </w:rPr>
                              </w:pPr>
                              <w:r>
                                <w:rPr>
                                  <w:rFonts w:hint="eastAsia" w:ascii="仿宋_GB2312" w:eastAsia="仿宋_GB2312"/>
                                  <w:sz w:val="18"/>
                                  <w:szCs w:val="18"/>
                                </w:rPr>
                                <w:t>加强业务知识学习，提高办事能力。</w:t>
                              </w:r>
                            </w:p>
                            <w:p>
                              <w:pPr>
                                <w:widowControl/>
                                <w:numPr>
                                  <w:ilvl w:val="0"/>
                                  <w:numId w:val="6"/>
                                </w:numPr>
                                <w:spacing w:line="240" w:lineRule="exact"/>
                                <w:jc w:val="left"/>
                                <w:rPr>
                                  <w:rFonts w:hint="eastAsia" w:ascii="仿宋_GB2312" w:eastAsia="仿宋_GB2312"/>
                                  <w:sz w:val="18"/>
                                  <w:szCs w:val="18"/>
                                </w:rPr>
                              </w:pPr>
                              <w:r>
                                <w:rPr>
                                  <w:rFonts w:hint="eastAsia" w:ascii="仿宋_GB2312" w:eastAsia="仿宋_GB2312"/>
                                  <w:sz w:val="18"/>
                                  <w:szCs w:val="18"/>
                                </w:rPr>
                                <w:t>阳光办事，公开办事流程和办事所需材料。</w:t>
                              </w:r>
                            </w:p>
                            <w:p>
                              <w:pPr>
                                <w:widowControl/>
                                <w:numPr>
                                  <w:ilvl w:val="0"/>
                                  <w:numId w:val="6"/>
                                </w:numPr>
                                <w:spacing w:line="240" w:lineRule="exact"/>
                                <w:jc w:val="left"/>
                                <w:rPr>
                                  <w:rFonts w:hint="eastAsia" w:ascii="仿宋_GB2312" w:eastAsia="仿宋_GB2312"/>
                                  <w:sz w:val="18"/>
                                  <w:szCs w:val="18"/>
                                </w:rPr>
                              </w:pPr>
                              <w:r>
                                <w:rPr>
                                  <w:rFonts w:hint="eastAsia" w:ascii="仿宋_GB2312" w:eastAsia="仿宋_GB2312"/>
                                  <w:sz w:val="18"/>
                                  <w:szCs w:val="18"/>
                                </w:rPr>
                                <w:t>加强内部监督检查，及时发现纠正执法过程中存在的不规范问题。</w:t>
                              </w:r>
                            </w:p>
                            <w:p>
                              <w:pPr>
                                <w:widowControl/>
                                <w:numPr>
                                  <w:ilvl w:val="0"/>
                                  <w:numId w:val="6"/>
                                </w:numPr>
                                <w:spacing w:line="240" w:lineRule="exact"/>
                                <w:jc w:val="left"/>
                                <w:rPr>
                                  <w:rFonts w:hint="eastAsia" w:ascii="仿宋_GB2312" w:eastAsia="仿宋_GB2312"/>
                                  <w:sz w:val="18"/>
                                  <w:szCs w:val="18"/>
                                </w:rPr>
                              </w:pPr>
                              <w:r>
                                <w:rPr>
                                  <w:rFonts w:hint="eastAsia" w:ascii="仿宋_GB2312" w:eastAsia="仿宋_GB2312"/>
                                  <w:sz w:val="18"/>
                                  <w:szCs w:val="18"/>
                                </w:rPr>
                                <w:t>加强外部监督，设置意见箱和举报电话，主动接受社会监督。</w:t>
                              </w:r>
                            </w:p>
                          </w:txbxContent>
                        </wps:txbx>
                        <wps:bodyPr upright="1"/>
                      </wps:wsp>
                      <wps:wsp>
                        <wps:cNvPr id="4415" name="流程图: 过程 4415"/>
                        <wps:cNvSpPr/>
                        <wps:spPr>
                          <a:xfrm>
                            <a:off x="7600" y="11373"/>
                            <a:ext cx="3221" cy="2398"/>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eastAsia="仿宋_GB2312"/>
                                  <w:sz w:val="18"/>
                                  <w:szCs w:val="18"/>
                                </w:rPr>
                              </w:pPr>
                              <w:r>
                                <w:rPr>
                                  <w:rFonts w:hint="eastAsia" w:ascii="仿宋_GB2312" w:eastAsia="仿宋_GB2312"/>
                                  <w:sz w:val="18"/>
                                  <w:szCs w:val="18"/>
                                </w:rPr>
                                <w:t>1、加强法纪教育，增强自律意识，做到廉洁自律，杜绝“吃、拿、卡、要”。2、加强内部监督检查，及时发现、纠正执法过程中存在的不规范问题；3、加强外部监督，设置意见箱和举报电话，主动接受社会的监督。4、严格落实责任追究制度。</w:t>
                              </w:r>
                            </w:p>
                            <w:p>
                              <w:pPr>
                                <w:spacing w:line="240" w:lineRule="exact"/>
                                <w:rPr>
                                  <w:rFonts w:hint="eastAsia" w:ascii="仿宋_GB2312" w:eastAsia="仿宋_GB2312"/>
                                  <w:sz w:val="18"/>
                                  <w:szCs w:val="18"/>
                                </w:rPr>
                              </w:pPr>
                              <w:r>
                                <w:rPr>
                                  <w:rFonts w:hint="eastAsia" w:ascii="仿宋_GB2312" w:eastAsia="仿宋_GB2312"/>
                                  <w:sz w:val="18"/>
                                  <w:szCs w:val="18"/>
                                </w:rPr>
                                <w:t>责任主体：交警大队</w:t>
                              </w:r>
                            </w:p>
                            <w:p>
                              <w:pPr>
                                <w:spacing w:line="240" w:lineRule="exact"/>
                                <w:rPr>
                                  <w:rFonts w:hint="eastAsia" w:ascii="仿宋_GB2312" w:eastAsia="仿宋_GB2312"/>
                                  <w:sz w:val="18"/>
                                  <w:szCs w:val="18"/>
                                </w:rPr>
                              </w:pPr>
                            </w:p>
                          </w:txbxContent>
                        </wps:txbx>
                        <wps:bodyPr upright="1"/>
                      </wps:wsp>
                      <wps:wsp>
                        <wps:cNvPr id="4416" name="流程图: 过程 4416"/>
                        <wps:cNvSpPr/>
                        <wps:spPr>
                          <a:xfrm>
                            <a:off x="6042" y="12777"/>
                            <a:ext cx="999" cy="54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eastAsia="仿宋_GB2312"/>
                                  <w:sz w:val="18"/>
                                  <w:szCs w:val="18"/>
                                </w:rPr>
                              </w:pPr>
                              <w:r>
                                <w:rPr>
                                  <w:rFonts w:hint="eastAsia" w:ascii="仿宋_GB2312" w:eastAsia="仿宋_GB2312"/>
                                  <w:sz w:val="18"/>
                                  <w:szCs w:val="18"/>
                                </w:rPr>
                                <w:t xml:space="preserve"> 决 定</w:t>
                              </w:r>
                            </w:p>
                          </w:txbxContent>
                        </wps:txbx>
                        <wps:bodyPr upright="1"/>
                      </wps:wsp>
                      <wps:wsp>
                        <wps:cNvPr id="4417" name="流程图: 过程 4417"/>
                        <wps:cNvSpPr/>
                        <wps:spPr>
                          <a:xfrm>
                            <a:off x="6040" y="9266"/>
                            <a:ext cx="761" cy="4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eastAsia="仿宋_GB2312"/>
                                  <w:sz w:val="18"/>
                                  <w:szCs w:val="18"/>
                                </w:rPr>
                              </w:pPr>
                              <w:r>
                                <w:rPr>
                                  <w:rFonts w:hint="eastAsia" w:ascii="仿宋_GB2312" w:eastAsia="仿宋_GB2312"/>
                                  <w:sz w:val="18"/>
                                  <w:szCs w:val="18"/>
                                </w:rPr>
                                <w:t>承 办</w:t>
                              </w:r>
                            </w:p>
                          </w:txbxContent>
                        </wps:txbx>
                        <wps:bodyPr upright="1"/>
                      </wps:wsp>
                      <wps:wsp>
                        <wps:cNvPr id="4418" name="流程图: 终止 4418"/>
                        <wps:cNvSpPr/>
                        <wps:spPr>
                          <a:xfrm>
                            <a:off x="5445" y="3808"/>
                            <a:ext cx="1828" cy="764"/>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eastAsia="仿宋_GB2312"/>
                                  <w:sz w:val="18"/>
                                  <w:szCs w:val="18"/>
                                </w:rPr>
                              </w:pPr>
                              <w:r>
                                <w:rPr>
                                  <w:rFonts w:hint="eastAsia" w:ascii="仿宋_GB2312" w:eastAsia="仿宋_GB2312"/>
                                  <w:sz w:val="18"/>
                                  <w:szCs w:val="18"/>
                                </w:rPr>
                                <w:t xml:space="preserve"> 申请人提出申请</w:t>
                              </w:r>
                            </w:p>
                          </w:txbxContent>
                        </wps:txbx>
                        <wps:bodyPr upright="1"/>
                      </wps:wsp>
                      <wps:wsp>
                        <wps:cNvPr id="4419" name="流程图: 过程 4419"/>
                        <wps:cNvSpPr/>
                        <wps:spPr>
                          <a:xfrm>
                            <a:off x="5993" y="5999"/>
                            <a:ext cx="868" cy="439"/>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eastAsia="仿宋_GB2312"/>
                                  <w:sz w:val="18"/>
                                  <w:szCs w:val="18"/>
                                </w:rPr>
                              </w:pPr>
                              <w:r>
                                <w:rPr>
                                  <w:rFonts w:hint="eastAsia" w:ascii="仿宋_GB2312" w:eastAsia="仿宋_GB2312"/>
                                  <w:sz w:val="18"/>
                                  <w:szCs w:val="18"/>
                                </w:rPr>
                                <w:t>受 理</w:t>
                              </w:r>
                            </w:p>
                            <w:p>
                              <w:pPr>
                                <w:spacing w:line="240" w:lineRule="exact"/>
                                <w:rPr>
                                  <w:rFonts w:hint="eastAsia" w:ascii="仿宋_GB2312" w:eastAsia="仿宋_GB2312"/>
                                  <w:sz w:val="18"/>
                                  <w:szCs w:val="18"/>
                                </w:rPr>
                              </w:pPr>
                              <w:r>
                                <w:rPr>
                                  <w:rFonts w:hint="eastAsia" w:ascii="仿宋_GB2312" w:eastAsia="仿宋_GB2312"/>
                                  <w:sz w:val="18"/>
                                  <w:szCs w:val="18"/>
                                </w:rPr>
                                <w:t xml:space="preserve">   受  理</w:t>
                              </w:r>
                            </w:p>
                            <w:p>
                              <w:pPr>
                                <w:spacing w:line="240" w:lineRule="exact"/>
                                <w:rPr>
                                  <w:rFonts w:hint="eastAsia" w:ascii="仿宋_GB2312" w:eastAsia="仿宋_GB2312"/>
                                  <w:sz w:val="18"/>
                                  <w:szCs w:val="18"/>
                                </w:rPr>
                              </w:pPr>
                            </w:p>
                          </w:txbxContent>
                        </wps:txbx>
                        <wps:bodyPr upright="1"/>
                      </wps:wsp>
                      <wps:wsp>
                        <wps:cNvPr id="4420" name="流程图: 过程 4420"/>
                        <wps:cNvSpPr/>
                        <wps:spPr>
                          <a:xfrm>
                            <a:off x="2163" y="12309"/>
                            <a:ext cx="2778" cy="1716"/>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eastAsia="仿宋_GB2312"/>
                                  <w:sz w:val="18"/>
                                  <w:szCs w:val="18"/>
                                </w:rPr>
                              </w:pPr>
                              <w:r>
                                <w:rPr>
                                  <w:rFonts w:hint="eastAsia" w:ascii="仿宋_GB2312" w:eastAsia="仿宋_GB2312"/>
                                  <w:sz w:val="18"/>
                                  <w:szCs w:val="18"/>
                                </w:rPr>
                                <w:t>1、不严格履行手续的行为；2、对不符合法定条件的申请人准予行政许可的行为，对符合法定条件的申请人不予行政许可的行为；3、“吃拿卡要”徇私舞弊的行为。</w:t>
                              </w:r>
                            </w:p>
                          </w:txbxContent>
                        </wps:txbx>
                        <wps:bodyPr upright="1"/>
                      </wps:wsp>
                      <wps:wsp>
                        <wps:cNvPr id="4421" name="直接连接符 4421"/>
                        <wps:cNvCnPr/>
                        <wps:spPr>
                          <a:xfrm flipH="1">
                            <a:off x="5304" y="6380"/>
                            <a:ext cx="723" cy="1"/>
                          </a:xfrm>
                          <a:prstGeom prst="line">
                            <a:avLst/>
                          </a:prstGeom>
                          <a:ln w="15875" cap="flat" cmpd="sng">
                            <a:solidFill>
                              <a:srgbClr val="000000"/>
                            </a:solidFill>
                            <a:prstDash val="solid"/>
                            <a:headEnd type="none" w="med" len="med"/>
                            <a:tailEnd type="triangle" w="med" len="med"/>
                          </a:ln>
                        </wps:spPr>
                        <wps:bodyPr upright="1"/>
                      </wps:wsp>
                      <wps:wsp>
                        <wps:cNvPr id="4422" name="直接连接符 4422"/>
                        <wps:cNvCnPr/>
                        <wps:spPr>
                          <a:xfrm>
                            <a:off x="6381" y="4665"/>
                            <a:ext cx="1" cy="1068"/>
                          </a:xfrm>
                          <a:prstGeom prst="line">
                            <a:avLst/>
                          </a:prstGeom>
                          <a:ln w="9525" cap="flat" cmpd="sng">
                            <a:solidFill>
                              <a:srgbClr val="000000"/>
                            </a:solidFill>
                            <a:prstDash val="solid"/>
                            <a:headEnd type="none" w="med" len="med"/>
                            <a:tailEnd type="triangle" w="med" len="med"/>
                          </a:ln>
                        </wps:spPr>
                        <wps:bodyPr upright="1"/>
                      </wps:wsp>
                      <wps:wsp>
                        <wps:cNvPr id="4423" name="直接连接符 4423"/>
                        <wps:cNvCnPr/>
                        <wps:spPr>
                          <a:xfrm>
                            <a:off x="6381" y="6537"/>
                            <a:ext cx="15" cy="2376"/>
                          </a:xfrm>
                          <a:prstGeom prst="line">
                            <a:avLst/>
                          </a:prstGeom>
                          <a:ln w="9525" cap="flat" cmpd="sng">
                            <a:solidFill>
                              <a:srgbClr val="000000"/>
                            </a:solidFill>
                            <a:prstDash val="solid"/>
                            <a:headEnd type="none" w="med" len="med"/>
                            <a:tailEnd type="triangle" w="med" len="med"/>
                          </a:ln>
                        </wps:spPr>
                        <wps:bodyPr upright="1"/>
                      </wps:wsp>
                      <wps:wsp>
                        <wps:cNvPr id="4424" name="直接连接符 4424"/>
                        <wps:cNvCnPr/>
                        <wps:spPr>
                          <a:xfrm flipH="1">
                            <a:off x="5025" y="9541"/>
                            <a:ext cx="977" cy="18"/>
                          </a:xfrm>
                          <a:prstGeom prst="line">
                            <a:avLst/>
                          </a:prstGeom>
                          <a:ln w="9525" cap="flat" cmpd="sng">
                            <a:solidFill>
                              <a:srgbClr val="000000"/>
                            </a:solidFill>
                            <a:prstDash val="solid"/>
                            <a:headEnd type="none" w="med" len="med"/>
                            <a:tailEnd type="triangle" w="med" len="med"/>
                          </a:ln>
                        </wps:spPr>
                        <wps:bodyPr upright="1"/>
                      </wps:wsp>
                      <wps:wsp>
                        <wps:cNvPr id="4425" name="直接连接符 4425"/>
                        <wps:cNvCnPr/>
                        <wps:spPr>
                          <a:xfrm>
                            <a:off x="6801" y="9530"/>
                            <a:ext cx="697" cy="1"/>
                          </a:xfrm>
                          <a:prstGeom prst="line">
                            <a:avLst/>
                          </a:prstGeom>
                          <a:ln w="9525" cap="flat" cmpd="sng">
                            <a:solidFill>
                              <a:srgbClr val="000000"/>
                            </a:solidFill>
                            <a:prstDash val="solid"/>
                            <a:headEnd type="none" w="med" len="med"/>
                            <a:tailEnd type="triangle" w="med" len="med"/>
                          </a:ln>
                        </wps:spPr>
                        <wps:bodyPr upright="1"/>
                      </wps:wsp>
                      <wps:wsp>
                        <wps:cNvPr id="4426" name="直接连接符 4426"/>
                        <wps:cNvCnPr/>
                        <wps:spPr>
                          <a:xfrm flipH="1">
                            <a:off x="6377" y="9969"/>
                            <a:ext cx="4" cy="2688"/>
                          </a:xfrm>
                          <a:prstGeom prst="line">
                            <a:avLst/>
                          </a:prstGeom>
                          <a:ln w="9525" cap="flat" cmpd="sng">
                            <a:solidFill>
                              <a:srgbClr val="000000"/>
                            </a:solidFill>
                            <a:prstDash val="solid"/>
                            <a:headEnd type="none" w="med" len="med"/>
                            <a:tailEnd type="triangle" w="med" len="med"/>
                          </a:ln>
                        </wps:spPr>
                        <wps:bodyPr upright="1"/>
                      </wps:wsp>
                      <wps:wsp>
                        <wps:cNvPr id="4427" name="直接连接符 4427"/>
                        <wps:cNvCnPr/>
                        <wps:spPr>
                          <a:xfrm flipH="1" flipV="1">
                            <a:off x="5178" y="13089"/>
                            <a:ext cx="837" cy="17"/>
                          </a:xfrm>
                          <a:prstGeom prst="line">
                            <a:avLst/>
                          </a:prstGeom>
                          <a:ln w="9525" cap="flat" cmpd="sng">
                            <a:solidFill>
                              <a:srgbClr val="000000"/>
                            </a:solidFill>
                            <a:prstDash val="solid"/>
                            <a:headEnd type="none" w="med" len="med"/>
                            <a:tailEnd type="triangle" w="med" len="med"/>
                          </a:ln>
                        </wps:spPr>
                        <wps:bodyPr upright="1"/>
                      </wps:wsp>
                      <wps:wsp>
                        <wps:cNvPr id="4428" name="直接连接符 4428"/>
                        <wps:cNvCnPr/>
                        <wps:spPr>
                          <a:xfrm>
                            <a:off x="6814" y="13089"/>
                            <a:ext cx="735" cy="1"/>
                          </a:xfrm>
                          <a:prstGeom prst="line">
                            <a:avLst/>
                          </a:prstGeom>
                          <a:ln w="9525" cap="flat" cmpd="sng">
                            <a:solidFill>
                              <a:srgbClr val="000000"/>
                            </a:solidFill>
                            <a:prstDash val="solid"/>
                            <a:headEnd type="none" w="med" len="med"/>
                            <a:tailEnd type="triangle" w="med" len="med"/>
                          </a:ln>
                        </wps:spPr>
                        <wps:bodyPr upright="1"/>
                      </wps:wsp>
                      <wps:wsp>
                        <wps:cNvPr id="4429" name="直接连接符 4429"/>
                        <wps:cNvCnPr/>
                        <wps:spPr>
                          <a:xfrm>
                            <a:off x="6365" y="13245"/>
                            <a:ext cx="1" cy="1071"/>
                          </a:xfrm>
                          <a:prstGeom prst="line">
                            <a:avLst/>
                          </a:prstGeom>
                          <a:ln w="9525" cap="flat" cmpd="sng">
                            <a:solidFill>
                              <a:srgbClr val="000000"/>
                            </a:solidFill>
                            <a:prstDash val="solid"/>
                            <a:headEnd type="none" w="med" len="med"/>
                            <a:tailEnd type="triangle" w="med" len="med"/>
                          </a:ln>
                        </wps:spPr>
                        <wps:bodyPr upright="1"/>
                      </wps:wsp>
                      <wps:wsp>
                        <wps:cNvPr id="4430" name="直接连接符 4430"/>
                        <wps:cNvCnPr/>
                        <wps:spPr>
                          <a:xfrm>
                            <a:off x="6821" y="6377"/>
                            <a:ext cx="698" cy="1"/>
                          </a:xfrm>
                          <a:prstGeom prst="line">
                            <a:avLst/>
                          </a:prstGeom>
                          <a:ln w="9525" cap="flat" cmpd="sng">
                            <a:solidFill>
                              <a:srgbClr val="000000"/>
                            </a:solidFill>
                            <a:prstDash val="solid"/>
                            <a:headEnd type="none" w="med" len="med"/>
                            <a:tailEnd type="triangle" w="med" len="med"/>
                          </a:ln>
                        </wps:spPr>
                        <wps:bodyPr upright="1"/>
                      </wps:wsp>
                      <wps:wsp>
                        <wps:cNvPr id="4431" name="流程图: 终止 4431"/>
                        <wps:cNvSpPr/>
                        <wps:spPr>
                          <a:xfrm>
                            <a:off x="5661" y="14337"/>
                            <a:ext cx="1370" cy="713"/>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结 束</w:t>
                              </w:r>
                            </w:p>
                          </w:txbxContent>
                        </wps:txbx>
                        <wps:bodyPr upright="1"/>
                      </wps:wsp>
                      <wps:wsp>
                        <wps:cNvPr id="4432" name="流程图: 过程 4432"/>
                        <wps:cNvSpPr/>
                        <wps:spPr>
                          <a:xfrm>
                            <a:off x="2123" y="8090"/>
                            <a:ext cx="2904" cy="2478"/>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widowControl/>
                                <w:numPr>
                                  <w:ilvl w:val="0"/>
                                  <w:numId w:val="7"/>
                                </w:numPr>
                                <w:spacing w:line="240" w:lineRule="exact"/>
                                <w:jc w:val="left"/>
                                <w:rPr>
                                  <w:rFonts w:hint="eastAsia" w:ascii="仿宋_GB2312" w:eastAsia="仿宋_GB2312"/>
                                  <w:sz w:val="18"/>
                                  <w:szCs w:val="18"/>
                                </w:rPr>
                              </w:pPr>
                              <w:r>
                                <w:rPr>
                                  <w:rFonts w:hint="eastAsia" w:ascii="仿宋_GB2312" w:eastAsia="仿宋_GB2312"/>
                                  <w:sz w:val="18"/>
                                  <w:szCs w:val="18"/>
                                </w:rPr>
                                <w:t>对申报材料的审核把关不严的行为；</w:t>
                              </w:r>
                            </w:p>
                            <w:p>
                              <w:pPr>
                                <w:widowControl/>
                                <w:numPr>
                                  <w:ilvl w:val="0"/>
                                  <w:numId w:val="7"/>
                                </w:numPr>
                                <w:spacing w:line="240" w:lineRule="exact"/>
                                <w:jc w:val="left"/>
                                <w:rPr>
                                  <w:rFonts w:hint="eastAsia" w:ascii="仿宋_GB2312" w:eastAsia="仿宋_GB2312"/>
                                  <w:sz w:val="18"/>
                                  <w:szCs w:val="18"/>
                                </w:rPr>
                              </w:pPr>
                              <w:r>
                                <w:rPr>
                                  <w:rFonts w:hint="eastAsia" w:ascii="仿宋_GB2312" w:eastAsia="仿宋_GB2312"/>
                                  <w:sz w:val="18"/>
                                  <w:szCs w:val="18"/>
                                </w:rPr>
                                <w:t>对提供虚假材料故意隐瞒的行为；</w:t>
                              </w:r>
                            </w:p>
                            <w:p>
                              <w:pPr>
                                <w:widowControl/>
                                <w:numPr>
                                  <w:ilvl w:val="0"/>
                                  <w:numId w:val="7"/>
                                </w:numPr>
                                <w:spacing w:line="240" w:lineRule="exact"/>
                                <w:jc w:val="left"/>
                                <w:rPr>
                                  <w:rFonts w:hint="eastAsia" w:ascii="仿宋_GB2312" w:eastAsia="仿宋_GB2312"/>
                                  <w:sz w:val="18"/>
                                  <w:szCs w:val="18"/>
                                </w:rPr>
                              </w:pPr>
                              <w:r>
                                <w:rPr>
                                  <w:rFonts w:hint="eastAsia" w:ascii="仿宋_GB2312" w:eastAsia="仿宋_GB2312"/>
                                  <w:sz w:val="18"/>
                                  <w:szCs w:val="18"/>
                                </w:rPr>
                                <w:t>对当事人吃拿卡要，徇私谋利的行为。</w:t>
                              </w:r>
                            </w:p>
                          </w:txbxContent>
                        </wps:txbx>
                        <wps:bodyPr upright="1"/>
                      </wps:wsp>
                    </wpg:wgp>
                  </a:graphicData>
                </a:graphic>
              </wp:anchor>
            </w:drawing>
          </mc:Choice>
          <mc:Fallback>
            <w:pict>
              <v:group id="_x0000_s1026" o:spid="_x0000_s1026" o:spt="203" style="position:absolute;left:0pt;margin-left:0pt;margin-top:17.6pt;height:562.1pt;width:434.9pt;z-index:251804672;mso-width-relative:page;mso-height-relative:page;" coordorigin="2123,3808" coordsize="8698,11242" o:gfxdata="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">
                <o:lock v:ext="edit" aspectratio="f"/>
                <v:shape id="_x0000_s1026" o:spid="_x0000_s1026" o:spt="109" type="#_x0000_t109" style="position:absolute;left:2430;top:4839;height:1994;width:2773;" fillcolor="#FFFFFF" filled="t" stroked="t" coordsize="21600,21600" o:gfxdata="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HHn4&#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240" w:lineRule="exact"/>
                          <w:rPr>
                            <w:rFonts w:hint="eastAsia" w:ascii="仿宋_GB2312" w:eastAsia="仿宋_GB2312"/>
                            <w:sz w:val="18"/>
                            <w:szCs w:val="18"/>
                          </w:rPr>
                        </w:pPr>
                        <w:r>
                          <w:rPr>
                            <w:rFonts w:hint="eastAsia" w:ascii="仿宋_GB2312" w:eastAsia="仿宋_GB2312"/>
                            <w:sz w:val="18"/>
                            <w:szCs w:val="18"/>
                          </w:rPr>
                          <w:t xml:space="preserve">  1、 对不符合条件的予以受理行为；2 、对符合条件的冷、硬、横、推，不予受理或无理由拖延受理的行为；3、未一次性告知和说明所需材料的行为。  </w:t>
                        </w:r>
                      </w:p>
                    </w:txbxContent>
                  </v:textbox>
                </v:shape>
                <v:shape id="_x0000_s1026" o:spid="_x0000_s1026" o:spt="109" type="#_x0000_t109" style="position:absolute;left:7552;top:7138;height:3923;width:2969;" fillcolor="#FFFFFF" filled="t" stroked="t" coordsize="21600,21600" o:gfxdata="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UNxj&#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240" w:lineRule="exact"/>
                          <w:rPr>
                            <w:rFonts w:hint="eastAsia" w:ascii="仿宋_GB2312" w:eastAsia="仿宋_GB2312"/>
                            <w:sz w:val="18"/>
                            <w:szCs w:val="18"/>
                          </w:rPr>
                        </w:pPr>
                        <w:r>
                          <w:rPr>
                            <w:rFonts w:hint="eastAsia" w:ascii="仿宋_GB2312" w:eastAsia="仿宋_GB2312"/>
                            <w:sz w:val="18"/>
                            <w:szCs w:val="18"/>
                          </w:rPr>
                          <w:t>事前：1、加强法纪教育，增强自律意识，做到廉洁自律，杜绝“吃、拿、卡、要”。2、加强业务知识学习，提高办事能力。3、阳光办事，公开办事流程和办事所需材料。4、加强内部监督检查，及时发现。5、加强外部监督，设置意见箱和举报电话，主动接受社会监督。事后：1、严格落实责任追究制度；2、对问题轻微者予以通报批评，限期纠正；3、对重大违法违纪问题，按照有关规定严肃查处，给予纪律处分；4、对涉嫌违法的，追究法律责任。</w:t>
                        </w:r>
                      </w:p>
                      <w:p>
                        <w:pPr>
                          <w:spacing w:line="240" w:lineRule="exact"/>
                          <w:rPr>
                            <w:rFonts w:hint="eastAsia" w:ascii="仿宋_GB2312" w:eastAsia="仿宋_GB2312"/>
                            <w:sz w:val="18"/>
                            <w:szCs w:val="18"/>
                          </w:rPr>
                        </w:pPr>
                        <w:r>
                          <w:rPr>
                            <w:rFonts w:hint="eastAsia" w:ascii="仿宋_GB2312" w:eastAsia="仿宋_GB2312"/>
                            <w:sz w:val="18"/>
                            <w:szCs w:val="18"/>
                          </w:rPr>
                          <w:t>责任主体：交警大队</w:t>
                        </w:r>
                      </w:p>
                      <w:p>
                        <w:pPr>
                          <w:spacing w:line="240" w:lineRule="exact"/>
                          <w:rPr>
                            <w:rFonts w:hint="eastAsia" w:ascii="仿宋_GB2312" w:eastAsia="仿宋_GB2312"/>
                            <w:sz w:val="18"/>
                            <w:szCs w:val="18"/>
                          </w:rPr>
                        </w:pPr>
                      </w:p>
                    </w:txbxContent>
                  </v:textbox>
                </v:shape>
                <v:shape id="_x0000_s1026" o:spid="_x0000_s1026" o:spt="109" type="#_x0000_t109" style="position:absolute;left:7540;top:4092;height:3060;width:3158;" fillcolor="#FFFFFF" filled="t" stroked="t" coordsize="21600,21600" o:gfxdata="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5RB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widowControl/>
                          <w:numPr>
                            <w:ilvl w:val="0"/>
                            <w:numId w:val="6"/>
                          </w:numPr>
                          <w:spacing w:line="240" w:lineRule="exact"/>
                          <w:jc w:val="left"/>
                          <w:rPr>
                            <w:rFonts w:hint="eastAsia" w:ascii="仿宋_GB2312" w:eastAsia="仿宋_GB2312"/>
                            <w:sz w:val="18"/>
                            <w:szCs w:val="18"/>
                          </w:rPr>
                        </w:pPr>
                        <w:r>
                          <w:rPr>
                            <w:rFonts w:hint="eastAsia" w:ascii="仿宋_GB2312" w:eastAsia="仿宋_GB2312"/>
                            <w:sz w:val="18"/>
                            <w:szCs w:val="18"/>
                          </w:rPr>
                          <w:t>加强法纪教育，增强自律意识，做到廉洁自律，杜绝“吃”、“拿”、“卡”、“要”。</w:t>
                        </w:r>
                      </w:p>
                      <w:p>
                        <w:pPr>
                          <w:widowControl/>
                          <w:numPr>
                            <w:ilvl w:val="0"/>
                            <w:numId w:val="6"/>
                          </w:numPr>
                          <w:spacing w:line="240" w:lineRule="exact"/>
                          <w:jc w:val="left"/>
                          <w:rPr>
                            <w:rFonts w:hint="eastAsia" w:ascii="仿宋_GB2312" w:eastAsia="仿宋_GB2312"/>
                            <w:sz w:val="18"/>
                            <w:szCs w:val="18"/>
                          </w:rPr>
                        </w:pPr>
                        <w:r>
                          <w:rPr>
                            <w:rFonts w:hint="eastAsia" w:ascii="仿宋_GB2312" w:eastAsia="仿宋_GB2312"/>
                            <w:sz w:val="18"/>
                            <w:szCs w:val="18"/>
                          </w:rPr>
                          <w:t>加强业务知识学习，提高办事能力。</w:t>
                        </w:r>
                      </w:p>
                      <w:p>
                        <w:pPr>
                          <w:widowControl/>
                          <w:numPr>
                            <w:ilvl w:val="0"/>
                            <w:numId w:val="6"/>
                          </w:numPr>
                          <w:spacing w:line="240" w:lineRule="exact"/>
                          <w:jc w:val="left"/>
                          <w:rPr>
                            <w:rFonts w:hint="eastAsia" w:ascii="仿宋_GB2312" w:eastAsia="仿宋_GB2312"/>
                            <w:sz w:val="18"/>
                            <w:szCs w:val="18"/>
                          </w:rPr>
                        </w:pPr>
                        <w:r>
                          <w:rPr>
                            <w:rFonts w:hint="eastAsia" w:ascii="仿宋_GB2312" w:eastAsia="仿宋_GB2312"/>
                            <w:sz w:val="18"/>
                            <w:szCs w:val="18"/>
                          </w:rPr>
                          <w:t>阳光办事，公开办事流程和办事所需材料。</w:t>
                        </w:r>
                      </w:p>
                      <w:p>
                        <w:pPr>
                          <w:widowControl/>
                          <w:numPr>
                            <w:ilvl w:val="0"/>
                            <w:numId w:val="6"/>
                          </w:numPr>
                          <w:spacing w:line="240" w:lineRule="exact"/>
                          <w:jc w:val="left"/>
                          <w:rPr>
                            <w:rFonts w:hint="eastAsia" w:ascii="仿宋_GB2312" w:eastAsia="仿宋_GB2312"/>
                            <w:sz w:val="18"/>
                            <w:szCs w:val="18"/>
                          </w:rPr>
                        </w:pPr>
                        <w:r>
                          <w:rPr>
                            <w:rFonts w:hint="eastAsia" w:ascii="仿宋_GB2312" w:eastAsia="仿宋_GB2312"/>
                            <w:sz w:val="18"/>
                            <w:szCs w:val="18"/>
                          </w:rPr>
                          <w:t>加强内部监督检查，及时发现纠正执法过程中存在的不规范问题。</w:t>
                        </w:r>
                      </w:p>
                      <w:p>
                        <w:pPr>
                          <w:widowControl/>
                          <w:numPr>
                            <w:ilvl w:val="0"/>
                            <w:numId w:val="6"/>
                          </w:numPr>
                          <w:spacing w:line="240" w:lineRule="exact"/>
                          <w:jc w:val="left"/>
                          <w:rPr>
                            <w:rFonts w:hint="eastAsia" w:ascii="仿宋_GB2312" w:eastAsia="仿宋_GB2312"/>
                            <w:sz w:val="18"/>
                            <w:szCs w:val="18"/>
                          </w:rPr>
                        </w:pPr>
                        <w:r>
                          <w:rPr>
                            <w:rFonts w:hint="eastAsia" w:ascii="仿宋_GB2312" w:eastAsia="仿宋_GB2312"/>
                            <w:sz w:val="18"/>
                            <w:szCs w:val="18"/>
                          </w:rPr>
                          <w:t>加强外部监督，设置意见箱和举报电话，主动接受社会监督。</w:t>
                        </w:r>
                      </w:p>
                    </w:txbxContent>
                  </v:textbox>
                </v:shape>
                <v:shape id="_x0000_s1026" o:spid="_x0000_s1026" o:spt="109" type="#_x0000_t109" style="position:absolute;left:7600;top:11373;height:2398;width:3221;" fillcolor="#FFFFFF" filled="t" stroked="t" coordsize="21600,21600" o:gfxdata="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9eGM&#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240" w:lineRule="exact"/>
                          <w:rPr>
                            <w:rFonts w:hint="eastAsia" w:ascii="仿宋_GB2312" w:eastAsia="仿宋_GB2312"/>
                            <w:sz w:val="18"/>
                            <w:szCs w:val="18"/>
                          </w:rPr>
                        </w:pPr>
                        <w:r>
                          <w:rPr>
                            <w:rFonts w:hint="eastAsia" w:ascii="仿宋_GB2312" w:eastAsia="仿宋_GB2312"/>
                            <w:sz w:val="18"/>
                            <w:szCs w:val="18"/>
                          </w:rPr>
                          <w:t>1、加强法纪教育，增强自律意识，做到廉洁自律，杜绝“吃、拿、卡、要”。2、加强内部监督检查，及时发现、纠正执法过程中存在的不规范问题；3、加强外部监督，设置意见箱和举报电话，主动接受社会的监督。4、严格落实责任追究制度。</w:t>
                        </w:r>
                      </w:p>
                      <w:p>
                        <w:pPr>
                          <w:spacing w:line="240" w:lineRule="exact"/>
                          <w:rPr>
                            <w:rFonts w:hint="eastAsia" w:ascii="仿宋_GB2312" w:eastAsia="仿宋_GB2312"/>
                            <w:sz w:val="18"/>
                            <w:szCs w:val="18"/>
                          </w:rPr>
                        </w:pPr>
                        <w:r>
                          <w:rPr>
                            <w:rFonts w:hint="eastAsia" w:ascii="仿宋_GB2312" w:eastAsia="仿宋_GB2312"/>
                            <w:sz w:val="18"/>
                            <w:szCs w:val="18"/>
                          </w:rPr>
                          <w:t>责任主体：交警大队</w:t>
                        </w:r>
                      </w:p>
                      <w:p>
                        <w:pPr>
                          <w:spacing w:line="240" w:lineRule="exact"/>
                          <w:rPr>
                            <w:rFonts w:hint="eastAsia" w:ascii="仿宋_GB2312" w:eastAsia="仿宋_GB2312"/>
                            <w:sz w:val="18"/>
                            <w:szCs w:val="18"/>
                          </w:rPr>
                        </w:pPr>
                      </w:p>
                    </w:txbxContent>
                  </v:textbox>
                </v:shape>
                <v:shape id="_x0000_s1026" o:spid="_x0000_s1026" o:spt="109" type="#_x0000_t109" style="position:absolute;left:6042;top:12777;height:540;width:999;" fillcolor="#FFFFFF" filled="t" stroked="t" coordsize="21600,21600" o:gfxdata="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nf/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rPr>
                            <w:rFonts w:hint="eastAsia" w:ascii="仿宋_GB2312" w:eastAsia="仿宋_GB2312"/>
                            <w:sz w:val="18"/>
                            <w:szCs w:val="18"/>
                          </w:rPr>
                        </w:pPr>
                        <w:r>
                          <w:rPr>
                            <w:rFonts w:hint="eastAsia" w:ascii="仿宋_GB2312" w:eastAsia="仿宋_GB2312"/>
                            <w:sz w:val="18"/>
                            <w:szCs w:val="18"/>
                          </w:rPr>
                          <w:t xml:space="preserve"> 决 定</w:t>
                        </w:r>
                      </w:p>
                    </w:txbxContent>
                  </v:textbox>
                </v:shape>
                <v:shape id="_x0000_s1026" o:spid="_x0000_s1026" o:spt="109" type="#_x0000_t109" style="position:absolute;left:6040;top:9266;height:480;width:761;" fillcolor="#FFFFFF" filled="t" stroked="t" coordsize="21600,21600" o:gfxdata="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a9pg&#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240" w:lineRule="exact"/>
                          <w:rPr>
                            <w:rFonts w:hint="eastAsia" w:ascii="仿宋_GB2312" w:eastAsia="仿宋_GB2312"/>
                            <w:sz w:val="18"/>
                            <w:szCs w:val="18"/>
                          </w:rPr>
                        </w:pPr>
                        <w:r>
                          <w:rPr>
                            <w:rFonts w:hint="eastAsia" w:ascii="仿宋_GB2312" w:eastAsia="仿宋_GB2312"/>
                            <w:sz w:val="18"/>
                            <w:szCs w:val="18"/>
                          </w:rPr>
                          <w:t>承 办</w:t>
                        </w:r>
                      </w:p>
                    </w:txbxContent>
                  </v:textbox>
                </v:shape>
                <v:shape id="_x0000_s1026" o:spid="_x0000_s1026" o:spt="116" type="#_x0000_t116" style="position:absolute;left:5445;top:3808;height:764;width:1828;" fillcolor="#FFFFFF" filled="t" stroked="t" coordsize="21600,21600" o:gfxdata="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2faU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40" w:lineRule="exact"/>
                          <w:rPr>
                            <w:rFonts w:hint="eastAsia" w:ascii="仿宋_GB2312" w:eastAsia="仿宋_GB2312"/>
                            <w:sz w:val="18"/>
                            <w:szCs w:val="18"/>
                          </w:rPr>
                        </w:pPr>
                        <w:r>
                          <w:rPr>
                            <w:rFonts w:hint="eastAsia" w:ascii="仿宋_GB2312" w:eastAsia="仿宋_GB2312"/>
                            <w:sz w:val="18"/>
                            <w:szCs w:val="18"/>
                          </w:rPr>
                          <w:t xml:space="preserve"> 申请人提出申请</w:t>
                        </w:r>
                      </w:p>
                    </w:txbxContent>
                  </v:textbox>
                </v:shape>
                <v:shape id="_x0000_s1026" o:spid="_x0000_s1026" o:spt="109" type="#_x0000_t109" style="position:absolute;left:5993;top:5999;height:439;width:868;" fillcolor="#FFFFFF" filled="t" stroked="t" coordsize="21600,21600" o:gfxdata="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uOuJ&#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240" w:lineRule="exact"/>
                          <w:rPr>
                            <w:rFonts w:hint="eastAsia" w:ascii="仿宋_GB2312" w:eastAsia="仿宋_GB2312"/>
                            <w:sz w:val="18"/>
                            <w:szCs w:val="18"/>
                          </w:rPr>
                        </w:pPr>
                        <w:r>
                          <w:rPr>
                            <w:rFonts w:hint="eastAsia" w:ascii="仿宋_GB2312" w:eastAsia="仿宋_GB2312"/>
                            <w:sz w:val="18"/>
                            <w:szCs w:val="18"/>
                          </w:rPr>
                          <w:t>受 理</w:t>
                        </w:r>
                      </w:p>
                      <w:p>
                        <w:pPr>
                          <w:spacing w:line="240" w:lineRule="exact"/>
                          <w:rPr>
                            <w:rFonts w:hint="eastAsia" w:ascii="仿宋_GB2312" w:eastAsia="仿宋_GB2312"/>
                            <w:sz w:val="18"/>
                            <w:szCs w:val="18"/>
                          </w:rPr>
                        </w:pPr>
                        <w:r>
                          <w:rPr>
                            <w:rFonts w:hint="eastAsia" w:ascii="仿宋_GB2312" w:eastAsia="仿宋_GB2312"/>
                            <w:sz w:val="18"/>
                            <w:szCs w:val="18"/>
                          </w:rPr>
                          <w:t xml:space="preserve">   受  理</w:t>
                        </w:r>
                      </w:p>
                      <w:p>
                        <w:pPr>
                          <w:spacing w:line="240" w:lineRule="exact"/>
                          <w:rPr>
                            <w:rFonts w:hint="eastAsia" w:ascii="仿宋_GB2312" w:eastAsia="仿宋_GB2312"/>
                            <w:sz w:val="18"/>
                            <w:szCs w:val="18"/>
                          </w:rPr>
                        </w:pPr>
                      </w:p>
                    </w:txbxContent>
                  </v:textbox>
                </v:shape>
                <v:shape id="_x0000_s1026" o:spid="_x0000_s1026" o:spt="109" type="#_x0000_t109" style="position:absolute;left:2163;top:12309;height:1716;width:2778;" fillcolor="#FFFFFF" filled="t" stroked="t" coordsize="21600,21600" o:gfxdata="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7oipvQAA&#10;AN0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spacing w:line="240" w:lineRule="exact"/>
                          <w:rPr>
                            <w:rFonts w:hint="eastAsia" w:ascii="仿宋_GB2312" w:eastAsia="仿宋_GB2312"/>
                            <w:sz w:val="18"/>
                            <w:szCs w:val="18"/>
                          </w:rPr>
                        </w:pPr>
                        <w:r>
                          <w:rPr>
                            <w:rFonts w:hint="eastAsia" w:ascii="仿宋_GB2312" w:eastAsia="仿宋_GB2312"/>
                            <w:sz w:val="18"/>
                            <w:szCs w:val="18"/>
                          </w:rPr>
                          <w:t>1、不严格履行手续的行为；2、对不符合法定条件的申请人准予行政许可的行为，对符合法定条件的申请人不予行政许可的行为；3、“吃拿卡要”徇私舞弊的行为。</w:t>
                        </w:r>
                      </w:p>
                    </w:txbxContent>
                  </v:textbox>
                </v:shape>
                <v:line id="_x0000_s1026" o:spid="_x0000_s1026" o:spt="20" style="position:absolute;left:5304;top:6380;flip:x;height:1;width:723;" filled="f" stroked="t" coordsize="21600,21600" o:gfxdata="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oN3z74A&#10;AADdAAAADwAAAAAAAAABACAAAAAiAAAAZHJzL2Rvd25yZXYueG1sUEsBAhQAFAAAAAgAh07iQDMv&#10;BZ47AAAAOQAAABAAAAAAAAAAAQAgAAAADQEAAGRycy9zaGFwZXhtbC54bWxQSwUGAAAAAAYABgBb&#10;AQAAtwMAAAAA&#10;">
                  <v:fill on="f" focussize="0,0"/>
                  <v:stroke weight="1.25pt" color="#000000" joinstyle="round" endarrow="block"/>
                  <v:imagedata o:title=""/>
                  <o:lock v:ext="edit" aspectratio="f"/>
                </v:line>
                <v:line id="_x0000_s1026" o:spid="_x0000_s1026" o:spt="20" style="position:absolute;left:6381;top:4665;height:1068;width:1;" filled="f" stroked="t" coordsize="21600,21600" o:gfxdata="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O6ht&#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381;top:6537;height:2376;width:15;" filled="f" stroked="t" coordsize="21600,21600" o:gfxdata="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HcN&#10;9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5025;top:9541;flip:x;height:18;width:977;" filled="f" stroked="t" coordsize="21600,21600" o:gfxdata="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2ERG&#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6801;top:9530;height:1;width:697;" filled="f" stroked="t" coordsize="21600,21600" o:gfxdata="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NIw&#10;G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377;top:9969;flip:x;height:2688;width:4;" filled="f" stroked="t" coordsize="21600,21600" o:gfxdata="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n+q&#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5178;top:13089;flip:x y;height:17;width:837;" filled="f" stroked="t" coordsize="21600,21600" o:gfxdata="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sk1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6814;top:13089;height:1;width:735;" filled="f" stroked="t" coordsize="21600,21600" o:gfxdata="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05+H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6365;top:13245;height:1071;width:1;" filled="f" stroked="t" coordsize="21600,21600" o:gfxdata="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Z86&#10;H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6821;top:6377;height:1;width:698;" filled="f" stroked="t" coordsize="21600,21600" o:gfxdata="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fAVc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_x0000_s1026" o:spid="_x0000_s1026" o:spt="116" type="#_x0000_t116" style="position:absolute;left:5661;top:14337;height:713;width:1370;" fillcolor="#FFFFFF" filled="t" stroked="t" coordsize="21600,21600" o:gfxdata="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3oL6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结 束</w:t>
                        </w:r>
                      </w:p>
                    </w:txbxContent>
                  </v:textbox>
                </v:shape>
                <v:shape id="_x0000_s1026" o:spid="_x0000_s1026" o:spt="109" type="#_x0000_t109" style="position:absolute;left:2123;top:8090;height:2478;width:2904;" fillcolor="#FFFFFF" filled="t" stroked="t" coordsize="21600,21600" o:gfxdata="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qSWY&#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widowControl/>
                          <w:numPr>
                            <w:ilvl w:val="0"/>
                            <w:numId w:val="7"/>
                          </w:numPr>
                          <w:spacing w:line="240" w:lineRule="exact"/>
                          <w:jc w:val="left"/>
                          <w:rPr>
                            <w:rFonts w:hint="eastAsia" w:ascii="仿宋_GB2312" w:eastAsia="仿宋_GB2312"/>
                            <w:sz w:val="18"/>
                            <w:szCs w:val="18"/>
                          </w:rPr>
                        </w:pPr>
                        <w:r>
                          <w:rPr>
                            <w:rFonts w:hint="eastAsia" w:ascii="仿宋_GB2312" w:eastAsia="仿宋_GB2312"/>
                            <w:sz w:val="18"/>
                            <w:szCs w:val="18"/>
                          </w:rPr>
                          <w:t>对申报材料的审核把关不严的行为；</w:t>
                        </w:r>
                      </w:p>
                      <w:p>
                        <w:pPr>
                          <w:widowControl/>
                          <w:numPr>
                            <w:ilvl w:val="0"/>
                            <w:numId w:val="7"/>
                          </w:numPr>
                          <w:spacing w:line="240" w:lineRule="exact"/>
                          <w:jc w:val="left"/>
                          <w:rPr>
                            <w:rFonts w:hint="eastAsia" w:ascii="仿宋_GB2312" w:eastAsia="仿宋_GB2312"/>
                            <w:sz w:val="18"/>
                            <w:szCs w:val="18"/>
                          </w:rPr>
                        </w:pPr>
                        <w:r>
                          <w:rPr>
                            <w:rFonts w:hint="eastAsia" w:ascii="仿宋_GB2312" w:eastAsia="仿宋_GB2312"/>
                            <w:sz w:val="18"/>
                            <w:szCs w:val="18"/>
                          </w:rPr>
                          <w:t>对提供虚假材料故意隐瞒的行为；</w:t>
                        </w:r>
                      </w:p>
                      <w:p>
                        <w:pPr>
                          <w:widowControl/>
                          <w:numPr>
                            <w:ilvl w:val="0"/>
                            <w:numId w:val="7"/>
                          </w:numPr>
                          <w:spacing w:line="240" w:lineRule="exact"/>
                          <w:jc w:val="left"/>
                          <w:rPr>
                            <w:rFonts w:hint="eastAsia" w:ascii="仿宋_GB2312" w:eastAsia="仿宋_GB2312"/>
                            <w:sz w:val="18"/>
                            <w:szCs w:val="18"/>
                          </w:rPr>
                        </w:pPr>
                        <w:r>
                          <w:rPr>
                            <w:rFonts w:hint="eastAsia" w:ascii="仿宋_GB2312" w:eastAsia="仿宋_GB2312"/>
                            <w:sz w:val="18"/>
                            <w:szCs w:val="18"/>
                          </w:rPr>
                          <w:t>对当事人吃拿卡要，徇私谋利的行为。</w:t>
                        </w:r>
                      </w:p>
                    </w:txbxContent>
                  </v:textbox>
                </v:shap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沁县公安局行政确认类事项风险防控图</w:t>
      </w:r>
    </w:p>
    <w:p>
      <w:pPr>
        <w:rPr>
          <w:rFonts w:hint="eastAsia"/>
        </w:rPr>
      </w:pPr>
    </w:p>
    <w:p>
      <w:pPr>
        <w:spacing w:line="500" w:lineRule="exact"/>
        <w:rPr>
          <w:rFonts w:hint="eastAsia" w:ascii="仿宋_GB2312" w:eastAsia="仿宋_GB2312"/>
          <w:spacing w:val="-16"/>
          <w:sz w:val="24"/>
          <w:szCs w:val="24"/>
        </w:rPr>
      </w:pPr>
      <w:r>
        <w:rPr>
          <w:rFonts w:hint="eastAsia" w:ascii="仿宋_GB2312" w:hAnsi="方正大标宋简体" w:eastAsia="仿宋_GB2312" w:cs="方正大标宋简体"/>
          <w:sz w:val="28"/>
          <w:szCs w:val="28"/>
        </w:rPr>
        <w:t>权力名称：</w:t>
      </w:r>
      <w:r>
        <w:rPr>
          <w:rFonts w:hint="eastAsia" w:ascii="仿宋_GB2312" w:eastAsia="仿宋_GB2312"/>
          <w:spacing w:val="-16"/>
          <w:sz w:val="24"/>
          <w:szCs w:val="24"/>
        </w:rPr>
        <w:t>道路交通事故责任认定</w:t>
      </w:r>
    </w:p>
    <w:p>
      <w:pPr>
        <w:spacing w:line="400" w:lineRule="exact"/>
        <w:rPr>
          <w:rFonts w:hint="eastAsia"/>
        </w:rPr>
      </w:pPr>
    </w:p>
    <w:p>
      <w:pPr>
        <w:spacing w:line="400" w:lineRule="exact"/>
        <w:rPr>
          <w:rFonts w:hint="eastAsia"/>
        </w:rPr>
      </w:pPr>
      <w:r>
        <w:rPr>
          <w:rFonts w:hint="eastAsia"/>
        </w:rPr>
        <mc:AlternateContent>
          <mc:Choice Requires="wpg">
            <w:drawing>
              <wp:anchor distT="0" distB="0" distL="114300" distR="114300" simplePos="0" relativeHeight="251805696" behindDoc="0" locked="0" layoutInCell="1" allowOverlap="1">
                <wp:simplePos x="0" y="0"/>
                <wp:positionH relativeFrom="column">
                  <wp:posOffset>59690</wp:posOffset>
                </wp:positionH>
                <wp:positionV relativeFrom="paragraph">
                  <wp:posOffset>187960</wp:posOffset>
                </wp:positionV>
                <wp:extent cx="5312410" cy="6438900"/>
                <wp:effectExtent l="4445" t="4445" r="17145" b="14605"/>
                <wp:wrapNone/>
                <wp:docPr id="4467" name="组合 4467"/>
                <wp:cNvGraphicFramePr/>
                <a:graphic xmlns:a="http://schemas.openxmlformats.org/drawingml/2006/main">
                  <a:graphicData uri="http://schemas.microsoft.com/office/word/2010/wordprocessingGroup">
                    <wpg:wgp>
                      <wpg:cNvGrpSpPr/>
                      <wpg:grpSpPr>
                        <a:xfrm>
                          <a:off x="0" y="0"/>
                          <a:ext cx="5312410" cy="6438900"/>
                          <a:chOff x="0" y="0"/>
                          <a:chExt cx="9081" cy="11142"/>
                        </a:xfrm>
                      </wpg:grpSpPr>
                      <wps:wsp>
                        <wps:cNvPr id="4434" name="文本框 4434"/>
                        <wps:cNvSpPr txBox="1"/>
                        <wps:spPr>
                          <a:xfrm>
                            <a:off x="4449" y="9222"/>
                            <a:ext cx="900" cy="31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4435" name="文本框 4435"/>
                        <wps:cNvSpPr txBox="1"/>
                        <wps:spPr>
                          <a:xfrm>
                            <a:off x="4501" y="6178"/>
                            <a:ext cx="793" cy="26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4436" name="文本框 4436"/>
                        <wps:cNvSpPr txBox="1"/>
                        <wps:spPr>
                          <a:xfrm>
                            <a:off x="4469" y="3335"/>
                            <a:ext cx="900" cy="31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4437" name="文本框 4437"/>
                        <wps:cNvSpPr txBox="1"/>
                        <wps:spPr>
                          <a:xfrm>
                            <a:off x="2766" y="9297"/>
                            <a:ext cx="720" cy="31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4438" name="文本框 4438"/>
                        <wps:cNvSpPr txBox="1"/>
                        <wps:spPr>
                          <a:xfrm>
                            <a:off x="2849" y="6101"/>
                            <a:ext cx="598"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4439" name="文本框 4439"/>
                        <wps:cNvSpPr txBox="1"/>
                        <wps:spPr>
                          <a:xfrm>
                            <a:off x="2734" y="3327"/>
                            <a:ext cx="720" cy="261"/>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4440" name="矩形 4440"/>
                        <wps:cNvSpPr/>
                        <wps:spPr>
                          <a:xfrm>
                            <a:off x="3524" y="3291"/>
                            <a:ext cx="900"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承办</w:t>
                              </w:r>
                            </w:p>
                            <w:p>
                              <w:pPr>
                                <w:autoSpaceDE w:val="0"/>
                                <w:autoSpaceDN w:val="0"/>
                                <w:adjustRightInd w:val="0"/>
                                <w:spacing w:line="240" w:lineRule="exact"/>
                                <w:jc w:val="center"/>
                                <w:rPr>
                                  <w:rFonts w:hint="eastAsia" w:ascii="仿宋_GB2312" w:eastAsia="仿宋_GB2312"/>
                                  <w:color w:val="000000"/>
                                  <w:kern w:val="0"/>
                                  <w:sz w:val="18"/>
                                  <w:szCs w:val="18"/>
                                  <w:lang w:val="zh-CN"/>
                                </w:rPr>
                              </w:pPr>
                            </w:p>
                          </w:txbxContent>
                        </wps:txbx>
                        <wps:bodyPr upright="1"/>
                      </wps:wsp>
                      <wps:wsp>
                        <wps:cNvPr id="4441" name="直接连接符 4441"/>
                        <wps:cNvCnPr/>
                        <wps:spPr>
                          <a:xfrm>
                            <a:off x="4497" y="3604"/>
                            <a:ext cx="692" cy="1"/>
                          </a:xfrm>
                          <a:prstGeom prst="line">
                            <a:avLst/>
                          </a:prstGeom>
                          <a:ln w="9525" cap="flat" cmpd="sng">
                            <a:solidFill>
                              <a:srgbClr val="000000"/>
                            </a:solidFill>
                            <a:prstDash val="solid"/>
                            <a:headEnd type="none" w="med" len="med"/>
                            <a:tailEnd type="triangle" w="med" len="med"/>
                          </a:ln>
                        </wps:spPr>
                        <wps:bodyPr upright="1"/>
                      </wps:wsp>
                      <wps:wsp>
                        <wps:cNvPr id="4442" name="矩形 4442"/>
                        <wps:cNvSpPr/>
                        <wps:spPr>
                          <a:xfrm>
                            <a:off x="28" y="2951"/>
                            <a:ext cx="2642" cy="142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1、认定过程中向当事人吃、拿、卡、要；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s="宋体"/>
                                  <w:sz w:val="18"/>
                                  <w:szCs w:val="18"/>
                                </w:rPr>
                                <w:t>2、认定过程中徇私舞弊，导致认定不公。</w:t>
                              </w:r>
                            </w:p>
                          </w:txbxContent>
                        </wps:txbx>
                        <wps:bodyPr upright="1"/>
                      </wps:wsp>
                      <wps:wsp>
                        <wps:cNvPr id="4443" name="矩形 4443"/>
                        <wps:cNvSpPr/>
                        <wps:spPr>
                          <a:xfrm>
                            <a:off x="5455" y="2943"/>
                            <a:ext cx="3579" cy="26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1、加强法纪教育，增强自律意识。</w:t>
                              </w:r>
                            </w:p>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2、加强业务知识学习，严格执行“五个一律”等条规，提高执法办案能力。3、加强内部监督检查，及时发现、纠正执法办案过程中存在的不规范问题。4、加强外部监督，设置意见箱和举报电话，主动接受社会的监督。</w:t>
                              </w:r>
                            </w:p>
                            <w:p>
                              <w:pPr>
                                <w:spacing w:line="240" w:lineRule="exact"/>
                                <w:rPr>
                                  <w:rFonts w:hint="eastAsia" w:ascii="仿宋_GB2312" w:hAnsi="宋体" w:eastAsia="仿宋_GB2312" w:cs="宋体"/>
                                  <w:color w:val="000000"/>
                                  <w:w w:val="90"/>
                                  <w:kern w:val="0"/>
                                  <w:sz w:val="18"/>
                                  <w:szCs w:val="18"/>
                                </w:rPr>
                              </w:pPr>
                              <w:r>
                                <w:rPr>
                                  <w:rFonts w:hint="eastAsia" w:ascii="仿宋_GB2312" w:hAnsi="宋体" w:eastAsia="仿宋_GB2312" w:cs="宋体"/>
                                  <w:sz w:val="18"/>
                                  <w:szCs w:val="18"/>
                                </w:rPr>
                                <w:t>责任人：交警大队事故中队全体民警</w:t>
                              </w:r>
                            </w:p>
                            <w:p>
                              <w:pPr>
                                <w:spacing w:line="240" w:lineRule="exact"/>
                                <w:rPr>
                                  <w:rFonts w:hint="eastAsia" w:ascii="仿宋_GB2312" w:hAnsi="宋体" w:eastAsia="仿宋_GB2312" w:cs="宋体"/>
                                  <w:color w:val="000000"/>
                                  <w:w w:val="90"/>
                                  <w:kern w:val="0"/>
                                  <w:sz w:val="18"/>
                                  <w:szCs w:val="18"/>
                                </w:rPr>
                              </w:pPr>
                            </w:p>
                          </w:txbxContent>
                        </wps:txbx>
                        <wps:bodyPr upright="1"/>
                      </wps:wsp>
                      <wps:wsp>
                        <wps:cNvPr id="4444" name="矩形 4444"/>
                        <wps:cNvSpPr/>
                        <wps:spPr>
                          <a:xfrm>
                            <a:off x="3524" y="6180"/>
                            <a:ext cx="900"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审批</w:t>
                              </w:r>
                            </w:p>
                          </w:txbxContent>
                        </wps:txbx>
                        <wps:bodyPr upright="1"/>
                      </wps:wsp>
                      <wps:wsp>
                        <wps:cNvPr id="4445" name="矩形 4445"/>
                        <wps:cNvSpPr/>
                        <wps:spPr>
                          <a:xfrm>
                            <a:off x="0" y="6052"/>
                            <a:ext cx="2665" cy="9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1、违规审批的行为；</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s="宋体"/>
                                  <w:sz w:val="18"/>
                                  <w:szCs w:val="18"/>
                                </w:rPr>
                                <w:t>2、审批中存在办人情案、关系案等行为。</w:t>
                              </w:r>
                            </w:p>
                          </w:txbxContent>
                        </wps:txbx>
                        <wps:bodyPr upright="1"/>
                      </wps:wsp>
                      <wps:wsp>
                        <wps:cNvPr id="4446" name="矩形 4446"/>
                        <wps:cNvSpPr/>
                        <wps:spPr>
                          <a:xfrm>
                            <a:off x="186" y="9429"/>
                            <a:ext cx="2413" cy="4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s="宋体"/>
                                  <w:sz w:val="18"/>
                                  <w:szCs w:val="18"/>
                                </w:rPr>
                                <w:t>未及时或不送达</w:t>
                              </w:r>
                            </w:p>
                          </w:txbxContent>
                        </wps:txbx>
                        <wps:bodyPr upright="1"/>
                      </wps:wsp>
                      <wps:wsp>
                        <wps:cNvPr id="4447" name="矩形 4447"/>
                        <wps:cNvSpPr/>
                        <wps:spPr>
                          <a:xfrm>
                            <a:off x="5497" y="8725"/>
                            <a:ext cx="3585" cy="148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8"/>
                                </w:numPr>
                                <w:adjustRightInd w:val="0"/>
                                <w:snapToGrid w:val="0"/>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加强内部监督检查，及时发现、纠正执法过程中存在的不规范问题。2、加强外部监督，设置意见箱和举报电话，主动接受社会的监督。</w:t>
                              </w:r>
                            </w:p>
                            <w:p>
                              <w:pPr>
                                <w:spacing w:line="240" w:lineRule="exact"/>
                                <w:rPr>
                                  <w:rFonts w:hint="eastAsia" w:ascii="仿宋_GB2312" w:hAnsi="宋体" w:eastAsia="仿宋_GB2312" w:cs="宋体"/>
                                  <w:color w:val="000000"/>
                                  <w:w w:val="90"/>
                                  <w:kern w:val="0"/>
                                  <w:sz w:val="18"/>
                                  <w:szCs w:val="18"/>
                                </w:rPr>
                              </w:pPr>
                              <w:r>
                                <w:rPr>
                                  <w:rFonts w:hint="eastAsia" w:ascii="仿宋_GB2312" w:hAnsi="宋体" w:eastAsia="仿宋_GB2312" w:cs="宋体"/>
                                  <w:sz w:val="18"/>
                                  <w:szCs w:val="18"/>
                                </w:rPr>
                                <w:t>责任人：交警大队事故中队全体民警</w:t>
                              </w:r>
                            </w:p>
                            <w:p>
                              <w:pPr>
                                <w:spacing w:line="240" w:lineRule="exact"/>
                                <w:rPr>
                                  <w:rFonts w:hint="eastAsia" w:ascii="仿宋_GB2312" w:hAnsi="宋体" w:eastAsia="仿宋_GB2312" w:cs="宋体"/>
                                  <w:color w:val="000000"/>
                                  <w:w w:val="90"/>
                                  <w:kern w:val="0"/>
                                  <w:sz w:val="18"/>
                                  <w:szCs w:val="18"/>
                                </w:rPr>
                              </w:pPr>
                            </w:p>
                            <w:p>
                              <w:pPr>
                                <w:adjustRightInd w:val="0"/>
                                <w:snapToGrid w:val="0"/>
                                <w:spacing w:line="240" w:lineRule="exact"/>
                                <w:rPr>
                                  <w:rFonts w:hint="eastAsia" w:ascii="仿宋_GB2312" w:hAnsi="宋体" w:eastAsia="仿宋_GB2312" w:cs="宋体"/>
                                  <w:color w:val="000000"/>
                                  <w:w w:val="90"/>
                                  <w:kern w:val="0"/>
                                  <w:sz w:val="18"/>
                                  <w:szCs w:val="18"/>
                                </w:rPr>
                              </w:pPr>
                            </w:p>
                          </w:txbxContent>
                        </wps:txbx>
                        <wps:bodyPr upright="1"/>
                      </wps:wsp>
                      <wps:wsp>
                        <wps:cNvPr id="4448" name="直接连接符 4448"/>
                        <wps:cNvCnPr/>
                        <wps:spPr>
                          <a:xfrm rot="-10800000" flipV="1">
                            <a:off x="2753" y="9712"/>
                            <a:ext cx="720" cy="1"/>
                          </a:xfrm>
                          <a:prstGeom prst="line">
                            <a:avLst/>
                          </a:prstGeom>
                          <a:ln w="9525" cap="flat" cmpd="sng">
                            <a:solidFill>
                              <a:srgbClr val="000000"/>
                            </a:solidFill>
                            <a:prstDash val="solid"/>
                            <a:headEnd type="none" w="med" len="med"/>
                            <a:tailEnd type="triangle" w="med" len="med"/>
                          </a:ln>
                        </wps:spPr>
                        <wps:bodyPr upright="1"/>
                      </wps:wsp>
                      <wps:wsp>
                        <wps:cNvPr id="4449" name="直接连接符 4449"/>
                        <wps:cNvCnPr/>
                        <wps:spPr>
                          <a:xfrm>
                            <a:off x="4467" y="9588"/>
                            <a:ext cx="782" cy="1"/>
                          </a:xfrm>
                          <a:prstGeom prst="line">
                            <a:avLst/>
                          </a:prstGeom>
                          <a:ln w="9525" cap="flat" cmpd="sng">
                            <a:solidFill>
                              <a:srgbClr val="000000"/>
                            </a:solidFill>
                            <a:prstDash val="solid"/>
                            <a:headEnd type="none" w="med" len="med"/>
                            <a:tailEnd type="triangle" w="med" len="med"/>
                          </a:ln>
                        </wps:spPr>
                        <wps:bodyPr upright="1"/>
                      </wps:wsp>
                      <wps:wsp>
                        <wps:cNvPr id="4450" name="直接连接符 4450"/>
                        <wps:cNvCnPr/>
                        <wps:spPr>
                          <a:xfrm rot="-10800000" flipV="1">
                            <a:off x="2665" y="6467"/>
                            <a:ext cx="767" cy="1"/>
                          </a:xfrm>
                          <a:prstGeom prst="line">
                            <a:avLst/>
                          </a:prstGeom>
                          <a:ln w="9525" cap="flat" cmpd="sng">
                            <a:solidFill>
                              <a:srgbClr val="000000"/>
                            </a:solidFill>
                            <a:prstDash val="solid"/>
                            <a:headEnd type="none" w="med" len="med"/>
                            <a:tailEnd type="triangle" w="med" len="med"/>
                          </a:ln>
                        </wps:spPr>
                        <wps:bodyPr upright="1"/>
                      </wps:wsp>
                      <wps:wsp>
                        <wps:cNvPr id="4451" name="圆角矩形 4451"/>
                        <wps:cNvSpPr/>
                        <wps:spPr>
                          <a:xfrm>
                            <a:off x="3372" y="768"/>
                            <a:ext cx="1140" cy="579"/>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s="宋体"/>
                                  <w:color w:val="000000"/>
                                  <w:kern w:val="0"/>
                                  <w:sz w:val="18"/>
                                  <w:szCs w:val="18"/>
                                </w:rPr>
                                <w:t>受理</w:t>
                              </w:r>
                            </w:p>
                          </w:txbxContent>
                        </wps:txbx>
                        <wps:bodyPr upright="1"/>
                      </wps:wsp>
                      <wps:wsp>
                        <wps:cNvPr id="4452" name="直接连接符 4452"/>
                        <wps:cNvCnPr/>
                        <wps:spPr>
                          <a:xfrm>
                            <a:off x="4504" y="6469"/>
                            <a:ext cx="720" cy="1"/>
                          </a:xfrm>
                          <a:prstGeom prst="line">
                            <a:avLst/>
                          </a:prstGeom>
                          <a:ln w="9525" cap="flat" cmpd="sng">
                            <a:solidFill>
                              <a:srgbClr val="000000"/>
                            </a:solidFill>
                            <a:prstDash val="solid"/>
                            <a:headEnd type="none" w="med" len="med"/>
                            <a:tailEnd type="triangle" w="med" len="med"/>
                          </a:ln>
                        </wps:spPr>
                        <wps:bodyPr upright="1"/>
                      </wps:wsp>
                      <wps:wsp>
                        <wps:cNvPr id="4453" name="直接连接符 4453"/>
                        <wps:cNvCnPr/>
                        <wps:spPr>
                          <a:xfrm rot="-10800000" flipV="1">
                            <a:off x="2710" y="3637"/>
                            <a:ext cx="720" cy="1"/>
                          </a:xfrm>
                          <a:prstGeom prst="line">
                            <a:avLst/>
                          </a:prstGeom>
                          <a:ln w="9525" cap="flat" cmpd="sng">
                            <a:solidFill>
                              <a:srgbClr val="000000"/>
                            </a:solidFill>
                            <a:prstDash val="solid"/>
                            <a:headEnd type="none" w="med" len="med"/>
                            <a:tailEnd type="triangle" w="med" len="med"/>
                          </a:ln>
                        </wps:spPr>
                        <wps:bodyPr upright="1"/>
                      </wps:wsp>
                      <wps:wsp>
                        <wps:cNvPr id="4454" name="圆角矩形 4454"/>
                        <wps:cNvSpPr/>
                        <wps:spPr>
                          <a:xfrm>
                            <a:off x="3318" y="10578"/>
                            <a:ext cx="1215" cy="564"/>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办结</w:t>
                              </w:r>
                            </w:p>
                          </w:txbxContent>
                        </wps:txbx>
                        <wps:bodyPr upright="1"/>
                      </wps:wsp>
                      <wps:wsp>
                        <wps:cNvPr id="4455" name="矩形 4455"/>
                        <wps:cNvSpPr/>
                        <wps:spPr>
                          <a:xfrm>
                            <a:off x="3539" y="9310"/>
                            <a:ext cx="900"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4456" name="矩形 4456"/>
                        <wps:cNvSpPr/>
                        <wps:spPr>
                          <a:xfrm>
                            <a:off x="19" y="603"/>
                            <a:ext cx="2611"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s="宋体"/>
                                  <w:sz w:val="18"/>
                                  <w:szCs w:val="18"/>
                                </w:rPr>
                                <w:t>对报警、指令推诿扯皮，不及时受理或不受理</w:t>
                              </w:r>
                            </w:p>
                          </w:txbxContent>
                        </wps:txbx>
                        <wps:bodyPr upright="1"/>
                      </wps:wsp>
                      <wps:wsp>
                        <wps:cNvPr id="4457" name="直接连接符 4457"/>
                        <wps:cNvCnPr/>
                        <wps:spPr>
                          <a:xfrm flipH="1">
                            <a:off x="2711" y="984"/>
                            <a:ext cx="555" cy="1"/>
                          </a:xfrm>
                          <a:prstGeom prst="line">
                            <a:avLst/>
                          </a:prstGeom>
                          <a:ln w="9525" cap="flat" cmpd="sng">
                            <a:solidFill>
                              <a:srgbClr val="000000"/>
                            </a:solidFill>
                            <a:prstDash val="solid"/>
                            <a:headEnd type="none" w="med" len="med"/>
                            <a:tailEnd type="triangle" w="med" len="med"/>
                          </a:ln>
                        </wps:spPr>
                        <wps:bodyPr upright="1"/>
                      </wps:wsp>
                      <wps:wsp>
                        <wps:cNvPr id="4458" name="直接连接符 4458"/>
                        <wps:cNvCnPr/>
                        <wps:spPr>
                          <a:xfrm>
                            <a:off x="4563" y="1059"/>
                            <a:ext cx="795" cy="1"/>
                          </a:xfrm>
                          <a:prstGeom prst="line">
                            <a:avLst/>
                          </a:prstGeom>
                          <a:ln w="9525" cap="flat" cmpd="sng">
                            <a:solidFill>
                              <a:srgbClr val="000000"/>
                            </a:solidFill>
                            <a:prstDash val="solid"/>
                            <a:headEnd type="none" w="med" len="med"/>
                            <a:tailEnd type="triangle" w="med" len="med"/>
                          </a:ln>
                        </wps:spPr>
                        <wps:bodyPr upright="1"/>
                      </wps:wsp>
                      <wps:wsp>
                        <wps:cNvPr id="4459" name="矩形 4459"/>
                        <wps:cNvSpPr/>
                        <wps:spPr>
                          <a:xfrm>
                            <a:off x="5463" y="0"/>
                            <a:ext cx="3524" cy="28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1、加强法纪教育，增强自律意识。</w:t>
                              </w:r>
                            </w:p>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2、加强业务知识学习，严格执行“五个一律”等条规，提高执法办案能力。3、加强内部监督检查，及时发现、纠正执法办案过程中存在的不规范问题。4、加强外部监督，设置意见箱和举报电话，主动接受社会的监督。</w:t>
                              </w:r>
                            </w:p>
                            <w:p>
                              <w:pPr>
                                <w:spacing w:line="240" w:lineRule="exact"/>
                                <w:rPr>
                                  <w:rFonts w:hint="eastAsia" w:ascii="仿宋_GB2312" w:hAnsi="宋体" w:eastAsia="仿宋_GB2312" w:cs="宋体"/>
                                  <w:color w:val="000000"/>
                                  <w:w w:val="90"/>
                                  <w:kern w:val="0"/>
                                  <w:sz w:val="18"/>
                                  <w:szCs w:val="18"/>
                                </w:rPr>
                              </w:pPr>
                              <w:r>
                                <w:rPr>
                                  <w:rFonts w:hint="eastAsia" w:ascii="仿宋_GB2312" w:hAnsi="宋体" w:eastAsia="仿宋_GB2312" w:cs="宋体"/>
                                  <w:sz w:val="18"/>
                                  <w:szCs w:val="18"/>
                                </w:rPr>
                                <w:t>责任人：交警大队事故中队全体民警</w:t>
                              </w:r>
                            </w:p>
                          </w:txbxContent>
                        </wps:txbx>
                        <wps:bodyPr upright="1"/>
                      </wps:wsp>
                      <wps:wsp>
                        <wps:cNvPr id="4460" name="矩形 4460"/>
                        <wps:cNvSpPr/>
                        <wps:spPr>
                          <a:xfrm>
                            <a:off x="5454" y="5694"/>
                            <a:ext cx="3609" cy="294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1、加强法纪教育，增强自律意识。</w:t>
                              </w:r>
                            </w:p>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2、加强业务知识学习，严格执行“五个一律”等条规，提高执法办案能力。3、加强内部监督检查，及时发现、纠正执法办案过程中存在的不规范问题。4、加强外部监督，设置意见箱和举报电话，主动接受社会的监督。</w:t>
                              </w:r>
                            </w:p>
                            <w:p>
                              <w:pPr>
                                <w:spacing w:line="240" w:lineRule="exact"/>
                                <w:rPr>
                                  <w:rFonts w:hint="eastAsia" w:ascii="仿宋_GB2312" w:hAnsi="宋体" w:eastAsia="仿宋_GB2312" w:cs="宋体"/>
                                  <w:color w:val="000000"/>
                                  <w:w w:val="90"/>
                                  <w:kern w:val="0"/>
                                  <w:sz w:val="18"/>
                                  <w:szCs w:val="18"/>
                                </w:rPr>
                              </w:pPr>
                              <w:r>
                                <w:rPr>
                                  <w:rFonts w:hint="eastAsia" w:ascii="仿宋_GB2312" w:hAnsi="宋体" w:eastAsia="仿宋_GB2312" w:cs="宋体"/>
                                  <w:sz w:val="18"/>
                                  <w:szCs w:val="18"/>
                                </w:rPr>
                                <w:t>责任人：局领导</w:t>
                              </w:r>
                            </w:p>
                          </w:txbxContent>
                        </wps:txbx>
                        <wps:bodyPr upright="1"/>
                      </wps:wsp>
                      <wps:wsp>
                        <wps:cNvPr id="4461" name="文本框 4461"/>
                        <wps:cNvSpPr txBox="1"/>
                        <wps:spPr>
                          <a:xfrm>
                            <a:off x="2675" y="646"/>
                            <a:ext cx="713" cy="261"/>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4462" name="文本框 4462"/>
                        <wps:cNvSpPr txBox="1"/>
                        <wps:spPr>
                          <a:xfrm>
                            <a:off x="4529" y="692"/>
                            <a:ext cx="900" cy="31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4463" name="直接连接符 4463"/>
                        <wps:cNvCnPr/>
                        <wps:spPr>
                          <a:xfrm>
                            <a:off x="3903" y="9911"/>
                            <a:ext cx="1" cy="600"/>
                          </a:xfrm>
                          <a:prstGeom prst="line">
                            <a:avLst/>
                          </a:prstGeom>
                          <a:ln w="9525" cap="flat" cmpd="sng">
                            <a:solidFill>
                              <a:srgbClr val="000000"/>
                            </a:solidFill>
                            <a:prstDash val="solid"/>
                            <a:headEnd type="none" w="med" len="med"/>
                            <a:tailEnd type="triangle" w="med" len="med"/>
                          </a:ln>
                        </wps:spPr>
                        <wps:bodyPr upright="1"/>
                      </wps:wsp>
                      <wps:wsp>
                        <wps:cNvPr id="4464" name="直接连接符 4464"/>
                        <wps:cNvCnPr/>
                        <wps:spPr>
                          <a:xfrm>
                            <a:off x="3982" y="3893"/>
                            <a:ext cx="1" cy="2241"/>
                          </a:xfrm>
                          <a:prstGeom prst="line">
                            <a:avLst/>
                          </a:prstGeom>
                          <a:ln w="9525" cap="flat" cmpd="sng">
                            <a:solidFill>
                              <a:srgbClr val="000000"/>
                            </a:solidFill>
                            <a:prstDash val="solid"/>
                            <a:headEnd type="none" w="med" len="med"/>
                            <a:tailEnd type="triangle" w="med" len="med"/>
                          </a:ln>
                        </wps:spPr>
                        <wps:bodyPr upright="1"/>
                      </wps:wsp>
                      <wps:wsp>
                        <wps:cNvPr id="4465" name="直接连接符 4465"/>
                        <wps:cNvCnPr/>
                        <wps:spPr>
                          <a:xfrm>
                            <a:off x="3967" y="6852"/>
                            <a:ext cx="1" cy="2356"/>
                          </a:xfrm>
                          <a:prstGeom prst="line">
                            <a:avLst/>
                          </a:prstGeom>
                          <a:ln w="9525" cap="flat" cmpd="sng">
                            <a:solidFill>
                              <a:srgbClr val="000000"/>
                            </a:solidFill>
                            <a:prstDash val="solid"/>
                            <a:headEnd type="none" w="med" len="med"/>
                            <a:tailEnd type="triangle" w="med" len="med"/>
                          </a:ln>
                        </wps:spPr>
                        <wps:bodyPr upright="1"/>
                      </wps:wsp>
                      <wps:wsp>
                        <wps:cNvPr id="4466" name="直接连接符 4466"/>
                        <wps:cNvCnPr/>
                        <wps:spPr>
                          <a:xfrm>
                            <a:off x="3981" y="1405"/>
                            <a:ext cx="1" cy="1712"/>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4.7pt;margin-top:14.8pt;height:507pt;width:418.3pt;z-index:251805696;mso-width-relative:page;mso-height-relative:page;" coordsize="9081,11142" o:gfxdata="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">
                <o:lock v:ext="edit" aspectratio="f"/>
                <v:shape id="_x0000_s1026" o:spid="_x0000_s1026" o:spt="202" type="#_x0000_t202" style="position:absolute;left:4449;top:9222;height:312;width:900;" fillcolor="#FFFFFF" filled="t" stroked="t" coordsize="21600,21600" o:gfxdata="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Aqm/&#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501;top:6178;height:262;width:793;" fillcolor="#FFFFFF" filled="t" stroked="t" coordsize="21600,21600" o:gfxdata="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cqcy&#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469;top:3335;height:312;width:900;" fillcolor="#FFFFFF" filled="t" stroked="t" coordsize="21600,21600" o:gfxdata="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gOUW/&#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2766;top:9297;height:312;width:720;" fillcolor="#FFFFFF" filled="t" stroked="t" coordsize="21600,21600" o:gfxdata="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PsnN6/&#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2849;top:6101;height:345;width:598;" fillcolor="#FFFFFF" filled="t" stroked="t" coordsize="21600,21600" o:gfxdata="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zCKy/&#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2734;top:3327;height:261;width:720;" fillcolor="#FFFFFF" filled="t" stroked="t" coordsize="21600,21600" o:gfxdata="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P603&#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3524;top:3291;height:510;width:900;" fillcolor="#FFFFFF" filled="t" stroked="t" coordsize="21600,21600" o:gfxdata="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4DoW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承办</w:t>
                        </w:r>
                      </w:p>
                      <w:p>
                        <w:pPr>
                          <w:autoSpaceDE w:val="0"/>
                          <w:autoSpaceDN w:val="0"/>
                          <w:adjustRightInd w:val="0"/>
                          <w:spacing w:line="240" w:lineRule="exact"/>
                          <w:jc w:val="center"/>
                          <w:rPr>
                            <w:rFonts w:hint="eastAsia" w:ascii="仿宋_GB2312" w:eastAsia="仿宋_GB2312"/>
                            <w:color w:val="000000"/>
                            <w:kern w:val="0"/>
                            <w:sz w:val="18"/>
                            <w:szCs w:val="18"/>
                            <w:lang w:val="zh-CN"/>
                          </w:rPr>
                        </w:pPr>
                      </w:p>
                    </w:txbxContent>
                  </v:textbox>
                </v:rect>
                <v:line id="_x0000_s1026" o:spid="_x0000_s1026" o:spt="20" style="position:absolute;left:4497;top:3604;height:1;width:692;" filled="f" stroked="t" coordsize="21600,21600" o:gfxdata="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NtO6&#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28;top:2951;height:1422;width:2642;" fillcolor="#FFFFFF" filled="t" stroked="t" coordsize="21600,21600" o:gfxdata="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Y1ab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1、认定过程中向当事人吃、拿、卡、要；</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s="宋体"/>
                            <w:sz w:val="18"/>
                            <w:szCs w:val="18"/>
                          </w:rPr>
                          <w:t>2、认定过程中徇私舞弊，导致认定不公。</w:t>
                        </w:r>
                      </w:p>
                    </w:txbxContent>
                  </v:textbox>
                </v:rect>
                <v:rect id="_x0000_s1026" o:spid="_x0000_s1026" o:spt="1" style="position:absolute;left:5455;top:2943;height:2640;width:3579;" fillcolor="#FFFFFF" filled="t" stroked="t" coordsize="21600,21600" o:gfxdata="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TqkPK/&#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1、加强法纪教育，增强自律意识。</w:t>
                        </w:r>
                      </w:p>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2、加强业务知识学习，严格执行“五个一律”等条规，提高执法办案能力。3、加强内部监督检查，及时发现、纠正执法办案过程中存在的不规范问题。4、加强外部监督，设置意见箱和举报电话，主动接受社会的监督。</w:t>
                        </w:r>
                      </w:p>
                      <w:p>
                        <w:pPr>
                          <w:spacing w:line="240" w:lineRule="exact"/>
                          <w:rPr>
                            <w:rFonts w:hint="eastAsia" w:ascii="仿宋_GB2312" w:hAnsi="宋体" w:eastAsia="仿宋_GB2312" w:cs="宋体"/>
                            <w:color w:val="000000"/>
                            <w:w w:val="90"/>
                            <w:kern w:val="0"/>
                            <w:sz w:val="18"/>
                            <w:szCs w:val="18"/>
                          </w:rPr>
                        </w:pPr>
                        <w:r>
                          <w:rPr>
                            <w:rFonts w:hint="eastAsia" w:ascii="仿宋_GB2312" w:hAnsi="宋体" w:eastAsia="仿宋_GB2312" w:cs="宋体"/>
                            <w:sz w:val="18"/>
                            <w:szCs w:val="18"/>
                          </w:rPr>
                          <w:t>责任人：交警大队事故中队全体民警</w:t>
                        </w:r>
                      </w:p>
                      <w:p>
                        <w:pPr>
                          <w:spacing w:line="240" w:lineRule="exact"/>
                          <w:rPr>
                            <w:rFonts w:hint="eastAsia" w:ascii="仿宋_GB2312" w:hAnsi="宋体" w:eastAsia="仿宋_GB2312" w:cs="宋体"/>
                            <w:color w:val="000000"/>
                            <w:w w:val="90"/>
                            <w:kern w:val="0"/>
                            <w:sz w:val="18"/>
                            <w:szCs w:val="18"/>
                          </w:rPr>
                        </w:pPr>
                      </w:p>
                    </w:txbxContent>
                  </v:textbox>
                </v:rect>
                <v:rect id="_x0000_s1026" o:spid="_x0000_s1026" o:spt="1" style="position:absolute;left:3524;top:6180;height:510;width:900;" fillcolor="#FFFFFF" filled="t" stroked="t" coordsize="21600,21600" o:gfxdata="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wMIh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审批</w:t>
                        </w:r>
                      </w:p>
                    </w:txbxContent>
                  </v:textbox>
                </v:rect>
                <v:rect id="_x0000_s1026" o:spid="_x0000_s1026" o:spt="1" style="position:absolute;left:0;top:6052;height:911;width:2665;" fillcolor="#FFFFFF" filled="t" stroked="t" coordsize="21600,21600" o:gfxdata="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RPrR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1、违规审批的行为；</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s="宋体"/>
                            <w:sz w:val="18"/>
                            <w:szCs w:val="18"/>
                          </w:rPr>
                          <w:t>2、审批中存在办人情案、关系案等行为。</w:t>
                        </w:r>
                      </w:p>
                    </w:txbxContent>
                  </v:textbox>
                </v:rect>
                <v:rect id="_x0000_s1026" o:spid="_x0000_s1026" o:spt="1" style="position:absolute;left:186;top:9429;height:435;width:2413;" fillcolor="#FFFFFF" filled="t" stroked="t" coordsize="21600,21600" o:gfxdata="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SdM2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s="宋体"/>
                            <w:sz w:val="18"/>
                            <w:szCs w:val="18"/>
                          </w:rPr>
                          <w:t>未及时或不送达</w:t>
                        </w:r>
                      </w:p>
                    </w:txbxContent>
                  </v:textbox>
                </v:rect>
                <v:rect id="_x0000_s1026" o:spid="_x0000_s1026" o:spt="1" style="position:absolute;left:5497;top:8725;height:1489;width:3585;" fillcolor="#FFFFFF" filled="t" stroked="t" coordsize="21600,21600" o:gfxdata="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vRlv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numPr>
                            <w:ilvl w:val="0"/>
                            <w:numId w:val="8"/>
                          </w:numPr>
                          <w:adjustRightInd w:val="0"/>
                          <w:snapToGrid w:val="0"/>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加强内部监督检查，及时发现、纠正执法过程中存在的不规范问题。2、加强外部监督，设置意见箱和举报电话，主动接受社会的监督。</w:t>
                        </w:r>
                      </w:p>
                      <w:p>
                        <w:pPr>
                          <w:spacing w:line="240" w:lineRule="exact"/>
                          <w:rPr>
                            <w:rFonts w:hint="eastAsia" w:ascii="仿宋_GB2312" w:hAnsi="宋体" w:eastAsia="仿宋_GB2312" w:cs="宋体"/>
                            <w:color w:val="000000"/>
                            <w:w w:val="90"/>
                            <w:kern w:val="0"/>
                            <w:sz w:val="18"/>
                            <w:szCs w:val="18"/>
                          </w:rPr>
                        </w:pPr>
                        <w:r>
                          <w:rPr>
                            <w:rFonts w:hint="eastAsia" w:ascii="仿宋_GB2312" w:hAnsi="宋体" w:eastAsia="仿宋_GB2312" w:cs="宋体"/>
                            <w:sz w:val="18"/>
                            <w:szCs w:val="18"/>
                          </w:rPr>
                          <w:t>责任人：交警大队事故中队全体民警</w:t>
                        </w:r>
                      </w:p>
                      <w:p>
                        <w:pPr>
                          <w:spacing w:line="240" w:lineRule="exact"/>
                          <w:rPr>
                            <w:rFonts w:hint="eastAsia" w:ascii="仿宋_GB2312" w:hAnsi="宋体" w:eastAsia="仿宋_GB2312" w:cs="宋体"/>
                            <w:color w:val="000000"/>
                            <w:w w:val="90"/>
                            <w:kern w:val="0"/>
                            <w:sz w:val="18"/>
                            <w:szCs w:val="18"/>
                          </w:rPr>
                        </w:pPr>
                      </w:p>
                      <w:p>
                        <w:pPr>
                          <w:adjustRightInd w:val="0"/>
                          <w:snapToGrid w:val="0"/>
                          <w:spacing w:line="240" w:lineRule="exact"/>
                          <w:rPr>
                            <w:rFonts w:hint="eastAsia" w:ascii="仿宋_GB2312" w:hAnsi="宋体" w:eastAsia="仿宋_GB2312" w:cs="宋体"/>
                            <w:color w:val="000000"/>
                            <w:w w:val="90"/>
                            <w:kern w:val="0"/>
                            <w:sz w:val="18"/>
                            <w:szCs w:val="18"/>
                          </w:rPr>
                        </w:pPr>
                      </w:p>
                    </w:txbxContent>
                  </v:textbox>
                </v:rect>
                <v:line id="_x0000_s1026" o:spid="_x0000_s1026" o:spt="20" style="position:absolute;left:2753;top:9712;flip:y;height:1;width:720;rotation:11796480f;" filled="f" stroked="t" coordsize="21600,21600" o:gfxdata="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ShOcW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4467;top:9588;height:1;width:782;" filled="f" stroked="t" coordsize="21600,21600" o:gfxdata="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EDf&#10;v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2665;top:6467;flip:y;height:1;width:767;rotation:11796480f;" filled="f" stroked="t" coordsize="21600,21600" o:gfxdata="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8Oox6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oundrect id="_x0000_s1026" o:spid="_x0000_s1026" o:spt="2" style="position:absolute;left:3372;top:768;height:579;width:1140;" fillcolor="#FFFFFF" filled="t" stroked="t" coordsize="21600,21600" arcsize="0.5" o:gfxdata="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1fIy/&#10;AAAA3QAAAA8AAAAAAAAAAQAgAAAAIgAAAGRycy9kb3ducmV2LnhtbFBLAQIUABQAAAAIAIdO4kAz&#10;LwWeOwAAADkAAAAQAAAAAAAAAAEAIAAAAA4BAABkcnMvc2hhcGV4bWwueG1sUEsFBgAAAAAGAAYA&#10;WwEAALgDA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s="宋体"/>
                            <w:color w:val="000000"/>
                            <w:kern w:val="0"/>
                            <w:sz w:val="18"/>
                            <w:szCs w:val="18"/>
                          </w:rPr>
                          <w:t>受理</w:t>
                        </w:r>
                      </w:p>
                    </w:txbxContent>
                  </v:textbox>
                </v:roundrect>
                <v:line id="_x0000_s1026" o:spid="_x0000_s1026" o:spt="20" style="position:absolute;left:4504;top:6469;height:1;width:720;" filled="f" stroked="t" coordsize="21600,21600" o:gfxdata="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z3b&#10;E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2710;top:3637;flip:y;height:1;width:720;rotation:11796480f;" filled="f" stroked="t" coordsize="21600,21600" o:gfxdata="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cPWm/&#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oundrect id="_x0000_s1026" o:spid="_x0000_s1026" o:spt="2" style="position:absolute;left:3318;top:10578;height:564;width:1215;" fillcolor="#FFFFFF" filled="t" stroked="t" coordsize="21600,21600" arcsize="0.5" o:gfxdata="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sLfF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办结</w:t>
                        </w:r>
                      </w:p>
                    </w:txbxContent>
                  </v:textbox>
                </v:roundrect>
                <v:rect id="_x0000_s1026" o:spid="_x0000_s1026" o:spt="1" style="position:absolute;left:3539;top:9310;height:510;width:900;" fillcolor="#FFFFFF" filled="t" stroked="t" coordsize="21600,21600" o:gfxdata="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GWO8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19;top:603;height:780;width:2611;" fillcolor="#FFFFFF" filled="t" stroked="t" coordsize="21600,21600" o:gfxdata="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FEpb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s="宋体"/>
                            <w:sz w:val="18"/>
                            <w:szCs w:val="18"/>
                          </w:rPr>
                          <w:t>对报警、指令推诿扯皮，不及时受理或不受理</w:t>
                        </w:r>
                      </w:p>
                    </w:txbxContent>
                  </v:textbox>
                </v:rect>
                <v:line id="_x0000_s1026" o:spid="_x0000_s1026" o:spt="20" style="position:absolute;left:2711;top:984;flip:x;height:1;width:555;" filled="f" stroked="t" coordsize="21600,21600" o:gfxdata="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Qyp&#10;T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4563;top:1059;height:1;width:795;" filled="f" stroked="t" coordsize="21600,21600" o:gfxdata="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tXs+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5463;top:0;height:2810;width:3524;" fillcolor="#FFFFFF" filled="t" stroked="t" coordsize="21600,21600" o:gfxdata="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DbMcW/&#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1、加强法纪教育，增强自律意识。</w:t>
                        </w:r>
                      </w:p>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2、加强业务知识学习，严格执行“五个一律”等条规，提高执法办案能力。3、加强内部监督检查，及时发现、纠正执法办案过程中存在的不规范问题。4、加强外部监督，设置意见箱和举报电话，主动接受社会的监督。</w:t>
                        </w:r>
                      </w:p>
                      <w:p>
                        <w:pPr>
                          <w:spacing w:line="240" w:lineRule="exact"/>
                          <w:rPr>
                            <w:rFonts w:hint="eastAsia" w:ascii="仿宋_GB2312" w:hAnsi="宋体" w:eastAsia="仿宋_GB2312" w:cs="宋体"/>
                            <w:color w:val="000000"/>
                            <w:w w:val="90"/>
                            <w:kern w:val="0"/>
                            <w:sz w:val="18"/>
                            <w:szCs w:val="18"/>
                          </w:rPr>
                        </w:pPr>
                        <w:r>
                          <w:rPr>
                            <w:rFonts w:hint="eastAsia" w:ascii="仿宋_GB2312" w:hAnsi="宋体" w:eastAsia="仿宋_GB2312" w:cs="宋体"/>
                            <w:sz w:val="18"/>
                            <w:szCs w:val="18"/>
                          </w:rPr>
                          <w:t>责任人：交警大队事故中队全体民警</w:t>
                        </w:r>
                      </w:p>
                    </w:txbxContent>
                  </v:textbox>
                </v:rect>
                <v:rect id="_x0000_s1026" o:spid="_x0000_s1026" o:spt="1" style="position:absolute;left:5454;top:5694;height:2941;width:3609;" fillcolor="#FFFFFF" filled="t" stroked="t" coordsize="21600,21600" o:gfxdata="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41S5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1、加强法纪教育，增强自律意识。</w:t>
                        </w:r>
                      </w:p>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2、加强业务知识学习，严格执行“五个一律”等条规，提高执法办案能力。3、加强内部监督检查，及时发现、纠正执法办案过程中存在的不规范问题。4、加强外部监督，设置意见箱和举报电话，主动接受社会的监督。</w:t>
                        </w:r>
                      </w:p>
                      <w:p>
                        <w:pPr>
                          <w:spacing w:line="240" w:lineRule="exact"/>
                          <w:rPr>
                            <w:rFonts w:hint="eastAsia" w:ascii="仿宋_GB2312" w:hAnsi="宋体" w:eastAsia="仿宋_GB2312" w:cs="宋体"/>
                            <w:color w:val="000000"/>
                            <w:w w:val="90"/>
                            <w:kern w:val="0"/>
                            <w:sz w:val="18"/>
                            <w:szCs w:val="18"/>
                          </w:rPr>
                        </w:pPr>
                        <w:r>
                          <w:rPr>
                            <w:rFonts w:hint="eastAsia" w:ascii="仿宋_GB2312" w:hAnsi="宋体" w:eastAsia="仿宋_GB2312" w:cs="宋体"/>
                            <w:sz w:val="18"/>
                            <w:szCs w:val="18"/>
                          </w:rPr>
                          <w:t>责任人：局领导</w:t>
                        </w:r>
                      </w:p>
                    </w:txbxContent>
                  </v:textbox>
                </v:rect>
                <v:shape id="_x0000_s1026" o:spid="_x0000_s1026" o:spt="202" type="#_x0000_t202" style="position:absolute;left:2675;top:646;height:261;width:713;" fillcolor="#FFFFFF" filled="t" stroked="t" coordsize="21600,21600" o:gfxdata="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6jiy/&#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4529;top:692;height:312;width:900;" fillcolor="#FFFFFF" filled="t" stroked="t" coordsize="21600,21600" o:gfxdata="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AoEFu/&#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3903;top:9911;height:600;width:1;" filled="f" stroked="t" coordsize="21600,21600" o:gfxdata="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bQ2&#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3982;top:3893;height:2241;width:1;" filled="f" stroked="t" coordsize="21600,21600" o:gfxdata="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9CxC&#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3967;top:6852;height:2356;width:1;" filled="f" stroked="t" coordsize="21600,21600" o:gfxdata="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uInZ&#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3981;top:1405;height:1712;width:1;" filled="f" stroked="t" coordsize="21600,21600" o:gfxdata="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aheu&#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沁县公安局行政确认类事项风险防控图</w:t>
      </w:r>
    </w:p>
    <w:p>
      <w:pPr>
        <w:rPr>
          <w:rFonts w:hint="eastAsia"/>
        </w:rPr>
      </w:pPr>
    </w:p>
    <w:p>
      <w:pPr>
        <w:spacing w:line="500" w:lineRule="exact"/>
        <w:rPr>
          <w:rFonts w:hint="eastAsia" w:ascii="仿宋_GB2312" w:eastAsia="仿宋_GB2312"/>
          <w:spacing w:val="-16"/>
          <w:sz w:val="24"/>
          <w:szCs w:val="24"/>
        </w:rPr>
      </w:pPr>
      <w:r>
        <w:rPr>
          <w:rFonts w:hint="eastAsia" w:ascii="仿宋_GB2312" w:hAnsi="方正大标宋简体" w:eastAsia="仿宋_GB2312" w:cs="方正大标宋简体"/>
          <w:sz w:val="28"/>
          <w:szCs w:val="28"/>
        </w:rPr>
        <w:t>权力名称：</w:t>
      </w:r>
      <w:r>
        <w:rPr>
          <w:rFonts w:hint="eastAsia" w:ascii="仿宋_GB2312" w:eastAsia="仿宋_GB2312"/>
          <w:spacing w:val="-16"/>
          <w:sz w:val="24"/>
          <w:szCs w:val="24"/>
        </w:rPr>
        <w:t>非正常死亡案件出具死亡证明</w:t>
      </w:r>
    </w:p>
    <w:p>
      <w:pPr>
        <w:spacing w:line="500" w:lineRule="exact"/>
        <w:rPr>
          <w:rFonts w:hint="eastAsia" w:ascii="仿宋_GB2312" w:eastAsia="仿宋_GB2312"/>
          <w:spacing w:val="-16"/>
          <w:sz w:val="24"/>
          <w:szCs w:val="24"/>
        </w:rPr>
      </w:pPr>
      <w:r>
        <w:rPr>
          <w:rFonts w:hint="eastAsia" w:ascii="仿宋_GB2312" w:eastAsia="仿宋_GB2312"/>
          <w:spacing w:val="-16"/>
          <w:sz w:val="24"/>
          <w:szCs w:val="24"/>
        </w:rPr>
        <mc:AlternateContent>
          <mc:Choice Requires="wpg">
            <w:drawing>
              <wp:anchor distT="0" distB="0" distL="114300" distR="114300" simplePos="0" relativeHeight="251806720" behindDoc="0" locked="0" layoutInCell="1" allowOverlap="1">
                <wp:simplePos x="0" y="0"/>
                <wp:positionH relativeFrom="column">
                  <wp:posOffset>-99060</wp:posOffset>
                </wp:positionH>
                <wp:positionV relativeFrom="paragraph">
                  <wp:posOffset>217805</wp:posOffset>
                </wp:positionV>
                <wp:extent cx="5749925" cy="6603365"/>
                <wp:effectExtent l="4445" t="5080" r="17780" b="20955"/>
                <wp:wrapNone/>
                <wp:docPr id="4501" name="组合 4501"/>
                <wp:cNvGraphicFramePr/>
                <a:graphic xmlns:a="http://schemas.openxmlformats.org/drawingml/2006/main">
                  <a:graphicData uri="http://schemas.microsoft.com/office/word/2010/wordprocessingGroup">
                    <wpg:wgp>
                      <wpg:cNvGrpSpPr/>
                      <wpg:grpSpPr>
                        <a:xfrm>
                          <a:off x="0" y="0"/>
                          <a:ext cx="5749925" cy="6603365"/>
                          <a:chOff x="0" y="0"/>
                          <a:chExt cx="9055" cy="10399"/>
                        </a:xfrm>
                      </wpg:grpSpPr>
                      <wps:wsp>
                        <wps:cNvPr id="4468" name="文本框 4468"/>
                        <wps:cNvSpPr txBox="1"/>
                        <wps:spPr>
                          <a:xfrm>
                            <a:off x="4424" y="8664"/>
                            <a:ext cx="900" cy="31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4469" name="文本框 4469"/>
                        <wps:cNvSpPr txBox="1"/>
                        <wps:spPr>
                          <a:xfrm>
                            <a:off x="4501" y="6557"/>
                            <a:ext cx="793" cy="26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4470" name="文本框 4470"/>
                        <wps:cNvSpPr txBox="1"/>
                        <wps:spPr>
                          <a:xfrm>
                            <a:off x="4494" y="3581"/>
                            <a:ext cx="900" cy="48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4471" name="文本框 4471"/>
                        <wps:cNvSpPr txBox="1"/>
                        <wps:spPr>
                          <a:xfrm>
                            <a:off x="2744" y="8730"/>
                            <a:ext cx="720" cy="31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4472" name="文本框 4472"/>
                        <wps:cNvSpPr txBox="1"/>
                        <wps:spPr>
                          <a:xfrm>
                            <a:off x="2849" y="6480"/>
                            <a:ext cx="598"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4473" name="文本框 4473"/>
                        <wps:cNvSpPr txBox="1"/>
                        <wps:spPr>
                          <a:xfrm>
                            <a:off x="2734" y="3641"/>
                            <a:ext cx="720" cy="261"/>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4474" name="矩形 4474"/>
                        <wps:cNvSpPr/>
                        <wps:spPr>
                          <a:xfrm>
                            <a:off x="3524" y="3630"/>
                            <a:ext cx="900"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rPr>
                                  <w:rFonts w:hint="eastAsia" w:ascii="仿宋_GB2312" w:eastAsia="仿宋_GB2312"/>
                                  <w:sz w:val="18"/>
                                  <w:szCs w:val="18"/>
                                </w:rPr>
                              </w:pPr>
                              <w:r>
                                <w:rPr>
                                  <w:rFonts w:hint="eastAsia" w:ascii="仿宋_GB2312" w:eastAsia="仿宋_GB2312"/>
                                  <w:sz w:val="18"/>
                                  <w:szCs w:val="18"/>
                                </w:rPr>
                                <w:t>承办</w:t>
                              </w:r>
                            </w:p>
                            <w:p>
                              <w:pPr>
                                <w:autoSpaceDE w:val="0"/>
                                <w:autoSpaceDN w:val="0"/>
                                <w:adjustRightInd w:val="0"/>
                                <w:spacing w:line="300" w:lineRule="exact"/>
                                <w:jc w:val="center"/>
                                <w:rPr>
                                  <w:rFonts w:hint="eastAsia" w:ascii="仿宋_GB2312" w:eastAsia="仿宋_GB2312"/>
                                  <w:color w:val="000000"/>
                                  <w:kern w:val="0"/>
                                  <w:sz w:val="18"/>
                                  <w:szCs w:val="18"/>
                                  <w:lang w:val="zh-CN"/>
                                </w:rPr>
                              </w:pPr>
                            </w:p>
                          </w:txbxContent>
                        </wps:txbx>
                        <wps:bodyPr upright="1"/>
                      </wps:wsp>
                      <wps:wsp>
                        <wps:cNvPr id="4475" name="直接连接符 4475"/>
                        <wps:cNvCnPr/>
                        <wps:spPr>
                          <a:xfrm>
                            <a:off x="4512" y="3969"/>
                            <a:ext cx="692" cy="1"/>
                          </a:xfrm>
                          <a:prstGeom prst="line">
                            <a:avLst/>
                          </a:prstGeom>
                          <a:ln w="9525" cap="flat" cmpd="sng">
                            <a:solidFill>
                              <a:srgbClr val="000000"/>
                            </a:solidFill>
                            <a:prstDash val="solid"/>
                            <a:headEnd type="none" w="med" len="med"/>
                            <a:tailEnd type="triangle" w="med" len="med"/>
                          </a:ln>
                        </wps:spPr>
                        <wps:bodyPr upright="1"/>
                      </wps:wsp>
                      <wps:wsp>
                        <wps:cNvPr id="4476" name="矩形 4476"/>
                        <wps:cNvSpPr/>
                        <wps:spPr>
                          <a:xfrm>
                            <a:off x="40" y="3524"/>
                            <a:ext cx="2642" cy="142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rFonts w:hint="eastAsia" w:ascii="仿宋_GB2312" w:hAnsi="宋体" w:eastAsia="仿宋_GB2312" w:cs="宋体"/>
                                  <w:sz w:val="18"/>
                                  <w:szCs w:val="18"/>
                                </w:rPr>
                              </w:pPr>
                              <w:r>
                                <w:rPr>
                                  <w:rFonts w:hint="eastAsia" w:ascii="仿宋_GB2312" w:hAnsi="宋体" w:eastAsia="仿宋_GB2312" w:cs="宋体"/>
                                  <w:sz w:val="18"/>
                                  <w:szCs w:val="18"/>
                                </w:rPr>
                                <w:t>1、办理过程中向当事人吃、拿、卡、要；</w:t>
                              </w:r>
                            </w:p>
                            <w:p>
                              <w:pPr>
                                <w:autoSpaceDE w:val="0"/>
                                <w:autoSpaceDN w:val="0"/>
                                <w:adjustRightInd w:val="0"/>
                                <w:snapToGrid w:val="0"/>
                                <w:spacing w:line="300" w:lineRule="exact"/>
                                <w:rPr>
                                  <w:rFonts w:hint="eastAsia" w:ascii="仿宋_GB2312" w:hAnsi="宋体" w:eastAsia="仿宋_GB2312"/>
                                  <w:color w:val="000000"/>
                                  <w:kern w:val="0"/>
                                  <w:sz w:val="18"/>
                                  <w:szCs w:val="18"/>
                                  <w:lang w:val="zh-CN"/>
                                </w:rPr>
                              </w:pPr>
                              <w:r>
                                <w:rPr>
                                  <w:rFonts w:hint="eastAsia" w:ascii="仿宋_GB2312" w:hAnsi="宋体" w:eastAsia="仿宋_GB2312" w:cs="宋体"/>
                                  <w:sz w:val="18"/>
                                  <w:szCs w:val="18"/>
                                </w:rPr>
                                <w:t>2、办理过程中徇私舞弊，导致认定不公。</w:t>
                              </w:r>
                            </w:p>
                          </w:txbxContent>
                        </wps:txbx>
                        <wps:bodyPr upright="1"/>
                      </wps:wsp>
                      <wps:wsp>
                        <wps:cNvPr id="4477" name="矩形 4477"/>
                        <wps:cNvSpPr/>
                        <wps:spPr>
                          <a:xfrm>
                            <a:off x="5402" y="2899"/>
                            <a:ext cx="3579" cy="273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rFonts w:hint="eastAsia" w:ascii="仿宋_GB2312" w:hAnsi="宋体" w:eastAsia="仿宋_GB2312" w:cs="宋体"/>
                                  <w:sz w:val="18"/>
                                  <w:szCs w:val="18"/>
                                </w:rPr>
                              </w:pPr>
                              <w:r>
                                <w:rPr>
                                  <w:rFonts w:hint="eastAsia" w:ascii="仿宋_GB2312" w:hAnsi="宋体" w:eastAsia="仿宋_GB2312" w:cs="宋体"/>
                                  <w:sz w:val="18"/>
                                  <w:szCs w:val="18"/>
                                </w:rPr>
                                <w:t>1、加强法纪教育，增强自律意识。</w:t>
                              </w:r>
                            </w:p>
                            <w:p>
                              <w:pPr>
                                <w:spacing w:line="300" w:lineRule="exact"/>
                                <w:rPr>
                                  <w:rFonts w:hint="eastAsia" w:ascii="仿宋_GB2312" w:hAnsi="宋体" w:eastAsia="仿宋_GB2312" w:cs="宋体"/>
                                  <w:sz w:val="18"/>
                                  <w:szCs w:val="18"/>
                                </w:rPr>
                              </w:pPr>
                              <w:r>
                                <w:rPr>
                                  <w:rFonts w:hint="eastAsia" w:ascii="仿宋_GB2312" w:hAnsi="宋体" w:eastAsia="仿宋_GB2312" w:cs="宋体"/>
                                  <w:sz w:val="18"/>
                                  <w:szCs w:val="18"/>
                                </w:rPr>
                                <w:t>2、加强业务知识学习，严格执行“五个一律”等条规，提高执法办案能力。3、加强内部监督检查，及时发现、纠正执法办案过程中存在的不规范问题。4、加强外部监督，设置意见箱和举报电话，主动接受社会的监督。</w:t>
                              </w:r>
                            </w:p>
                            <w:p>
                              <w:pPr>
                                <w:spacing w:line="300" w:lineRule="exact"/>
                                <w:rPr>
                                  <w:rFonts w:hint="eastAsia" w:ascii="仿宋_GB2312" w:hAnsi="宋体" w:eastAsia="仿宋_GB2312" w:cs="宋体"/>
                                  <w:color w:val="000000"/>
                                  <w:w w:val="90"/>
                                  <w:kern w:val="0"/>
                                  <w:sz w:val="18"/>
                                  <w:szCs w:val="18"/>
                                </w:rPr>
                              </w:pPr>
                              <w:r>
                                <w:rPr>
                                  <w:rFonts w:hint="eastAsia" w:ascii="仿宋_GB2312" w:hAnsi="宋体" w:eastAsia="仿宋_GB2312" w:cs="宋体"/>
                                  <w:sz w:val="18"/>
                                  <w:szCs w:val="18"/>
                                </w:rPr>
                                <w:t>责任主体：刑侦大队技术中队</w:t>
                              </w:r>
                            </w:p>
                            <w:p>
                              <w:pPr>
                                <w:spacing w:line="300" w:lineRule="exact"/>
                                <w:rPr>
                                  <w:rFonts w:hint="eastAsia" w:ascii="仿宋_GB2312" w:hAnsi="宋体" w:eastAsia="仿宋_GB2312" w:cs="宋体"/>
                                  <w:color w:val="000000"/>
                                  <w:w w:val="90"/>
                                  <w:kern w:val="0"/>
                                  <w:sz w:val="18"/>
                                  <w:szCs w:val="18"/>
                                </w:rPr>
                              </w:pPr>
                            </w:p>
                          </w:txbxContent>
                        </wps:txbx>
                        <wps:bodyPr upright="1"/>
                      </wps:wsp>
                      <wps:wsp>
                        <wps:cNvPr id="4478" name="矩形 4478"/>
                        <wps:cNvSpPr/>
                        <wps:spPr>
                          <a:xfrm>
                            <a:off x="3524" y="6559"/>
                            <a:ext cx="900"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30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审批</w:t>
                              </w:r>
                            </w:p>
                          </w:txbxContent>
                        </wps:txbx>
                        <wps:bodyPr upright="1"/>
                      </wps:wsp>
                      <wps:wsp>
                        <wps:cNvPr id="4479" name="矩形 4479"/>
                        <wps:cNvSpPr/>
                        <wps:spPr>
                          <a:xfrm>
                            <a:off x="0" y="6431"/>
                            <a:ext cx="2665" cy="9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rPr>
                                  <w:rFonts w:hint="eastAsia" w:ascii="仿宋_GB2312" w:hAnsi="宋体" w:eastAsia="仿宋_GB2312" w:cs="宋体"/>
                                  <w:sz w:val="18"/>
                                  <w:szCs w:val="18"/>
                                </w:rPr>
                              </w:pPr>
                              <w:r>
                                <w:rPr>
                                  <w:rFonts w:hint="eastAsia" w:ascii="仿宋_GB2312" w:hAnsi="宋体" w:eastAsia="仿宋_GB2312" w:cs="宋体"/>
                                  <w:sz w:val="18"/>
                                  <w:szCs w:val="18"/>
                                </w:rPr>
                                <w:t>1、违规审批的行为；</w:t>
                              </w:r>
                            </w:p>
                            <w:p>
                              <w:pPr>
                                <w:autoSpaceDE w:val="0"/>
                                <w:autoSpaceDN w:val="0"/>
                                <w:adjustRightInd w:val="0"/>
                                <w:snapToGrid w:val="0"/>
                                <w:rPr>
                                  <w:rFonts w:hint="eastAsia" w:ascii="仿宋_GB2312" w:hAnsi="宋体" w:eastAsia="仿宋_GB2312"/>
                                  <w:color w:val="000000"/>
                                  <w:kern w:val="0"/>
                                  <w:sz w:val="18"/>
                                  <w:szCs w:val="18"/>
                                  <w:lang w:val="zh-CN"/>
                                </w:rPr>
                              </w:pPr>
                              <w:r>
                                <w:rPr>
                                  <w:rFonts w:hint="eastAsia" w:ascii="仿宋_GB2312" w:hAnsi="宋体" w:eastAsia="仿宋_GB2312" w:cs="宋体"/>
                                  <w:sz w:val="18"/>
                                  <w:szCs w:val="18"/>
                                </w:rPr>
                                <w:t>2、审批中存在办人情案、关系案等行为。</w:t>
                              </w:r>
                            </w:p>
                          </w:txbxContent>
                        </wps:txbx>
                        <wps:bodyPr upright="1"/>
                      </wps:wsp>
                      <wps:wsp>
                        <wps:cNvPr id="4480" name="矩形 4480"/>
                        <wps:cNvSpPr/>
                        <wps:spPr>
                          <a:xfrm>
                            <a:off x="7" y="8703"/>
                            <a:ext cx="2661" cy="4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rPr>
                                  <w:rFonts w:hint="eastAsia" w:ascii="仿宋_GB2312" w:hAnsi="宋体" w:eastAsia="仿宋_GB2312"/>
                                  <w:color w:val="000000"/>
                                  <w:kern w:val="0"/>
                                  <w:sz w:val="18"/>
                                  <w:szCs w:val="18"/>
                                </w:rPr>
                              </w:pPr>
                              <w:r>
                                <w:rPr>
                                  <w:rFonts w:hint="eastAsia" w:ascii="仿宋_GB2312" w:hAnsi="宋体" w:eastAsia="仿宋_GB2312" w:cs="宋体"/>
                                  <w:sz w:val="18"/>
                                  <w:szCs w:val="18"/>
                                </w:rPr>
                                <w:t>未及时或不送达</w:t>
                              </w:r>
                            </w:p>
                          </w:txbxContent>
                        </wps:txbx>
                        <wps:bodyPr upright="1"/>
                      </wps:wsp>
                      <wps:wsp>
                        <wps:cNvPr id="4481" name="矩形 4481"/>
                        <wps:cNvSpPr/>
                        <wps:spPr>
                          <a:xfrm>
                            <a:off x="5471" y="8714"/>
                            <a:ext cx="3585" cy="158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5"/>
                                </w:numPr>
                                <w:adjustRightInd w:val="0"/>
                                <w:snapToGrid w:val="0"/>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加强内部监督检查，及时发现、纠正执法过程中存在的不规范问题。2、加强外部监督，设置意见箱和举报电话，主动接受社会的监督。</w:t>
                              </w:r>
                            </w:p>
                            <w:p>
                              <w:pPr>
                                <w:spacing w:line="300" w:lineRule="exact"/>
                                <w:rPr>
                                  <w:rFonts w:hint="eastAsia" w:ascii="仿宋_GB2312" w:hAnsi="宋体" w:eastAsia="仿宋_GB2312" w:cs="宋体"/>
                                  <w:color w:val="000000"/>
                                  <w:w w:val="90"/>
                                  <w:kern w:val="0"/>
                                  <w:sz w:val="18"/>
                                  <w:szCs w:val="18"/>
                                </w:rPr>
                              </w:pPr>
                              <w:r>
                                <w:rPr>
                                  <w:rFonts w:hint="eastAsia" w:ascii="仿宋_GB2312" w:hAnsi="宋体" w:eastAsia="仿宋_GB2312" w:cs="宋体"/>
                                  <w:sz w:val="18"/>
                                  <w:szCs w:val="18"/>
                                </w:rPr>
                                <w:t>责任主体：刑侦大队技术中队</w:t>
                              </w:r>
                            </w:p>
                            <w:p>
                              <w:pPr>
                                <w:adjustRightInd w:val="0"/>
                                <w:snapToGrid w:val="0"/>
                                <w:spacing w:line="240" w:lineRule="exact"/>
                                <w:rPr>
                                  <w:rFonts w:hint="eastAsia" w:ascii="仿宋_GB2312" w:hAnsi="宋体" w:eastAsia="仿宋_GB2312" w:cs="宋体"/>
                                  <w:color w:val="000000"/>
                                  <w:w w:val="90"/>
                                  <w:kern w:val="0"/>
                                  <w:sz w:val="18"/>
                                  <w:szCs w:val="18"/>
                                </w:rPr>
                              </w:pPr>
                            </w:p>
                          </w:txbxContent>
                        </wps:txbx>
                        <wps:bodyPr upright="1"/>
                      </wps:wsp>
                      <wps:wsp>
                        <wps:cNvPr id="4482" name="直接连接符 4482"/>
                        <wps:cNvCnPr/>
                        <wps:spPr>
                          <a:xfrm rot="-10800000" flipV="1">
                            <a:off x="2669" y="8982"/>
                            <a:ext cx="720" cy="1"/>
                          </a:xfrm>
                          <a:prstGeom prst="line">
                            <a:avLst/>
                          </a:prstGeom>
                          <a:ln w="9525" cap="flat" cmpd="sng">
                            <a:solidFill>
                              <a:srgbClr val="000000"/>
                            </a:solidFill>
                            <a:prstDash val="solid"/>
                            <a:headEnd type="none" w="med" len="med"/>
                            <a:tailEnd type="triangle" w="med" len="med"/>
                          </a:ln>
                        </wps:spPr>
                        <wps:bodyPr upright="1"/>
                      </wps:wsp>
                      <wps:wsp>
                        <wps:cNvPr id="4483" name="直接连接符 4483"/>
                        <wps:cNvCnPr/>
                        <wps:spPr>
                          <a:xfrm>
                            <a:off x="4407" y="8983"/>
                            <a:ext cx="782" cy="1"/>
                          </a:xfrm>
                          <a:prstGeom prst="line">
                            <a:avLst/>
                          </a:prstGeom>
                          <a:ln w="9525" cap="flat" cmpd="sng">
                            <a:solidFill>
                              <a:srgbClr val="000000"/>
                            </a:solidFill>
                            <a:prstDash val="solid"/>
                            <a:headEnd type="none" w="med" len="med"/>
                            <a:tailEnd type="triangle" w="med" len="med"/>
                          </a:ln>
                        </wps:spPr>
                        <wps:bodyPr upright="1"/>
                      </wps:wsp>
                      <wps:wsp>
                        <wps:cNvPr id="4484" name="直接连接符 4484"/>
                        <wps:cNvCnPr/>
                        <wps:spPr>
                          <a:xfrm rot="-10800000" flipV="1">
                            <a:off x="2667" y="6847"/>
                            <a:ext cx="767" cy="1"/>
                          </a:xfrm>
                          <a:prstGeom prst="line">
                            <a:avLst/>
                          </a:prstGeom>
                          <a:ln w="9525" cap="flat" cmpd="sng">
                            <a:solidFill>
                              <a:srgbClr val="000000"/>
                            </a:solidFill>
                            <a:prstDash val="solid"/>
                            <a:headEnd type="none" w="med" len="med"/>
                            <a:tailEnd type="triangle" w="med" len="med"/>
                          </a:ln>
                        </wps:spPr>
                        <wps:bodyPr upright="1"/>
                      </wps:wsp>
                      <wps:wsp>
                        <wps:cNvPr id="4485" name="圆角矩形 4485"/>
                        <wps:cNvSpPr/>
                        <wps:spPr>
                          <a:xfrm>
                            <a:off x="3372" y="1107"/>
                            <a:ext cx="1140" cy="579"/>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00" w:lineRule="exact"/>
                                <w:jc w:val="center"/>
                                <w:rPr>
                                  <w:rFonts w:hint="eastAsia" w:ascii="仿宋_GB2312" w:eastAsia="仿宋_GB2312"/>
                                  <w:sz w:val="18"/>
                                  <w:szCs w:val="18"/>
                                </w:rPr>
                              </w:pPr>
                              <w:r>
                                <w:rPr>
                                  <w:rFonts w:hint="eastAsia" w:ascii="仿宋_GB2312" w:eastAsia="仿宋_GB2312" w:cs="宋体"/>
                                  <w:color w:val="000000"/>
                                  <w:kern w:val="0"/>
                                  <w:sz w:val="18"/>
                                  <w:szCs w:val="18"/>
                                </w:rPr>
                                <w:t>受理</w:t>
                              </w:r>
                            </w:p>
                          </w:txbxContent>
                        </wps:txbx>
                        <wps:bodyPr upright="1"/>
                      </wps:wsp>
                      <wps:wsp>
                        <wps:cNvPr id="4486" name="直接连接符 4486"/>
                        <wps:cNvCnPr/>
                        <wps:spPr>
                          <a:xfrm>
                            <a:off x="4408" y="6848"/>
                            <a:ext cx="720" cy="1"/>
                          </a:xfrm>
                          <a:prstGeom prst="line">
                            <a:avLst/>
                          </a:prstGeom>
                          <a:ln w="9525" cap="flat" cmpd="sng">
                            <a:solidFill>
                              <a:srgbClr val="000000"/>
                            </a:solidFill>
                            <a:prstDash val="solid"/>
                            <a:headEnd type="none" w="med" len="med"/>
                            <a:tailEnd type="triangle" w="med" len="med"/>
                          </a:ln>
                        </wps:spPr>
                        <wps:bodyPr upright="1"/>
                      </wps:wsp>
                      <wps:wsp>
                        <wps:cNvPr id="4487" name="直接连接符 4487"/>
                        <wps:cNvCnPr/>
                        <wps:spPr>
                          <a:xfrm rot="-10800000" flipV="1">
                            <a:off x="2699" y="4017"/>
                            <a:ext cx="720" cy="1"/>
                          </a:xfrm>
                          <a:prstGeom prst="line">
                            <a:avLst/>
                          </a:prstGeom>
                          <a:ln w="9525" cap="flat" cmpd="sng">
                            <a:solidFill>
                              <a:srgbClr val="000000"/>
                            </a:solidFill>
                            <a:prstDash val="solid"/>
                            <a:headEnd type="none" w="med" len="med"/>
                            <a:tailEnd type="triangle" w="med" len="med"/>
                          </a:ln>
                        </wps:spPr>
                        <wps:bodyPr upright="1"/>
                      </wps:wsp>
                      <wps:wsp>
                        <wps:cNvPr id="4488" name="圆角矩形 4488"/>
                        <wps:cNvSpPr/>
                        <wps:spPr>
                          <a:xfrm>
                            <a:off x="3358" y="9835"/>
                            <a:ext cx="1215" cy="564"/>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00" w:lineRule="exact"/>
                                <w:jc w:val="center"/>
                                <w:rPr>
                                  <w:rFonts w:hint="eastAsia" w:ascii="仿宋_GB2312" w:eastAsia="仿宋_GB2312"/>
                                  <w:sz w:val="18"/>
                                  <w:szCs w:val="18"/>
                                </w:rPr>
                              </w:pPr>
                              <w:r>
                                <w:rPr>
                                  <w:rFonts w:hint="eastAsia" w:ascii="仿宋_GB2312" w:eastAsia="仿宋_GB2312"/>
                                  <w:sz w:val="18"/>
                                  <w:szCs w:val="18"/>
                                </w:rPr>
                                <w:t>办结</w:t>
                              </w:r>
                            </w:p>
                          </w:txbxContent>
                        </wps:txbx>
                        <wps:bodyPr upright="1"/>
                      </wps:wsp>
                      <wps:wsp>
                        <wps:cNvPr id="4489" name="矩形 4489"/>
                        <wps:cNvSpPr/>
                        <wps:spPr>
                          <a:xfrm>
                            <a:off x="3479" y="8705"/>
                            <a:ext cx="900"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30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4490" name="矩形 4490"/>
                        <wps:cNvSpPr/>
                        <wps:spPr>
                          <a:xfrm>
                            <a:off x="22" y="679"/>
                            <a:ext cx="2611" cy="177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rFonts w:hint="eastAsia" w:ascii="仿宋_GB2312" w:hAnsi="宋体" w:eastAsia="仿宋_GB2312" w:cs="宋体"/>
                                  <w:sz w:val="18"/>
                                  <w:szCs w:val="18"/>
                                </w:rPr>
                              </w:pPr>
                              <w:r>
                                <w:rPr>
                                  <w:rFonts w:hint="eastAsia" w:ascii="仿宋_GB2312" w:hAnsi="宋体" w:eastAsia="仿宋_GB2312" w:cs="宋体"/>
                                  <w:sz w:val="18"/>
                                  <w:szCs w:val="18"/>
                                </w:rPr>
                                <w:t>1、对报警、指令推诿扯皮，不及时受理或不受理的行为；</w:t>
                              </w:r>
                            </w:p>
                            <w:p>
                              <w:pPr>
                                <w:autoSpaceDE w:val="0"/>
                                <w:autoSpaceDN w:val="0"/>
                                <w:adjustRightInd w:val="0"/>
                                <w:snapToGrid w:val="0"/>
                                <w:spacing w:line="300" w:lineRule="exact"/>
                                <w:rPr>
                                  <w:rFonts w:hint="eastAsia" w:ascii="仿宋_GB2312" w:hAnsi="宋体" w:eastAsia="仿宋_GB2312"/>
                                  <w:color w:val="000000"/>
                                  <w:kern w:val="0"/>
                                  <w:sz w:val="18"/>
                                  <w:szCs w:val="18"/>
                                </w:rPr>
                              </w:pPr>
                              <w:r>
                                <w:rPr>
                                  <w:rFonts w:hint="eastAsia" w:ascii="仿宋_GB2312" w:hAnsi="宋体" w:eastAsia="仿宋_GB2312" w:cs="宋体"/>
                                  <w:sz w:val="18"/>
                                  <w:szCs w:val="18"/>
                                </w:rPr>
                                <w:t>2、未一次性告知所需材料</w:t>
                              </w:r>
                            </w:p>
                          </w:txbxContent>
                        </wps:txbx>
                        <wps:bodyPr upright="1"/>
                      </wps:wsp>
                      <wps:wsp>
                        <wps:cNvPr id="4491" name="直接连接符 4491"/>
                        <wps:cNvCnPr/>
                        <wps:spPr>
                          <a:xfrm flipH="1">
                            <a:off x="2712" y="1423"/>
                            <a:ext cx="555" cy="1"/>
                          </a:xfrm>
                          <a:prstGeom prst="line">
                            <a:avLst/>
                          </a:prstGeom>
                          <a:ln w="9525" cap="flat" cmpd="sng">
                            <a:solidFill>
                              <a:srgbClr val="000000"/>
                            </a:solidFill>
                            <a:prstDash val="solid"/>
                            <a:headEnd type="none" w="med" len="med"/>
                            <a:tailEnd type="triangle" w="med" len="med"/>
                          </a:ln>
                        </wps:spPr>
                        <wps:bodyPr upright="1"/>
                      </wps:wsp>
                      <wps:wsp>
                        <wps:cNvPr id="4492" name="直接连接符 4492"/>
                        <wps:cNvCnPr/>
                        <wps:spPr>
                          <a:xfrm>
                            <a:off x="4467" y="1398"/>
                            <a:ext cx="795" cy="1"/>
                          </a:xfrm>
                          <a:prstGeom prst="line">
                            <a:avLst/>
                          </a:prstGeom>
                          <a:ln w="9525" cap="flat" cmpd="sng">
                            <a:solidFill>
                              <a:srgbClr val="000000"/>
                            </a:solidFill>
                            <a:prstDash val="solid"/>
                            <a:headEnd type="none" w="med" len="med"/>
                            <a:tailEnd type="triangle" w="med" len="med"/>
                          </a:ln>
                        </wps:spPr>
                        <wps:bodyPr upright="1"/>
                      </wps:wsp>
                      <wps:wsp>
                        <wps:cNvPr id="4493" name="矩形 4493"/>
                        <wps:cNvSpPr/>
                        <wps:spPr>
                          <a:xfrm>
                            <a:off x="5468" y="0"/>
                            <a:ext cx="3385" cy="265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rFonts w:hint="eastAsia" w:ascii="仿宋_GB2312" w:hAnsi="宋体" w:eastAsia="仿宋_GB2312" w:cs="宋体"/>
                                  <w:sz w:val="18"/>
                                  <w:szCs w:val="18"/>
                                </w:rPr>
                              </w:pPr>
                              <w:r>
                                <w:rPr>
                                  <w:rFonts w:hint="eastAsia" w:ascii="仿宋_GB2312" w:hAnsi="宋体" w:eastAsia="仿宋_GB2312" w:cs="宋体"/>
                                  <w:sz w:val="18"/>
                                  <w:szCs w:val="18"/>
                                </w:rPr>
                                <w:t>1、加强法纪教育，增强自律意识。</w:t>
                              </w:r>
                            </w:p>
                            <w:p>
                              <w:pPr>
                                <w:spacing w:line="300" w:lineRule="exact"/>
                                <w:rPr>
                                  <w:rFonts w:hint="eastAsia" w:ascii="仿宋_GB2312" w:hAnsi="宋体" w:eastAsia="仿宋_GB2312" w:cs="宋体"/>
                                  <w:sz w:val="18"/>
                                  <w:szCs w:val="18"/>
                                </w:rPr>
                              </w:pPr>
                              <w:r>
                                <w:rPr>
                                  <w:rFonts w:hint="eastAsia" w:ascii="仿宋_GB2312" w:hAnsi="宋体" w:eastAsia="仿宋_GB2312" w:cs="宋体"/>
                                  <w:sz w:val="18"/>
                                  <w:szCs w:val="18"/>
                                </w:rPr>
                                <w:t>2、加强业务知识学习，严格执行“五个一律”等条规，提高执法办案能力。3、加强内部监督检查，及时发现、纠正执法办案过程中存在的不规范问题。4、加强外部监督，设置意见箱和举报电话，主动接受社会的监督。</w:t>
                              </w:r>
                            </w:p>
                            <w:p>
                              <w:pPr>
                                <w:spacing w:line="300" w:lineRule="exact"/>
                                <w:rPr>
                                  <w:rFonts w:hint="eastAsia" w:ascii="仿宋_GB2312" w:hAnsi="宋体" w:eastAsia="仿宋_GB2312" w:cs="宋体"/>
                                  <w:color w:val="000000"/>
                                  <w:w w:val="90"/>
                                  <w:kern w:val="0"/>
                                  <w:sz w:val="18"/>
                                  <w:szCs w:val="18"/>
                                </w:rPr>
                              </w:pPr>
                              <w:r>
                                <w:rPr>
                                  <w:rFonts w:hint="eastAsia" w:ascii="仿宋_GB2312" w:hAnsi="宋体" w:eastAsia="仿宋_GB2312" w:cs="宋体"/>
                                  <w:sz w:val="18"/>
                                  <w:szCs w:val="18"/>
                                </w:rPr>
                                <w:t>责任主体：刑侦大队技术中队</w:t>
                              </w:r>
                            </w:p>
                          </w:txbxContent>
                        </wps:txbx>
                        <wps:bodyPr upright="1"/>
                      </wps:wsp>
                      <wps:wsp>
                        <wps:cNvPr id="4494" name="矩形 4494"/>
                        <wps:cNvSpPr/>
                        <wps:spPr>
                          <a:xfrm>
                            <a:off x="5426" y="5803"/>
                            <a:ext cx="3609" cy="272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rFonts w:hint="eastAsia" w:ascii="仿宋_GB2312" w:hAnsi="宋体" w:eastAsia="仿宋_GB2312" w:cs="宋体"/>
                                  <w:sz w:val="18"/>
                                  <w:szCs w:val="18"/>
                                </w:rPr>
                              </w:pPr>
                              <w:r>
                                <w:rPr>
                                  <w:rFonts w:hint="eastAsia" w:ascii="仿宋_GB2312" w:hAnsi="宋体" w:eastAsia="仿宋_GB2312" w:cs="宋体"/>
                                  <w:sz w:val="18"/>
                                  <w:szCs w:val="18"/>
                                </w:rPr>
                                <w:t>1、加强法纪教育，增强自律意识。</w:t>
                              </w:r>
                            </w:p>
                            <w:p>
                              <w:pPr>
                                <w:spacing w:line="300" w:lineRule="exact"/>
                                <w:rPr>
                                  <w:rFonts w:hint="eastAsia" w:ascii="仿宋_GB2312" w:hAnsi="宋体" w:eastAsia="仿宋_GB2312" w:cs="宋体"/>
                                  <w:sz w:val="18"/>
                                  <w:szCs w:val="18"/>
                                </w:rPr>
                              </w:pPr>
                              <w:r>
                                <w:rPr>
                                  <w:rFonts w:hint="eastAsia" w:ascii="仿宋_GB2312" w:hAnsi="宋体" w:eastAsia="仿宋_GB2312" w:cs="宋体"/>
                                  <w:sz w:val="18"/>
                                  <w:szCs w:val="18"/>
                                </w:rPr>
                                <w:t>2、加强业务知识学习，严格执行“五个一律”等条规，提高执法办案能力。3、加强内部监督检查，及时发现、纠正执法办案过程中存在的不规范问题。4、加强外部监督，设置意见箱和举报电话，主动接受社会的监督。</w:t>
                              </w:r>
                            </w:p>
                            <w:p>
                              <w:pPr>
                                <w:spacing w:line="300" w:lineRule="exact"/>
                                <w:rPr>
                                  <w:rFonts w:hint="eastAsia" w:ascii="仿宋_GB2312" w:hAnsi="宋体" w:eastAsia="仿宋_GB2312" w:cs="宋体"/>
                                  <w:color w:val="000000"/>
                                  <w:w w:val="90"/>
                                  <w:kern w:val="0"/>
                                  <w:sz w:val="18"/>
                                  <w:szCs w:val="18"/>
                                </w:rPr>
                              </w:pPr>
                              <w:r>
                                <w:rPr>
                                  <w:rFonts w:hint="eastAsia" w:ascii="仿宋_GB2312" w:hAnsi="宋体" w:eastAsia="仿宋_GB2312" w:cs="宋体"/>
                                  <w:sz w:val="18"/>
                                  <w:szCs w:val="18"/>
                                </w:rPr>
                                <w:t>责任主体：分管局领导、刑侦大队长</w:t>
                              </w:r>
                            </w:p>
                            <w:p>
                              <w:pPr>
                                <w:spacing w:line="300" w:lineRule="exact"/>
                                <w:rPr>
                                  <w:rFonts w:hint="eastAsia" w:ascii="仿宋_GB2312" w:eastAsia="仿宋_GB2312"/>
                                  <w:w w:val="90"/>
                                  <w:kern w:val="0"/>
                                  <w:sz w:val="18"/>
                                  <w:szCs w:val="18"/>
                                </w:rPr>
                              </w:pPr>
                            </w:p>
                          </w:txbxContent>
                        </wps:txbx>
                        <wps:bodyPr upright="1"/>
                      </wps:wsp>
                      <wps:wsp>
                        <wps:cNvPr id="4495" name="文本框 4495"/>
                        <wps:cNvSpPr txBox="1"/>
                        <wps:spPr>
                          <a:xfrm>
                            <a:off x="2675" y="1060"/>
                            <a:ext cx="713" cy="261"/>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4496" name="文本框 4496"/>
                        <wps:cNvSpPr txBox="1"/>
                        <wps:spPr>
                          <a:xfrm>
                            <a:off x="4504" y="954"/>
                            <a:ext cx="900" cy="31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4497" name="直接连接符 4497"/>
                        <wps:cNvCnPr/>
                        <wps:spPr>
                          <a:xfrm>
                            <a:off x="3943" y="9272"/>
                            <a:ext cx="1" cy="487"/>
                          </a:xfrm>
                          <a:prstGeom prst="line">
                            <a:avLst/>
                          </a:prstGeom>
                          <a:ln w="9525" cap="flat" cmpd="sng">
                            <a:solidFill>
                              <a:srgbClr val="000000"/>
                            </a:solidFill>
                            <a:prstDash val="solid"/>
                            <a:headEnd type="none" w="med" len="med"/>
                            <a:tailEnd type="triangle" w="med" len="med"/>
                          </a:ln>
                        </wps:spPr>
                        <wps:bodyPr upright="1"/>
                      </wps:wsp>
                      <wps:wsp>
                        <wps:cNvPr id="4498" name="直接连接符 4498"/>
                        <wps:cNvCnPr/>
                        <wps:spPr>
                          <a:xfrm>
                            <a:off x="3918" y="7084"/>
                            <a:ext cx="1" cy="1575"/>
                          </a:xfrm>
                          <a:prstGeom prst="line">
                            <a:avLst/>
                          </a:prstGeom>
                          <a:ln w="9525" cap="flat" cmpd="sng">
                            <a:solidFill>
                              <a:srgbClr val="000000"/>
                            </a:solidFill>
                            <a:prstDash val="solid"/>
                            <a:headEnd type="none" w="med" len="med"/>
                            <a:tailEnd type="triangle" w="med" len="med"/>
                          </a:ln>
                        </wps:spPr>
                        <wps:bodyPr upright="1"/>
                      </wps:wsp>
                      <wps:wsp>
                        <wps:cNvPr id="4499" name="直接连接符 4499"/>
                        <wps:cNvCnPr/>
                        <wps:spPr>
                          <a:xfrm>
                            <a:off x="3958" y="4209"/>
                            <a:ext cx="1" cy="2350"/>
                          </a:xfrm>
                          <a:prstGeom prst="line">
                            <a:avLst/>
                          </a:prstGeom>
                          <a:ln w="9525" cap="flat" cmpd="sng">
                            <a:solidFill>
                              <a:srgbClr val="000000"/>
                            </a:solidFill>
                            <a:prstDash val="solid"/>
                            <a:headEnd type="none" w="med" len="med"/>
                            <a:tailEnd type="triangle" w="med" len="med"/>
                          </a:ln>
                        </wps:spPr>
                        <wps:bodyPr upright="1"/>
                      </wps:wsp>
                      <wps:wsp>
                        <wps:cNvPr id="4500" name="直接连接符 4500"/>
                        <wps:cNvCnPr/>
                        <wps:spPr>
                          <a:xfrm>
                            <a:off x="3952" y="1759"/>
                            <a:ext cx="1" cy="1725"/>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7.8pt;margin-top:17.15pt;height:519.95pt;width:452.75pt;z-index:251806720;mso-width-relative:page;mso-height-relative:page;" coordsize="9055,10399" o:gfxdata="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">
                <o:lock v:ext="edit" aspectratio="f"/>
                <v:shape id="_x0000_s1026" o:spid="_x0000_s1026" o:spt="202" type="#_x0000_t202" style="position:absolute;left:4424;top:8664;height:312;width:900;" fillcolor="#FFFFFF" filled="t" stroked="t" coordsize="21600,21600" o:gfxdata="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AJ7G/&#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501;top:6557;height:262;width:793;" fillcolor="#FFFFFF" filled="t" stroked="t" coordsize="21600,21600" o:gfxdata="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IIq&#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494;top:3581;height:480;width:900;" fillcolor="#FFFFFF" filled="t" stroked="t" coordsize="21600,21600" o:gfxdata="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vvWq/&#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2744;top:8730;height:312;width:720;" fillcolor="#FFFFFF" filled="t" stroked="t" coordsize="21600,21600" o:gfxdata="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Ixjx&#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2849;top:6480;height:345;width:598;" fillcolor="#FFFFFF" filled="t" stroked="t" coordsize="21600,21600" o:gfxdata="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fGGhr4A&#10;AADd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2734;top:3641;height:261;width:720;" fillcolor="#FFFFFF" filled="t" stroked="t" coordsize="21600,21600" o:gfxdata="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9Ix2/&#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3524;top:3630;height:510;width:900;" fillcolor="#FFFFFF" filled="t" stroked="t" coordsize="21600,21600" o:gfxdata="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Vvwj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300" w:lineRule="exact"/>
                          <w:jc w:val="center"/>
                          <w:rPr>
                            <w:rFonts w:hint="eastAsia" w:ascii="仿宋_GB2312" w:eastAsia="仿宋_GB2312"/>
                            <w:sz w:val="18"/>
                            <w:szCs w:val="18"/>
                          </w:rPr>
                        </w:pPr>
                        <w:r>
                          <w:rPr>
                            <w:rFonts w:hint="eastAsia" w:ascii="仿宋_GB2312" w:eastAsia="仿宋_GB2312"/>
                            <w:sz w:val="18"/>
                            <w:szCs w:val="18"/>
                          </w:rPr>
                          <w:t>承办</w:t>
                        </w:r>
                      </w:p>
                      <w:p>
                        <w:pPr>
                          <w:autoSpaceDE w:val="0"/>
                          <w:autoSpaceDN w:val="0"/>
                          <w:adjustRightInd w:val="0"/>
                          <w:spacing w:line="300" w:lineRule="exact"/>
                          <w:jc w:val="center"/>
                          <w:rPr>
                            <w:rFonts w:hint="eastAsia" w:ascii="仿宋_GB2312" w:eastAsia="仿宋_GB2312"/>
                            <w:color w:val="000000"/>
                            <w:kern w:val="0"/>
                            <w:sz w:val="18"/>
                            <w:szCs w:val="18"/>
                            <w:lang w:val="zh-CN"/>
                          </w:rPr>
                        </w:pPr>
                      </w:p>
                    </w:txbxContent>
                  </v:textbox>
                </v:rect>
                <v:line id="_x0000_s1026" o:spid="_x0000_s1026" o:spt="20" style="position:absolute;left:4512;top:3969;height:1;width:692;" filled="f" stroked="t" coordsize="21600,21600" o:gfxdata="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2Ef&#10;B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40;top:3524;height:1422;width:2642;" fillcolor="#FFFFFF" filled="t" stroked="t" coordsize="21600,21600" o:gfxdata="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x+d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300" w:lineRule="exact"/>
                          <w:rPr>
                            <w:rFonts w:hint="eastAsia" w:ascii="仿宋_GB2312" w:hAnsi="宋体" w:eastAsia="仿宋_GB2312" w:cs="宋体"/>
                            <w:sz w:val="18"/>
                            <w:szCs w:val="18"/>
                          </w:rPr>
                        </w:pPr>
                        <w:r>
                          <w:rPr>
                            <w:rFonts w:hint="eastAsia" w:ascii="仿宋_GB2312" w:hAnsi="宋体" w:eastAsia="仿宋_GB2312" w:cs="宋体"/>
                            <w:sz w:val="18"/>
                            <w:szCs w:val="18"/>
                          </w:rPr>
                          <w:t>1、办理过程中向当事人吃、拿、卡、要；</w:t>
                        </w:r>
                      </w:p>
                      <w:p>
                        <w:pPr>
                          <w:autoSpaceDE w:val="0"/>
                          <w:autoSpaceDN w:val="0"/>
                          <w:adjustRightInd w:val="0"/>
                          <w:snapToGrid w:val="0"/>
                          <w:spacing w:line="300" w:lineRule="exact"/>
                          <w:rPr>
                            <w:rFonts w:hint="eastAsia" w:ascii="仿宋_GB2312" w:hAnsi="宋体" w:eastAsia="仿宋_GB2312"/>
                            <w:color w:val="000000"/>
                            <w:kern w:val="0"/>
                            <w:sz w:val="18"/>
                            <w:szCs w:val="18"/>
                            <w:lang w:val="zh-CN"/>
                          </w:rPr>
                        </w:pPr>
                        <w:r>
                          <w:rPr>
                            <w:rFonts w:hint="eastAsia" w:ascii="仿宋_GB2312" w:hAnsi="宋体" w:eastAsia="仿宋_GB2312" w:cs="宋体"/>
                            <w:sz w:val="18"/>
                            <w:szCs w:val="18"/>
                          </w:rPr>
                          <w:t>2、办理过程中徇私舞弊，导致认定不公。</w:t>
                        </w:r>
                      </w:p>
                    </w:txbxContent>
                  </v:textbox>
                </v:rect>
                <v:rect id="_x0000_s1026" o:spid="_x0000_s1026" o:spt="1" style="position:absolute;left:5402;top:2899;height:2732;width:3579;" fillcolor="#FFFFFF" filled="t" stroked="t" coordsize="21600,21600" o:gfxdata="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W9XE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300" w:lineRule="exact"/>
                          <w:rPr>
                            <w:rFonts w:hint="eastAsia" w:ascii="仿宋_GB2312" w:hAnsi="宋体" w:eastAsia="仿宋_GB2312" w:cs="宋体"/>
                            <w:sz w:val="18"/>
                            <w:szCs w:val="18"/>
                          </w:rPr>
                        </w:pPr>
                        <w:r>
                          <w:rPr>
                            <w:rFonts w:hint="eastAsia" w:ascii="仿宋_GB2312" w:hAnsi="宋体" w:eastAsia="仿宋_GB2312" w:cs="宋体"/>
                            <w:sz w:val="18"/>
                            <w:szCs w:val="18"/>
                          </w:rPr>
                          <w:t>1、加强法纪教育，增强自律意识。</w:t>
                        </w:r>
                      </w:p>
                      <w:p>
                        <w:pPr>
                          <w:spacing w:line="300" w:lineRule="exact"/>
                          <w:rPr>
                            <w:rFonts w:hint="eastAsia" w:ascii="仿宋_GB2312" w:hAnsi="宋体" w:eastAsia="仿宋_GB2312" w:cs="宋体"/>
                            <w:sz w:val="18"/>
                            <w:szCs w:val="18"/>
                          </w:rPr>
                        </w:pPr>
                        <w:r>
                          <w:rPr>
                            <w:rFonts w:hint="eastAsia" w:ascii="仿宋_GB2312" w:hAnsi="宋体" w:eastAsia="仿宋_GB2312" w:cs="宋体"/>
                            <w:sz w:val="18"/>
                            <w:szCs w:val="18"/>
                          </w:rPr>
                          <w:t>2、加强业务知识学习，严格执行“五个一律”等条规，提高执法办案能力。3、加强内部监督检查，及时发现、纠正执法办案过程中存在的不规范问题。4、加强外部监督，设置意见箱和举报电话，主动接受社会的监督。</w:t>
                        </w:r>
                      </w:p>
                      <w:p>
                        <w:pPr>
                          <w:spacing w:line="300" w:lineRule="exact"/>
                          <w:rPr>
                            <w:rFonts w:hint="eastAsia" w:ascii="仿宋_GB2312" w:hAnsi="宋体" w:eastAsia="仿宋_GB2312" w:cs="宋体"/>
                            <w:color w:val="000000"/>
                            <w:w w:val="90"/>
                            <w:kern w:val="0"/>
                            <w:sz w:val="18"/>
                            <w:szCs w:val="18"/>
                          </w:rPr>
                        </w:pPr>
                        <w:r>
                          <w:rPr>
                            <w:rFonts w:hint="eastAsia" w:ascii="仿宋_GB2312" w:hAnsi="宋体" w:eastAsia="仿宋_GB2312" w:cs="宋体"/>
                            <w:sz w:val="18"/>
                            <w:szCs w:val="18"/>
                          </w:rPr>
                          <w:t>责任主体：刑侦大队技术中队</w:t>
                        </w:r>
                      </w:p>
                      <w:p>
                        <w:pPr>
                          <w:spacing w:line="300" w:lineRule="exact"/>
                          <w:rPr>
                            <w:rFonts w:hint="eastAsia" w:ascii="仿宋_GB2312" w:hAnsi="宋体" w:eastAsia="仿宋_GB2312" w:cs="宋体"/>
                            <w:color w:val="000000"/>
                            <w:w w:val="90"/>
                            <w:kern w:val="0"/>
                            <w:sz w:val="18"/>
                            <w:szCs w:val="18"/>
                          </w:rPr>
                        </w:pPr>
                      </w:p>
                    </w:txbxContent>
                  </v:textbox>
                </v:rect>
                <v:rect id="_x0000_s1026" o:spid="_x0000_s1026" o:spt="1" style="position:absolute;left:3524;top:6559;height:510;width:900;" fillcolor="#FFFFFF" filled="t" stroked="t" coordsize="21600,21600" o:gfxdata="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CLIP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autoSpaceDE w:val="0"/>
                          <w:autoSpaceDN w:val="0"/>
                          <w:adjustRightInd w:val="0"/>
                          <w:spacing w:line="30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审批</w:t>
                        </w:r>
                      </w:p>
                    </w:txbxContent>
                  </v:textbox>
                </v:rect>
                <v:rect id="_x0000_s1026" o:spid="_x0000_s1026" o:spt="1" style="position:absolute;left:0;top:6431;height:911;width:2665;" fillcolor="#FFFFFF" filled="t" stroked="t" coordsize="21600,21600" o:gfxdata="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ubaW/&#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20" w:lineRule="exact"/>
                          <w:rPr>
                            <w:rFonts w:hint="eastAsia" w:ascii="仿宋_GB2312" w:hAnsi="宋体" w:eastAsia="仿宋_GB2312" w:cs="宋体"/>
                            <w:sz w:val="18"/>
                            <w:szCs w:val="18"/>
                          </w:rPr>
                        </w:pPr>
                        <w:r>
                          <w:rPr>
                            <w:rFonts w:hint="eastAsia" w:ascii="仿宋_GB2312" w:hAnsi="宋体" w:eastAsia="仿宋_GB2312" w:cs="宋体"/>
                            <w:sz w:val="18"/>
                            <w:szCs w:val="18"/>
                          </w:rPr>
                          <w:t>1、违规审批的行为；</w:t>
                        </w:r>
                      </w:p>
                      <w:p>
                        <w:pPr>
                          <w:autoSpaceDE w:val="0"/>
                          <w:autoSpaceDN w:val="0"/>
                          <w:adjustRightInd w:val="0"/>
                          <w:snapToGrid w:val="0"/>
                          <w:rPr>
                            <w:rFonts w:hint="eastAsia" w:ascii="仿宋_GB2312" w:hAnsi="宋体" w:eastAsia="仿宋_GB2312"/>
                            <w:color w:val="000000"/>
                            <w:kern w:val="0"/>
                            <w:sz w:val="18"/>
                            <w:szCs w:val="18"/>
                            <w:lang w:val="zh-CN"/>
                          </w:rPr>
                        </w:pPr>
                        <w:r>
                          <w:rPr>
                            <w:rFonts w:hint="eastAsia" w:ascii="仿宋_GB2312" w:hAnsi="宋体" w:eastAsia="仿宋_GB2312" w:cs="宋体"/>
                            <w:sz w:val="18"/>
                            <w:szCs w:val="18"/>
                          </w:rPr>
                          <w:t>2、审批中存在办人情案、关系案等行为。</w:t>
                        </w:r>
                      </w:p>
                    </w:txbxContent>
                  </v:textbox>
                </v:rect>
                <v:rect id="_x0000_s1026" o:spid="_x0000_s1026" o:spt="1" style="position:absolute;left:7;top:8703;height:435;width:2661;" fillcolor="#FFFFFF" filled="t" stroked="t" coordsize="21600,21600" o:gfxdata="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4G0H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autoSpaceDE w:val="0"/>
                          <w:autoSpaceDN w:val="0"/>
                          <w:adjustRightInd w:val="0"/>
                          <w:snapToGrid w:val="0"/>
                          <w:rPr>
                            <w:rFonts w:hint="eastAsia" w:ascii="仿宋_GB2312" w:hAnsi="宋体" w:eastAsia="仿宋_GB2312"/>
                            <w:color w:val="000000"/>
                            <w:kern w:val="0"/>
                            <w:sz w:val="18"/>
                            <w:szCs w:val="18"/>
                          </w:rPr>
                        </w:pPr>
                        <w:r>
                          <w:rPr>
                            <w:rFonts w:hint="eastAsia" w:ascii="仿宋_GB2312" w:hAnsi="宋体" w:eastAsia="仿宋_GB2312" w:cs="宋体"/>
                            <w:sz w:val="18"/>
                            <w:szCs w:val="18"/>
                          </w:rPr>
                          <w:t>未及时或不送达</w:t>
                        </w:r>
                      </w:p>
                    </w:txbxContent>
                  </v:textbox>
                </v:rect>
                <v:rect id="_x0000_s1026" o:spid="_x0000_s1026" o:spt="1" style="position:absolute;left:5471;top:8714;height:1581;width:3585;" fillcolor="#FFFFFF" filled="t" stroked="t" coordsize="21600,21600" o:gfxdata="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M0RhL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numPr>
                            <w:ilvl w:val="0"/>
                            <w:numId w:val="5"/>
                          </w:numPr>
                          <w:adjustRightInd w:val="0"/>
                          <w:snapToGrid w:val="0"/>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加强内部监督检查，及时发现、纠正执法过程中存在的不规范问题。2、加强外部监督，设置意见箱和举报电话，主动接受社会的监督。</w:t>
                        </w:r>
                      </w:p>
                      <w:p>
                        <w:pPr>
                          <w:spacing w:line="300" w:lineRule="exact"/>
                          <w:rPr>
                            <w:rFonts w:hint="eastAsia" w:ascii="仿宋_GB2312" w:hAnsi="宋体" w:eastAsia="仿宋_GB2312" w:cs="宋体"/>
                            <w:color w:val="000000"/>
                            <w:w w:val="90"/>
                            <w:kern w:val="0"/>
                            <w:sz w:val="18"/>
                            <w:szCs w:val="18"/>
                          </w:rPr>
                        </w:pPr>
                        <w:r>
                          <w:rPr>
                            <w:rFonts w:hint="eastAsia" w:ascii="仿宋_GB2312" w:hAnsi="宋体" w:eastAsia="仿宋_GB2312" w:cs="宋体"/>
                            <w:sz w:val="18"/>
                            <w:szCs w:val="18"/>
                          </w:rPr>
                          <w:t>责任主体：刑侦大队技术中队</w:t>
                        </w:r>
                      </w:p>
                      <w:p>
                        <w:pPr>
                          <w:adjustRightInd w:val="0"/>
                          <w:snapToGrid w:val="0"/>
                          <w:spacing w:line="240" w:lineRule="exact"/>
                          <w:rPr>
                            <w:rFonts w:hint="eastAsia" w:ascii="仿宋_GB2312" w:hAnsi="宋体" w:eastAsia="仿宋_GB2312" w:cs="宋体"/>
                            <w:color w:val="000000"/>
                            <w:w w:val="90"/>
                            <w:kern w:val="0"/>
                            <w:sz w:val="18"/>
                            <w:szCs w:val="18"/>
                          </w:rPr>
                        </w:pPr>
                      </w:p>
                    </w:txbxContent>
                  </v:textbox>
                </v:rect>
                <v:line id="_x0000_s1026" o:spid="_x0000_s1026" o:spt="20" style="position:absolute;left:2669;top:8982;flip:y;height:1;width:720;rotation:11796480f;" filled="f" stroked="t" coordsize="21600,21600" o:gfxdata="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7wtLW/&#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4407;top:8983;height:1;width:782;" filled="f" stroked="t" coordsize="21600,21600" o:gfxdata="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hFS&#10;z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2667;top:6847;flip:y;height:1;width:767;rotation:11796480f;" filled="f" stroked="t" coordsize="21600,21600" o:gfxdata="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lWJW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oundrect id="_x0000_s1026" o:spid="_x0000_s1026" o:spt="2" style="position:absolute;left:3372;top:1107;height:579;width:1140;" fillcolor="#FFFFFF" filled="t" stroked="t" coordsize="21600,21600" arcsize="0.5" o:gfxdata="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5Wy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spacing w:line="300" w:lineRule="exact"/>
                          <w:jc w:val="center"/>
                          <w:rPr>
                            <w:rFonts w:hint="eastAsia" w:ascii="仿宋_GB2312" w:eastAsia="仿宋_GB2312"/>
                            <w:sz w:val="18"/>
                            <w:szCs w:val="18"/>
                          </w:rPr>
                        </w:pPr>
                        <w:r>
                          <w:rPr>
                            <w:rFonts w:hint="eastAsia" w:ascii="仿宋_GB2312" w:eastAsia="仿宋_GB2312" w:cs="宋体"/>
                            <w:color w:val="000000"/>
                            <w:kern w:val="0"/>
                            <w:sz w:val="18"/>
                            <w:szCs w:val="18"/>
                          </w:rPr>
                          <w:t>受理</w:t>
                        </w:r>
                      </w:p>
                    </w:txbxContent>
                  </v:textbox>
                </v:roundrect>
                <v:line id="_x0000_s1026" o:spid="_x0000_s1026" o:spt="20" style="position:absolute;left:4408;top:6848;height:1;width:720;" filled="f" stroked="t" coordsize="21600,21600" o:gfxdata="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ZvFU&#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2699;top:4017;flip:y;height:1;width:720;rotation:11796480f;" filled="f" stroked="t" coordsize="21600,21600" o:gfxdata="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ocXL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oundrect id="_x0000_s1026" o:spid="_x0000_s1026" o:spt="2" style="position:absolute;left:3358;top:9835;height:564;width:1215;" fillcolor="#FFFFFF" filled="t" stroked="t" coordsize="21600,21600" arcsize="0.5" o:gfxdata="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3v+Va8AAAA&#10;3Q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pPr>
                          <w:spacing w:line="300" w:lineRule="exact"/>
                          <w:jc w:val="center"/>
                          <w:rPr>
                            <w:rFonts w:hint="eastAsia" w:ascii="仿宋_GB2312" w:eastAsia="仿宋_GB2312"/>
                            <w:sz w:val="18"/>
                            <w:szCs w:val="18"/>
                          </w:rPr>
                        </w:pPr>
                        <w:r>
                          <w:rPr>
                            <w:rFonts w:hint="eastAsia" w:ascii="仿宋_GB2312" w:eastAsia="仿宋_GB2312"/>
                            <w:sz w:val="18"/>
                            <w:szCs w:val="18"/>
                          </w:rPr>
                          <w:t>办结</w:t>
                        </w:r>
                      </w:p>
                    </w:txbxContent>
                  </v:textbox>
                </v:roundrect>
                <v:rect id="_x0000_s1026" o:spid="_x0000_s1026" o:spt="1" style="position:absolute;left:3479;top:8705;height:510;width:900;" fillcolor="#FFFFFF" filled="t" stroked="t" coordsize="21600,21600" o:gfxdata="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67HYK/&#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pacing w:line="30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2;top:679;height:1779;width:2611;" fillcolor="#FFFFFF" filled="t" stroked="t" coordsize="21600,21600" o:gfxdata="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lgiw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00" w:lineRule="exact"/>
                          <w:rPr>
                            <w:rFonts w:hint="eastAsia" w:ascii="仿宋_GB2312" w:hAnsi="宋体" w:eastAsia="仿宋_GB2312" w:cs="宋体"/>
                            <w:sz w:val="18"/>
                            <w:szCs w:val="18"/>
                          </w:rPr>
                        </w:pPr>
                        <w:r>
                          <w:rPr>
                            <w:rFonts w:hint="eastAsia" w:ascii="仿宋_GB2312" w:hAnsi="宋体" w:eastAsia="仿宋_GB2312" w:cs="宋体"/>
                            <w:sz w:val="18"/>
                            <w:szCs w:val="18"/>
                          </w:rPr>
                          <w:t>1、对报警、指令推诿扯皮，不及时受理或不受理的行为；</w:t>
                        </w:r>
                      </w:p>
                      <w:p>
                        <w:pPr>
                          <w:autoSpaceDE w:val="0"/>
                          <w:autoSpaceDN w:val="0"/>
                          <w:adjustRightInd w:val="0"/>
                          <w:snapToGrid w:val="0"/>
                          <w:spacing w:line="300" w:lineRule="exact"/>
                          <w:rPr>
                            <w:rFonts w:hint="eastAsia" w:ascii="仿宋_GB2312" w:hAnsi="宋体" w:eastAsia="仿宋_GB2312"/>
                            <w:color w:val="000000"/>
                            <w:kern w:val="0"/>
                            <w:sz w:val="18"/>
                            <w:szCs w:val="18"/>
                          </w:rPr>
                        </w:pPr>
                        <w:r>
                          <w:rPr>
                            <w:rFonts w:hint="eastAsia" w:ascii="仿宋_GB2312" w:hAnsi="宋体" w:eastAsia="仿宋_GB2312" w:cs="宋体"/>
                            <w:sz w:val="18"/>
                            <w:szCs w:val="18"/>
                          </w:rPr>
                          <w:t>2、未一次性告知所需材料</w:t>
                        </w:r>
                      </w:p>
                    </w:txbxContent>
                  </v:textbox>
                </v:rect>
                <v:line id="_x0000_s1026" o:spid="_x0000_s1026" o:spt="20" style="position:absolute;left:2712;top:1423;flip:x;height:1;width:555;" filled="f" stroked="t" coordsize="21600,21600" o:gfxdata="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EC45&#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467;top:1398;height:1;width:795;" filled="f" stroked="t" coordsize="21600,21600" o:gfxdata="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IRh&#10;i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5468;top:0;height:2656;width:3385;" fillcolor="#FFFFFF" filled="t" stroked="t" coordsize="21600,21600" o:gfxdata="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KvLW/&#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300" w:lineRule="exact"/>
                          <w:rPr>
                            <w:rFonts w:hint="eastAsia" w:ascii="仿宋_GB2312" w:hAnsi="宋体" w:eastAsia="仿宋_GB2312" w:cs="宋体"/>
                            <w:sz w:val="18"/>
                            <w:szCs w:val="18"/>
                          </w:rPr>
                        </w:pPr>
                        <w:r>
                          <w:rPr>
                            <w:rFonts w:hint="eastAsia" w:ascii="仿宋_GB2312" w:hAnsi="宋体" w:eastAsia="仿宋_GB2312" w:cs="宋体"/>
                            <w:sz w:val="18"/>
                            <w:szCs w:val="18"/>
                          </w:rPr>
                          <w:t>1、加强法纪教育，增强自律意识。</w:t>
                        </w:r>
                      </w:p>
                      <w:p>
                        <w:pPr>
                          <w:spacing w:line="300" w:lineRule="exact"/>
                          <w:rPr>
                            <w:rFonts w:hint="eastAsia" w:ascii="仿宋_GB2312" w:hAnsi="宋体" w:eastAsia="仿宋_GB2312" w:cs="宋体"/>
                            <w:sz w:val="18"/>
                            <w:szCs w:val="18"/>
                          </w:rPr>
                        </w:pPr>
                        <w:r>
                          <w:rPr>
                            <w:rFonts w:hint="eastAsia" w:ascii="仿宋_GB2312" w:hAnsi="宋体" w:eastAsia="仿宋_GB2312" w:cs="宋体"/>
                            <w:sz w:val="18"/>
                            <w:szCs w:val="18"/>
                          </w:rPr>
                          <w:t>2、加强业务知识学习，严格执行“五个一律”等条规，提高执法办案能力。3、加强内部监督检查，及时发现、纠正执法办案过程中存在的不规范问题。4、加强外部监督，设置意见箱和举报电话，主动接受社会的监督。</w:t>
                        </w:r>
                      </w:p>
                      <w:p>
                        <w:pPr>
                          <w:spacing w:line="300" w:lineRule="exact"/>
                          <w:rPr>
                            <w:rFonts w:hint="eastAsia" w:ascii="仿宋_GB2312" w:hAnsi="宋体" w:eastAsia="仿宋_GB2312" w:cs="宋体"/>
                            <w:color w:val="000000"/>
                            <w:w w:val="90"/>
                            <w:kern w:val="0"/>
                            <w:sz w:val="18"/>
                            <w:szCs w:val="18"/>
                          </w:rPr>
                        </w:pPr>
                        <w:r>
                          <w:rPr>
                            <w:rFonts w:hint="eastAsia" w:ascii="仿宋_GB2312" w:hAnsi="宋体" w:eastAsia="仿宋_GB2312" w:cs="宋体"/>
                            <w:sz w:val="18"/>
                            <w:szCs w:val="18"/>
                          </w:rPr>
                          <w:t>责任主体：刑侦大队技术中队</w:t>
                        </w:r>
                      </w:p>
                    </w:txbxContent>
                  </v:textbox>
                </v:rect>
                <v:rect id="_x0000_s1026" o:spid="_x0000_s1026" o:spt="1" style="position:absolute;left:5426;top:5803;height:2721;width:3609;" fillcolor="#FFFFFF" filled="t" stroked="t" coordsize="21600,21600" o:gfxdata="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jJMG/&#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300" w:lineRule="exact"/>
                          <w:rPr>
                            <w:rFonts w:hint="eastAsia" w:ascii="仿宋_GB2312" w:hAnsi="宋体" w:eastAsia="仿宋_GB2312" w:cs="宋体"/>
                            <w:sz w:val="18"/>
                            <w:szCs w:val="18"/>
                          </w:rPr>
                        </w:pPr>
                        <w:r>
                          <w:rPr>
                            <w:rFonts w:hint="eastAsia" w:ascii="仿宋_GB2312" w:hAnsi="宋体" w:eastAsia="仿宋_GB2312" w:cs="宋体"/>
                            <w:sz w:val="18"/>
                            <w:szCs w:val="18"/>
                          </w:rPr>
                          <w:t>1、加强法纪教育，增强自律意识。</w:t>
                        </w:r>
                      </w:p>
                      <w:p>
                        <w:pPr>
                          <w:spacing w:line="300" w:lineRule="exact"/>
                          <w:rPr>
                            <w:rFonts w:hint="eastAsia" w:ascii="仿宋_GB2312" w:hAnsi="宋体" w:eastAsia="仿宋_GB2312" w:cs="宋体"/>
                            <w:sz w:val="18"/>
                            <w:szCs w:val="18"/>
                          </w:rPr>
                        </w:pPr>
                        <w:r>
                          <w:rPr>
                            <w:rFonts w:hint="eastAsia" w:ascii="仿宋_GB2312" w:hAnsi="宋体" w:eastAsia="仿宋_GB2312" w:cs="宋体"/>
                            <w:sz w:val="18"/>
                            <w:szCs w:val="18"/>
                          </w:rPr>
                          <w:t>2、加强业务知识学习，严格执行“五个一律”等条规，提高执法办案能力。3、加强内部监督检查，及时发现、纠正执法办案过程中存在的不规范问题。4、加强外部监督，设置意见箱和举报电话，主动接受社会的监督。</w:t>
                        </w:r>
                      </w:p>
                      <w:p>
                        <w:pPr>
                          <w:spacing w:line="300" w:lineRule="exact"/>
                          <w:rPr>
                            <w:rFonts w:hint="eastAsia" w:ascii="仿宋_GB2312" w:hAnsi="宋体" w:eastAsia="仿宋_GB2312" w:cs="宋体"/>
                            <w:color w:val="000000"/>
                            <w:w w:val="90"/>
                            <w:kern w:val="0"/>
                            <w:sz w:val="18"/>
                            <w:szCs w:val="18"/>
                          </w:rPr>
                        </w:pPr>
                        <w:r>
                          <w:rPr>
                            <w:rFonts w:hint="eastAsia" w:ascii="仿宋_GB2312" w:hAnsi="宋体" w:eastAsia="仿宋_GB2312" w:cs="宋体"/>
                            <w:sz w:val="18"/>
                            <w:szCs w:val="18"/>
                          </w:rPr>
                          <w:t>责任主体：分管局领导、刑侦大队长</w:t>
                        </w:r>
                      </w:p>
                      <w:p>
                        <w:pPr>
                          <w:spacing w:line="300" w:lineRule="exact"/>
                          <w:rPr>
                            <w:rFonts w:hint="eastAsia" w:ascii="仿宋_GB2312" w:eastAsia="仿宋_GB2312"/>
                            <w:w w:val="90"/>
                            <w:kern w:val="0"/>
                            <w:sz w:val="18"/>
                            <w:szCs w:val="18"/>
                          </w:rPr>
                        </w:pPr>
                      </w:p>
                    </w:txbxContent>
                  </v:textbox>
                </v:rect>
                <v:shape id="_x0000_s1026" o:spid="_x0000_s1026" o:spt="202" type="#_x0000_t202" style="position:absolute;left:2675;top:1060;height:261;width:713;" fillcolor="#FFFFFF" filled="t" stroked="t" coordsize="21600,21600" o:gfxdata="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FPgI&#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4504;top:954;height:312;width:900;" fillcolor="#FFFFFF" filled="t" stroked="t" coordsize="21600,21600" o:gfxdata="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6xmZ/&#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3943;top:9272;height:487;width:1;" filled="f" stroked="t" coordsize="21600,21600" o:gfxdata="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PPC&#10;E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3918;top:7084;height:1575;width:1;" filled="f" stroked="t" coordsize="21600,21600" o:gfxdata="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bFZg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3958;top:4209;height:2350;width:1;" filled="f" stroked="t" coordsize="21600,21600" o:gfxdata="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IPP7&#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3952;top:1759;height:1725;width:1;" filled="f" stroked="t" coordsize="21600,21600" o:gfxdata="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fHAfL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沁县公安局行政确认类事项风险防控图</w:t>
      </w:r>
    </w:p>
    <w:p>
      <w:pPr>
        <w:rPr>
          <w:rFonts w:hint="eastAsia"/>
        </w:rPr>
      </w:pPr>
    </w:p>
    <w:p>
      <w:pPr>
        <w:spacing w:line="500" w:lineRule="exact"/>
        <w:rPr>
          <w:rFonts w:hint="eastAsia" w:ascii="仿宋_GB2312" w:eastAsia="仿宋_GB2312"/>
          <w:spacing w:val="-16"/>
          <w:sz w:val="24"/>
          <w:szCs w:val="24"/>
        </w:rPr>
      </w:pPr>
      <w:r>
        <w:rPr>
          <w:rFonts w:hint="eastAsia" w:ascii="仿宋_GB2312" w:hAnsi="方正大标宋简体" w:eastAsia="仿宋_GB2312" w:cs="方正大标宋简体"/>
          <w:sz w:val="28"/>
          <w:szCs w:val="28"/>
        </w:rPr>
        <w:t>权力名称：</w:t>
      </w:r>
      <w:r>
        <w:rPr>
          <w:rFonts w:hint="eastAsia" w:ascii="仿宋_GB2312" w:eastAsia="仿宋_GB2312"/>
          <w:spacing w:val="-16"/>
          <w:sz w:val="24"/>
          <w:szCs w:val="24"/>
        </w:rPr>
        <w:t>人体损伤程度鉴定</w:t>
      </w:r>
    </w:p>
    <w:p>
      <w:pPr>
        <w:spacing w:line="400" w:lineRule="exact"/>
        <w:rPr>
          <w:rFonts w:hint="eastAsia"/>
        </w:rPr>
      </w:pPr>
    </w:p>
    <w:p>
      <w:pPr>
        <w:spacing w:line="400" w:lineRule="exact"/>
        <w:rPr>
          <w:rFonts w:hint="eastAsia"/>
        </w:rPr>
      </w:pPr>
      <w:r>
        <w:rPr>
          <w:rFonts w:hint="eastAsia"/>
        </w:rPr>
        <mc:AlternateContent>
          <mc:Choice Requires="wpg">
            <w:drawing>
              <wp:anchor distT="0" distB="0" distL="114300" distR="114300" simplePos="0" relativeHeight="251807744" behindDoc="0" locked="0" layoutInCell="1" allowOverlap="1">
                <wp:simplePos x="0" y="0"/>
                <wp:positionH relativeFrom="column">
                  <wp:posOffset>53340</wp:posOffset>
                </wp:positionH>
                <wp:positionV relativeFrom="paragraph">
                  <wp:posOffset>116205</wp:posOffset>
                </wp:positionV>
                <wp:extent cx="5749925" cy="6603365"/>
                <wp:effectExtent l="4445" t="5080" r="17780" b="20955"/>
                <wp:wrapNone/>
                <wp:docPr id="4535" name="组合 4535"/>
                <wp:cNvGraphicFramePr/>
                <a:graphic xmlns:a="http://schemas.openxmlformats.org/drawingml/2006/main">
                  <a:graphicData uri="http://schemas.microsoft.com/office/word/2010/wordprocessingGroup">
                    <wpg:wgp>
                      <wpg:cNvGrpSpPr/>
                      <wpg:grpSpPr>
                        <a:xfrm>
                          <a:off x="0" y="0"/>
                          <a:ext cx="5749925" cy="6603365"/>
                          <a:chOff x="0" y="0"/>
                          <a:chExt cx="9055" cy="10399"/>
                        </a:xfrm>
                      </wpg:grpSpPr>
                      <wps:wsp>
                        <wps:cNvPr id="4502" name="文本框 4502"/>
                        <wps:cNvSpPr txBox="1"/>
                        <wps:spPr>
                          <a:xfrm>
                            <a:off x="4424" y="8664"/>
                            <a:ext cx="900" cy="31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4503" name="文本框 4503"/>
                        <wps:cNvSpPr txBox="1"/>
                        <wps:spPr>
                          <a:xfrm>
                            <a:off x="4501" y="6557"/>
                            <a:ext cx="793" cy="26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4504" name="文本框 4504"/>
                        <wps:cNvSpPr txBox="1"/>
                        <wps:spPr>
                          <a:xfrm>
                            <a:off x="4494" y="3581"/>
                            <a:ext cx="900" cy="48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4505" name="文本框 4505"/>
                        <wps:cNvSpPr txBox="1"/>
                        <wps:spPr>
                          <a:xfrm>
                            <a:off x="2744" y="8730"/>
                            <a:ext cx="720" cy="31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4506" name="文本框 4506"/>
                        <wps:cNvSpPr txBox="1"/>
                        <wps:spPr>
                          <a:xfrm>
                            <a:off x="2849" y="6480"/>
                            <a:ext cx="598"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4507" name="文本框 4507"/>
                        <wps:cNvSpPr txBox="1"/>
                        <wps:spPr>
                          <a:xfrm>
                            <a:off x="2734" y="3641"/>
                            <a:ext cx="720" cy="261"/>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4508" name="矩形 4508"/>
                        <wps:cNvSpPr/>
                        <wps:spPr>
                          <a:xfrm>
                            <a:off x="3524" y="3630"/>
                            <a:ext cx="900"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jc w:val="center"/>
                                <w:rPr>
                                  <w:rFonts w:hint="eastAsia" w:ascii="仿宋_GB2312" w:eastAsia="仿宋_GB2312"/>
                                  <w:sz w:val="18"/>
                                  <w:szCs w:val="18"/>
                                </w:rPr>
                              </w:pPr>
                              <w:r>
                                <w:rPr>
                                  <w:rFonts w:hint="eastAsia" w:ascii="仿宋_GB2312" w:eastAsia="仿宋_GB2312"/>
                                  <w:sz w:val="18"/>
                                  <w:szCs w:val="18"/>
                                </w:rPr>
                                <w:t>承办</w:t>
                              </w:r>
                            </w:p>
                            <w:p>
                              <w:pPr>
                                <w:autoSpaceDE w:val="0"/>
                                <w:autoSpaceDN w:val="0"/>
                                <w:adjustRightInd w:val="0"/>
                                <w:spacing w:line="300" w:lineRule="exact"/>
                                <w:jc w:val="center"/>
                                <w:rPr>
                                  <w:rFonts w:hint="eastAsia" w:ascii="仿宋_GB2312" w:eastAsia="仿宋_GB2312"/>
                                  <w:color w:val="000000"/>
                                  <w:kern w:val="0"/>
                                  <w:sz w:val="18"/>
                                  <w:szCs w:val="18"/>
                                  <w:lang w:val="zh-CN"/>
                                </w:rPr>
                              </w:pPr>
                            </w:p>
                          </w:txbxContent>
                        </wps:txbx>
                        <wps:bodyPr upright="1"/>
                      </wps:wsp>
                      <wps:wsp>
                        <wps:cNvPr id="4509" name="直接连接符 4509"/>
                        <wps:cNvCnPr/>
                        <wps:spPr>
                          <a:xfrm>
                            <a:off x="4512" y="3969"/>
                            <a:ext cx="692" cy="1"/>
                          </a:xfrm>
                          <a:prstGeom prst="line">
                            <a:avLst/>
                          </a:prstGeom>
                          <a:ln w="9525" cap="flat" cmpd="sng">
                            <a:solidFill>
                              <a:srgbClr val="000000"/>
                            </a:solidFill>
                            <a:prstDash val="solid"/>
                            <a:headEnd type="none" w="med" len="med"/>
                            <a:tailEnd type="triangle" w="med" len="med"/>
                          </a:ln>
                        </wps:spPr>
                        <wps:bodyPr upright="1"/>
                      </wps:wsp>
                      <wps:wsp>
                        <wps:cNvPr id="4510" name="矩形 4510"/>
                        <wps:cNvSpPr/>
                        <wps:spPr>
                          <a:xfrm>
                            <a:off x="40" y="3524"/>
                            <a:ext cx="2642" cy="142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rFonts w:hint="eastAsia" w:ascii="仿宋_GB2312" w:hAnsi="宋体" w:eastAsia="仿宋_GB2312" w:cs="宋体"/>
                                  <w:sz w:val="18"/>
                                  <w:szCs w:val="18"/>
                                </w:rPr>
                              </w:pPr>
                              <w:r>
                                <w:rPr>
                                  <w:rFonts w:hint="eastAsia" w:ascii="仿宋_GB2312" w:hAnsi="宋体" w:eastAsia="仿宋_GB2312" w:cs="宋体"/>
                                  <w:sz w:val="18"/>
                                  <w:szCs w:val="18"/>
                                </w:rPr>
                                <w:t>1、办理过程中向当事人吃、拿、卡、要；</w:t>
                              </w:r>
                            </w:p>
                            <w:p>
                              <w:pPr>
                                <w:autoSpaceDE w:val="0"/>
                                <w:autoSpaceDN w:val="0"/>
                                <w:adjustRightInd w:val="0"/>
                                <w:snapToGrid w:val="0"/>
                                <w:spacing w:line="300" w:lineRule="exact"/>
                                <w:rPr>
                                  <w:rFonts w:hint="eastAsia" w:ascii="仿宋_GB2312" w:hAnsi="宋体" w:eastAsia="仿宋_GB2312"/>
                                  <w:color w:val="000000"/>
                                  <w:kern w:val="0"/>
                                  <w:sz w:val="18"/>
                                  <w:szCs w:val="18"/>
                                  <w:lang w:val="zh-CN"/>
                                </w:rPr>
                              </w:pPr>
                              <w:r>
                                <w:rPr>
                                  <w:rFonts w:hint="eastAsia" w:ascii="仿宋_GB2312" w:hAnsi="宋体" w:eastAsia="仿宋_GB2312" w:cs="宋体"/>
                                  <w:sz w:val="18"/>
                                  <w:szCs w:val="18"/>
                                </w:rPr>
                                <w:t>2、办理过程中徇私舞弊，导致认定不公。</w:t>
                              </w:r>
                            </w:p>
                          </w:txbxContent>
                        </wps:txbx>
                        <wps:bodyPr upright="1"/>
                      </wps:wsp>
                      <wps:wsp>
                        <wps:cNvPr id="4511" name="矩形 4511"/>
                        <wps:cNvSpPr/>
                        <wps:spPr>
                          <a:xfrm>
                            <a:off x="5402" y="2899"/>
                            <a:ext cx="3579" cy="273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rFonts w:hint="eastAsia" w:ascii="仿宋_GB2312" w:hAnsi="宋体" w:eastAsia="仿宋_GB2312" w:cs="宋体"/>
                                  <w:sz w:val="18"/>
                                  <w:szCs w:val="18"/>
                                </w:rPr>
                              </w:pPr>
                              <w:r>
                                <w:rPr>
                                  <w:rFonts w:hint="eastAsia" w:ascii="仿宋_GB2312" w:hAnsi="宋体" w:eastAsia="仿宋_GB2312" w:cs="宋体"/>
                                  <w:sz w:val="18"/>
                                  <w:szCs w:val="18"/>
                                </w:rPr>
                                <w:t>1、加强法纪教育，增强自律意识。</w:t>
                              </w:r>
                            </w:p>
                            <w:p>
                              <w:pPr>
                                <w:spacing w:line="300" w:lineRule="exact"/>
                                <w:rPr>
                                  <w:rFonts w:hint="eastAsia" w:ascii="仿宋_GB2312" w:hAnsi="宋体" w:eastAsia="仿宋_GB2312" w:cs="宋体"/>
                                  <w:sz w:val="18"/>
                                  <w:szCs w:val="18"/>
                                </w:rPr>
                              </w:pPr>
                              <w:r>
                                <w:rPr>
                                  <w:rFonts w:hint="eastAsia" w:ascii="仿宋_GB2312" w:hAnsi="宋体" w:eastAsia="仿宋_GB2312" w:cs="宋体"/>
                                  <w:sz w:val="18"/>
                                  <w:szCs w:val="18"/>
                                </w:rPr>
                                <w:t>2、加强业务知识学习，严格执行“五个一律”等条规，提高执法办案能力。3、加强内部监督检查，及时发现、纠正执法办案过程中存在的不规范问题。4、加强外部监督，设置意见箱和举报电话，主动接受社会的监督。</w:t>
                              </w:r>
                            </w:p>
                            <w:p>
                              <w:pPr>
                                <w:spacing w:line="300" w:lineRule="exact"/>
                                <w:rPr>
                                  <w:rFonts w:hint="eastAsia" w:ascii="仿宋_GB2312" w:hAnsi="宋体" w:eastAsia="仿宋_GB2312" w:cs="宋体"/>
                                  <w:color w:val="000000"/>
                                  <w:w w:val="90"/>
                                  <w:kern w:val="0"/>
                                  <w:sz w:val="18"/>
                                  <w:szCs w:val="18"/>
                                </w:rPr>
                              </w:pPr>
                              <w:r>
                                <w:rPr>
                                  <w:rFonts w:hint="eastAsia" w:ascii="仿宋_GB2312" w:hAnsi="宋体" w:eastAsia="仿宋_GB2312" w:cs="宋体"/>
                                  <w:sz w:val="18"/>
                                  <w:szCs w:val="18"/>
                                </w:rPr>
                                <w:t>责任主体：刑侦大队技术中队</w:t>
                              </w:r>
                            </w:p>
                            <w:p>
                              <w:pPr>
                                <w:spacing w:line="300" w:lineRule="exact"/>
                                <w:rPr>
                                  <w:rFonts w:hint="eastAsia" w:ascii="仿宋_GB2312" w:hAnsi="宋体" w:eastAsia="仿宋_GB2312" w:cs="宋体"/>
                                  <w:color w:val="000000"/>
                                  <w:w w:val="90"/>
                                  <w:kern w:val="0"/>
                                  <w:sz w:val="18"/>
                                  <w:szCs w:val="18"/>
                                </w:rPr>
                              </w:pPr>
                            </w:p>
                          </w:txbxContent>
                        </wps:txbx>
                        <wps:bodyPr upright="1"/>
                      </wps:wsp>
                      <wps:wsp>
                        <wps:cNvPr id="4512" name="矩形 4512"/>
                        <wps:cNvSpPr/>
                        <wps:spPr>
                          <a:xfrm>
                            <a:off x="3524" y="6559"/>
                            <a:ext cx="900"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30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审批</w:t>
                              </w:r>
                            </w:p>
                          </w:txbxContent>
                        </wps:txbx>
                        <wps:bodyPr upright="1"/>
                      </wps:wsp>
                      <wps:wsp>
                        <wps:cNvPr id="4513" name="矩形 4513"/>
                        <wps:cNvSpPr/>
                        <wps:spPr>
                          <a:xfrm>
                            <a:off x="0" y="6431"/>
                            <a:ext cx="2665" cy="9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20" w:lineRule="exact"/>
                                <w:rPr>
                                  <w:rFonts w:hint="eastAsia" w:ascii="仿宋_GB2312" w:hAnsi="宋体" w:eastAsia="仿宋_GB2312" w:cs="宋体"/>
                                  <w:sz w:val="18"/>
                                  <w:szCs w:val="18"/>
                                </w:rPr>
                              </w:pPr>
                              <w:r>
                                <w:rPr>
                                  <w:rFonts w:hint="eastAsia" w:ascii="仿宋_GB2312" w:hAnsi="宋体" w:eastAsia="仿宋_GB2312" w:cs="宋体"/>
                                  <w:sz w:val="18"/>
                                  <w:szCs w:val="18"/>
                                </w:rPr>
                                <w:t>1、违规审批的行为；</w:t>
                              </w:r>
                            </w:p>
                            <w:p>
                              <w:pPr>
                                <w:autoSpaceDE w:val="0"/>
                                <w:autoSpaceDN w:val="0"/>
                                <w:adjustRightInd w:val="0"/>
                                <w:snapToGrid w:val="0"/>
                                <w:rPr>
                                  <w:rFonts w:hint="eastAsia" w:ascii="仿宋_GB2312" w:hAnsi="宋体" w:eastAsia="仿宋_GB2312"/>
                                  <w:color w:val="000000"/>
                                  <w:kern w:val="0"/>
                                  <w:sz w:val="18"/>
                                  <w:szCs w:val="18"/>
                                  <w:lang w:val="zh-CN"/>
                                </w:rPr>
                              </w:pPr>
                              <w:r>
                                <w:rPr>
                                  <w:rFonts w:hint="eastAsia" w:ascii="仿宋_GB2312" w:hAnsi="宋体" w:eastAsia="仿宋_GB2312" w:cs="宋体"/>
                                  <w:sz w:val="18"/>
                                  <w:szCs w:val="18"/>
                                </w:rPr>
                                <w:t>2、审批中存在办人情案、关系案等行为。</w:t>
                              </w:r>
                            </w:p>
                          </w:txbxContent>
                        </wps:txbx>
                        <wps:bodyPr upright="1"/>
                      </wps:wsp>
                      <wps:wsp>
                        <wps:cNvPr id="4514" name="矩形 4514"/>
                        <wps:cNvSpPr/>
                        <wps:spPr>
                          <a:xfrm>
                            <a:off x="7" y="8703"/>
                            <a:ext cx="2661" cy="4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rPr>
                                  <w:rFonts w:hint="eastAsia" w:ascii="仿宋_GB2312" w:hAnsi="宋体" w:eastAsia="仿宋_GB2312"/>
                                  <w:color w:val="000000"/>
                                  <w:kern w:val="0"/>
                                  <w:sz w:val="18"/>
                                  <w:szCs w:val="18"/>
                                </w:rPr>
                              </w:pPr>
                              <w:r>
                                <w:rPr>
                                  <w:rFonts w:hint="eastAsia" w:ascii="仿宋_GB2312" w:hAnsi="宋体" w:eastAsia="仿宋_GB2312" w:cs="宋体"/>
                                  <w:sz w:val="18"/>
                                  <w:szCs w:val="18"/>
                                </w:rPr>
                                <w:t>未及时或不送达</w:t>
                              </w:r>
                            </w:p>
                          </w:txbxContent>
                        </wps:txbx>
                        <wps:bodyPr upright="1"/>
                      </wps:wsp>
                      <wps:wsp>
                        <wps:cNvPr id="4515" name="矩形 4515"/>
                        <wps:cNvSpPr/>
                        <wps:spPr>
                          <a:xfrm>
                            <a:off x="5471" y="8714"/>
                            <a:ext cx="3585" cy="158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5"/>
                                </w:numPr>
                                <w:adjustRightInd w:val="0"/>
                                <w:snapToGrid w:val="0"/>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加强内部监督检查，及时发现、纠正执法过程中存在的不规范问题。2、加强外部监督，设置意见箱和举报电话，主动接受社会的监督。</w:t>
                              </w:r>
                            </w:p>
                            <w:p>
                              <w:pPr>
                                <w:spacing w:line="300" w:lineRule="exact"/>
                                <w:rPr>
                                  <w:rFonts w:hint="eastAsia" w:ascii="仿宋_GB2312" w:hAnsi="宋体" w:eastAsia="仿宋_GB2312" w:cs="宋体"/>
                                  <w:color w:val="000000"/>
                                  <w:w w:val="90"/>
                                  <w:kern w:val="0"/>
                                  <w:sz w:val="18"/>
                                  <w:szCs w:val="18"/>
                                </w:rPr>
                              </w:pPr>
                              <w:r>
                                <w:rPr>
                                  <w:rFonts w:hint="eastAsia" w:ascii="仿宋_GB2312" w:hAnsi="宋体" w:eastAsia="仿宋_GB2312" w:cs="宋体"/>
                                  <w:sz w:val="18"/>
                                  <w:szCs w:val="18"/>
                                </w:rPr>
                                <w:t>责任主体：刑侦大队技术中队</w:t>
                              </w:r>
                            </w:p>
                            <w:p>
                              <w:pPr>
                                <w:adjustRightInd w:val="0"/>
                                <w:snapToGrid w:val="0"/>
                                <w:spacing w:line="240" w:lineRule="exact"/>
                                <w:rPr>
                                  <w:rFonts w:hint="eastAsia" w:ascii="仿宋_GB2312" w:hAnsi="宋体" w:eastAsia="仿宋_GB2312" w:cs="宋体"/>
                                  <w:color w:val="000000"/>
                                  <w:w w:val="90"/>
                                  <w:kern w:val="0"/>
                                  <w:sz w:val="18"/>
                                  <w:szCs w:val="18"/>
                                </w:rPr>
                              </w:pPr>
                            </w:p>
                          </w:txbxContent>
                        </wps:txbx>
                        <wps:bodyPr upright="1"/>
                      </wps:wsp>
                      <wps:wsp>
                        <wps:cNvPr id="4516" name="直接连接符 4516"/>
                        <wps:cNvCnPr/>
                        <wps:spPr>
                          <a:xfrm rot="-10800000" flipV="1">
                            <a:off x="2669" y="8982"/>
                            <a:ext cx="720" cy="1"/>
                          </a:xfrm>
                          <a:prstGeom prst="line">
                            <a:avLst/>
                          </a:prstGeom>
                          <a:ln w="9525" cap="flat" cmpd="sng">
                            <a:solidFill>
                              <a:srgbClr val="000000"/>
                            </a:solidFill>
                            <a:prstDash val="solid"/>
                            <a:headEnd type="none" w="med" len="med"/>
                            <a:tailEnd type="triangle" w="med" len="med"/>
                          </a:ln>
                        </wps:spPr>
                        <wps:bodyPr upright="1"/>
                      </wps:wsp>
                      <wps:wsp>
                        <wps:cNvPr id="4517" name="直接连接符 4517"/>
                        <wps:cNvCnPr/>
                        <wps:spPr>
                          <a:xfrm>
                            <a:off x="4407" y="8983"/>
                            <a:ext cx="782" cy="1"/>
                          </a:xfrm>
                          <a:prstGeom prst="line">
                            <a:avLst/>
                          </a:prstGeom>
                          <a:ln w="9525" cap="flat" cmpd="sng">
                            <a:solidFill>
                              <a:srgbClr val="000000"/>
                            </a:solidFill>
                            <a:prstDash val="solid"/>
                            <a:headEnd type="none" w="med" len="med"/>
                            <a:tailEnd type="triangle" w="med" len="med"/>
                          </a:ln>
                        </wps:spPr>
                        <wps:bodyPr upright="1"/>
                      </wps:wsp>
                      <wps:wsp>
                        <wps:cNvPr id="4518" name="直接连接符 4518"/>
                        <wps:cNvCnPr/>
                        <wps:spPr>
                          <a:xfrm rot="-10800000" flipV="1">
                            <a:off x="2667" y="6847"/>
                            <a:ext cx="767" cy="1"/>
                          </a:xfrm>
                          <a:prstGeom prst="line">
                            <a:avLst/>
                          </a:prstGeom>
                          <a:ln w="9525" cap="flat" cmpd="sng">
                            <a:solidFill>
                              <a:srgbClr val="000000"/>
                            </a:solidFill>
                            <a:prstDash val="solid"/>
                            <a:headEnd type="none" w="med" len="med"/>
                            <a:tailEnd type="triangle" w="med" len="med"/>
                          </a:ln>
                        </wps:spPr>
                        <wps:bodyPr upright="1"/>
                      </wps:wsp>
                      <wps:wsp>
                        <wps:cNvPr id="4519" name="圆角矩形 4519"/>
                        <wps:cNvSpPr/>
                        <wps:spPr>
                          <a:xfrm>
                            <a:off x="3372" y="1107"/>
                            <a:ext cx="1140" cy="579"/>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00" w:lineRule="exact"/>
                                <w:jc w:val="center"/>
                                <w:rPr>
                                  <w:rFonts w:hint="eastAsia" w:ascii="仿宋_GB2312" w:eastAsia="仿宋_GB2312"/>
                                  <w:sz w:val="18"/>
                                  <w:szCs w:val="18"/>
                                </w:rPr>
                              </w:pPr>
                              <w:r>
                                <w:rPr>
                                  <w:rFonts w:hint="eastAsia" w:ascii="仿宋_GB2312" w:eastAsia="仿宋_GB2312" w:cs="宋体"/>
                                  <w:color w:val="000000"/>
                                  <w:kern w:val="0"/>
                                  <w:sz w:val="18"/>
                                  <w:szCs w:val="18"/>
                                </w:rPr>
                                <w:t>受理</w:t>
                              </w:r>
                            </w:p>
                          </w:txbxContent>
                        </wps:txbx>
                        <wps:bodyPr upright="1"/>
                      </wps:wsp>
                      <wps:wsp>
                        <wps:cNvPr id="4520" name="直接连接符 4520"/>
                        <wps:cNvCnPr/>
                        <wps:spPr>
                          <a:xfrm>
                            <a:off x="4408" y="6848"/>
                            <a:ext cx="720" cy="1"/>
                          </a:xfrm>
                          <a:prstGeom prst="line">
                            <a:avLst/>
                          </a:prstGeom>
                          <a:ln w="9525" cap="flat" cmpd="sng">
                            <a:solidFill>
                              <a:srgbClr val="000000"/>
                            </a:solidFill>
                            <a:prstDash val="solid"/>
                            <a:headEnd type="none" w="med" len="med"/>
                            <a:tailEnd type="triangle" w="med" len="med"/>
                          </a:ln>
                        </wps:spPr>
                        <wps:bodyPr upright="1"/>
                      </wps:wsp>
                      <wps:wsp>
                        <wps:cNvPr id="4521" name="直接连接符 4521"/>
                        <wps:cNvCnPr/>
                        <wps:spPr>
                          <a:xfrm rot="-10800000" flipV="1">
                            <a:off x="2699" y="4017"/>
                            <a:ext cx="720" cy="1"/>
                          </a:xfrm>
                          <a:prstGeom prst="line">
                            <a:avLst/>
                          </a:prstGeom>
                          <a:ln w="9525" cap="flat" cmpd="sng">
                            <a:solidFill>
                              <a:srgbClr val="000000"/>
                            </a:solidFill>
                            <a:prstDash val="solid"/>
                            <a:headEnd type="none" w="med" len="med"/>
                            <a:tailEnd type="triangle" w="med" len="med"/>
                          </a:ln>
                        </wps:spPr>
                        <wps:bodyPr upright="1"/>
                      </wps:wsp>
                      <wps:wsp>
                        <wps:cNvPr id="4522" name="圆角矩形 4522"/>
                        <wps:cNvSpPr/>
                        <wps:spPr>
                          <a:xfrm>
                            <a:off x="3358" y="9835"/>
                            <a:ext cx="1215" cy="564"/>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300" w:lineRule="exact"/>
                                <w:jc w:val="center"/>
                                <w:rPr>
                                  <w:rFonts w:hint="eastAsia" w:ascii="仿宋_GB2312" w:eastAsia="仿宋_GB2312"/>
                                  <w:sz w:val="18"/>
                                  <w:szCs w:val="18"/>
                                </w:rPr>
                              </w:pPr>
                              <w:r>
                                <w:rPr>
                                  <w:rFonts w:hint="eastAsia" w:ascii="仿宋_GB2312" w:eastAsia="仿宋_GB2312"/>
                                  <w:sz w:val="18"/>
                                  <w:szCs w:val="18"/>
                                </w:rPr>
                                <w:t>办结</w:t>
                              </w:r>
                            </w:p>
                          </w:txbxContent>
                        </wps:txbx>
                        <wps:bodyPr upright="1"/>
                      </wps:wsp>
                      <wps:wsp>
                        <wps:cNvPr id="4523" name="矩形 4523"/>
                        <wps:cNvSpPr/>
                        <wps:spPr>
                          <a:xfrm>
                            <a:off x="3479" y="8705"/>
                            <a:ext cx="900"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30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4524" name="矩形 4524"/>
                        <wps:cNvSpPr/>
                        <wps:spPr>
                          <a:xfrm>
                            <a:off x="22" y="679"/>
                            <a:ext cx="2611" cy="177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rFonts w:hint="eastAsia" w:ascii="仿宋_GB2312" w:hAnsi="宋体" w:eastAsia="仿宋_GB2312" w:cs="宋体"/>
                                  <w:sz w:val="18"/>
                                  <w:szCs w:val="18"/>
                                </w:rPr>
                              </w:pPr>
                              <w:r>
                                <w:rPr>
                                  <w:rFonts w:hint="eastAsia" w:ascii="仿宋_GB2312" w:hAnsi="宋体" w:eastAsia="仿宋_GB2312" w:cs="宋体"/>
                                  <w:sz w:val="18"/>
                                  <w:szCs w:val="18"/>
                                </w:rPr>
                                <w:t>1、对报警、指令推诿扯皮，不及时受理或不受理的行为；</w:t>
                              </w:r>
                            </w:p>
                            <w:p>
                              <w:pPr>
                                <w:autoSpaceDE w:val="0"/>
                                <w:autoSpaceDN w:val="0"/>
                                <w:adjustRightInd w:val="0"/>
                                <w:snapToGrid w:val="0"/>
                                <w:spacing w:line="300" w:lineRule="exact"/>
                                <w:rPr>
                                  <w:rFonts w:hint="eastAsia" w:ascii="仿宋_GB2312" w:hAnsi="宋体" w:eastAsia="仿宋_GB2312"/>
                                  <w:color w:val="000000"/>
                                  <w:kern w:val="0"/>
                                  <w:sz w:val="18"/>
                                  <w:szCs w:val="18"/>
                                </w:rPr>
                              </w:pPr>
                              <w:r>
                                <w:rPr>
                                  <w:rFonts w:hint="eastAsia" w:ascii="仿宋_GB2312" w:hAnsi="宋体" w:eastAsia="仿宋_GB2312" w:cs="宋体"/>
                                  <w:sz w:val="18"/>
                                  <w:szCs w:val="18"/>
                                </w:rPr>
                                <w:t>2、未一次性告知所需材料</w:t>
                              </w:r>
                            </w:p>
                          </w:txbxContent>
                        </wps:txbx>
                        <wps:bodyPr upright="1"/>
                      </wps:wsp>
                      <wps:wsp>
                        <wps:cNvPr id="4525" name="直接连接符 4525"/>
                        <wps:cNvCnPr/>
                        <wps:spPr>
                          <a:xfrm flipH="1">
                            <a:off x="2712" y="1423"/>
                            <a:ext cx="555" cy="1"/>
                          </a:xfrm>
                          <a:prstGeom prst="line">
                            <a:avLst/>
                          </a:prstGeom>
                          <a:ln w="9525" cap="flat" cmpd="sng">
                            <a:solidFill>
                              <a:srgbClr val="000000"/>
                            </a:solidFill>
                            <a:prstDash val="solid"/>
                            <a:headEnd type="none" w="med" len="med"/>
                            <a:tailEnd type="triangle" w="med" len="med"/>
                          </a:ln>
                        </wps:spPr>
                        <wps:bodyPr upright="1"/>
                      </wps:wsp>
                      <wps:wsp>
                        <wps:cNvPr id="4526" name="直接连接符 4526"/>
                        <wps:cNvCnPr/>
                        <wps:spPr>
                          <a:xfrm>
                            <a:off x="4467" y="1398"/>
                            <a:ext cx="795" cy="1"/>
                          </a:xfrm>
                          <a:prstGeom prst="line">
                            <a:avLst/>
                          </a:prstGeom>
                          <a:ln w="9525" cap="flat" cmpd="sng">
                            <a:solidFill>
                              <a:srgbClr val="000000"/>
                            </a:solidFill>
                            <a:prstDash val="solid"/>
                            <a:headEnd type="none" w="med" len="med"/>
                            <a:tailEnd type="triangle" w="med" len="med"/>
                          </a:ln>
                        </wps:spPr>
                        <wps:bodyPr upright="1"/>
                      </wps:wsp>
                      <wps:wsp>
                        <wps:cNvPr id="4527" name="矩形 4527"/>
                        <wps:cNvSpPr/>
                        <wps:spPr>
                          <a:xfrm>
                            <a:off x="5468" y="0"/>
                            <a:ext cx="3385" cy="265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rFonts w:hint="eastAsia" w:ascii="仿宋_GB2312" w:hAnsi="宋体" w:eastAsia="仿宋_GB2312" w:cs="宋体"/>
                                  <w:sz w:val="18"/>
                                  <w:szCs w:val="18"/>
                                </w:rPr>
                              </w:pPr>
                              <w:r>
                                <w:rPr>
                                  <w:rFonts w:hint="eastAsia" w:ascii="仿宋_GB2312" w:hAnsi="宋体" w:eastAsia="仿宋_GB2312" w:cs="宋体"/>
                                  <w:sz w:val="18"/>
                                  <w:szCs w:val="18"/>
                                </w:rPr>
                                <w:t>1、加强法纪教育，增强自律意识。</w:t>
                              </w:r>
                            </w:p>
                            <w:p>
                              <w:pPr>
                                <w:spacing w:line="300" w:lineRule="exact"/>
                                <w:rPr>
                                  <w:rFonts w:hint="eastAsia" w:ascii="仿宋_GB2312" w:hAnsi="宋体" w:eastAsia="仿宋_GB2312" w:cs="宋体"/>
                                  <w:sz w:val="18"/>
                                  <w:szCs w:val="18"/>
                                </w:rPr>
                              </w:pPr>
                              <w:r>
                                <w:rPr>
                                  <w:rFonts w:hint="eastAsia" w:ascii="仿宋_GB2312" w:hAnsi="宋体" w:eastAsia="仿宋_GB2312" w:cs="宋体"/>
                                  <w:sz w:val="18"/>
                                  <w:szCs w:val="18"/>
                                </w:rPr>
                                <w:t>2、加强业务知识学习，严格执行“五个一律”等条规，提高执法办案能力。3、加强内部监督检查，及时发现、纠正执法办案过程中存在的不规范问题。4、加强外部监督，设置意见箱和举报电话，主动接受社会的监督。</w:t>
                              </w:r>
                            </w:p>
                            <w:p>
                              <w:pPr>
                                <w:spacing w:line="300" w:lineRule="exact"/>
                                <w:rPr>
                                  <w:rFonts w:hint="eastAsia" w:ascii="仿宋_GB2312" w:hAnsi="宋体" w:eastAsia="仿宋_GB2312" w:cs="宋体"/>
                                  <w:color w:val="000000"/>
                                  <w:w w:val="90"/>
                                  <w:kern w:val="0"/>
                                  <w:sz w:val="18"/>
                                  <w:szCs w:val="18"/>
                                </w:rPr>
                              </w:pPr>
                              <w:r>
                                <w:rPr>
                                  <w:rFonts w:hint="eastAsia" w:ascii="仿宋_GB2312" w:hAnsi="宋体" w:eastAsia="仿宋_GB2312" w:cs="宋体"/>
                                  <w:sz w:val="18"/>
                                  <w:szCs w:val="18"/>
                                </w:rPr>
                                <w:t>责任主体：刑侦大队技术中队</w:t>
                              </w:r>
                            </w:p>
                          </w:txbxContent>
                        </wps:txbx>
                        <wps:bodyPr upright="1"/>
                      </wps:wsp>
                      <wps:wsp>
                        <wps:cNvPr id="4528" name="矩形 4528"/>
                        <wps:cNvSpPr/>
                        <wps:spPr>
                          <a:xfrm>
                            <a:off x="5426" y="5803"/>
                            <a:ext cx="3609" cy="272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300" w:lineRule="exact"/>
                                <w:rPr>
                                  <w:rFonts w:hint="eastAsia" w:ascii="仿宋_GB2312" w:hAnsi="宋体" w:eastAsia="仿宋_GB2312" w:cs="宋体"/>
                                  <w:sz w:val="18"/>
                                  <w:szCs w:val="18"/>
                                </w:rPr>
                              </w:pPr>
                              <w:r>
                                <w:rPr>
                                  <w:rFonts w:hint="eastAsia" w:ascii="仿宋_GB2312" w:hAnsi="宋体" w:eastAsia="仿宋_GB2312" w:cs="宋体"/>
                                  <w:sz w:val="18"/>
                                  <w:szCs w:val="18"/>
                                </w:rPr>
                                <w:t>1、加强法纪教育，增强自律意识。</w:t>
                              </w:r>
                            </w:p>
                            <w:p>
                              <w:pPr>
                                <w:spacing w:line="300" w:lineRule="exact"/>
                                <w:rPr>
                                  <w:rFonts w:hint="eastAsia" w:ascii="仿宋_GB2312" w:hAnsi="宋体" w:eastAsia="仿宋_GB2312" w:cs="宋体"/>
                                  <w:sz w:val="18"/>
                                  <w:szCs w:val="18"/>
                                </w:rPr>
                              </w:pPr>
                              <w:r>
                                <w:rPr>
                                  <w:rFonts w:hint="eastAsia" w:ascii="仿宋_GB2312" w:hAnsi="宋体" w:eastAsia="仿宋_GB2312" w:cs="宋体"/>
                                  <w:sz w:val="18"/>
                                  <w:szCs w:val="18"/>
                                </w:rPr>
                                <w:t>2、加强业务知识学习，严格执行“五个一律”等条规，提高执法办案能力。3、加强内部监督检查，及时发现、纠正执法办案过程中存在的不规范问题。4、加强外部监督，设置意见箱和举报电话，主动接受社会的监督。</w:t>
                              </w:r>
                            </w:p>
                            <w:p>
                              <w:pPr>
                                <w:spacing w:line="300" w:lineRule="exact"/>
                                <w:rPr>
                                  <w:rFonts w:hint="eastAsia" w:ascii="仿宋_GB2312" w:hAnsi="宋体" w:eastAsia="仿宋_GB2312" w:cs="宋体"/>
                                  <w:color w:val="000000"/>
                                  <w:w w:val="90"/>
                                  <w:kern w:val="0"/>
                                  <w:sz w:val="18"/>
                                  <w:szCs w:val="18"/>
                                </w:rPr>
                              </w:pPr>
                              <w:r>
                                <w:rPr>
                                  <w:rFonts w:hint="eastAsia" w:ascii="仿宋_GB2312" w:hAnsi="宋体" w:eastAsia="仿宋_GB2312" w:cs="宋体"/>
                                  <w:sz w:val="18"/>
                                  <w:szCs w:val="18"/>
                                </w:rPr>
                                <w:t>责任主体：分管局领导、刑侦大队长</w:t>
                              </w:r>
                            </w:p>
                            <w:p>
                              <w:pPr>
                                <w:spacing w:line="300" w:lineRule="exact"/>
                                <w:rPr>
                                  <w:rFonts w:hint="eastAsia" w:ascii="仿宋_GB2312" w:eastAsia="仿宋_GB2312"/>
                                  <w:w w:val="90"/>
                                  <w:kern w:val="0"/>
                                  <w:sz w:val="18"/>
                                  <w:szCs w:val="18"/>
                                </w:rPr>
                              </w:pPr>
                            </w:p>
                          </w:txbxContent>
                        </wps:txbx>
                        <wps:bodyPr upright="1"/>
                      </wps:wsp>
                      <wps:wsp>
                        <wps:cNvPr id="4529" name="文本框 4529"/>
                        <wps:cNvSpPr txBox="1"/>
                        <wps:spPr>
                          <a:xfrm>
                            <a:off x="2675" y="1060"/>
                            <a:ext cx="713" cy="261"/>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4530" name="文本框 4530"/>
                        <wps:cNvSpPr txBox="1"/>
                        <wps:spPr>
                          <a:xfrm>
                            <a:off x="4504" y="954"/>
                            <a:ext cx="900" cy="31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4531" name="直接连接符 4531"/>
                        <wps:cNvCnPr/>
                        <wps:spPr>
                          <a:xfrm>
                            <a:off x="3943" y="9272"/>
                            <a:ext cx="1" cy="487"/>
                          </a:xfrm>
                          <a:prstGeom prst="line">
                            <a:avLst/>
                          </a:prstGeom>
                          <a:ln w="9525" cap="flat" cmpd="sng">
                            <a:solidFill>
                              <a:srgbClr val="000000"/>
                            </a:solidFill>
                            <a:prstDash val="solid"/>
                            <a:headEnd type="none" w="med" len="med"/>
                            <a:tailEnd type="triangle" w="med" len="med"/>
                          </a:ln>
                        </wps:spPr>
                        <wps:bodyPr upright="1"/>
                      </wps:wsp>
                      <wps:wsp>
                        <wps:cNvPr id="4532" name="直接连接符 4532"/>
                        <wps:cNvCnPr/>
                        <wps:spPr>
                          <a:xfrm>
                            <a:off x="3918" y="7084"/>
                            <a:ext cx="1" cy="1575"/>
                          </a:xfrm>
                          <a:prstGeom prst="line">
                            <a:avLst/>
                          </a:prstGeom>
                          <a:ln w="9525" cap="flat" cmpd="sng">
                            <a:solidFill>
                              <a:srgbClr val="000000"/>
                            </a:solidFill>
                            <a:prstDash val="solid"/>
                            <a:headEnd type="none" w="med" len="med"/>
                            <a:tailEnd type="triangle" w="med" len="med"/>
                          </a:ln>
                        </wps:spPr>
                        <wps:bodyPr upright="1"/>
                      </wps:wsp>
                      <wps:wsp>
                        <wps:cNvPr id="4533" name="直接连接符 4533"/>
                        <wps:cNvCnPr/>
                        <wps:spPr>
                          <a:xfrm>
                            <a:off x="3958" y="4209"/>
                            <a:ext cx="1" cy="2350"/>
                          </a:xfrm>
                          <a:prstGeom prst="line">
                            <a:avLst/>
                          </a:prstGeom>
                          <a:ln w="9525" cap="flat" cmpd="sng">
                            <a:solidFill>
                              <a:srgbClr val="000000"/>
                            </a:solidFill>
                            <a:prstDash val="solid"/>
                            <a:headEnd type="none" w="med" len="med"/>
                            <a:tailEnd type="triangle" w="med" len="med"/>
                          </a:ln>
                        </wps:spPr>
                        <wps:bodyPr upright="1"/>
                      </wps:wsp>
                      <wps:wsp>
                        <wps:cNvPr id="4534" name="直接连接符 4534"/>
                        <wps:cNvCnPr/>
                        <wps:spPr>
                          <a:xfrm>
                            <a:off x="3952" y="1759"/>
                            <a:ext cx="1" cy="1725"/>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4.2pt;margin-top:9.15pt;height:519.95pt;width:452.75pt;z-index:251807744;mso-width-relative:page;mso-height-relative:page;" coordsize="9055,10399" o:gfxdata="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">
                <o:lock v:ext="edit" aspectratio="f"/>
                <v:shape id="_x0000_s1026" o:spid="_x0000_s1026" o:spt="202" type="#_x0000_t202" style="position:absolute;left:4424;top:8664;height:312;width:900;" fillcolor="#FFFFFF" filled="t" stroked="t" coordsize="21600,21600" o:gfxdata="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xb6Zr4A&#10;AADd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501;top:6557;height:262;width:793;" fillcolor="#FFFFFF" filled="t" stroked="t" coordsize="21600,21600" o:gfxdata="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RaX/2/&#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494;top:3581;height:480;width:900;" fillcolor="#FFFFFF" filled="t" stroked="t" coordsize="21600,21600" o:gfxdata="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7s8eJ&#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2744;top:8730;height:312;width:720;" fillcolor="#FFFFFF" filled="t" stroked="t" coordsize="21600,21600" o:gfxdata="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2IS&#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2849;top:6480;height:345;width:598;" fillcolor="#FFFFFF" filled="t" stroked="t" coordsize="21600,21600" o:gfxdata="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Lfxl&#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2734;top:3641;height:261;width:720;" fillcolor="#FFFFFF" filled="t" stroked="t" coordsize="21600,21600" o:gfxdata="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YVn+&#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3524;top:3630;height:510;width:900;" fillcolor="#FFFFFF" filled="t" stroked="t" coordsize="21600,21600" o:gfxdata="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sW03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00" w:lineRule="exact"/>
                          <w:jc w:val="center"/>
                          <w:rPr>
                            <w:rFonts w:hint="eastAsia" w:ascii="仿宋_GB2312" w:eastAsia="仿宋_GB2312"/>
                            <w:sz w:val="18"/>
                            <w:szCs w:val="18"/>
                          </w:rPr>
                        </w:pPr>
                        <w:r>
                          <w:rPr>
                            <w:rFonts w:hint="eastAsia" w:ascii="仿宋_GB2312" w:eastAsia="仿宋_GB2312"/>
                            <w:sz w:val="18"/>
                            <w:szCs w:val="18"/>
                          </w:rPr>
                          <w:t>承办</w:t>
                        </w:r>
                      </w:p>
                      <w:p>
                        <w:pPr>
                          <w:autoSpaceDE w:val="0"/>
                          <w:autoSpaceDN w:val="0"/>
                          <w:adjustRightInd w:val="0"/>
                          <w:spacing w:line="300" w:lineRule="exact"/>
                          <w:jc w:val="center"/>
                          <w:rPr>
                            <w:rFonts w:hint="eastAsia" w:ascii="仿宋_GB2312" w:eastAsia="仿宋_GB2312"/>
                            <w:color w:val="000000"/>
                            <w:kern w:val="0"/>
                            <w:sz w:val="18"/>
                            <w:szCs w:val="18"/>
                            <w:lang w:val="zh-CN"/>
                          </w:rPr>
                        </w:pPr>
                      </w:p>
                    </w:txbxContent>
                  </v:textbox>
                </v:rect>
                <v:line id="_x0000_s1026" o:spid="_x0000_s1026" o:spt="20" style="position:absolute;left:4512;top:3969;height:1;width:692;" filled="f" stroked="t" coordsize="21600,21600" o:gfxdata="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Mtp&#10;4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40;top:3524;height:1422;width:2642;" fillcolor="#FFFFFF" filled="t" stroked="t" coordsize="21600,21600" o:gfxdata="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WouBb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spacing w:line="300" w:lineRule="exact"/>
                          <w:rPr>
                            <w:rFonts w:hint="eastAsia" w:ascii="仿宋_GB2312" w:hAnsi="宋体" w:eastAsia="仿宋_GB2312" w:cs="宋体"/>
                            <w:sz w:val="18"/>
                            <w:szCs w:val="18"/>
                          </w:rPr>
                        </w:pPr>
                        <w:r>
                          <w:rPr>
                            <w:rFonts w:hint="eastAsia" w:ascii="仿宋_GB2312" w:hAnsi="宋体" w:eastAsia="仿宋_GB2312" w:cs="宋体"/>
                            <w:sz w:val="18"/>
                            <w:szCs w:val="18"/>
                          </w:rPr>
                          <w:t>1、办理过程中向当事人吃、拿、卡、要；</w:t>
                        </w:r>
                      </w:p>
                      <w:p>
                        <w:pPr>
                          <w:autoSpaceDE w:val="0"/>
                          <w:autoSpaceDN w:val="0"/>
                          <w:adjustRightInd w:val="0"/>
                          <w:snapToGrid w:val="0"/>
                          <w:spacing w:line="300" w:lineRule="exact"/>
                          <w:rPr>
                            <w:rFonts w:hint="eastAsia" w:ascii="仿宋_GB2312" w:hAnsi="宋体" w:eastAsia="仿宋_GB2312"/>
                            <w:color w:val="000000"/>
                            <w:kern w:val="0"/>
                            <w:sz w:val="18"/>
                            <w:szCs w:val="18"/>
                            <w:lang w:val="zh-CN"/>
                          </w:rPr>
                        </w:pPr>
                        <w:r>
                          <w:rPr>
                            <w:rFonts w:hint="eastAsia" w:ascii="仿宋_GB2312" w:hAnsi="宋体" w:eastAsia="仿宋_GB2312" w:cs="宋体"/>
                            <w:sz w:val="18"/>
                            <w:szCs w:val="18"/>
                          </w:rPr>
                          <w:t>2、办理过程中徇私舞弊，导致认定不公。</w:t>
                        </w:r>
                      </w:p>
                    </w:txbxContent>
                  </v:textbox>
                </v:rect>
                <v:rect id="_x0000_s1026" o:spid="_x0000_s1026" o:spt="1" style="position:absolute;left:5402;top:2899;height:2732;width:3579;" fillcolor="#FFFFFF" filled="t" stroked="t" coordsize="21600,21600" o:gfxdata="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iaLnr4A&#10;AADd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spacing w:line="300" w:lineRule="exact"/>
                          <w:rPr>
                            <w:rFonts w:hint="eastAsia" w:ascii="仿宋_GB2312" w:hAnsi="宋体" w:eastAsia="仿宋_GB2312" w:cs="宋体"/>
                            <w:sz w:val="18"/>
                            <w:szCs w:val="18"/>
                          </w:rPr>
                        </w:pPr>
                        <w:r>
                          <w:rPr>
                            <w:rFonts w:hint="eastAsia" w:ascii="仿宋_GB2312" w:hAnsi="宋体" w:eastAsia="仿宋_GB2312" w:cs="宋体"/>
                            <w:sz w:val="18"/>
                            <w:szCs w:val="18"/>
                          </w:rPr>
                          <w:t>1、加强法纪教育，增强自律意识。</w:t>
                        </w:r>
                      </w:p>
                      <w:p>
                        <w:pPr>
                          <w:spacing w:line="300" w:lineRule="exact"/>
                          <w:rPr>
                            <w:rFonts w:hint="eastAsia" w:ascii="仿宋_GB2312" w:hAnsi="宋体" w:eastAsia="仿宋_GB2312" w:cs="宋体"/>
                            <w:sz w:val="18"/>
                            <w:szCs w:val="18"/>
                          </w:rPr>
                        </w:pPr>
                        <w:r>
                          <w:rPr>
                            <w:rFonts w:hint="eastAsia" w:ascii="仿宋_GB2312" w:hAnsi="宋体" w:eastAsia="仿宋_GB2312" w:cs="宋体"/>
                            <w:sz w:val="18"/>
                            <w:szCs w:val="18"/>
                          </w:rPr>
                          <w:t>2、加强业务知识学习，严格执行“五个一律”等条规，提高执法办案能力。3、加强内部监督检查，及时发现、纠正执法办案过程中存在的不规范问题。4、加强外部监督，设置意见箱和举报电话，主动接受社会的监督。</w:t>
                        </w:r>
                      </w:p>
                      <w:p>
                        <w:pPr>
                          <w:spacing w:line="300" w:lineRule="exact"/>
                          <w:rPr>
                            <w:rFonts w:hint="eastAsia" w:ascii="仿宋_GB2312" w:hAnsi="宋体" w:eastAsia="仿宋_GB2312" w:cs="宋体"/>
                            <w:color w:val="000000"/>
                            <w:w w:val="90"/>
                            <w:kern w:val="0"/>
                            <w:sz w:val="18"/>
                            <w:szCs w:val="18"/>
                          </w:rPr>
                        </w:pPr>
                        <w:r>
                          <w:rPr>
                            <w:rFonts w:hint="eastAsia" w:ascii="仿宋_GB2312" w:hAnsi="宋体" w:eastAsia="仿宋_GB2312" w:cs="宋体"/>
                            <w:sz w:val="18"/>
                            <w:szCs w:val="18"/>
                          </w:rPr>
                          <w:t>责任主体：刑侦大队技术中队</w:t>
                        </w:r>
                      </w:p>
                      <w:p>
                        <w:pPr>
                          <w:spacing w:line="300" w:lineRule="exact"/>
                          <w:rPr>
                            <w:rFonts w:hint="eastAsia" w:ascii="仿宋_GB2312" w:hAnsi="宋体" w:eastAsia="仿宋_GB2312" w:cs="宋体"/>
                            <w:color w:val="000000"/>
                            <w:w w:val="90"/>
                            <w:kern w:val="0"/>
                            <w:sz w:val="18"/>
                            <w:szCs w:val="18"/>
                          </w:rPr>
                        </w:pPr>
                      </w:p>
                    </w:txbxContent>
                  </v:textbox>
                </v:rect>
                <v:rect id="_x0000_s1026" o:spid="_x0000_s1026" o:spt="1" style="position:absolute;left:3524;top:6559;height:510;width:900;" fillcolor="#FFFFFF" filled="t" stroked="t" coordsize="21600,21600" o:gfxdata="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70Fem/&#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pacing w:line="30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审批</w:t>
                        </w:r>
                      </w:p>
                    </w:txbxContent>
                  </v:textbox>
                </v:rect>
                <v:rect id="_x0000_s1026" o:spid="_x0000_s1026" o:spt="1" style="position:absolute;left:0;top:6431;height:911;width:2665;" fillcolor="#FFFFFF" filled="t" stroked="t" coordsize="21600,21600" o:gfxdata="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G4sHK/&#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20" w:lineRule="exact"/>
                          <w:rPr>
                            <w:rFonts w:hint="eastAsia" w:ascii="仿宋_GB2312" w:hAnsi="宋体" w:eastAsia="仿宋_GB2312" w:cs="宋体"/>
                            <w:sz w:val="18"/>
                            <w:szCs w:val="18"/>
                          </w:rPr>
                        </w:pPr>
                        <w:r>
                          <w:rPr>
                            <w:rFonts w:hint="eastAsia" w:ascii="仿宋_GB2312" w:hAnsi="宋体" w:eastAsia="仿宋_GB2312" w:cs="宋体"/>
                            <w:sz w:val="18"/>
                            <w:szCs w:val="18"/>
                          </w:rPr>
                          <w:t>1、违规审批的行为；</w:t>
                        </w:r>
                      </w:p>
                      <w:p>
                        <w:pPr>
                          <w:autoSpaceDE w:val="0"/>
                          <w:autoSpaceDN w:val="0"/>
                          <w:adjustRightInd w:val="0"/>
                          <w:snapToGrid w:val="0"/>
                          <w:rPr>
                            <w:rFonts w:hint="eastAsia" w:ascii="仿宋_GB2312" w:hAnsi="宋体" w:eastAsia="仿宋_GB2312"/>
                            <w:color w:val="000000"/>
                            <w:kern w:val="0"/>
                            <w:sz w:val="18"/>
                            <w:szCs w:val="18"/>
                            <w:lang w:val="zh-CN"/>
                          </w:rPr>
                        </w:pPr>
                        <w:r>
                          <w:rPr>
                            <w:rFonts w:hint="eastAsia" w:ascii="仿宋_GB2312" w:hAnsi="宋体" w:eastAsia="仿宋_GB2312" w:cs="宋体"/>
                            <w:sz w:val="18"/>
                            <w:szCs w:val="18"/>
                          </w:rPr>
                          <w:t>2、审批中存在办人情案、关系案等行为。</w:t>
                        </w:r>
                      </w:p>
                    </w:txbxContent>
                  </v:textbox>
                </v:rect>
                <v:rect id="_x0000_s1026" o:spid="_x0000_s1026" o:spt="1" style="position:absolute;left:7;top:8703;height:435;width:2661;" fillcolor="#FFFFFF" filled="t" stroked="t" coordsize="21600,21600" o:gfxdata="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5RKAa/&#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rPr>
                            <w:rFonts w:hint="eastAsia" w:ascii="仿宋_GB2312" w:hAnsi="宋体" w:eastAsia="仿宋_GB2312"/>
                            <w:color w:val="000000"/>
                            <w:kern w:val="0"/>
                            <w:sz w:val="18"/>
                            <w:szCs w:val="18"/>
                          </w:rPr>
                        </w:pPr>
                        <w:r>
                          <w:rPr>
                            <w:rFonts w:hint="eastAsia" w:ascii="仿宋_GB2312" w:hAnsi="宋体" w:eastAsia="仿宋_GB2312" w:cs="宋体"/>
                            <w:sz w:val="18"/>
                            <w:szCs w:val="18"/>
                          </w:rPr>
                          <w:t>未及时或不送达</w:t>
                        </w:r>
                      </w:p>
                    </w:txbxContent>
                  </v:textbox>
                </v:rect>
                <v:rect id="_x0000_s1026" o:spid="_x0000_s1026" o:spt="1" style="position:absolute;left:5471;top:8714;height:1581;width:3585;" fillcolor="#FFFFFF" filled="t" stroked="t" coordsize="21600,21600" o:gfxdata="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EdjZ2/&#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numPr>
                            <w:ilvl w:val="0"/>
                            <w:numId w:val="5"/>
                          </w:numPr>
                          <w:adjustRightInd w:val="0"/>
                          <w:snapToGrid w:val="0"/>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加强内部监督检查，及时发现、纠正执法过程中存在的不规范问题。2、加强外部监督，设置意见箱和举报电话，主动接受社会的监督。</w:t>
                        </w:r>
                      </w:p>
                      <w:p>
                        <w:pPr>
                          <w:spacing w:line="300" w:lineRule="exact"/>
                          <w:rPr>
                            <w:rFonts w:hint="eastAsia" w:ascii="仿宋_GB2312" w:hAnsi="宋体" w:eastAsia="仿宋_GB2312" w:cs="宋体"/>
                            <w:color w:val="000000"/>
                            <w:w w:val="90"/>
                            <w:kern w:val="0"/>
                            <w:sz w:val="18"/>
                            <w:szCs w:val="18"/>
                          </w:rPr>
                        </w:pPr>
                        <w:r>
                          <w:rPr>
                            <w:rFonts w:hint="eastAsia" w:ascii="仿宋_GB2312" w:hAnsi="宋体" w:eastAsia="仿宋_GB2312" w:cs="宋体"/>
                            <w:sz w:val="18"/>
                            <w:szCs w:val="18"/>
                          </w:rPr>
                          <w:t>责任主体：刑侦大队技术中队</w:t>
                        </w:r>
                      </w:p>
                      <w:p>
                        <w:pPr>
                          <w:adjustRightInd w:val="0"/>
                          <w:snapToGrid w:val="0"/>
                          <w:spacing w:line="240" w:lineRule="exact"/>
                          <w:rPr>
                            <w:rFonts w:hint="eastAsia" w:ascii="仿宋_GB2312" w:hAnsi="宋体" w:eastAsia="仿宋_GB2312" w:cs="宋体"/>
                            <w:color w:val="000000"/>
                            <w:w w:val="90"/>
                            <w:kern w:val="0"/>
                            <w:sz w:val="18"/>
                            <w:szCs w:val="18"/>
                          </w:rPr>
                        </w:pPr>
                      </w:p>
                    </w:txbxContent>
                  </v:textbox>
                </v:rect>
                <v:line id="_x0000_s1026" o:spid="_x0000_s1026" o:spt="20" style="position:absolute;left:2669;top:8982;flip:y;height:1;width:720;rotation:11796480f;" filled="f" stroked="t" coordsize="21600,21600" o:gfxdata="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8gKKy/&#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4407;top:8983;height:1;width:782;" filled="f" stroked="t" coordsize="21600,21600" o:gfxdata="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8HO&#10;1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2667;top:6847;flip:y;height:1;width:767;rotation:11796480f;" filled="f" stroked="t" coordsize="21600,21600" o:gfxdata="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zGUW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roundrect id="_x0000_s1026" o:spid="_x0000_s1026" o:spt="2" style="position:absolute;left:3372;top:1107;height:579;width:1140;" fillcolor="#FFFFFF" filled="t" stroked="t" coordsize="21600,21600" arcsize="0.5" o:gfxdata="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EjG1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spacing w:line="300" w:lineRule="exact"/>
                          <w:jc w:val="center"/>
                          <w:rPr>
                            <w:rFonts w:hint="eastAsia" w:ascii="仿宋_GB2312" w:eastAsia="仿宋_GB2312"/>
                            <w:sz w:val="18"/>
                            <w:szCs w:val="18"/>
                          </w:rPr>
                        </w:pPr>
                        <w:r>
                          <w:rPr>
                            <w:rFonts w:hint="eastAsia" w:ascii="仿宋_GB2312" w:eastAsia="仿宋_GB2312" w:cs="宋体"/>
                            <w:color w:val="000000"/>
                            <w:kern w:val="0"/>
                            <w:sz w:val="18"/>
                            <w:szCs w:val="18"/>
                          </w:rPr>
                          <w:t>受理</w:t>
                        </w:r>
                      </w:p>
                    </w:txbxContent>
                  </v:textbox>
                </v:roundrect>
                <v:line id="_x0000_s1026" o:spid="_x0000_s1026" o:spt="20" style="position:absolute;left:4408;top:6848;height:1;width:720;" filled="f" stroked="t" coordsize="21600,21600" o:gfxdata="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RJwc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2699;top:4017;flip:y;height:1;width:720;rotation:11796480f;" filled="f" stroked="t" coordsize="21600,21600" o:gfxdata="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6lemW/&#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oundrect id="_x0000_s1026" o:spid="_x0000_s1026" o:spt="2" style="position:absolute;left:3358;top:9835;height:564;width:1215;" fillcolor="#FFFFFF" filled="t" stroked="t" coordsize="21600,21600" arcsize="0.5" o:gfxdata="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ICeG74A&#10;AADd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spacing w:line="300" w:lineRule="exact"/>
                          <w:jc w:val="center"/>
                          <w:rPr>
                            <w:rFonts w:hint="eastAsia" w:ascii="仿宋_GB2312" w:eastAsia="仿宋_GB2312"/>
                            <w:sz w:val="18"/>
                            <w:szCs w:val="18"/>
                          </w:rPr>
                        </w:pPr>
                        <w:r>
                          <w:rPr>
                            <w:rFonts w:hint="eastAsia" w:ascii="仿宋_GB2312" w:eastAsia="仿宋_GB2312"/>
                            <w:sz w:val="18"/>
                            <w:szCs w:val="18"/>
                          </w:rPr>
                          <w:t>办结</w:t>
                        </w:r>
                      </w:p>
                    </w:txbxContent>
                  </v:textbox>
                </v:roundrect>
                <v:rect id="_x0000_s1026" o:spid="_x0000_s1026" o:spt="1" style="position:absolute;left:3479;top:8705;height:510;width:900;" fillcolor="#FFFFFF" filled="t" stroked="t" coordsize="21600,21600" o:gfxdata="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e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pacing w:line="30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22;top:679;height:1779;width:2611;" fillcolor="#FFFFFF" filled="t" stroked="t" coordsize="21600,21600" o:gfxdata="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A94r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300" w:lineRule="exact"/>
                          <w:rPr>
                            <w:rFonts w:hint="eastAsia" w:ascii="仿宋_GB2312" w:hAnsi="宋体" w:eastAsia="仿宋_GB2312" w:cs="宋体"/>
                            <w:sz w:val="18"/>
                            <w:szCs w:val="18"/>
                          </w:rPr>
                        </w:pPr>
                        <w:r>
                          <w:rPr>
                            <w:rFonts w:hint="eastAsia" w:ascii="仿宋_GB2312" w:hAnsi="宋体" w:eastAsia="仿宋_GB2312" w:cs="宋体"/>
                            <w:sz w:val="18"/>
                            <w:szCs w:val="18"/>
                          </w:rPr>
                          <w:t>1、对报警、指令推诿扯皮，不及时受理或不受理的行为；</w:t>
                        </w:r>
                      </w:p>
                      <w:p>
                        <w:pPr>
                          <w:autoSpaceDE w:val="0"/>
                          <w:autoSpaceDN w:val="0"/>
                          <w:adjustRightInd w:val="0"/>
                          <w:snapToGrid w:val="0"/>
                          <w:spacing w:line="300" w:lineRule="exact"/>
                          <w:rPr>
                            <w:rFonts w:hint="eastAsia" w:ascii="仿宋_GB2312" w:hAnsi="宋体" w:eastAsia="仿宋_GB2312"/>
                            <w:color w:val="000000"/>
                            <w:kern w:val="0"/>
                            <w:sz w:val="18"/>
                            <w:szCs w:val="18"/>
                          </w:rPr>
                        </w:pPr>
                        <w:r>
                          <w:rPr>
                            <w:rFonts w:hint="eastAsia" w:ascii="仿宋_GB2312" w:hAnsi="宋体" w:eastAsia="仿宋_GB2312" w:cs="宋体"/>
                            <w:sz w:val="18"/>
                            <w:szCs w:val="18"/>
                          </w:rPr>
                          <w:t>2、未一次性告知所需材料</w:t>
                        </w:r>
                      </w:p>
                    </w:txbxContent>
                  </v:textbox>
                </v:rect>
                <v:line id="_x0000_s1026" o:spid="_x0000_s1026" o:spt="20" style="position:absolute;left:2712;top:1423;flip:x;height:1;width:555;" filled="f" stroked="t" coordsize="21600,21600" o:gfxdata="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4de5A&#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467;top:1398;height:1;width:795;" filled="f" stroked="t" coordsize="21600,21600" o:gfxdata="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4aHz&#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5468;top:0;height:2656;width:3385;" fillcolor="#FFFFFF" filled="t" stroked="t" coordsize="21600,21600" o:gfxdata="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vfM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300" w:lineRule="exact"/>
                          <w:rPr>
                            <w:rFonts w:hint="eastAsia" w:ascii="仿宋_GB2312" w:hAnsi="宋体" w:eastAsia="仿宋_GB2312" w:cs="宋体"/>
                            <w:sz w:val="18"/>
                            <w:szCs w:val="18"/>
                          </w:rPr>
                        </w:pPr>
                        <w:r>
                          <w:rPr>
                            <w:rFonts w:hint="eastAsia" w:ascii="仿宋_GB2312" w:hAnsi="宋体" w:eastAsia="仿宋_GB2312" w:cs="宋体"/>
                            <w:sz w:val="18"/>
                            <w:szCs w:val="18"/>
                          </w:rPr>
                          <w:t>1、加强法纪教育，增强自律意识。</w:t>
                        </w:r>
                      </w:p>
                      <w:p>
                        <w:pPr>
                          <w:spacing w:line="300" w:lineRule="exact"/>
                          <w:rPr>
                            <w:rFonts w:hint="eastAsia" w:ascii="仿宋_GB2312" w:hAnsi="宋体" w:eastAsia="仿宋_GB2312" w:cs="宋体"/>
                            <w:sz w:val="18"/>
                            <w:szCs w:val="18"/>
                          </w:rPr>
                        </w:pPr>
                        <w:r>
                          <w:rPr>
                            <w:rFonts w:hint="eastAsia" w:ascii="仿宋_GB2312" w:hAnsi="宋体" w:eastAsia="仿宋_GB2312" w:cs="宋体"/>
                            <w:sz w:val="18"/>
                            <w:szCs w:val="18"/>
                          </w:rPr>
                          <w:t>2、加强业务知识学习，严格执行“五个一律”等条规，提高执法办案能力。3、加强内部监督检查，及时发现、纠正执法办案过程中存在的不规范问题。4、加强外部监督，设置意见箱和举报电话，主动接受社会的监督。</w:t>
                        </w:r>
                      </w:p>
                      <w:p>
                        <w:pPr>
                          <w:spacing w:line="300" w:lineRule="exact"/>
                          <w:rPr>
                            <w:rFonts w:hint="eastAsia" w:ascii="仿宋_GB2312" w:hAnsi="宋体" w:eastAsia="仿宋_GB2312" w:cs="宋体"/>
                            <w:color w:val="000000"/>
                            <w:w w:val="90"/>
                            <w:kern w:val="0"/>
                            <w:sz w:val="18"/>
                            <w:szCs w:val="18"/>
                          </w:rPr>
                        </w:pPr>
                        <w:r>
                          <w:rPr>
                            <w:rFonts w:hint="eastAsia" w:ascii="仿宋_GB2312" w:hAnsi="宋体" w:eastAsia="仿宋_GB2312" w:cs="宋体"/>
                            <w:sz w:val="18"/>
                            <w:szCs w:val="18"/>
                          </w:rPr>
                          <w:t>责任主体：刑侦大队技术中队</w:t>
                        </w:r>
                      </w:p>
                    </w:txbxContent>
                  </v:textbox>
                </v:rect>
                <v:rect id="_x0000_s1026" o:spid="_x0000_s1026" o:spt="1" style="position:absolute;left:5426;top:5803;height:2721;width:3609;" fillcolor="#FFFFFF" filled="t" stroked="t" coordsize="21600,21600" o:gfxdata="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Fw6L6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300" w:lineRule="exact"/>
                          <w:rPr>
                            <w:rFonts w:hint="eastAsia" w:ascii="仿宋_GB2312" w:hAnsi="宋体" w:eastAsia="仿宋_GB2312" w:cs="宋体"/>
                            <w:sz w:val="18"/>
                            <w:szCs w:val="18"/>
                          </w:rPr>
                        </w:pPr>
                        <w:r>
                          <w:rPr>
                            <w:rFonts w:hint="eastAsia" w:ascii="仿宋_GB2312" w:hAnsi="宋体" w:eastAsia="仿宋_GB2312" w:cs="宋体"/>
                            <w:sz w:val="18"/>
                            <w:szCs w:val="18"/>
                          </w:rPr>
                          <w:t>1、加强法纪教育，增强自律意识。</w:t>
                        </w:r>
                      </w:p>
                      <w:p>
                        <w:pPr>
                          <w:spacing w:line="300" w:lineRule="exact"/>
                          <w:rPr>
                            <w:rFonts w:hint="eastAsia" w:ascii="仿宋_GB2312" w:hAnsi="宋体" w:eastAsia="仿宋_GB2312" w:cs="宋体"/>
                            <w:sz w:val="18"/>
                            <w:szCs w:val="18"/>
                          </w:rPr>
                        </w:pPr>
                        <w:r>
                          <w:rPr>
                            <w:rFonts w:hint="eastAsia" w:ascii="仿宋_GB2312" w:hAnsi="宋体" w:eastAsia="仿宋_GB2312" w:cs="宋体"/>
                            <w:sz w:val="18"/>
                            <w:szCs w:val="18"/>
                          </w:rPr>
                          <w:t>2、加强业务知识学习，严格执行“五个一律”等条规，提高执法办案能力。3、加强内部监督检查，及时发现、纠正执法办案过程中存在的不规范问题。4、加强外部监督，设置意见箱和举报电话，主动接受社会的监督。</w:t>
                        </w:r>
                      </w:p>
                      <w:p>
                        <w:pPr>
                          <w:spacing w:line="300" w:lineRule="exact"/>
                          <w:rPr>
                            <w:rFonts w:hint="eastAsia" w:ascii="仿宋_GB2312" w:hAnsi="宋体" w:eastAsia="仿宋_GB2312" w:cs="宋体"/>
                            <w:color w:val="000000"/>
                            <w:w w:val="90"/>
                            <w:kern w:val="0"/>
                            <w:sz w:val="18"/>
                            <w:szCs w:val="18"/>
                          </w:rPr>
                        </w:pPr>
                        <w:r>
                          <w:rPr>
                            <w:rFonts w:hint="eastAsia" w:ascii="仿宋_GB2312" w:hAnsi="宋体" w:eastAsia="仿宋_GB2312" w:cs="宋体"/>
                            <w:sz w:val="18"/>
                            <w:szCs w:val="18"/>
                          </w:rPr>
                          <w:t>责任主体：分管局领导、刑侦大队长</w:t>
                        </w:r>
                      </w:p>
                      <w:p>
                        <w:pPr>
                          <w:spacing w:line="300" w:lineRule="exact"/>
                          <w:rPr>
                            <w:rFonts w:hint="eastAsia" w:ascii="仿宋_GB2312" w:eastAsia="仿宋_GB2312"/>
                            <w:w w:val="90"/>
                            <w:kern w:val="0"/>
                            <w:sz w:val="18"/>
                            <w:szCs w:val="18"/>
                          </w:rPr>
                        </w:pPr>
                      </w:p>
                    </w:txbxContent>
                  </v:textbox>
                </v:rect>
                <v:shape id="_x0000_s1026" o:spid="_x0000_s1026" o:spt="202" type="#_x0000_t202" style="position:absolute;left:2675;top:1060;height:261;width:713;" fillcolor="#FFFFFF" filled="t" stroked="t" coordsize="21600,21600" o:gfxdata="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BzR3&#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4504;top:954;height:312;width:900;" fillcolor="#FFFFFF" filled="t" stroked="t" coordsize="21600,21600" o:gfxdata="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5As3&#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3943;top:9272;height:487;width:1;" filled="f" stroked="t" coordsize="21600,21600" o:gfxdata="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NGv&#10;W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3918;top:7084;height:1575;width:1;" filled="f" stroked="t" coordsize="21600,21600" o:gfxdata="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AMx&#10;L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3958;top:4209;height:2350;width:1;" filled="f" stroked="t" coordsize="21600,21600" o:gfxdata="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0+U&#10;t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3952;top:1759;height:1725;width:1;" filled="f" stroked="t" coordsize="21600,21600" o:gfxdata="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KYM&#10;w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沁县公安局行政确认类事项风险防控图</w:t>
      </w:r>
    </w:p>
    <w:p>
      <w:pPr>
        <w:rPr>
          <w:rFonts w:hint="eastAsia"/>
        </w:rPr>
      </w:pPr>
    </w:p>
    <w:p>
      <w:pPr>
        <w:spacing w:line="500" w:lineRule="exact"/>
        <w:rPr>
          <w:rFonts w:hint="eastAsia" w:ascii="仿宋_GB2312" w:eastAsia="仿宋_GB2312"/>
          <w:spacing w:val="-16"/>
          <w:sz w:val="24"/>
          <w:szCs w:val="24"/>
        </w:rPr>
      </w:pPr>
      <w:r>
        <w:rPr>
          <w:rFonts w:hint="eastAsia" w:ascii="仿宋_GB2312" w:hAnsi="方正大标宋简体" w:eastAsia="仿宋_GB2312" w:cs="方正大标宋简体"/>
          <w:sz w:val="28"/>
          <w:szCs w:val="28"/>
        </w:rPr>
        <w:t>权力名称：</w:t>
      </w:r>
      <w:r>
        <w:rPr>
          <w:rFonts w:hint="eastAsia" w:ascii="仿宋_GB2312" w:eastAsia="仿宋_GB2312"/>
          <w:spacing w:val="-16"/>
          <w:sz w:val="24"/>
          <w:szCs w:val="24"/>
        </w:rPr>
        <w:t>吸毒现场检测</w:t>
      </w:r>
    </w:p>
    <w:p>
      <w:pPr>
        <w:spacing w:line="500" w:lineRule="exact"/>
        <w:rPr>
          <w:rFonts w:hint="eastAsia" w:ascii="仿宋_GB2312" w:eastAsia="仿宋_GB2312"/>
          <w:spacing w:val="-16"/>
          <w:sz w:val="24"/>
          <w:szCs w:val="24"/>
        </w:rPr>
      </w:pPr>
    </w:p>
    <w:p>
      <w:pPr>
        <w:spacing w:line="400" w:lineRule="exact"/>
        <w:rPr>
          <w:rFonts w:hint="eastAsia"/>
        </w:rPr>
      </w:pPr>
    </w:p>
    <w:p>
      <w:pPr>
        <w:spacing w:line="400" w:lineRule="exact"/>
        <w:rPr>
          <w:rFonts w:hint="eastAsia"/>
        </w:rPr>
      </w:pPr>
    </w:p>
    <w:p>
      <w:pPr>
        <w:spacing w:line="400" w:lineRule="exact"/>
        <w:rPr>
          <w:rFonts w:hint="eastAsia"/>
        </w:rPr>
      </w:pPr>
      <w:r>
        <w:rPr>
          <w:rFonts w:hint="eastAsia" w:ascii="仿宋_GB2312" w:eastAsia="仿宋_GB2312"/>
          <w:spacing w:val="-16"/>
          <w:sz w:val="24"/>
          <w:szCs w:val="24"/>
        </w:rPr>
        <mc:AlternateContent>
          <mc:Choice Requires="wpg">
            <w:drawing>
              <wp:anchor distT="0" distB="0" distL="114300" distR="114300" simplePos="0" relativeHeight="251808768" behindDoc="0" locked="0" layoutInCell="1" allowOverlap="1">
                <wp:simplePos x="0" y="0"/>
                <wp:positionH relativeFrom="column">
                  <wp:posOffset>170180</wp:posOffset>
                </wp:positionH>
                <wp:positionV relativeFrom="paragraph">
                  <wp:posOffset>81915</wp:posOffset>
                </wp:positionV>
                <wp:extent cx="5201920" cy="6171565"/>
                <wp:effectExtent l="5080" t="5080" r="12700" b="14605"/>
                <wp:wrapNone/>
                <wp:docPr id="4569" name="组合 4569"/>
                <wp:cNvGraphicFramePr/>
                <a:graphic xmlns:a="http://schemas.openxmlformats.org/drawingml/2006/main">
                  <a:graphicData uri="http://schemas.microsoft.com/office/word/2010/wordprocessingGroup">
                    <wpg:wgp>
                      <wpg:cNvGrpSpPr/>
                      <wpg:grpSpPr>
                        <a:xfrm>
                          <a:off x="0" y="0"/>
                          <a:ext cx="5201920" cy="6171565"/>
                          <a:chOff x="0" y="0"/>
                          <a:chExt cx="9113" cy="11157"/>
                        </a:xfrm>
                      </wpg:grpSpPr>
                      <wps:wsp>
                        <wps:cNvPr id="4536" name="文本框 4536"/>
                        <wps:cNvSpPr txBox="1"/>
                        <wps:spPr>
                          <a:xfrm>
                            <a:off x="4538" y="9174"/>
                            <a:ext cx="900" cy="31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4537" name="文本框 4537"/>
                        <wps:cNvSpPr txBox="1"/>
                        <wps:spPr>
                          <a:xfrm>
                            <a:off x="4642" y="7215"/>
                            <a:ext cx="793" cy="26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4538" name="文本框 4538"/>
                        <wps:cNvSpPr txBox="1"/>
                        <wps:spPr>
                          <a:xfrm>
                            <a:off x="4612" y="4123"/>
                            <a:ext cx="900" cy="31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4539" name="文本框 4539"/>
                        <wps:cNvSpPr txBox="1"/>
                        <wps:spPr>
                          <a:xfrm>
                            <a:off x="2906" y="9288"/>
                            <a:ext cx="720" cy="31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4540" name="文本框 4540"/>
                        <wps:cNvSpPr txBox="1"/>
                        <wps:spPr>
                          <a:xfrm>
                            <a:off x="2832" y="7155"/>
                            <a:ext cx="598"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4541" name="文本框 4541"/>
                        <wps:cNvSpPr txBox="1"/>
                        <wps:spPr>
                          <a:xfrm>
                            <a:off x="2800" y="4054"/>
                            <a:ext cx="720" cy="261"/>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4542" name="矩形 4542"/>
                        <wps:cNvSpPr/>
                        <wps:spPr>
                          <a:xfrm>
                            <a:off x="3590" y="4101"/>
                            <a:ext cx="900"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承办</w:t>
                              </w:r>
                            </w:p>
                            <w:p>
                              <w:pPr>
                                <w:autoSpaceDE w:val="0"/>
                                <w:autoSpaceDN w:val="0"/>
                                <w:adjustRightInd w:val="0"/>
                                <w:spacing w:line="240" w:lineRule="exact"/>
                                <w:jc w:val="center"/>
                                <w:rPr>
                                  <w:rFonts w:hint="eastAsia" w:ascii="仿宋_GB2312" w:eastAsia="仿宋_GB2312"/>
                                  <w:color w:val="000000"/>
                                  <w:kern w:val="0"/>
                                  <w:sz w:val="18"/>
                                  <w:szCs w:val="18"/>
                                  <w:lang w:val="zh-CN"/>
                                </w:rPr>
                              </w:pPr>
                            </w:p>
                          </w:txbxContent>
                        </wps:txbx>
                        <wps:bodyPr upright="1"/>
                      </wps:wsp>
                      <wps:wsp>
                        <wps:cNvPr id="4543" name="直接连接符 4543"/>
                        <wps:cNvCnPr/>
                        <wps:spPr>
                          <a:xfrm>
                            <a:off x="4638" y="4496"/>
                            <a:ext cx="692" cy="1"/>
                          </a:xfrm>
                          <a:prstGeom prst="line">
                            <a:avLst/>
                          </a:prstGeom>
                          <a:ln w="9525" cap="flat" cmpd="sng">
                            <a:solidFill>
                              <a:srgbClr val="000000"/>
                            </a:solidFill>
                            <a:prstDash val="solid"/>
                            <a:headEnd type="none" w="med" len="med"/>
                            <a:tailEnd type="triangle" w="med" len="med"/>
                          </a:ln>
                        </wps:spPr>
                        <wps:bodyPr upright="1"/>
                      </wps:wsp>
                      <wps:wsp>
                        <wps:cNvPr id="4544" name="矩形 4544"/>
                        <wps:cNvSpPr/>
                        <wps:spPr>
                          <a:xfrm>
                            <a:off x="106" y="3630"/>
                            <a:ext cx="2642" cy="142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1、未按规定检测；</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s="宋体"/>
                                  <w:sz w:val="18"/>
                                  <w:szCs w:val="18"/>
                                </w:rPr>
                                <w:t>2、检测过程中徇私舞弊，导致检测结果不准</w:t>
                              </w:r>
                            </w:p>
                          </w:txbxContent>
                        </wps:txbx>
                        <wps:bodyPr upright="1"/>
                      </wps:wsp>
                      <wps:wsp>
                        <wps:cNvPr id="4545" name="矩形 4545"/>
                        <wps:cNvSpPr/>
                        <wps:spPr>
                          <a:xfrm>
                            <a:off x="5506" y="3060"/>
                            <a:ext cx="3579" cy="295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1、加强法纪教育，增强自律意识。</w:t>
                              </w:r>
                            </w:p>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2、加强业务知识学习，严格执行“五个一律”等条规，提高执法办案能力。3、加强内部监督检查，及时发现、纠正执法办案过程中存在的不规范问题。4、加强外部监督，设置意见箱和举报电话，主动接受社会的监督。</w:t>
                              </w:r>
                            </w:p>
                            <w:p>
                              <w:pPr>
                                <w:spacing w:line="240" w:lineRule="exact"/>
                                <w:rPr>
                                  <w:rFonts w:hint="eastAsia" w:ascii="仿宋_GB2312" w:hAnsi="宋体" w:eastAsia="仿宋_GB2312" w:cs="宋体"/>
                                  <w:color w:val="000000"/>
                                  <w:w w:val="90"/>
                                  <w:kern w:val="0"/>
                                  <w:sz w:val="18"/>
                                  <w:szCs w:val="18"/>
                                </w:rPr>
                              </w:pPr>
                              <w:r>
                                <w:rPr>
                                  <w:rFonts w:hint="eastAsia" w:ascii="仿宋_GB2312" w:hAnsi="宋体" w:eastAsia="仿宋_GB2312" w:cs="宋体"/>
                                  <w:sz w:val="18"/>
                                  <w:szCs w:val="18"/>
                                </w:rPr>
                                <w:t>责任主体：禁毒大队</w:t>
                              </w:r>
                            </w:p>
                            <w:p>
                              <w:pPr>
                                <w:spacing w:line="240" w:lineRule="exact"/>
                                <w:rPr>
                                  <w:rFonts w:hint="eastAsia" w:ascii="仿宋_GB2312" w:hAnsi="宋体" w:eastAsia="仿宋_GB2312" w:cs="宋体"/>
                                  <w:color w:val="000000"/>
                                  <w:w w:val="90"/>
                                  <w:kern w:val="0"/>
                                  <w:sz w:val="18"/>
                                  <w:szCs w:val="18"/>
                                </w:rPr>
                              </w:pPr>
                            </w:p>
                            <w:p>
                              <w:pPr>
                                <w:spacing w:line="240" w:lineRule="exact"/>
                                <w:rPr>
                                  <w:rFonts w:hint="eastAsia" w:ascii="仿宋_GB2312" w:hAnsi="宋体" w:eastAsia="仿宋_GB2312" w:cs="宋体"/>
                                  <w:color w:val="000000"/>
                                  <w:w w:val="90"/>
                                  <w:kern w:val="0"/>
                                  <w:sz w:val="18"/>
                                  <w:szCs w:val="18"/>
                                </w:rPr>
                              </w:pPr>
                            </w:p>
                          </w:txbxContent>
                        </wps:txbx>
                        <wps:bodyPr upright="1"/>
                      </wps:wsp>
                      <wps:wsp>
                        <wps:cNvPr id="4546" name="矩形 4546"/>
                        <wps:cNvSpPr/>
                        <wps:spPr>
                          <a:xfrm>
                            <a:off x="3657" y="7167"/>
                            <a:ext cx="900"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审批</w:t>
                              </w:r>
                            </w:p>
                          </w:txbxContent>
                        </wps:txbx>
                        <wps:bodyPr upright="1"/>
                      </wps:wsp>
                      <wps:wsp>
                        <wps:cNvPr id="4547" name="矩形 4547"/>
                        <wps:cNvSpPr/>
                        <wps:spPr>
                          <a:xfrm>
                            <a:off x="0" y="7017"/>
                            <a:ext cx="2665" cy="9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1、违规审批的行为；</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s="宋体"/>
                                  <w:sz w:val="18"/>
                                  <w:szCs w:val="18"/>
                                </w:rPr>
                                <w:t>2、审批中存在办人情案、关系案等行为。</w:t>
                              </w:r>
                            </w:p>
                          </w:txbxContent>
                        </wps:txbx>
                        <wps:bodyPr upright="1"/>
                      </wps:wsp>
                      <wps:wsp>
                        <wps:cNvPr id="4548" name="矩形 4548"/>
                        <wps:cNvSpPr/>
                        <wps:spPr>
                          <a:xfrm>
                            <a:off x="105" y="9389"/>
                            <a:ext cx="2661" cy="4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s="宋体"/>
                                  <w:sz w:val="18"/>
                                  <w:szCs w:val="18"/>
                                </w:rPr>
                                <w:t>未及时或不送达</w:t>
                              </w:r>
                            </w:p>
                          </w:txbxContent>
                        </wps:txbx>
                        <wps:bodyPr upright="1"/>
                      </wps:wsp>
                      <wps:wsp>
                        <wps:cNvPr id="4549" name="矩形 4549"/>
                        <wps:cNvSpPr/>
                        <wps:spPr>
                          <a:xfrm>
                            <a:off x="5502" y="8977"/>
                            <a:ext cx="3585" cy="18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9"/>
                                </w:numPr>
                                <w:adjustRightInd w:val="0"/>
                                <w:snapToGrid w:val="0"/>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加强内部监督检查，及时发现、纠正执法过程中存在的不规范问题。2、加强外部监督，设置意见箱和举报电话，主动接受社会的监督。</w:t>
                              </w:r>
                            </w:p>
                            <w:p>
                              <w:pPr>
                                <w:spacing w:line="240" w:lineRule="exact"/>
                                <w:rPr>
                                  <w:rFonts w:hint="eastAsia" w:ascii="仿宋_GB2312" w:hAnsi="宋体" w:eastAsia="仿宋_GB2312" w:cs="宋体"/>
                                  <w:color w:val="000000"/>
                                  <w:w w:val="90"/>
                                  <w:kern w:val="0"/>
                                  <w:sz w:val="18"/>
                                  <w:szCs w:val="18"/>
                                </w:rPr>
                              </w:pPr>
                              <w:r>
                                <w:rPr>
                                  <w:rFonts w:hint="eastAsia" w:ascii="仿宋_GB2312" w:hAnsi="宋体" w:eastAsia="仿宋_GB2312" w:cs="宋体"/>
                                  <w:sz w:val="18"/>
                                  <w:szCs w:val="18"/>
                                </w:rPr>
                                <w:t>责任主体：禁毒大队</w:t>
                              </w:r>
                            </w:p>
                            <w:p>
                              <w:pPr>
                                <w:spacing w:line="240" w:lineRule="exact"/>
                                <w:rPr>
                                  <w:rFonts w:hint="eastAsia" w:ascii="仿宋_GB2312" w:hAnsi="宋体" w:eastAsia="仿宋_GB2312" w:cs="宋体"/>
                                  <w:color w:val="000000"/>
                                  <w:w w:val="90"/>
                                  <w:kern w:val="0"/>
                                  <w:sz w:val="18"/>
                                  <w:szCs w:val="18"/>
                                </w:rPr>
                              </w:pPr>
                            </w:p>
                            <w:p>
                              <w:pPr>
                                <w:spacing w:line="240" w:lineRule="exact"/>
                                <w:rPr>
                                  <w:rFonts w:hint="eastAsia" w:ascii="仿宋_GB2312" w:hAnsi="宋体" w:eastAsia="仿宋_GB2312" w:cs="宋体"/>
                                  <w:color w:val="000000"/>
                                  <w:w w:val="90"/>
                                  <w:kern w:val="0"/>
                                  <w:sz w:val="18"/>
                                  <w:szCs w:val="18"/>
                                </w:rPr>
                              </w:pPr>
                              <w:r>
                                <w:rPr>
                                  <w:rFonts w:hint="eastAsia" w:ascii="仿宋_GB2312" w:hAnsi="宋体" w:eastAsia="仿宋_GB2312" w:cs="宋体"/>
                                  <w:sz w:val="18"/>
                                  <w:szCs w:val="18"/>
                                </w:rPr>
                                <w:t>李爱琴、刘田亮</w:t>
                              </w:r>
                            </w:p>
                            <w:p>
                              <w:pPr>
                                <w:numPr>
                                  <w:ilvl w:val="0"/>
                                  <w:numId w:val="9"/>
                                </w:numPr>
                                <w:adjustRightInd w:val="0"/>
                                <w:snapToGrid w:val="0"/>
                                <w:spacing w:line="240" w:lineRule="exact"/>
                                <w:rPr>
                                  <w:rFonts w:hint="eastAsia" w:ascii="仿宋_GB2312" w:hAnsi="宋体" w:eastAsia="仿宋_GB2312" w:cs="宋体"/>
                                  <w:color w:val="000000"/>
                                  <w:w w:val="90"/>
                                  <w:kern w:val="0"/>
                                  <w:sz w:val="18"/>
                                  <w:szCs w:val="18"/>
                                </w:rPr>
                              </w:pPr>
                            </w:p>
                          </w:txbxContent>
                        </wps:txbx>
                        <wps:bodyPr upright="1"/>
                      </wps:wsp>
                      <wps:wsp>
                        <wps:cNvPr id="4550" name="直接连接符 4550"/>
                        <wps:cNvCnPr/>
                        <wps:spPr>
                          <a:xfrm rot="-10800000" flipV="1">
                            <a:off x="2783" y="9620"/>
                            <a:ext cx="720" cy="1"/>
                          </a:xfrm>
                          <a:prstGeom prst="line">
                            <a:avLst/>
                          </a:prstGeom>
                          <a:ln w="9525" cap="flat" cmpd="sng">
                            <a:solidFill>
                              <a:srgbClr val="000000"/>
                            </a:solidFill>
                            <a:prstDash val="solid"/>
                            <a:headEnd type="none" w="med" len="med"/>
                            <a:tailEnd type="triangle" w="med" len="med"/>
                          </a:ln>
                        </wps:spPr>
                        <wps:bodyPr upright="1"/>
                      </wps:wsp>
                      <wps:wsp>
                        <wps:cNvPr id="4551" name="直接连接符 4551"/>
                        <wps:cNvCnPr/>
                        <wps:spPr>
                          <a:xfrm>
                            <a:off x="4521" y="9573"/>
                            <a:ext cx="782" cy="1"/>
                          </a:xfrm>
                          <a:prstGeom prst="line">
                            <a:avLst/>
                          </a:prstGeom>
                          <a:ln w="9525" cap="flat" cmpd="sng">
                            <a:solidFill>
                              <a:srgbClr val="000000"/>
                            </a:solidFill>
                            <a:prstDash val="solid"/>
                            <a:headEnd type="none" w="med" len="med"/>
                            <a:tailEnd type="triangle" w="med" len="med"/>
                          </a:ln>
                        </wps:spPr>
                        <wps:bodyPr upright="1"/>
                      </wps:wsp>
                      <wps:wsp>
                        <wps:cNvPr id="4552" name="圆角矩形 4552"/>
                        <wps:cNvSpPr/>
                        <wps:spPr>
                          <a:xfrm>
                            <a:off x="3438" y="743"/>
                            <a:ext cx="1140" cy="579"/>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s="宋体"/>
                                  <w:color w:val="000000"/>
                                  <w:kern w:val="0"/>
                                  <w:sz w:val="18"/>
                                  <w:szCs w:val="18"/>
                                </w:rPr>
                                <w:t>受理</w:t>
                              </w:r>
                            </w:p>
                          </w:txbxContent>
                        </wps:txbx>
                        <wps:bodyPr upright="1"/>
                      </wps:wsp>
                      <wps:wsp>
                        <wps:cNvPr id="4553" name="直接连接符 4553"/>
                        <wps:cNvCnPr/>
                        <wps:spPr>
                          <a:xfrm>
                            <a:off x="4674" y="7532"/>
                            <a:ext cx="720" cy="1"/>
                          </a:xfrm>
                          <a:prstGeom prst="line">
                            <a:avLst/>
                          </a:prstGeom>
                          <a:ln w="9525" cap="flat" cmpd="sng">
                            <a:solidFill>
                              <a:srgbClr val="000000"/>
                            </a:solidFill>
                            <a:prstDash val="solid"/>
                            <a:headEnd type="none" w="med" len="med"/>
                            <a:tailEnd type="triangle" w="med" len="med"/>
                          </a:ln>
                        </wps:spPr>
                        <wps:bodyPr upright="1"/>
                      </wps:wsp>
                      <wps:wsp>
                        <wps:cNvPr id="4554" name="直接连接符 4554"/>
                        <wps:cNvCnPr/>
                        <wps:spPr>
                          <a:xfrm rot="-10800000" flipV="1">
                            <a:off x="2765" y="4349"/>
                            <a:ext cx="720" cy="1"/>
                          </a:xfrm>
                          <a:prstGeom prst="line">
                            <a:avLst/>
                          </a:prstGeom>
                          <a:ln w="9525" cap="flat" cmpd="sng">
                            <a:solidFill>
                              <a:srgbClr val="000000"/>
                            </a:solidFill>
                            <a:prstDash val="solid"/>
                            <a:headEnd type="none" w="med" len="med"/>
                            <a:tailEnd type="triangle" w="med" len="med"/>
                          </a:ln>
                        </wps:spPr>
                        <wps:bodyPr upright="1"/>
                      </wps:wsp>
                      <wps:wsp>
                        <wps:cNvPr id="4555" name="圆角矩形 4555"/>
                        <wps:cNvSpPr/>
                        <wps:spPr>
                          <a:xfrm>
                            <a:off x="3391" y="10593"/>
                            <a:ext cx="1215" cy="564"/>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办结</w:t>
                              </w:r>
                            </w:p>
                          </w:txbxContent>
                        </wps:txbx>
                        <wps:bodyPr upright="1"/>
                      </wps:wsp>
                      <wps:wsp>
                        <wps:cNvPr id="4556" name="矩形 4556"/>
                        <wps:cNvSpPr/>
                        <wps:spPr>
                          <a:xfrm>
                            <a:off x="3593" y="9295"/>
                            <a:ext cx="900"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4557" name="矩形 4557"/>
                        <wps:cNvSpPr/>
                        <wps:spPr>
                          <a:xfrm>
                            <a:off x="85" y="650"/>
                            <a:ext cx="2611"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s="宋体"/>
                                  <w:sz w:val="18"/>
                                  <w:szCs w:val="18"/>
                                </w:rPr>
                                <w:t>对报警、指令推诿扯皮，不及时受理或不受理</w:t>
                              </w:r>
                            </w:p>
                          </w:txbxContent>
                        </wps:txbx>
                        <wps:bodyPr upright="1"/>
                      </wps:wsp>
                      <wps:wsp>
                        <wps:cNvPr id="4558" name="直接连接符 4558"/>
                        <wps:cNvCnPr/>
                        <wps:spPr>
                          <a:xfrm flipH="1">
                            <a:off x="2778" y="959"/>
                            <a:ext cx="555" cy="1"/>
                          </a:xfrm>
                          <a:prstGeom prst="line">
                            <a:avLst/>
                          </a:prstGeom>
                          <a:ln w="9525" cap="flat" cmpd="sng">
                            <a:solidFill>
                              <a:srgbClr val="000000"/>
                            </a:solidFill>
                            <a:prstDash val="solid"/>
                            <a:headEnd type="none" w="med" len="med"/>
                            <a:tailEnd type="triangle" w="med" len="med"/>
                          </a:ln>
                        </wps:spPr>
                        <wps:bodyPr upright="1"/>
                      </wps:wsp>
                      <wps:wsp>
                        <wps:cNvPr id="4559" name="直接连接符 4559"/>
                        <wps:cNvCnPr/>
                        <wps:spPr>
                          <a:xfrm>
                            <a:off x="4638" y="1034"/>
                            <a:ext cx="795" cy="1"/>
                          </a:xfrm>
                          <a:prstGeom prst="line">
                            <a:avLst/>
                          </a:prstGeom>
                          <a:ln w="9525" cap="flat" cmpd="sng">
                            <a:solidFill>
                              <a:srgbClr val="000000"/>
                            </a:solidFill>
                            <a:prstDash val="solid"/>
                            <a:headEnd type="none" w="med" len="med"/>
                            <a:tailEnd type="triangle" w="med" len="med"/>
                          </a:ln>
                        </wps:spPr>
                        <wps:bodyPr upright="1"/>
                      </wps:wsp>
                      <wps:wsp>
                        <wps:cNvPr id="4560" name="矩形 4560"/>
                        <wps:cNvSpPr/>
                        <wps:spPr>
                          <a:xfrm>
                            <a:off x="5544" y="0"/>
                            <a:ext cx="3524" cy="296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1、加强法纪教育，增强自律意识。</w:t>
                              </w:r>
                            </w:p>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2、加强业务知识学习，严格执行“五个一律”等条规，提高执法办案能力。3、加强内部监督检查，及时发现、纠正执法办案过程中存在的不规范问题。4、加强外部监督，设置意见箱和举报电话，主动接受社会的监督。</w:t>
                              </w:r>
                            </w:p>
                            <w:p>
                              <w:pPr>
                                <w:spacing w:line="240" w:lineRule="exact"/>
                                <w:rPr>
                                  <w:rFonts w:hint="eastAsia" w:ascii="仿宋_GB2312" w:hAnsi="宋体" w:eastAsia="仿宋_GB2312" w:cs="宋体"/>
                                  <w:color w:val="000000"/>
                                  <w:w w:val="90"/>
                                  <w:kern w:val="0"/>
                                  <w:sz w:val="18"/>
                                  <w:szCs w:val="18"/>
                                </w:rPr>
                              </w:pPr>
                              <w:r>
                                <w:rPr>
                                  <w:rFonts w:hint="eastAsia" w:ascii="仿宋_GB2312" w:hAnsi="宋体" w:eastAsia="仿宋_GB2312" w:cs="宋体"/>
                                  <w:sz w:val="18"/>
                                  <w:szCs w:val="18"/>
                                </w:rPr>
                                <w:t>责任主体：禁毒大队</w:t>
                              </w:r>
                            </w:p>
                            <w:p>
                              <w:pPr>
                                <w:spacing w:line="240" w:lineRule="exact"/>
                                <w:rPr>
                                  <w:rFonts w:hint="eastAsia" w:ascii="仿宋_GB2312" w:hAnsi="宋体" w:eastAsia="仿宋_GB2312" w:cs="宋体"/>
                                  <w:color w:val="000000"/>
                                  <w:w w:val="90"/>
                                  <w:kern w:val="0"/>
                                  <w:sz w:val="18"/>
                                  <w:szCs w:val="18"/>
                                </w:rPr>
                              </w:pPr>
                            </w:p>
                          </w:txbxContent>
                        </wps:txbx>
                        <wps:bodyPr upright="1"/>
                      </wps:wsp>
                      <wps:wsp>
                        <wps:cNvPr id="4561" name="矩形 4561"/>
                        <wps:cNvSpPr/>
                        <wps:spPr>
                          <a:xfrm>
                            <a:off x="5505" y="6115"/>
                            <a:ext cx="3609" cy="27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1、加强法纪教育，增强自律意识。</w:t>
                              </w:r>
                            </w:p>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2、加强业务知识学习，严格执行“五个一律”等条规，提高执法办案能力。3、加强内部监督检查，及时发现、纠正执法办案过程中存在的不规范问题。4、加强外部监督，设置意见箱和举报电话，主动接受社会的监督。</w:t>
                              </w:r>
                            </w:p>
                            <w:p>
                              <w:pPr>
                                <w:spacing w:line="240" w:lineRule="exact"/>
                                <w:rPr>
                                  <w:rFonts w:hint="eastAsia" w:ascii="仿宋_GB2312" w:hAnsi="宋体" w:eastAsia="仿宋_GB2312" w:cs="宋体"/>
                                  <w:color w:val="000000"/>
                                  <w:w w:val="90"/>
                                  <w:kern w:val="0"/>
                                  <w:sz w:val="18"/>
                                  <w:szCs w:val="18"/>
                                </w:rPr>
                              </w:pPr>
                              <w:r>
                                <w:rPr>
                                  <w:rFonts w:hint="eastAsia" w:ascii="仿宋_GB2312" w:hAnsi="宋体" w:eastAsia="仿宋_GB2312" w:cs="宋体"/>
                                  <w:sz w:val="18"/>
                                  <w:szCs w:val="18"/>
                                </w:rPr>
                                <w:t>责任人：分管局领导、禁毒大队长</w:t>
                              </w:r>
                            </w:p>
                            <w:p>
                              <w:pPr>
                                <w:spacing w:line="240" w:lineRule="exact"/>
                                <w:rPr>
                                  <w:rFonts w:hint="eastAsia" w:ascii="仿宋_GB2312" w:hAnsi="宋体" w:eastAsia="仿宋_GB2312" w:cs="宋体"/>
                                  <w:color w:val="000000"/>
                                  <w:w w:val="90"/>
                                  <w:kern w:val="0"/>
                                  <w:sz w:val="18"/>
                                  <w:szCs w:val="18"/>
                                </w:rPr>
                              </w:pPr>
                            </w:p>
                          </w:txbxContent>
                        </wps:txbx>
                        <wps:bodyPr upright="1"/>
                      </wps:wsp>
                      <wps:wsp>
                        <wps:cNvPr id="4562" name="文本框 4562"/>
                        <wps:cNvSpPr txBox="1"/>
                        <wps:spPr>
                          <a:xfrm>
                            <a:off x="2741" y="621"/>
                            <a:ext cx="713" cy="261"/>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4563" name="文本框 4563"/>
                        <wps:cNvSpPr txBox="1"/>
                        <wps:spPr>
                          <a:xfrm>
                            <a:off x="4621" y="603"/>
                            <a:ext cx="895" cy="31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4564" name="直接连接符 4564"/>
                        <wps:cNvCnPr/>
                        <wps:spPr>
                          <a:xfrm>
                            <a:off x="4007" y="9873"/>
                            <a:ext cx="1" cy="612"/>
                          </a:xfrm>
                          <a:prstGeom prst="line">
                            <a:avLst/>
                          </a:prstGeom>
                          <a:ln w="9525" cap="flat" cmpd="sng">
                            <a:solidFill>
                              <a:srgbClr val="000000"/>
                            </a:solidFill>
                            <a:prstDash val="solid"/>
                            <a:headEnd type="none" w="med" len="med"/>
                            <a:tailEnd type="triangle" w="med" len="med"/>
                          </a:ln>
                        </wps:spPr>
                        <wps:bodyPr upright="1"/>
                      </wps:wsp>
                      <wps:wsp>
                        <wps:cNvPr id="4565" name="直接连接符 4565"/>
                        <wps:cNvCnPr/>
                        <wps:spPr>
                          <a:xfrm>
                            <a:off x="4026" y="7733"/>
                            <a:ext cx="1" cy="1525"/>
                          </a:xfrm>
                          <a:prstGeom prst="line">
                            <a:avLst/>
                          </a:prstGeom>
                          <a:ln w="9525" cap="flat" cmpd="sng">
                            <a:solidFill>
                              <a:srgbClr val="000000"/>
                            </a:solidFill>
                            <a:prstDash val="solid"/>
                            <a:headEnd type="none" w="med" len="med"/>
                            <a:tailEnd type="triangle" w="med" len="med"/>
                          </a:ln>
                        </wps:spPr>
                        <wps:bodyPr upright="1"/>
                      </wps:wsp>
                      <wps:wsp>
                        <wps:cNvPr id="4566" name="直接连接符 4566"/>
                        <wps:cNvCnPr/>
                        <wps:spPr>
                          <a:xfrm>
                            <a:off x="4061" y="4699"/>
                            <a:ext cx="1" cy="2392"/>
                          </a:xfrm>
                          <a:prstGeom prst="line">
                            <a:avLst/>
                          </a:prstGeom>
                          <a:ln w="9525" cap="flat" cmpd="sng">
                            <a:solidFill>
                              <a:srgbClr val="000000"/>
                            </a:solidFill>
                            <a:prstDash val="solid"/>
                            <a:headEnd type="none" w="med" len="med"/>
                            <a:tailEnd type="triangle" w="med" len="med"/>
                          </a:ln>
                        </wps:spPr>
                        <wps:bodyPr upright="1"/>
                      </wps:wsp>
                      <wps:wsp>
                        <wps:cNvPr id="4567" name="直接连接符 4567"/>
                        <wps:cNvCnPr/>
                        <wps:spPr>
                          <a:xfrm>
                            <a:off x="4009" y="1364"/>
                            <a:ext cx="1" cy="2722"/>
                          </a:xfrm>
                          <a:prstGeom prst="line">
                            <a:avLst/>
                          </a:prstGeom>
                          <a:ln w="9525" cap="flat" cmpd="sng">
                            <a:solidFill>
                              <a:srgbClr val="000000"/>
                            </a:solidFill>
                            <a:prstDash val="solid"/>
                            <a:headEnd type="none" w="med" len="med"/>
                            <a:tailEnd type="triangle" w="med" len="med"/>
                          </a:ln>
                        </wps:spPr>
                        <wps:bodyPr upright="1"/>
                      </wps:wsp>
                      <wps:wsp>
                        <wps:cNvPr id="4568" name="直接连接符 4568"/>
                        <wps:cNvCnPr/>
                        <wps:spPr>
                          <a:xfrm flipH="1">
                            <a:off x="2758" y="7527"/>
                            <a:ext cx="717" cy="1"/>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13.4pt;margin-top:6.45pt;height:485.95pt;width:409.6pt;z-index:251808768;mso-width-relative:page;mso-height-relative:page;" coordsize="9113,11157" o:gfxdata="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">
                <o:lock v:ext="edit" aspectratio="f"/>
                <v:shape id="_x0000_s1026" o:spid="_x0000_s1026" o:spt="202" type="#_x0000_t202" style="position:absolute;left:4538;top:9174;height:312;width:900;" fillcolor="#FFFFFF" filled="t" stroked="t" coordsize="21600,21600" o:gfxdata="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BNti/&#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642;top:7215;height:262;width:793;" fillcolor="#FFFFFF" filled="t" stroked="t" coordsize="21600,21600" o:gfxdata="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Q2T&#10;Q8EAAADdAAAADwAAAAAAAAABACAAAAAiAAAAZHJzL2Rvd25yZXYueG1sUEsBAhQAFAAAAAgAh07i&#10;QDMvBZ47AAAAOQAAABAAAAAAAAAAAQAgAAAAEAEAAGRycy9zaGFwZXhtbC54bWxQSwUGAAAAAAYA&#10;BgBbAQAAug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612;top:4123;height:312;width:900;" fillcolor="#FFFFFF" filled="t" stroked="t" coordsize="21600,21600" o:gfxdata="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kgcx&#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2906;top:9288;height:312;width:720;" fillcolor="#FFFFFF" filled="t" stroked="t" coordsize="21600,21600" o:gfxdata="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96i&#10;qsEAAADdAAAADwAAAAAAAAABACAAAAAiAAAAZHJzL2Rvd25yZXYueG1sUEsBAhQAFAAAAAgAh07i&#10;QDMvBZ47AAAAOQAAABAAAAAAAAAAAQAgAAAAEAEAAGRycy9zaGFwZXhtbC54bWxQSwUGAAAAAAYA&#10;BgBbAQAAug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2832;top:7155;height:345;width:598;" fillcolor="#FFFFFF" filled="t" stroked="t" coordsize="21600,21600" o:gfxdata="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ieEq/&#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2800;top:4054;height:261;width:720;" fillcolor="#FFFFFF" filled="t" stroked="t" coordsize="21600,21600" o:gfxdata="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rt3R&#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3590;top:4101;height:510;width:900;" fillcolor="#FFFFFF" filled="t" stroked="t" coordsize="21600,21600" o:gfxdata="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1HOv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承办</w:t>
                        </w:r>
                      </w:p>
                      <w:p>
                        <w:pPr>
                          <w:autoSpaceDE w:val="0"/>
                          <w:autoSpaceDN w:val="0"/>
                          <w:adjustRightInd w:val="0"/>
                          <w:spacing w:line="240" w:lineRule="exact"/>
                          <w:jc w:val="center"/>
                          <w:rPr>
                            <w:rFonts w:hint="eastAsia" w:ascii="仿宋_GB2312" w:eastAsia="仿宋_GB2312"/>
                            <w:color w:val="000000"/>
                            <w:kern w:val="0"/>
                            <w:sz w:val="18"/>
                            <w:szCs w:val="18"/>
                            <w:lang w:val="zh-CN"/>
                          </w:rPr>
                        </w:pPr>
                      </w:p>
                    </w:txbxContent>
                  </v:textbox>
                </v:rect>
                <v:line id="_x0000_s1026" o:spid="_x0000_s1026" o:spt="20" style="position:absolute;left:4638;top:4496;height:1;width:692;" filled="f" stroked="t" coordsize="21600,21600" o:gfxdata="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0nn&#10;y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106;top:3630;height:1422;width:2642;" fillcolor="#FFFFFF" filled="t" stroked="t" coordsize="21600,21600" o:gfxdata="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3iBxu/&#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1、未按规定检测；</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s="宋体"/>
                            <w:sz w:val="18"/>
                            <w:szCs w:val="18"/>
                          </w:rPr>
                          <w:t>2、检测过程中徇私舞弊，导致检测结果不准</w:t>
                        </w:r>
                      </w:p>
                    </w:txbxContent>
                  </v:textbox>
                </v:rect>
                <v:rect id="_x0000_s1026" o:spid="_x0000_s1026" o:spt="1" style="position:absolute;left:5506;top:3060;height:2952;width:3579;" fillcolor="#FFFFFF" filled="t" stroked="t" coordsize="21600,21600" o:gfxdata="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KuooC/&#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1、加强法纪教育，增强自律意识。</w:t>
                        </w:r>
                      </w:p>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2、加强业务知识学习，严格执行“五个一律”等条规，提高执法办案能力。3、加强内部监督检查，及时发现、纠正执法办案过程中存在的不规范问题。4、加强外部监督，设置意见箱和举报电话，主动接受社会的监督。</w:t>
                        </w:r>
                      </w:p>
                      <w:p>
                        <w:pPr>
                          <w:spacing w:line="240" w:lineRule="exact"/>
                          <w:rPr>
                            <w:rFonts w:hint="eastAsia" w:ascii="仿宋_GB2312" w:hAnsi="宋体" w:eastAsia="仿宋_GB2312" w:cs="宋体"/>
                            <w:color w:val="000000"/>
                            <w:w w:val="90"/>
                            <w:kern w:val="0"/>
                            <w:sz w:val="18"/>
                            <w:szCs w:val="18"/>
                          </w:rPr>
                        </w:pPr>
                        <w:r>
                          <w:rPr>
                            <w:rFonts w:hint="eastAsia" w:ascii="仿宋_GB2312" w:hAnsi="宋体" w:eastAsia="仿宋_GB2312" w:cs="宋体"/>
                            <w:sz w:val="18"/>
                            <w:szCs w:val="18"/>
                          </w:rPr>
                          <w:t>责任主体：禁毒大队</w:t>
                        </w:r>
                      </w:p>
                      <w:p>
                        <w:pPr>
                          <w:spacing w:line="240" w:lineRule="exact"/>
                          <w:rPr>
                            <w:rFonts w:hint="eastAsia" w:ascii="仿宋_GB2312" w:hAnsi="宋体" w:eastAsia="仿宋_GB2312" w:cs="宋体"/>
                            <w:color w:val="000000"/>
                            <w:w w:val="90"/>
                            <w:kern w:val="0"/>
                            <w:sz w:val="18"/>
                            <w:szCs w:val="18"/>
                          </w:rPr>
                        </w:pPr>
                      </w:p>
                      <w:p>
                        <w:pPr>
                          <w:spacing w:line="240" w:lineRule="exact"/>
                          <w:rPr>
                            <w:rFonts w:hint="eastAsia" w:ascii="仿宋_GB2312" w:hAnsi="宋体" w:eastAsia="仿宋_GB2312" w:cs="宋体"/>
                            <w:color w:val="000000"/>
                            <w:w w:val="90"/>
                            <w:kern w:val="0"/>
                            <w:sz w:val="18"/>
                            <w:szCs w:val="18"/>
                          </w:rPr>
                        </w:pPr>
                      </w:p>
                    </w:txbxContent>
                  </v:textbox>
                </v:rect>
                <v:rect id="_x0000_s1026" o:spid="_x0000_s1026" o:spt="1" style="position:absolute;left:3657;top:7167;height:510;width:900;" fillcolor="#FFFFFF" filled="t" stroked="t" coordsize="21600,21600" o:gfxdata="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J8PP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审批</w:t>
                        </w:r>
                      </w:p>
                    </w:txbxContent>
                  </v:textbox>
                </v:rect>
                <v:rect id="_x0000_s1026" o:spid="_x0000_s1026" o:spt="1" style="position:absolute;left:0;top:7017;height:911;width:2665;" fillcolor="#FFFFFF" filled="t" stroked="t" coordsize="21600,21600" o:gfxdata="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0wmW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1、违规审批的行为；</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s="宋体"/>
                            <w:sz w:val="18"/>
                            <w:szCs w:val="18"/>
                          </w:rPr>
                          <w:t>2、审批中存在办人情案、关系案等行为。</w:t>
                        </w:r>
                      </w:p>
                    </w:txbxContent>
                  </v:textbox>
                </v:rect>
                <v:rect id="_x0000_s1026" o:spid="_x0000_s1026" o:spt="1" style="position:absolute;left:105;top:9389;height:435;width:2661;" fillcolor="#FFFFFF" filled="t" stroked="t" coordsize="21600,21600" o:gfxdata="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K8NH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s="宋体"/>
                            <w:sz w:val="18"/>
                            <w:szCs w:val="18"/>
                          </w:rPr>
                          <w:t>未及时或不送达</w:t>
                        </w:r>
                      </w:p>
                    </w:txbxContent>
                  </v:textbox>
                </v:rect>
                <v:rect id="_x0000_s1026" o:spid="_x0000_s1026" o:spt="1" style="position:absolute;left:5502;top:8977;height:1801;width:3585;" fillcolor="#FFFFFF" filled="t" stroked="t" coordsize="21600,21600" o:gfxdata="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PjqIW/&#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numPr>
                            <w:ilvl w:val="0"/>
                            <w:numId w:val="9"/>
                          </w:numPr>
                          <w:adjustRightInd w:val="0"/>
                          <w:snapToGrid w:val="0"/>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加强内部监督检查，及时发现、纠正执法过程中存在的不规范问题。2、加强外部监督，设置意见箱和举报电话，主动接受社会的监督。</w:t>
                        </w:r>
                      </w:p>
                      <w:p>
                        <w:pPr>
                          <w:spacing w:line="240" w:lineRule="exact"/>
                          <w:rPr>
                            <w:rFonts w:hint="eastAsia" w:ascii="仿宋_GB2312" w:hAnsi="宋体" w:eastAsia="仿宋_GB2312" w:cs="宋体"/>
                            <w:color w:val="000000"/>
                            <w:w w:val="90"/>
                            <w:kern w:val="0"/>
                            <w:sz w:val="18"/>
                            <w:szCs w:val="18"/>
                          </w:rPr>
                        </w:pPr>
                        <w:r>
                          <w:rPr>
                            <w:rFonts w:hint="eastAsia" w:ascii="仿宋_GB2312" w:hAnsi="宋体" w:eastAsia="仿宋_GB2312" w:cs="宋体"/>
                            <w:sz w:val="18"/>
                            <w:szCs w:val="18"/>
                          </w:rPr>
                          <w:t>责任主体：禁毒大队</w:t>
                        </w:r>
                      </w:p>
                      <w:p>
                        <w:pPr>
                          <w:spacing w:line="240" w:lineRule="exact"/>
                          <w:rPr>
                            <w:rFonts w:hint="eastAsia" w:ascii="仿宋_GB2312" w:hAnsi="宋体" w:eastAsia="仿宋_GB2312" w:cs="宋体"/>
                            <w:color w:val="000000"/>
                            <w:w w:val="90"/>
                            <w:kern w:val="0"/>
                            <w:sz w:val="18"/>
                            <w:szCs w:val="18"/>
                          </w:rPr>
                        </w:pPr>
                      </w:p>
                      <w:p>
                        <w:pPr>
                          <w:spacing w:line="240" w:lineRule="exact"/>
                          <w:rPr>
                            <w:rFonts w:hint="eastAsia" w:ascii="仿宋_GB2312" w:hAnsi="宋体" w:eastAsia="仿宋_GB2312" w:cs="宋体"/>
                            <w:color w:val="000000"/>
                            <w:w w:val="90"/>
                            <w:kern w:val="0"/>
                            <w:sz w:val="18"/>
                            <w:szCs w:val="18"/>
                          </w:rPr>
                        </w:pPr>
                        <w:r>
                          <w:rPr>
                            <w:rFonts w:hint="eastAsia" w:ascii="仿宋_GB2312" w:hAnsi="宋体" w:eastAsia="仿宋_GB2312" w:cs="宋体"/>
                            <w:sz w:val="18"/>
                            <w:szCs w:val="18"/>
                          </w:rPr>
                          <w:t>李爱琴、刘田亮</w:t>
                        </w:r>
                      </w:p>
                      <w:p>
                        <w:pPr>
                          <w:numPr>
                            <w:ilvl w:val="0"/>
                            <w:numId w:val="9"/>
                          </w:numPr>
                          <w:adjustRightInd w:val="0"/>
                          <w:snapToGrid w:val="0"/>
                          <w:spacing w:line="240" w:lineRule="exact"/>
                          <w:rPr>
                            <w:rFonts w:hint="eastAsia" w:ascii="仿宋_GB2312" w:hAnsi="宋体" w:eastAsia="仿宋_GB2312" w:cs="宋体"/>
                            <w:color w:val="000000"/>
                            <w:w w:val="90"/>
                            <w:kern w:val="0"/>
                            <w:sz w:val="18"/>
                            <w:szCs w:val="18"/>
                          </w:rPr>
                        </w:pPr>
                      </w:p>
                    </w:txbxContent>
                  </v:textbox>
                </v:rect>
                <v:line id="_x0000_s1026" o:spid="_x0000_s1026" o:spt="20" style="position:absolute;left:2783;top:9620;flip:y;height:1;width:720;rotation:11796480f;" filled="f" stroked="t" coordsize="21600,21600" o:gfxdata="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nvrIO8AAAA&#10;3Q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line>
                <v:line id="_x0000_s1026" o:spid="_x0000_s1026" o:spt="20" style="position:absolute;left:4521;top:9573;height:1;width:782;" filled="f" stroked="t" coordsize="21600,21600" o:gfxdata="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Dkr6&#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oundrect id="_x0000_s1026" o:spid="_x0000_s1026" o:spt="2" style="position:absolute;left:3438;top:743;height:579;width:1140;" fillcolor="#FFFFFF" filled="t" stroked="t" coordsize="21600,21600" arcsize="0.5" o:gfxdata="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G7Wa/&#10;AAAA3QAAAA8AAAAAAAAAAQAgAAAAIgAAAGRycy9kb3ducmV2LnhtbFBLAQIUABQAAAAIAIdO4kAz&#10;LwWeOwAAADkAAAAQAAAAAAAAAAEAIAAAAA4BAABkcnMvc2hhcGV4bWwueG1sUEsFBgAAAAAGAAYA&#10;WwEAALgDA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s="宋体"/>
                            <w:color w:val="000000"/>
                            <w:kern w:val="0"/>
                            <w:sz w:val="18"/>
                            <w:szCs w:val="18"/>
                          </w:rPr>
                          <w:t>受理</w:t>
                        </w:r>
                      </w:p>
                    </w:txbxContent>
                  </v:textbox>
                </v:roundrect>
                <v:line id="_x0000_s1026" o:spid="_x0000_s1026" o:spt="20" style="position:absolute;left:4674;top:7532;height:1;width:720;" filled="f" stroked="t" coordsize="21600,21600" o:gfxdata="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pBx&#10;F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2765;top:4349;flip:y;height:1;width:720;rotation:11796480f;" filled="f" stroked="t" coordsize="21600,21600" o:gfxdata="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UqoC/&#10;AAAA3Q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oundrect id="_x0000_s1026" o:spid="_x0000_s1026" o:spt="2" style="position:absolute;left:3391;top:10593;height:564;width:1215;" fillcolor="#FFFFFF" filled="t" stroked="t" coordsize="21600,21600" arcsize="0.5" o:gfxdata="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tvdRK/&#10;AAAA3QAAAA8AAAAAAAAAAQAgAAAAIgAAAGRycy9kb3ducmV2LnhtbFBLAQIUABQAAAAIAIdO4kAz&#10;LwWeOwAAADkAAAAQAAAAAAAAAAEAIAAAAA4BAABkcnMvc2hhcGV4bWwueG1sUEsFBgAAAAAGAAYA&#10;WwEAALgDA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办结</w:t>
                        </w:r>
                      </w:p>
                    </w:txbxContent>
                  </v:textbox>
                </v:roundrect>
                <v:rect id="_x0000_s1026" o:spid="_x0000_s1026" o:spt="1" style="position:absolute;left:3593;top:9295;height:510;width:900;" fillcolor="#FFFFFF" filled="t" stroked="t" coordsize="21600,21600" o:gfxdata="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lqiq/&#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85;top:650;height:780;width:2611;" fillcolor="#FFFFFF" filled="t" stroked="t" coordsize="21600,21600" o:gfxdata="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6Q+x&#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s="宋体"/>
                            <w:sz w:val="18"/>
                            <w:szCs w:val="18"/>
                          </w:rPr>
                          <w:t>对报警、指令推诿扯皮，不及时受理或不受理</w:t>
                        </w:r>
                      </w:p>
                    </w:txbxContent>
                  </v:textbox>
                </v:rect>
                <v:line id="_x0000_s1026" o:spid="_x0000_s1026" o:spt="20" style="position:absolute;left:2778;top:959;flip:x;height:1;width:555;" filled="f" stroked="t" coordsize="21600,21600" o:gfxdata="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cjKj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4638;top:1034;height:1;width:795;" filled="f" stroked="t" coordsize="21600,21600" o:gfxdata="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3hG&#10;/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5544;top:0;height:2966;width:3524;" fillcolor="#FFFFFF" filled="t" stroked="t" coordsize="21600,21600" o:gfxdata="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lsXXi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1、加强法纪教育，增强自律意识。</w:t>
                        </w:r>
                      </w:p>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2、加强业务知识学习，严格执行“五个一律”等条规，提高执法办案能力。3、加强内部监督检查，及时发现、纠正执法办案过程中存在的不规范问题。4、加强外部监督，设置意见箱和举报电话，主动接受社会的监督。</w:t>
                        </w:r>
                      </w:p>
                      <w:p>
                        <w:pPr>
                          <w:spacing w:line="240" w:lineRule="exact"/>
                          <w:rPr>
                            <w:rFonts w:hint="eastAsia" w:ascii="仿宋_GB2312" w:hAnsi="宋体" w:eastAsia="仿宋_GB2312" w:cs="宋体"/>
                            <w:color w:val="000000"/>
                            <w:w w:val="90"/>
                            <w:kern w:val="0"/>
                            <w:sz w:val="18"/>
                            <w:szCs w:val="18"/>
                          </w:rPr>
                        </w:pPr>
                        <w:r>
                          <w:rPr>
                            <w:rFonts w:hint="eastAsia" w:ascii="仿宋_GB2312" w:hAnsi="宋体" w:eastAsia="仿宋_GB2312" w:cs="宋体"/>
                            <w:sz w:val="18"/>
                            <w:szCs w:val="18"/>
                          </w:rPr>
                          <w:t>责任主体：禁毒大队</w:t>
                        </w:r>
                      </w:p>
                      <w:p>
                        <w:pPr>
                          <w:spacing w:line="240" w:lineRule="exact"/>
                          <w:rPr>
                            <w:rFonts w:hint="eastAsia" w:ascii="仿宋_GB2312" w:hAnsi="宋体" w:eastAsia="仿宋_GB2312" w:cs="宋体"/>
                            <w:color w:val="000000"/>
                            <w:w w:val="90"/>
                            <w:kern w:val="0"/>
                            <w:sz w:val="18"/>
                            <w:szCs w:val="18"/>
                          </w:rPr>
                        </w:pPr>
                      </w:p>
                    </w:txbxContent>
                  </v:textbox>
                </v:rect>
                <v:rect id="_x0000_s1026" o:spid="_x0000_s1026" o:spt="1" style="position:absolute;left:5505;top:6115;height:2785;width:3609;" fillcolor="#FFFFFF" filled="t" stroked="t" coordsize="21600,21600" o:gfxdata="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Yg+OO/&#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1、加强法纪教育，增强自律意识。</w:t>
                        </w:r>
                      </w:p>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2、加强业务知识学习，严格执行“五个一律”等条规，提高执法办案能力。3、加强内部监督检查，及时发现、纠正执法办案过程中存在的不规范问题。4、加强外部监督，设置意见箱和举报电话，主动接受社会的监督。</w:t>
                        </w:r>
                      </w:p>
                      <w:p>
                        <w:pPr>
                          <w:spacing w:line="240" w:lineRule="exact"/>
                          <w:rPr>
                            <w:rFonts w:hint="eastAsia" w:ascii="仿宋_GB2312" w:hAnsi="宋体" w:eastAsia="仿宋_GB2312" w:cs="宋体"/>
                            <w:color w:val="000000"/>
                            <w:w w:val="90"/>
                            <w:kern w:val="0"/>
                            <w:sz w:val="18"/>
                            <w:szCs w:val="18"/>
                          </w:rPr>
                        </w:pPr>
                        <w:r>
                          <w:rPr>
                            <w:rFonts w:hint="eastAsia" w:ascii="仿宋_GB2312" w:hAnsi="宋体" w:eastAsia="仿宋_GB2312" w:cs="宋体"/>
                            <w:sz w:val="18"/>
                            <w:szCs w:val="18"/>
                          </w:rPr>
                          <w:t>责任人：分管局领导、禁毒大队长</w:t>
                        </w:r>
                      </w:p>
                      <w:p>
                        <w:pPr>
                          <w:spacing w:line="240" w:lineRule="exact"/>
                          <w:rPr>
                            <w:rFonts w:hint="eastAsia" w:ascii="仿宋_GB2312" w:hAnsi="宋体" w:eastAsia="仿宋_GB2312" w:cs="宋体"/>
                            <w:color w:val="000000"/>
                            <w:w w:val="90"/>
                            <w:kern w:val="0"/>
                            <w:sz w:val="18"/>
                            <w:szCs w:val="18"/>
                          </w:rPr>
                        </w:pPr>
                      </w:p>
                    </w:txbxContent>
                  </v:textbox>
                </v:rect>
                <v:shape id="_x0000_s1026" o:spid="_x0000_s1026" o:spt="202" type="#_x0000_t202" style="position:absolute;left:2741;top:621;height:261;width:713;" fillcolor="#FFFFFF" filled="t" stroked="t" coordsize="21600,21600" o:gfxdata="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yR/G&#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4621;top:603;height:312;width:895;" fillcolor="#FFFFFF" filled="t" stroked="t" coordsize="21600,21600" o:gfxdata="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Ful2/&#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4007;top:9873;height:612;width:1;" filled="f" stroked="t" coordsize="21600,21600" o:gfxdata="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FSPf&#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026;top:7733;height:1525;width:1;" filled="f" stroked="t" coordsize="21600,21600" o:gfxdata="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WYZE&#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061;top:4699;height:2392;width:1;" filled="f" stroked="t" coordsize="21600,21600" o:gfxdata="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IsY&#10;M8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4009;top:1364;height:2722;width:1;" filled="f" stroked="t" coordsize="21600,21600" o:gfxdata="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8e9&#10;q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2758;top:7527;flip:x;height:1;width:717;" filled="f" stroked="t" coordsize="21600,21600" o:gfxdata="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Hvge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520" w:lineRule="exact"/>
        <w:jc w:val="center"/>
        <w:rPr>
          <w:rFonts w:ascii="宋体" w:hAnsi="宋体"/>
          <w:b/>
          <w:bCs/>
          <w:sz w:val="36"/>
          <w:szCs w:val="36"/>
        </w:rPr>
      </w:pPr>
      <w:r>
        <w:rPr>
          <w:rFonts w:hint="eastAsia" w:ascii="宋体" w:hAnsi="宋体"/>
          <w:b/>
          <w:bCs/>
          <w:sz w:val="36"/>
          <w:szCs w:val="36"/>
        </w:rPr>
        <w:t>沁县公安局行政确认类事项风险防控图</w:t>
      </w:r>
    </w:p>
    <w:p>
      <w:pPr>
        <w:rPr>
          <w:rFonts w:hint="eastAsia"/>
        </w:rPr>
      </w:pPr>
    </w:p>
    <w:p>
      <w:pPr>
        <w:spacing w:line="500" w:lineRule="exact"/>
        <w:rPr>
          <w:rFonts w:hint="eastAsia"/>
        </w:rPr>
      </w:pPr>
      <w:r>
        <w:rPr>
          <w:rFonts w:hint="eastAsia" w:ascii="仿宋_GB2312" w:hAnsi="方正大标宋简体" w:eastAsia="仿宋_GB2312" w:cs="方正大标宋简体"/>
          <w:sz w:val="28"/>
          <w:szCs w:val="28"/>
        </w:rPr>
        <w:t>权力名称：</w:t>
      </w:r>
      <w:r>
        <w:rPr>
          <w:rFonts w:hint="eastAsia" w:ascii="仿宋_GB2312" w:eastAsia="仿宋_GB2312"/>
          <w:spacing w:val="-16"/>
          <w:sz w:val="24"/>
          <w:szCs w:val="24"/>
        </w:rPr>
        <w:t>吸毒成瘾认定</w:t>
      </w:r>
    </w:p>
    <w:p>
      <w:pPr>
        <w:spacing w:line="400" w:lineRule="exact"/>
        <w:rPr>
          <w:rFonts w:hint="eastAsia"/>
        </w:rPr>
      </w:pPr>
    </w:p>
    <w:p>
      <w:pPr>
        <w:spacing w:line="400" w:lineRule="exact"/>
        <w:rPr>
          <w:rFonts w:hint="eastAsia"/>
        </w:rPr>
      </w:pPr>
      <w:r>
        <w:rPr>
          <w:rFonts w:hint="eastAsia"/>
        </w:rPr>
        <mc:AlternateContent>
          <mc:Choice Requires="wpg">
            <w:drawing>
              <wp:anchor distT="0" distB="0" distL="114300" distR="114300" simplePos="0" relativeHeight="251809792" behindDoc="0" locked="0" layoutInCell="1" allowOverlap="1">
                <wp:simplePos x="0" y="0"/>
                <wp:positionH relativeFrom="column">
                  <wp:posOffset>322580</wp:posOffset>
                </wp:positionH>
                <wp:positionV relativeFrom="paragraph">
                  <wp:posOffset>187960</wp:posOffset>
                </wp:positionV>
                <wp:extent cx="5201920" cy="6171565"/>
                <wp:effectExtent l="5080" t="5080" r="12700" b="14605"/>
                <wp:wrapNone/>
                <wp:docPr id="4603" name="组合 4603"/>
                <wp:cNvGraphicFramePr/>
                <a:graphic xmlns:a="http://schemas.openxmlformats.org/drawingml/2006/main">
                  <a:graphicData uri="http://schemas.microsoft.com/office/word/2010/wordprocessingGroup">
                    <wpg:wgp>
                      <wpg:cNvGrpSpPr/>
                      <wpg:grpSpPr>
                        <a:xfrm>
                          <a:off x="0" y="0"/>
                          <a:ext cx="5201920" cy="6171565"/>
                          <a:chOff x="0" y="0"/>
                          <a:chExt cx="9113" cy="11157"/>
                        </a:xfrm>
                      </wpg:grpSpPr>
                      <wps:wsp>
                        <wps:cNvPr id="4570" name="文本框 4570"/>
                        <wps:cNvSpPr txBox="1"/>
                        <wps:spPr>
                          <a:xfrm>
                            <a:off x="4538" y="9174"/>
                            <a:ext cx="900" cy="31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4571" name="文本框 4571"/>
                        <wps:cNvSpPr txBox="1"/>
                        <wps:spPr>
                          <a:xfrm>
                            <a:off x="4642" y="7215"/>
                            <a:ext cx="793" cy="26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4572" name="文本框 4572"/>
                        <wps:cNvSpPr txBox="1"/>
                        <wps:spPr>
                          <a:xfrm>
                            <a:off x="4612" y="4123"/>
                            <a:ext cx="900" cy="31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4573" name="文本框 4573"/>
                        <wps:cNvSpPr txBox="1"/>
                        <wps:spPr>
                          <a:xfrm>
                            <a:off x="2906" y="9288"/>
                            <a:ext cx="720" cy="31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4574" name="文本框 4574"/>
                        <wps:cNvSpPr txBox="1"/>
                        <wps:spPr>
                          <a:xfrm>
                            <a:off x="2832" y="7155"/>
                            <a:ext cx="598" cy="34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wps:txbx>
                        <wps:bodyPr lIns="0" tIns="0" rIns="0" bIns="0" upright="1"/>
                      </wps:wsp>
                      <wps:wsp>
                        <wps:cNvPr id="4575" name="文本框 4575"/>
                        <wps:cNvSpPr txBox="1"/>
                        <wps:spPr>
                          <a:xfrm>
                            <a:off x="2800" y="4054"/>
                            <a:ext cx="720" cy="261"/>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4576" name="矩形 4576"/>
                        <wps:cNvSpPr/>
                        <wps:spPr>
                          <a:xfrm>
                            <a:off x="3590" y="4101"/>
                            <a:ext cx="900"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承办</w:t>
                              </w:r>
                            </w:p>
                            <w:p>
                              <w:pPr>
                                <w:autoSpaceDE w:val="0"/>
                                <w:autoSpaceDN w:val="0"/>
                                <w:adjustRightInd w:val="0"/>
                                <w:spacing w:line="240" w:lineRule="exact"/>
                                <w:jc w:val="center"/>
                                <w:rPr>
                                  <w:rFonts w:hint="eastAsia" w:ascii="仿宋_GB2312" w:eastAsia="仿宋_GB2312"/>
                                  <w:color w:val="000000"/>
                                  <w:kern w:val="0"/>
                                  <w:sz w:val="18"/>
                                  <w:szCs w:val="18"/>
                                  <w:lang w:val="zh-CN"/>
                                </w:rPr>
                              </w:pPr>
                            </w:p>
                          </w:txbxContent>
                        </wps:txbx>
                        <wps:bodyPr upright="1"/>
                      </wps:wsp>
                      <wps:wsp>
                        <wps:cNvPr id="4577" name="直接连接符 4577"/>
                        <wps:cNvCnPr/>
                        <wps:spPr>
                          <a:xfrm>
                            <a:off x="4638" y="4496"/>
                            <a:ext cx="692" cy="1"/>
                          </a:xfrm>
                          <a:prstGeom prst="line">
                            <a:avLst/>
                          </a:prstGeom>
                          <a:ln w="9525" cap="flat" cmpd="sng">
                            <a:solidFill>
                              <a:srgbClr val="000000"/>
                            </a:solidFill>
                            <a:prstDash val="solid"/>
                            <a:headEnd type="none" w="med" len="med"/>
                            <a:tailEnd type="triangle" w="med" len="med"/>
                          </a:ln>
                        </wps:spPr>
                        <wps:bodyPr upright="1"/>
                      </wps:wsp>
                      <wps:wsp>
                        <wps:cNvPr id="4578" name="矩形 4578"/>
                        <wps:cNvSpPr/>
                        <wps:spPr>
                          <a:xfrm>
                            <a:off x="106" y="3630"/>
                            <a:ext cx="2642" cy="142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1、未按规定检测；</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s="宋体"/>
                                  <w:sz w:val="18"/>
                                  <w:szCs w:val="18"/>
                                </w:rPr>
                                <w:t>2、检测过程中徇私舞弊，导致检测结果不准</w:t>
                              </w:r>
                            </w:p>
                          </w:txbxContent>
                        </wps:txbx>
                        <wps:bodyPr upright="1"/>
                      </wps:wsp>
                      <wps:wsp>
                        <wps:cNvPr id="4579" name="矩形 4579"/>
                        <wps:cNvSpPr/>
                        <wps:spPr>
                          <a:xfrm>
                            <a:off x="5506" y="3060"/>
                            <a:ext cx="3579" cy="295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1、加强法纪教育，增强自律意识。</w:t>
                              </w:r>
                            </w:p>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2、加强业务知识学习，严格执行“五个一律”等条规，提高执法办案能力。3、加强内部监督检查，及时发现、纠正执法办案过程中存在的不规范问题。4、加强外部监督，设置意见箱和举报电话，主动接受社会的监督。</w:t>
                              </w:r>
                            </w:p>
                            <w:p>
                              <w:pPr>
                                <w:spacing w:line="240" w:lineRule="exact"/>
                                <w:rPr>
                                  <w:rFonts w:hint="eastAsia" w:ascii="仿宋_GB2312" w:hAnsi="宋体" w:eastAsia="仿宋_GB2312" w:cs="宋体"/>
                                  <w:color w:val="000000"/>
                                  <w:w w:val="90"/>
                                  <w:kern w:val="0"/>
                                  <w:sz w:val="18"/>
                                  <w:szCs w:val="18"/>
                                </w:rPr>
                              </w:pPr>
                              <w:r>
                                <w:rPr>
                                  <w:rFonts w:hint="eastAsia" w:ascii="仿宋_GB2312" w:hAnsi="宋体" w:eastAsia="仿宋_GB2312" w:cs="宋体"/>
                                  <w:sz w:val="18"/>
                                  <w:szCs w:val="18"/>
                                </w:rPr>
                                <w:t>责任主体：禁毒大队</w:t>
                              </w:r>
                            </w:p>
                            <w:p>
                              <w:pPr>
                                <w:spacing w:line="240" w:lineRule="exact"/>
                                <w:rPr>
                                  <w:rFonts w:hint="eastAsia" w:ascii="仿宋_GB2312" w:hAnsi="宋体" w:eastAsia="仿宋_GB2312" w:cs="宋体"/>
                                  <w:color w:val="000000"/>
                                  <w:w w:val="90"/>
                                  <w:kern w:val="0"/>
                                  <w:sz w:val="18"/>
                                  <w:szCs w:val="18"/>
                                </w:rPr>
                              </w:pPr>
                            </w:p>
                            <w:p>
                              <w:pPr>
                                <w:spacing w:line="240" w:lineRule="exact"/>
                                <w:rPr>
                                  <w:rFonts w:hint="eastAsia" w:ascii="仿宋_GB2312" w:hAnsi="宋体" w:eastAsia="仿宋_GB2312" w:cs="宋体"/>
                                  <w:color w:val="000000"/>
                                  <w:w w:val="90"/>
                                  <w:kern w:val="0"/>
                                  <w:sz w:val="18"/>
                                  <w:szCs w:val="18"/>
                                </w:rPr>
                              </w:pPr>
                            </w:p>
                          </w:txbxContent>
                        </wps:txbx>
                        <wps:bodyPr upright="1"/>
                      </wps:wsp>
                      <wps:wsp>
                        <wps:cNvPr id="4580" name="矩形 4580"/>
                        <wps:cNvSpPr/>
                        <wps:spPr>
                          <a:xfrm>
                            <a:off x="3657" y="7167"/>
                            <a:ext cx="900"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审批</w:t>
                              </w:r>
                            </w:p>
                          </w:txbxContent>
                        </wps:txbx>
                        <wps:bodyPr upright="1"/>
                      </wps:wsp>
                      <wps:wsp>
                        <wps:cNvPr id="4581" name="矩形 4581"/>
                        <wps:cNvSpPr/>
                        <wps:spPr>
                          <a:xfrm>
                            <a:off x="0" y="7017"/>
                            <a:ext cx="2665" cy="91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1、违规审批的行为；</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s="宋体"/>
                                  <w:sz w:val="18"/>
                                  <w:szCs w:val="18"/>
                                </w:rPr>
                                <w:t>2、审批中存在办人情案、关系案等行为。</w:t>
                              </w:r>
                            </w:p>
                          </w:txbxContent>
                        </wps:txbx>
                        <wps:bodyPr upright="1"/>
                      </wps:wsp>
                      <wps:wsp>
                        <wps:cNvPr id="4582" name="矩形 4582"/>
                        <wps:cNvSpPr/>
                        <wps:spPr>
                          <a:xfrm>
                            <a:off x="105" y="9389"/>
                            <a:ext cx="2661" cy="4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s="宋体"/>
                                  <w:sz w:val="18"/>
                                  <w:szCs w:val="18"/>
                                </w:rPr>
                                <w:t>未及时或不送达</w:t>
                              </w:r>
                            </w:p>
                          </w:txbxContent>
                        </wps:txbx>
                        <wps:bodyPr upright="1"/>
                      </wps:wsp>
                      <wps:wsp>
                        <wps:cNvPr id="4583" name="矩形 4583"/>
                        <wps:cNvSpPr/>
                        <wps:spPr>
                          <a:xfrm>
                            <a:off x="5502" y="8977"/>
                            <a:ext cx="3585" cy="1801"/>
                          </a:xfrm>
                          <a:prstGeom prst="rect">
                            <a:avLst/>
                          </a:prstGeom>
                          <a:solidFill>
                            <a:srgbClr val="FFFFFF"/>
                          </a:solidFill>
                          <a:ln w="9525" cap="flat" cmpd="sng">
                            <a:solidFill>
                              <a:srgbClr val="000000"/>
                            </a:solidFill>
                            <a:prstDash val="solid"/>
                            <a:miter/>
                            <a:headEnd type="none" w="med" len="med"/>
                            <a:tailEnd type="none" w="med" len="med"/>
                          </a:ln>
                        </wps:spPr>
                        <wps:txbx>
                          <w:txbxContent>
                            <w:p>
                              <w:pPr>
                                <w:numPr>
                                  <w:ilvl w:val="0"/>
                                  <w:numId w:val="9"/>
                                </w:numPr>
                                <w:adjustRightInd w:val="0"/>
                                <w:snapToGrid w:val="0"/>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加强内部监督检查，及时发现、纠正执法过程中存在的不规范问题。2、加强外部监督，设置意见箱和举报电话，主动接受社会的监督。</w:t>
                              </w:r>
                            </w:p>
                            <w:p>
                              <w:pPr>
                                <w:spacing w:line="240" w:lineRule="exact"/>
                                <w:rPr>
                                  <w:rFonts w:hint="eastAsia" w:ascii="仿宋_GB2312" w:hAnsi="宋体" w:eastAsia="仿宋_GB2312" w:cs="宋体"/>
                                  <w:color w:val="000000"/>
                                  <w:w w:val="90"/>
                                  <w:kern w:val="0"/>
                                  <w:sz w:val="18"/>
                                  <w:szCs w:val="18"/>
                                </w:rPr>
                              </w:pPr>
                              <w:r>
                                <w:rPr>
                                  <w:rFonts w:hint="eastAsia" w:ascii="仿宋_GB2312" w:hAnsi="宋体" w:eastAsia="仿宋_GB2312" w:cs="宋体"/>
                                  <w:sz w:val="18"/>
                                  <w:szCs w:val="18"/>
                                </w:rPr>
                                <w:t>责任主体：禁毒大队</w:t>
                              </w:r>
                            </w:p>
                            <w:p>
                              <w:pPr>
                                <w:spacing w:line="240" w:lineRule="exact"/>
                                <w:rPr>
                                  <w:rFonts w:hint="eastAsia" w:ascii="仿宋_GB2312" w:hAnsi="宋体" w:eastAsia="仿宋_GB2312" w:cs="宋体"/>
                                  <w:color w:val="000000"/>
                                  <w:w w:val="90"/>
                                  <w:kern w:val="0"/>
                                  <w:sz w:val="18"/>
                                  <w:szCs w:val="18"/>
                                </w:rPr>
                              </w:pPr>
                            </w:p>
                            <w:p>
                              <w:pPr>
                                <w:spacing w:line="240" w:lineRule="exact"/>
                                <w:rPr>
                                  <w:rFonts w:hint="eastAsia" w:ascii="仿宋_GB2312" w:hAnsi="宋体" w:eastAsia="仿宋_GB2312" w:cs="宋体"/>
                                  <w:color w:val="000000"/>
                                  <w:w w:val="90"/>
                                  <w:kern w:val="0"/>
                                  <w:sz w:val="18"/>
                                  <w:szCs w:val="18"/>
                                </w:rPr>
                              </w:pPr>
                              <w:r>
                                <w:rPr>
                                  <w:rFonts w:hint="eastAsia" w:ascii="仿宋_GB2312" w:hAnsi="宋体" w:eastAsia="仿宋_GB2312" w:cs="宋体"/>
                                  <w:sz w:val="18"/>
                                  <w:szCs w:val="18"/>
                                </w:rPr>
                                <w:t>李爱琴、刘田亮</w:t>
                              </w:r>
                            </w:p>
                            <w:p>
                              <w:pPr>
                                <w:numPr>
                                  <w:ilvl w:val="0"/>
                                  <w:numId w:val="9"/>
                                </w:numPr>
                                <w:adjustRightInd w:val="0"/>
                                <w:snapToGrid w:val="0"/>
                                <w:spacing w:line="240" w:lineRule="exact"/>
                                <w:rPr>
                                  <w:rFonts w:hint="eastAsia" w:ascii="仿宋_GB2312" w:hAnsi="宋体" w:eastAsia="仿宋_GB2312" w:cs="宋体"/>
                                  <w:color w:val="000000"/>
                                  <w:w w:val="90"/>
                                  <w:kern w:val="0"/>
                                  <w:sz w:val="18"/>
                                  <w:szCs w:val="18"/>
                                </w:rPr>
                              </w:pPr>
                            </w:p>
                          </w:txbxContent>
                        </wps:txbx>
                        <wps:bodyPr upright="1"/>
                      </wps:wsp>
                      <wps:wsp>
                        <wps:cNvPr id="4584" name="直接连接符 4584"/>
                        <wps:cNvCnPr/>
                        <wps:spPr>
                          <a:xfrm rot="-10800000" flipV="1">
                            <a:off x="2783" y="9620"/>
                            <a:ext cx="720" cy="1"/>
                          </a:xfrm>
                          <a:prstGeom prst="line">
                            <a:avLst/>
                          </a:prstGeom>
                          <a:ln w="9525" cap="flat" cmpd="sng">
                            <a:solidFill>
                              <a:srgbClr val="000000"/>
                            </a:solidFill>
                            <a:prstDash val="solid"/>
                            <a:headEnd type="none" w="med" len="med"/>
                            <a:tailEnd type="triangle" w="med" len="med"/>
                          </a:ln>
                        </wps:spPr>
                        <wps:bodyPr upright="1"/>
                      </wps:wsp>
                      <wps:wsp>
                        <wps:cNvPr id="4585" name="直接连接符 4585"/>
                        <wps:cNvCnPr/>
                        <wps:spPr>
                          <a:xfrm>
                            <a:off x="4521" y="9573"/>
                            <a:ext cx="782" cy="1"/>
                          </a:xfrm>
                          <a:prstGeom prst="line">
                            <a:avLst/>
                          </a:prstGeom>
                          <a:ln w="9525" cap="flat" cmpd="sng">
                            <a:solidFill>
                              <a:srgbClr val="000000"/>
                            </a:solidFill>
                            <a:prstDash val="solid"/>
                            <a:headEnd type="none" w="med" len="med"/>
                            <a:tailEnd type="triangle" w="med" len="med"/>
                          </a:ln>
                        </wps:spPr>
                        <wps:bodyPr upright="1"/>
                      </wps:wsp>
                      <wps:wsp>
                        <wps:cNvPr id="4586" name="圆角矩形 4586"/>
                        <wps:cNvSpPr/>
                        <wps:spPr>
                          <a:xfrm>
                            <a:off x="3438" y="743"/>
                            <a:ext cx="1140" cy="579"/>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cs="宋体"/>
                                  <w:color w:val="000000"/>
                                  <w:kern w:val="0"/>
                                  <w:sz w:val="18"/>
                                  <w:szCs w:val="18"/>
                                </w:rPr>
                                <w:t>受理</w:t>
                              </w:r>
                            </w:p>
                          </w:txbxContent>
                        </wps:txbx>
                        <wps:bodyPr upright="1"/>
                      </wps:wsp>
                      <wps:wsp>
                        <wps:cNvPr id="4587" name="直接连接符 4587"/>
                        <wps:cNvCnPr/>
                        <wps:spPr>
                          <a:xfrm>
                            <a:off x="4674" y="7532"/>
                            <a:ext cx="720" cy="1"/>
                          </a:xfrm>
                          <a:prstGeom prst="line">
                            <a:avLst/>
                          </a:prstGeom>
                          <a:ln w="9525" cap="flat" cmpd="sng">
                            <a:solidFill>
                              <a:srgbClr val="000000"/>
                            </a:solidFill>
                            <a:prstDash val="solid"/>
                            <a:headEnd type="none" w="med" len="med"/>
                            <a:tailEnd type="triangle" w="med" len="med"/>
                          </a:ln>
                        </wps:spPr>
                        <wps:bodyPr upright="1"/>
                      </wps:wsp>
                      <wps:wsp>
                        <wps:cNvPr id="4588" name="直接连接符 4588"/>
                        <wps:cNvCnPr/>
                        <wps:spPr>
                          <a:xfrm rot="-10800000" flipV="1">
                            <a:off x="2765" y="4349"/>
                            <a:ext cx="720" cy="1"/>
                          </a:xfrm>
                          <a:prstGeom prst="line">
                            <a:avLst/>
                          </a:prstGeom>
                          <a:ln w="9525" cap="flat" cmpd="sng">
                            <a:solidFill>
                              <a:srgbClr val="000000"/>
                            </a:solidFill>
                            <a:prstDash val="solid"/>
                            <a:headEnd type="none" w="med" len="med"/>
                            <a:tailEnd type="triangle" w="med" len="med"/>
                          </a:ln>
                        </wps:spPr>
                        <wps:bodyPr upright="1"/>
                      </wps:wsp>
                      <wps:wsp>
                        <wps:cNvPr id="4589" name="圆角矩形 4589"/>
                        <wps:cNvSpPr/>
                        <wps:spPr>
                          <a:xfrm>
                            <a:off x="3391" y="10593"/>
                            <a:ext cx="1215" cy="564"/>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spacing w:line="240" w:lineRule="exact"/>
                                <w:jc w:val="center"/>
                                <w:rPr>
                                  <w:rFonts w:hint="eastAsia" w:ascii="仿宋_GB2312" w:eastAsia="仿宋_GB2312"/>
                                  <w:sz w:val="18"/>
                                  <w:szCs w:val="18"/>
                                </w:rPr>
                              </w:pPr>
                              <w:r>
                                <w:rPr>
                                  <w:rFonts w:hint="eastAsia" w:ascii="仿宋_GB2312" w:eastAsia="仿宋_GB2312"/>
                                  <w:sz w:val="18"/>
                                  <w:szCs w:val="18"/>
                                </w:rPr>
                                <w:t>办结</w:t>
                              </w:r>
                            </w:p>
                          </w:txbxContent>
                        </wps:txbx>
                        <wps:bodyPr upright="1"/>
                      </wps:wsp>
                      <wps:wsp>
                        <wps:cNvPr id="4590" name="矩形 4590"/>
                        <wps:cNvSpPr/>
                        <wps:spPr>
                          <a:xfrm>
                            <a:off x="3593" y="9295"/>
                            <a:ext cx="900" cy="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wps:txbx>
                        <wps:bodyPr upright="1"/>
                      </wps:wsp>
                      <wps:wsp>
                        <wps:cNvPr id="4591" name="矩形 4591"/>
                        <wps:cNvSpPr/>
                        <wps:spPr>
                          <a:xfrm>
                            <a:off x="85" y="650"/>
                            <a:ext cx="2611"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s="宋体"/>
                                  <w:sz w:val="18"/>
                                  <w:szCs w:val="18"/>
                                </w:rPr>
                                <w:t>对报警、指令推诿扯皮，不及时受理或不受理</w:t>
                              </w:r>
                            </w:p>
                          </w:txbxContent>
                        </wps:txbx>
                        <wps:bodyPr upright="1"/>
                      </wps:wsp>
                      <wps:wsp>
                        <wps:cNvPr id="4592" name="直接连接符 4592"/>
                        <wps:cNvCnPr/>
                        <wps:spPr>
                          <a:xfrm flipH="1">
                            <a:off x="2778" y="959"/>
                            <a:ext cx="555" cy="1"/>
                          </a:xfrm>
                          <a:prstGeom prst="line">
                            <a:avLst/>
                          </a:prstGeom>
                          <a:ln w="9525" cap="flat" cmpd="sng">
                            <a:solidFill>
                              <a:srgbClr val="000000"/>
                            </a:solidFill>
                            <a:prstDash val="solid"/>
                            <a:headEnd type="none" w="med" len="med"/>
                            <a:tailEnd type="triangle" w="med" len="med"/>
                          </a:ln>
                        </wps:spPr>
                        <wps:bodyPr upright="1"/>
                      </wps:wsp>
                      <wps:wsp>
                        <wps:cNvPr id="4593" name="直接连接符 4593"/>
                        <wps:cNvCnPr/>
                        <wps:spPr>
                          <a:xfrm>
                            <a:off x="4638" y="1034"/>
                            <a:ext cx="795" cy="1"/>
                          </a:xfrm>
                          <a:prstGeom prst="line">
                            <a:avLst/>
                          </a:prstGeom>
                          <a:ln w="9525" cap="flat" cmpd="sng">
                            <a:solidFill>
                              <a:srgbClr val="000000"/>
                            </a:solidFill>
                            <a:prstDash val="solid"/>
                            <a:headEnd type="none" w="med" len="med"/>
                            <a:tailEnd type="triangle" w="med" len="med"/>
                          </a:ln>
                        </wps:spPr>
                        <wps:bodyPr upright="1"/>
                      </wps:wsp>
                      <wps:wsp>
                        <wps:cNvPr id="4594" name="矩形 4594"/>
                        <wps:cNvSpPr/>
                        <wps:spPr>
                          <a:xfrm>
                            <a:off x="5544" y="0"/>
                            <a:ext cx="3524" cy="296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1、加强法纪教育，增强自律意识。</w:t>
                              </w:r>
                            </w:p>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2、加强业务知识学习，严格执行“五个一律”等条规，提高执法办案能力。3、加强内部监督检查，及时发现、纠正执法办案过程中存在的不规范问题。4、加强外部监督，设置意见箱和举报电话，主动接受社会的监督。</w:t>
                              </w:r>
                            </w:p>
                            <w:p>
                              <w:pPr>
                                <w:spacing w:line="240" w:lineRule="exact"/>
                                <w:rPr>
                                  <w:rFonts w:hint="eastAsia" w:ascii="仿宋_GB2312" w:hAnsi="宋体" w:eastAsia="仿宋_GB2312" w:cs="宋体"/>
                                  <w:color w:val="000000"/>
                                  <w:w w:val="90"/>
                                  <w:kern w:val="0"/>
                                  <w:sz w:val="18"/>
                                  <w:szCs w:val="18"/>
                                </w:rPr>
                              </w:pPr>
                              <w:r>
                                <w:rPr>
                                  <w:rFonts w:hint="eastAsia" w:ascii="仿宋_GB2312" w:hAnsi="宋体" w:eastAsia="仿宋_GB2312" w:cs="宋体"/>
                                  <w:sz w:val="18"/>
                                  <w:szCs w:val="18"/>
                                </w:rPr>
                                <w:t>责任主体：禁毒大队</w:t>
                              </w:r>
                            </w:p>
                            <w:p>
                              <w:pPr>
                                <w:spacing w:line="240" w:lineRule="exact"/>
                                <w:rPr>
                                  <w:rFonts w:hint="eastAsia" w:ascii="仿宋_GB2312" w:hAnsi="宋体" w:eastAsia="仿宋_GB2312" w:cs="宋体"/>
                                  <w:color w:val="000000"/>
                                  <w:w w:val="90"/>
                                  <w:kern w:val="0"/>
                                  <w:sz w:val="18"/>
                                  <w:szCs w:val="18"/>
                                </w:rPr>
                              </w:pPr>
                            </w:p>
                          </w:txbxContent>
                        </wps:txbx>
                        <wps:bodyPr upright="1"/>
                      </wps:wsp>
                      <wps:wsp>
                        <wps:cNvPr id="4595" name="矩形 4595"/>
                        <wps:cNvSpPr/>
                        <wps:spPr>
                          <a:xfrm>
                            <a:off x="5505" y="6115"/>
                            <a:ext cx="3609" cy="27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1、加强法纪教育，增强自律意识。</w:t>
                              </w:r>
                            </w:p>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2、加强业务知识学习，严格执行“五个一律”等条规，提高执法办案能力。3、加强内部监督检查，及时发现、纠正执法办案过程中存在的不规范问题。4、加强外部监督，设置意见箱和举报电话，主动接受社会的监督。</w:t>
                              </w:r>
                            </w:p>
                            <w:p>
                              <w:pPr>
                                <w:spacing w:line="240" w:lineRule="exact"/>
                                <w:rPr>
                                  <w:rFonts w:hint="eastAsia" w:ascii="仿宋_GB2312" w:hAnsi="宋体" w:eastAsia="仿宋_GB2312" w:cs="宋体"/>
                                  <w:color w:val="000000"/>
                                  <w:w w:val="90"/>
                                  <w:kern w:val="0"/>
                                  <w:sz w:val="18"/>
                                  <w:szCs w:val="18"/>
                                </w:rPr>
                              </w:pPr>
                              <w:r>
                                <w:rPr>
                                  <w:rFonts w:hint="eastAsia" w:ascii="仿宋_GB2312" w:hAnsi="宋体" w:eastAsia="仿宋_GB2312" w:cs="宋体"/>
                                  <w:sz w:val="18"/>
                                  <w:szCs w:val="18"/>
                                </w:rPr>
                                <w:t>责任人：分管局领导、禁毒大队长</w:t>
                              </w:r>
                            </w:p>
                            <w:p>
                              <w:pPr>
                                <w:spacing w:line="240" w:lineRule="exact"/>
                                <w:rPr>
                                  <w:rFonts w:hint="eastAsia" w:ascii="仿宋_GB2312" w:hAnsi="宋体" w:eastAsia="仿宋_GB2312" w:cs="宋体"/>
                                  <w:color w:val="000000"/>
                                  <w:w w:val="90"/>
                                  <w:kern w:val="0"/>
                                  <w:sz w:val="18"/>
                                  <w:szCs w:val="18"/>
                                </w:rPr>
                              </w:pPr>
                            </w:p>
                          </w:txbxContent>
                        </wps:txbx>
                        <wps:bodyPr upright="1"/>
                      </wps:wsp>
                      <wps:wsp>
                        <wps:cNvPr id="4596" name="文本框 4596"/>
                        <wps:cNvSpPr txBox="1"/>
                        <wps:spPr>
                          <a:xfrm>
                            <a:off x="2741" y="621"/>
                            <a:ext cx="713" cy="261"/>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wps:txbx>
                        <wps:bodyPr lIns="0" tIns="0" rIns="0" bIns="0" upright="1"/>
                      </wps:wsp>
                      <wps:wsp>
                        <wps:cNvPr id="4597" name="文本框 4597"/>
                        <wps:cNvSpPr txBox="1"/>
                        <wps:spPr>
                          <a:xfrm>
                            <a:off x="4621" y="603"/>
                            <a:ext cx="895" cy="31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wps:txbx>
                        <wps:bodyPr lIns="0" tIns="0" rIns="0" bIns="0" upright="1"/>
                      </wps:wsp>
                      <wps:wsp>
                        <wps:cNvPr id="4598" name="直接连接符 4598"/>
                        <wps:cNvCnPr/>
                        <wps:spPr>
                          <a:xfrm>
                            <a:off x="4007" y="9873"/>
                            <a:ext cx="1" cy="612"/>
                          </a:xfrm>
                          <a:prstGeom prst="line">
                            <a:avLst/>
                          </a:prstGeom>
                          <a:ln w="9525" cap="flat" cmpd="sng">
                            <a:solidFill>
                              <a:srgbClr val="000000"/>
                            </a:solidFill>
                            <a:prstDash val="solid"/>
                            <a:headEnd type="none" w="med" len="med"/>
                            <a:tailEnd type="triangle" w="med" len="med"/>
                          </a:ln>
                        </wps:spPr>
                        <wps:bodyPr upright="1"/>
                      </wps:wsp>
                      <wps:wsp>
                        <wps:cNvPr id="4599" name="直接连接符 4599"/>
                        <wps:cNvCnPr/>
                        <wps:spPr>
                          <a:xfrm>
                            <a:off x="4026" y="7733"/>
                            <a:ext cx="1" cy="1525"/>
                          </a:xfrm>
                          <a:prstGeom prst="line">
                            <a:avLst/>
                          </a:prstGeom>
                          <a:ln w="9525" cap="flat" cmpd="sng">
                            <a:solidFill>
                              <a:srgbClr val="000000"/>
                            </a:solidFill>
                            <a:prstDash val="solid"/>
                            <a:headEnd type="none" w="med" len="med"/>
                            <a:tailEnd type="triangle" w="med" len="med"/>
                          </a:ln>
                        </wps:spPr>
                        <wps:bodyPr upright="1"/>
                      </wps:wsp>
                      <wps:wsp>
                        <wps:cNvPr id="4600" name="直接连接符 4600"/>
                        <wps:cNvCnPr/>
                        <wps:spPr>
                          <a:xfrm>
                            <a:off x="4061" y="4699"/>
                            <a:ext cx="1" cy="2392"/>
                          </a:xfrm>
                          <a:prstGeom prst="line">
                            <a:avLst/>
                          </a:prstGeom>
                          <a:ln w="9525" cap="flat" cmpd="sng">
                            <a:solidFill>
                              <a:srgbClr val="000000"/>
                            </a:solidFill>
                            <a:prstDash val="solid"/>
                            <a:headEnd type="none" w="med" len="med"/>
                            <a:tailEnd type="triangle" w="med" len="med"/>
                          </a:ln>
                        </wps:spPr>
                        <wps:bodyPr upright="1"/>
                      </wps:wsp>
                      <wps:wsp>
                        <wps:cNvPr id="4601" name="直接连接符 4601"/>
                        <wps:cNvCnPr/>
                        <wps:spPr>
                          <a:xfrm>
                            <a:off x="4009" y="1364"/>
                            <a:ext cx="1" cy="2722"/>
                          </a:xfrm>
                          <a:prstGeom prst="line">
                            <a:avLst/>
                          </a:prstGeom>
                          <a:ln w="9525" cap="flat" cmpd="sng">
                            <a:solidFill>
                              <a:srgbClr val="000000"/>
                            </a:solidFill>
                            <a:prstDash val="solid"/>
                            <a:headEnd type="none" w="med" len="med"/>
                            <a:tailEnd type="triangle" w="med" len="med"/>
                          </a:ln>
                        </wps:spPr>
                        <wps:bodyPr upright="1"/>
                      </wps:wsp>
                      <wps:wsp>
                        <wps:cNvPr id="4602" name="直接连接符 4602"/>
                        <wps:cNvCnPr/>
                        <wps:spPr>
                          <a:xfrm flipH="1">
                            <a:off x="2758" y="7527"/>
                            <a:ext cx="717" cy="1"/>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25.4pt;margin-top:14.8pt;height:485.95pt;width:409.6pt;z-index:251809792;mso-width-relative:page;mso-height-relative:page;" coordsize="9113,11157" o:gfxdata="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">
                <o:lock v:ext="edit" aspectratio="f"/>
                <v:shape id="_x0000_s1026" o:spid="_x0000_s1026" o:spt="202" type="#_x0000_t202" style="position:absolute;left:4538;top:9174;height:312;width:900;" fillcolor="#FFFFFF" filled="t" stroked="t" coordsize="21600,21600" o:gfxdata="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Osve/&#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642;top:7215;height:262;width:793;" fillcolor="#FFFFFF" filled="t" stroked="t" coordsize="21600,21600" o:gfxdata="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PCF2y/&#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4612;top:4123;height:312;width:900;" fillcolor="#FFFFFF" filled="t" stroked="t" coordsize="21600,21600" o:gfxdata="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EIkb&#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shape id="_x0000_s1026" o:spid="_x0000_s1026" o:spt="202" type="#_x0000_t202" style="position:absolute;left:2906;top:9288;height:312;width:720;" fillcolor="#FFFFFF" filled="t" stroked="t" coordsize="21600,21600" o:gfxdata="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Fws&#10;gMEAAADdAAAADwAAAAAAAAABACAAAAAiAAAAZHJzL2Rvd25yZXYueG1sUEsBAhQAFAAAAAgAh07i&#10;QDMvBZ47AAAAOQAAABAAAAAAAAAAAQAgAAAAEAEAAGRycy9zaGFwZXhtbC54bWxQSwUGAAAAAAYA&#10;BgBbAQAAugM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2832;top:7155;height:345;width:598;" fillcolor="#FFFFFF" filled="t" stroked="t" coordsize="21600,21600" o:gfxdata="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tbT0&#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风险点</w:t>
                        </w:r>
                      </w:p>
                    </w:txbxContent>
                  </v:textbox>
                </v:shape>
                <v:shape id="_x0000_s1026" o:spid="_x0000_s1026" o:spt="202" type="#_x0000_t202" style="position:absolute;left:2800;top:4054;height:261;width:720;" fillcolor="#FFFFFF" filled="t" stroked="t" coordsize="21600,21600" o:gfxdata="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RFv&#10;wAAAAN0AAAAPAAAAAAAAAAEAIAAAACIAAABkcnMvZG93bnJldi54bWxQSwECFAAUAAAACACHTuJA&#10;My8FnjsAAAA5AAAAEAAAAAAAAAABACAAAAAPAQAAZHJzL3NoYXBleG1sLnhtbFBLBQYAAAAABgAG&#10;AFsBAAC5Aw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rect id="_x0000_s1026" o:spid="_x0000_s1026" o:spt="1" style="position:absolute;left:3590;top:4101;height:510;width:900;" fillcolor="#FFFFFF" filled="t" stroked="t" coordsize="21600,21600" o:gfxdata="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EPZK&#10;wAAAAN0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承办</w:t>
                        </w:r>
                      </w:p>
                      <w:p>
                        <w:pPr>
                          <w:autoSpaceDE w:val="0"/>
                          <w:autoSpaceDN w:val="0"/>
                          <w:adjustRightInd w:val="0"/>
                          <w:spacing w:line="240" w:lineRule="exact"/>
                          <w:jc w:val="center"/>
                          <w:rPr>
                            <w:rFonts w:hint="eastAsia" w:ascii="仿宋_GB2312" w:eastAsia="仿宋_GB2312"/>
                            <w:color w:val="000000"/>
                            <w:kern w:val="0"/>
                            <w:sz w:val="18"/>
                            <w:szCs w:val="18"/>
                            <w:lang w:val="zh-CN"/>
                          </w:rPr>
                        </w:pPr>
                      </w:p>
                    </w:txbxContent>
                  </v:textbox>
                </v:rect>
                <v:line id="_x0000_s1026" o:spid="_x0000_s1026" o:spt="20" style="position:absolute;left:4638;top:4496;height:1;width:692;" filled="f" stroked="t" coordsize="21600,21600" o:gfxdata="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h4r&#10;dc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106;top:3630;height:1422;width:2642;" fillcolor="#FFFFFF" filled="t" stroked="t" coordsize="21600,21600" o:gfxdata="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LDx6O8AAAA&#10;3Q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1、未按规定检测；</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s="宋体"/>
                            <w:sz w:val="18"/>
                            <w:szCs w:val="18"/>
                          </w:rPr>
                          <w:t>2、检测过程中徇私舞弊，导致检测结果不准</w:t>
                        </w:r>
                      </w:p>
                    </w:txbxContent>
                  </v:textbox>
                </v:rect>
                <v:rect id="_x0000_s1026" o:spid="_x0000_s1026" o:spt="1" style="position:absolute;left:5506;top:3060;height:2952;width:3579;" fillcolor="#FFFFFF" filled="t" stroked="t" coordsize="21600,21600" o:gfxdata="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2PYji/&#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1、加强法纪教育，增强自律意识。</w:t>
                        </w:r>
                      </w:p>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2、加强业务知识学习，严格执行“五个一律”等条规，提高执法办案能力。3、加强内部监督检查，及时发现、纠正执法办案过程中存在的不规范问题。4、加强外部监督，设置意见箱和举报电话，主动接受社会的监督。</w:t>
                        </w:r>
                      </w:p>
                      <w:p>
                        <w:pPr>
                          <w:spacing w:line="240" w:lineRule="exact"/>
                          <w:rPr>
                            <w:rFonts w:hint="eastAsia" w:ascii="仿宋_GB2312" w:hAnsi="宋体" w:eastAsia="仿宋_GB2312" w:cs="宋体"/>
                            <w:color w:val="000000"/>
                            <w:w w:val="90"/>
                            <w:kern w:val="0"/>
                            <w:sz w:val="18"/>
                            <w:szCs w:val="18"/>
                          </w:rPr>
                        </w:pPr>
                        <w:r>
                          <w:rPr>
                            <w:rFonts w:hint="eastAsia" w:ascii="仿宋_GB2312" w:hAnsi="宋体" w:eastAsia="仿宋_GB2312" w:cs="宋体"/>
                            <w:sz w:val="18"/>
                            <w:szCs w:val="18"/>
                          </w:rPr>
                          <w:t>责任主体：禁毒大队</w:t>
                        </w:r>
                      </w:p>
                      <w:p>
                        <w:pPr>
                          <w:spacing w:line="240" w:lineRule="exact"/>
                          <w:rPr>
                            <w:rFonts w:hint="eastAsia" w:ascii="仿宋_GB2312" w:hAnsi="宋体" w:eastAsia="仿宋_GB2312" w:cs="宋体"/>
                            <w:color w:val="000000"/>
                            <w:w w:val="90"/>
                            <w:kern w:val="0"/>
                            <w:sz w:val="18"/>
                            <w:szCs w:val="18"/>
                          </w:rPr>
                        </w:pPr>
                      </w:p>
                      <w:p>
                        <w:pPr>
                          <w:spacing w:line="240" w:lineRule="exact"/>
                          <w:rPr>
                            <w:rFonts w:hint="eastAsia" w:ascii="仿宋_GB2312" w:hAnsi="宋体" w:eastAsia="仿宋_GB2312" w:cs="宋体"/>
                            <w:color w:val="000000"/>
                            <w:w w:val="90"/>
                            <w:kern w:val="0"/>
                            <w:sz w:val="18"/>
                            <w:szCs w:val="18"/>
                          </w:rPr>
                        </w:pPr>
                      </w:p>
                    </w:txbxContent>
                  </v:textbox>
                </v:rect>
                <v:rect id="_x0000_s1026" o:spid="_x0000_s1026" o:spt="1" style="position:absolute;left:3657;top:7167;height:510;width:900;" fillcolor="#FFFFFF" filled="t" stroked="t" coordsize="21600,21600" o:gfxdata="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WC7gr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rPr>
                        </w:pPr>
                        <w:r>
                          <w:rPr>
                            <w:rFonts w:hint="eastAsia" w:ascii="仿宋_GB2312" w:eastAsia="仿宋_GB2312"/>
                            <w:color w:val="000000"/>
                            <w:kern w:val="0"/>
                            <w:sz w:val="18"/>
                            <w:szCs w:val="18"/>
                          </w:rPr>
                          <w:t>审批</w:t>
                        </w:r>
                      </w:p>
                    </w:txbxContent>
                  </v:textbox>
                </v:rect>
                <v:rect id="_x0000_s1026" o:spid="_x0000_s1026" o:spt="1" style="position:absolute;left:0;top:7017;height:911;width:2665;" fillcolor="#FFFFFF" filled="t" stroked="t" coordsize="21600,21600" o:gfxdata="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YsHhm/&#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1、违规审批的行为；</w:t>
                        </w:r>
                      </w:p>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s="宋体"/>
                            <w:sz w:val="18"/>
                            <w:szCs w:val="18"/>
                          </w:rPr>
                          <w:t>2、审批中存在办人情案、关系案等行为。</w:t>
                        </w:r>
                      </w:p>
                    </w:txbxContent>
                  </v:textbox>
                </v:rect>
                <v:rect id="_x0000_s1026" o:spid="_x0000_s1026" o:spt="1" style="position:absolute;left:105;top:9389;height:435;width:2661;" fillcolor="#FFFFFF" filled="t" stroked="t" coordsize="21600,21600" o:gfxdata="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b+gG6/&#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rPr>
                        </w:pPr>
                        <w:r>
                          <w:rPr>
                            <w:rFonts w:hint="eastAsia" w:ascii="仿宋_GB2312" w:hAnsi="宋体" w:eastAsia="仿宋_GB2312" w:cs="宋体"/>
                            <w:sz w:val="18"/>
                            <w:szCs w:val="18"/>
                          </w:rPr>
                          <w:t>未及时或不送达</w:t>
                        </w:r>
                      </w:p>
                    </w:txbxContent>
                  </v:textbox>
                </v:rect>
                <v:rect id="_x0000_s1026" o:spid="_x0000_s1026" o:spt="1" style="position:absolute;left:5502;top:8977;height:1801;width:3585;" fillcolor="#FFFFFF" filled="t" stroked="t" coordsize="21600,21600" o:gfxdata="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myJfW/&#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numPr>
                            <w:ilvl w:val="0"/>
                            <w:numId w:val="9"/>
                          </w:numPr>
                          <w:adjustRightInd w:val="0"/>
                          <w:snapToGrid w:val="0"/>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加强内部监督检查，及时发现、纠正执法过程中存在的不规范问题。2、加强外部监督，设置意见箱和举报电话，主动接受社会的监督。</w:t>
                        </w:r>
                      </w:p>
                      <w:p>
                        <w:pPr>
                          <w:spacing w:line="240" w:lineRule="exact"/>
                          <w:rPr>
                            <w:rFonts w:hint="eastAsia" w:ascii="仿宋_GB2312" w:hAnsi="宋体" w:eastAsia="仿宋_GB2312" w:cs="宋体"/>
                            <w:color w:val="000000"/>
                            <w:w w:val="90"/>
                            <w:kern w:val="0"/>
                            <w:sz w:val="18"/>
                            <w:szCs w:val="18"/>
                          </w:rPr>
                        </w:pPr>
                        <w:r>
                          <w:rPr>
                            <w:rFonts w:hint="eastAsia" w:ascii="仿宋_GB2312" w:hAnsi="宋体" w:eastAsia="仿宋_GB2312" w:cs="宋体"/>
                            <w:sz w:val="18"/>
                            <w:szCs w:val="18"/>
                          </w:rPr>
                          <w:t>责任主体：禁毒大队</w:t>
                        </w:r>
                      </w:p>
                      <w:p>
                        <w:pPr>
                          <w:spacing w:line="240" w:lineRule="exact"/>
                          <w:rPr>
                            <w:rFonts w:hint="eastAsia" w:ascii="仿宋_GB2312" w:hAnsi="宋体" w:eastAsia="仿宋_GB2312" w:cs="宋体"/>
                            <w:color w:val="000000"/>
                            <w:w w:val="90"/>
                            <w:kern w:val="0"/>
                            <w:sz w:val="18"/>
                            <w:szCs w:val="18"/>
                          </w:rPr>
                        </w:pPr>
                      </w:p>
                      <w:p>
                        <w:pPr>
                          <w:spacing w:line="240" w:lineRule="exact"/>
                          <w:rPr>
                            <w:rFonts w:hint="eastAsia" w:ascii="仿宋_GB2312" w:hAnsi="宋体" w:eastAsia="仿宋_GB2312" w:cs="宋体"/>
                            <w:color w:val="000000"/>
                            <w:w w:val="90"/>
                            <w:kern w:val="0"/>
                            <w:sz w:val="18"/>
                            <w:szCs w:val="18"/>
                          </w:rPr>
                        </w:pPr>
                        <w:r>
                          <w:rPr>
                            <w:rFonts w:hint="eastAsia" w:ascii="仿宋_GB2312" w:hAnsi="宋体" w:eastAsia="仿宋_GB2312" w:cs="宋体"/>
                            <w:sz w:val="18"/>
                            <w:szCs w:val="18"/>
                          </w:rPr>
                          <w:t>李爱琴、刘田亮</w:t>
                        </w:r>
                      </w:p>
                      <w:p>
                        <w:pPr>
                          <w:numPr>
                            <w:ilvl w:val="0"/>
                            <w:numId w:val="9"/>
                          </w:numPr>
                          <w:adjustRightInd w:val="0"/>
                          <w:snapToGrid w:val="0"/>
                          <w:spacing w:line="240" w:lineRule="exact"/>
                          <w:rPr>
                            <w:rFonts w:hint="eastAsia" w:ascii="仿宋_GB2312" w:hAnsi="宋体" w:eastAsia="仿宋_GB2312" w:cs="宋体"/>
                            <w:color w:val="000000"/>
                            <w:w w:val="90"/>
                            <w:kern w:val="0"/>
                            <w:sz w:val="18"/>
                            <w:szCs w:val="18"/>
                          </w:rPr>
                        </w:pPr>
                      </w:p>
                    </w:txbxContent>
                  </v:textbox>
                </v:rect>
                <v:line id="_x0000_s1026" o:spid="_x0000_s1026" o:spt="20" style="position:absolute;left:2783;top:9620;flip:y;height:1;width:720;rotation:11796480f;" filled="f" stroked="t" coordsize="21600,21600" o:gfxdata="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LSGx7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4521;top:9573;height:1;width:782;" filled="f" stroked="t" coordsize="21600,21600" o:gfxdata="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FVg&#10;v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oundrect id="_x0000_s1026" o:spid="_x0000_s1026" o:spt="2" style="position:absolute;left:3438;top:743;height:579;width:1140;" fillcolor="#FFFFFF" filled="t" stroked="t" coordsize="21600,21600" arcsize="0.5" o:gfxdata="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d3HIr4A&#10;AADd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cs="宋体"/>
                            <w:color w:val="000000"/>
                            <w:kern w:val="0"/>
                            <w:sz w:val="18"/>
                            <w:szCs w:val="18"/>
                          </w:rPr>
                          <w:t>受理</w:t>
                        </w:r>
                      </w:p>
                    </w:txbxContent>
                  </v:textbox>
                </v:roundrect>
                <v:line id="_x0000_s1026" o:spid="_x0000_s1026" o:spt="20" style="position:absolute;left:4674;top:7532;height:1;width:720;" filled="f" stroked="t" coordsize="21600,21600" o:gfxdata="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8tb&#10;U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2765;top:4349;flip:y;height:1;width:720;rotation:11796480f;" filled="f" stroked="t" coordsize="21600,21600" o:gfxdata="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fmMwrsAAADd&#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roundrect id="_x0000_s1026" o:spid="_x0000_s1026" o:spt="2" style="position:absolute;left:3391;top:10593;height:564;width:1215;" fillcolor="#FFFFFF" filled="t" stroked="t" coordsize="21600,21600" arcsize="0.5" o:gfxdata="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EJTUL4A&#10;AADd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spacing w:line="240" w:lineRule="exact"/>
                          <w:jc w:val="center"/>
                          <w:rPr>
                            <w:rFonts w:hint="eastAsia" w:ascii="仿宋_GB2312" w:eastAsia="仿宋_GB2312"/>
                            <w:sz w:val="18"/>
                            <w:szCs w:val="18"/>
                          </w:rPr>
                        </w:pPr>
                        <w:r>
                          <w:rPr>
                            <w:rFonts w:hint="eastAsia" w:ascii="仿宋_GB2312" w:eastAsia="仿宋_GB2312"/>
                            <w:sz w:val="18"/>
                            <w:szCs w:val="18"/>
                          </w:rPr>
                          <w:t>办结</w:t>
                        </w:r>
                      </w:p>
                    </w:txbxContent>
                  </v:textbox>
                </v:roundrect>
                <v:rect id="_x0000_s1026" o:spid="_x0000_s1026" o:spt="1" style="position:absolute;left:3593;top:9295;height:510;width:900;" fillcolor="#FFFFFF" filled="t" stroked="t" coordsize="21600,21600" o:gfxdata="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LktX7sAAADd&#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autoSpaceDE w:val="0"/>
                          <w:autoSpaceDN w:val="0"/>
                          <w:adjustRightInd w:val="0"/>
                          <w:spacing w:line="240" w:lineRule="exact"/>
                          <w:jc w:val="center"/>
                          <w:rPr>
                            <w:rFonts w:hint="eastAsia" w:ascii="仿宋_GB2312" w:eastAsia="仿宋_GB2312"/>
                            <w:color w:val="000000"/>
                            <w:kern w:val="0"/>
                            <w:sz w:val="18"/>
                            <w:szCs w:val="18"/>
                            <w:lang w:val="zh-CN"/>
                          </w:rPr>
                        </w:pPr>
                        <w:r>
                          <w:rPr>
                            <w:rFonts w:hint="eastAsia" w:ascii="仿宋_GB2312" w:eastAsia="仿宋_GB2312"/>
                            <w:sz w:val="18"/>
                            <w:szCs w:val="18"/>
                          </w:rPr>
                          <w:t>送达</w:t>
                        </w:r>
                      </w:p>
                    </w:txbxContent>
                  </v:textbox>
                </v:rect>
                <v:rect id="_x0000_s1026" o:spid="_x0000_s1026" o:spt="1" style="position:absolute;left:85;top:650;height:780;width:2611;" fillcolor="#FFFFFF" filled="t" stroked="t" coordsize="21600,21600" o:gfxdata="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P1iMS/&#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autoSpaceDE w:val="0"/>
                          <w:autoSpaceDN w:val="0"/>
                          <w:adjustRightInd w:val="0"/>
                          <w:snapToGrid w:val="0"/>
                          <w:spacing w:line="240" w:lineRule="exact"/>
                          <w:rPr>
                            <w:rFonts w:hint="eastAsia" w:ascii="仿宋_GB2312" w:hAnsi="宋体" w:eastAsia="仿宋_GB2312"/>
                            <w:color w:val="000000"/>
                            <w:kern w:val="0"/>
                            <w:sz w:val="18"/>
                            <w:szCs w:val="18"/>
                            <w:lang w:val="zh-CN"/>
                          </w:rPr>
                        </w:pPr>
                        <w:r>
                          <w:rPr>
                            <w:rFonts w:hint="eastAsia" w:ascii="仿宋_GB2312" w:hAnsi="宋体" w:eastAsia="仿宋_GB2312" w:cs="宋体"/>
                            <w:sz w:val="18"/>
                            <w:szCs w:val="18"/>
                          </w:rPr>
                          <w:t>对报警、指令推诿扯皮，不及时受理或不受理</w:t>
                        </w:r>
                      </w:p>
                    </w:txbxContent>
                  </v:textbox>
                </v:rect>
                <v:line id="_x0000_s1026" o:spid="_x0000_s1026" o:spt="20" style="position:absolute;left:2778;top:959;flip:x;height:1;width:555;" filled="f" stroked="t" coordsize="21600,21600" o:gfxdata="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I7/T&#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4638;top:1034;height:1;width:795;" filled="f" stroked="t" coordsize="21600,21600" o:gfxdata="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SnL&#10;jM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rect id="_x0000_s1026" o:spid="_x0000_s1026" o:spt="1" style="position:absolute;left:5544;top:0;height:2966;width:3524;" fillcolor="#FFFFFF" filled="t" stroked="t" coordsize="21600,21600" o:gfxdata="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CK1y/&#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1、加强法纪教育，增强自律意识。</w:t>
                        </w:r>
                      </w:p>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2、加强业务知识学习，严格执行“五个一律”等条规，提高执法办案能力。3、加强内部监督检查，及时发现、纠正执法办案过程中存在的不规范问题。4、加强外部监督，设置意见箱和举报电话，主动接受社会的监督。</w:t>
                        </w:r>
                      </w:p>
                      <w:p>
                        <w:pPr>
                          <w:spacing w:line="240" w:lineRule="exact"/>
                          <w:rPr>
                            <w:rFonts w:hint="eastAsia" w:ascii="仿宋_GB2312" w:hAnsi="宋体" w:eastAsia="仿宋_GB2312" w:cs="宋体"/>
                            <w:color w:val="000000"/>
                            <w:w w:val="90"/>
                            <w:kern w:val="0"/>
                            <w:sz w:val="18"/>
                            <w:szCs w:val="18"/>
                          </w:rPr>
                        </w:pPr>
                        <w:r>
                          <w:rPr>
                            <w:rFonts w:hint="eastAsia" w:ascii="仿宋_GB2312" w:hAnsi="宋体" w:eastAsia="仿宋_GB2312" w:cs="宋体"/>
                            <w:sz w:val="18"/>
                            <w:szCs w:val="18"/>
                          </w:rPr>
                          <w:t>责任主体：禁毒大队</w:t>
                        </w:r>
                      </w:p>
                      <w:p>
                        <w:pPr>
                          <w:spacing w:line="240" w:lineRule="exact"/>
                          <w:rPr>
                            <w:rFonts w:hint="eastAsia" w:ascii="仿宋_GB2312" w:hAnsi="宋体" w:eastAsia="仿宋_GB2312" w:cs="宋体"/>
                            <w:color w:val="000000"/>
                            <w:w w:val="90"/>
                            <w:kern w:val="0"/>
                            <w:sz w:val="18"/>
                            <w:szCs w:val="18"/>
                          </w:rPr>
                        </w:pPr>
                      </w:p>
                    </w:txbxContent>
                  </v:textbox>
                </v:rect>
                <v:rect id="_x0000_s1026" o:spid="_x0000_s1026" o:spt="1" style="position:absolute;left:5505;top:6115;height:2785;width:3609;" fillcolor="#FFFFFF" filled="t" stroked="t" coordsize="21600,21600" o:gfxdata="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zOjse/&#10;AAAA3Q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1、加强法纪教育，增强自律意识。</w:t>
                        </w:r>
                      </w:p>
                      <w:p>
                        <w:pPr>
                          <w:spacing w:line="240" w:lineRule="exact"/>
                          <w:rPr>
                            <w:rFonts w:hint="eastAsia" w:ascii="仿宋_GB2312" w:hAnsi="宋体" w:eastAsia="仿宋_GB2312" w:cs="宋体"/>
                            <w:sz w:val="18"/>
                            <w:szCs w:val="18"/>
                          </w:rPr>
                        </w:pPr>
                        <w:r>
                          <w:rPr>
                            <w:rFonts w:hint="eastAsia" w:ascii="仿宋_GB2312" w:hAnsi="宋体" w:eastAsia="仿宋_GB2312" w:cs="宋体"/>
                            <w:sz w:val="18"/>
                            <w:szCs w:val="18"/>
                          </w:rPr>
                          <w:t>2、加强业务知识学习，严格执行“五个一律”等条规，提高执法办案能力。3、加强内部监督检查，及时发现、纠正执法办案过程中存在的不规范问题。4、加强外部监督，设置意见箱和举报电话，主动接受社会的监督。</w:t>
                        </w:r>
                      </w:p>
                      <w:p>
                        <w:pPr>
                          <w:spacing w:line="240" w:lineRule="exact"/>
                          <w:rPr>
                            <w:rFonts w:hint="eastAsia" w:ascii="仿宋_GB2312" w:hAnsi="宋体" w:eastAsia="仿宋_GB2312" w:cs="宋体"/>
                            <w:color w:val="000000"/>
                            <w:w w:val="90"/>
                            <w:kern w:val="0"/>
                            <w:sz w:val="18"/>
                            <w:szCs w:val="18"/>
                          </w:rPr>
                        </w:pPr>
                        <w:r>
                          <w:rPr>
                            <w:rFonts w:hint="eastAsia" w:ascii="仿宋_GB2312" w:hAnsi="宋体" w:eastAsia="仿宋_GB2312" w:cs="宋体"/>
                            <w:sz w:val="18"/>
                            <w:szCs w:val="18"/>
                          </w:rPr>
                          <w:t>责任人：分管局领导、禁毒大队长</w:t>
                        </w:r>
                      </w:p>
                      <w:p>
                        <w:pPr>
                          <w:spacing w:line="240" w:lineRule="exact"/>
                          <w:rPr>
                            <w:rFonts w:hint="eastAsia" w:ascii="仿宋_GB2312" w:hAnsi="宋体" w:eastAsia="仿宋_GB2312" w:cs="宋体"/>
                            <w:color w:val="000000"/>
                            <w:w w:val="90"/>
                            <w:kern w:val="0"/>
                            <w:sz w:val="18"/>
                            <w:szCs w:val="18"/>
                          </w:rPr>
                        </w:pPr>
                      </w:p>
                    </w:txbxContent>
                  </v:textbox>
                </v:rect>
                <v:shape id="_x0000_s1026" o:spid="_x0000_s1026" o:spt="202" type="#_x0000_t202" style="position:absolute;left:2741;top:621;height:261;width:713;" fillcolor="#FFFFFF" filled="t" stroked="t" coordsize="21600,21600" o:gfxdata="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wnaeK/&#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eastAsia="仿宋_GB2312"/>
                            <w:sz w:val="18"/>
                            <w:szCs w:val="18"/>
                          </w:rPr>
                          <w:t xml:space="preserve"> </w:t>
                        </w:r>
                        <w:r>
                          <w:rPr>
                            <w:rFonts w:hint="eastAsia" w:ascii="仿宋_GB2312" w:hAnsi="宋体" w:eastAsia="仿宋_GB2312"/>
                            <w:sz w:val="18"/>
                            <w:szCs w:val="18"/>
                          </w:rPr>
                          <w:t>风险点</w:t>
                        </w:r>
                      </w:p>
                    </w:txbxContent>
                  </v:textbox>
                </v:shape>
                <v:shape id="_x0000_s1026" o:spid="_x0000_s1026" o:spt="202" type="#_x0000_t202" style="position:absolute;left:4621;top:603;height:312;width:895;" fillcolor="#FFFFFF" filled="t" stroked="t" coordsize="21600,21600" o:gfxdata="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NrzHm/&#10;AAAA3QAAAA8AAAAAAAAAAQAgAAAAIgAAAGRycy9kb3ducmV2LnhtbFBLAQIUABQAAAAIAIdO4kAz&#10;LwWeOwAAADkAAAAQAAAAAAAAAAEAIAAAAA4BAABkcnMvc2hhcGV4bWwueG1sUEsFBgAAAAAGAAYA&#10;WwEAALgDAAAAAA==&#10;">
                  <v:fill on="t" focussize="0,0"/>
                  <v:stroke color="#FFFFFF" joinstyle="miter"/>
                  <v:imagedata o:title=""/>
                  <o:lock v:ext="edit" aspectratio="f"/>
                  <v:textbox inset="0mm,0mm,0mm,0mm">
                    <w:txbxContent>
                      <w:p>
                        <w:pPr>
                          <w:spacing w:line="240" w:lineRule="exact"/>
                          <w:rPr>
                            <w:rFonts w:hint="eastAsia" w:ascii="仿宋_GB2312" w:hAnsi="宋体" w:eastAsia="仿宋_GB2312"/>
                            <w:sz w:val="18"/>
                            <w:szCs w:val="18"/>
                          </w:rPr>
                        </w:pPr>
                        <w:r>
                          <w:rPr>
                            <w:rFonts w:hint="eastAsia" w:ascii="仿宋_GB2312" w:hAnsi="宋体" w:eastAsia="仿宋_GB2312"/>
                            <w:sz w:val="18"/>
                            <w:szCs w:val="18"/>
                          </w:rPr>
                          <w:t>防控措施</w:t>
                        </w:r>
                      </w:p>
                    </w:txbxContent>
                  </v:textbox>
                </v:shape>
                <v:line id="_x0000_s1026" o:spid="_x0000_s1026" o:spt="20" style="position:absolute;left:4007;top:9873;height:612;width:1;" filled="f" stroked="t" coordsize="21600,21600" o:gfxdata="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41Z/b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4026;top:7733;height:1525;width:1;" filled="f" stroked="t" coordsize="21600,21600" o:gfxdata="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MH8&#10;ZsEAAADd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line>
                <v:line id="_x0000_s1026" o:spid="_x0000_s1026" o:spt="20" style="position:absolute;left:4061;top:4699;height:2392;width:1;" filled="f" stroked="t" coordsize="21600,21600" o:gfxdata="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KEA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_x0000_s1026" o:spid="_x0000_s1026" o:spt="20" style="position:absolute;left:4009;top:1364;height:2722;width:1;" filled="f" stroked="t" coordsize="21600,21600" o:gfxdata="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mASb&#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line id="_x0000_s1026" o:spid="_x0000_s1026" o:spt="20" style="position:absolute;left:2758;top:7527;flip:x;height:1;width:717;" filled="f" stroked="t" coordsize="21600,21600" o:gfxdata="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DEso&#10;wAAAAN0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pPr>
        <w:spacing w:line="400" w:lineRule="exact"/>
        <w:rPr>
          <w:rFonts w:hint="eastAsia"/>
        </w:rPr>
      </w:pPr>
    </w:p>
    <w:p/>
    <w:sectPr>
      <w:headerReference r:id="rId3" w:type="default"/>
      <w:footerReference r:id="rId4" w:type="default"/>
      <w:footerReference r:id="rId5" w:type="even"/>
      <w:pgSz w:w="11906" w:h="16838"/>
      <w:pgMar w:top="1701" w:right="1701" w:bottom="1418" w:left="1701" w:header="851" w:footer="992" w:gutter="0"/>
      <w:pgNumType w:fmt="numberInDash"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大标宋简体">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center" w:y="1"/>
      <w:rPr>
        <w:rStyle w:val="6"/>
      </w:rPr>
    </w:pPr>
    <w:r>
      <w:rPr>
        <w:rStyle w:val="6"/>
      </w:rPr>
      <w:fldChar w:fldCharType="begin"/>
    </w:r>
    <w:r>
      <w:rPr>
        <w:rStyle w:val="6"/>
      </w:rPr>
      <w:instrText xml:space="preserve">PAGE  </w:instrText>
    </w:r>
    <w:r>
      <w:rPr>
        <w:rStyle w:val="6"/>
      </w:rPr>
      <w:fldChar w:fldCharType="separate"/>
    </w:r>
    <w:r>
      <w:rPr>
        <w:rStyle w:val="6"/>
      </w:rPr>
      <w:t>- 67 -</w:t>
    </w:r>
    <w:r>
      <w:rPr>
        <w:rStyle w:val="6"/>
      </w:rPr>
      <w:fldChar w:fldCharType="end"/>
    </w:r>
  </w:p>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center" w:y="1"/>
      <w:rPr>
        <w:rStyle w:val="6"/>
      </w:rPr>
    </w:pPr>
    <w:r>
      <w:rPr>
        <w:rStyle w:val="6"/>
      </w:rPr>
      <w:fldChar w:fldCharType="begin"/>
    </w:r>
    <w:r>
      <w:rPr>
        <w:rStyle w:val="6"/>
      </w:rPr>
      <w:instrText xml:space="preserve">PAGE  </w:instrText>
    </w:r>
    <w:r>
      <w:rPr>
        <w:rStyle w:val="6"/>
      </w:rPr>
      <w:fldChar w:fldCharType="end"/>
    </w:r>
  </w:p>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multilevel"/>
    <w:tmpl w:val="0000000A"/>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0000000B"/>
    <w:multiLevelType w:val="multilevel"/>
    <w:tmpl w:val="0000000B"/>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C"/>
    <w:multiLevelType w:val="multilevel"/>
    <w:tmpl w:val="0000000C"/>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0E"/>
    <w:multiLevelType w:val="multilevel"/>
    <w:tmpl w:val="0000000E"/>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21253889"/>
    <w:multiLevelType w:val="multilevel"/>
    <w:tmpl w:val="21253889"/>
    <w:lvl w:ilvl="0" w:tentative="0">
      <w:start w:val="1"/>
      <w:numFmt w:val="decimal"/>
      <w:lvlText w:val="%1、"/>
      <w:lvlJc w:val="left"/>
      <w:pPr>
        <w:tabs>
          <w:tab w:val="left" w:pos="360"/>
        </w:tabs>
        <w:ind w:left="360" w:hanging="360"/>
      </w:pPr>
      <w:rPr>
        <w:rFonts w:hint="default" w:hAnsi="宋体"/>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26972763"/>
    <w:multiLevelType w:val="multilevel"/>
    <w:tmpl w:val="26972763"/>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559C9ED6"/>
    <w:multiLevelType w:val="singleLevel"/>
    <w:tmpl w:val="559C9ED6"/>
    <w:lvl w:ilvl="0" w:tentative="0">
      <w:start w:val="1"/>
      <w:numFmt w:val="decimal"/>
      <w:suff w:val="nothing"/>
      <w:lvlText w:val="%1、"/>
      <w:lvlJc w:val="left"/>
    </w:lvl>
  </w:abstractNum>
  <w:abstractNum w:abstractNumId="7">
    <w:nsid w:val="559CA04C"/>
    <w:multiLevelType w:val="singleLevel"/>
    <w:tmpl w:val="559CA04C"/>
    <w:lvl w:ilvl="0" w:tentative="0">
      <w:start w:val="1"/>
      <w:numFmt w:val="decimal"/>
      <w:suff w:val="nothing"/>
      <w:lvlText w:val="%1、"/>
      <w:lvlJc w:val="left"/>
    </w:lvl>
  </w:abstractNum>
  <w:abstractNum w:abstractNumId="8">
    <w:nsid w:val="559F4692"/>
    <w:multiLevelType w:val="singleLevel"/>
    <w:tmpl w:val="559F4692"/>
    <w:lvl w:ilvl="0" w:tentative="0">
      <w:start w:val="1"/>
      <w:numFmt w:val="decimal"/>
      <w:suff w:val="nothing"/>
      <w:lvlText w:val="%1、"/>
      <w:lvlJc w:val="left"/>
    </w:lvl>
  </w:abstractNum>
  <w:num w:numId="1">
    <w:abstractNumId w:val="0"/>
  </w:num>
  <w:num w:numId="2">
    <w:abstractNumId w:val="5"/>
  </w:num>
  <w:num w:numId="3">
    <w:abstractNumId w:val="8"/>
  </w:num>
  <w:num w:numId="4">
    <w:abstractNumId w:val="4"/>
  </w:num>
  <w:num w:numId="5">
    <w:abstractNumId w:val="2"/>
  </w:num>
  <w:num w:numId="6">
    <w:abstractNumId w:val="6"/>
  </w:num>
  <w:num w:numId="7">
    <w:abstractNumId w:val="7"/>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B843604"/>
    <w:rsid w:val="0B843604"/>
    <w:rsid w:val="232A6D7B"/>
    <w:rsid w:val="28D36830"/>
    <w:rsid w:val="5A2969AB"/>
    <w:rsid w:val="60183D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3,4,5"/>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szCs w:val="18"/>
    </w:rPr>
  </w:style>
  <w:style w:type="paragraph" w:styleId="3">
    <w:name w:val="header"/>
    <w:basedOn w:val="1"/>
    <w:qFormat/>
    <w:uiPriority w:val="0"/>
    <w:pPr>
      <w:pBdr>
        <w:bottom w:val="single" w:color="auto" w:sz="6" w:space="1"/>
      </w:pBdr>
      <w:tabs>
        <w:tab w:val="center" w:pos="4153"/>
        <w:tab w:val="right" w:pos="8306"/>
      </w:tabs>
      <w:snapToGrid w:val="0"/>
      <w:jc w:val="center"/>
    </w:pPr>
    <w:rPr>
      <w:sz w:val="18"/>
      <w:szCs w:val="18"/>
    </w:rPr>
  </w:style>
  <w:style w:type="character" w:styleId="6">
    <w:name w:val="page number"/>
    <w:basedOn w:val="5"/>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DOCUME~1/Owner/LOCALS~1/Temp/ksohtml/wps_clip_image-2066.png" TargetMode="Externa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DOCUME~1/Owner/LOCALS~1/Temp/ksohtml/wps_clip_image-2657.png" TargetMode="External"/><Relationship Id="rId15" Type="http://schemas.openxmlformats.org/officeDocument/2006/relationships/image" Target="media/image6.png"/><Relationship Id="rId14" Type="http://schemas.openxmlformats.org/officeDocument/2006/relationships/image" Target="../../../../../DOCUME~1/Owner/LOCALS~1/Temp/ksohtml/wps_clip_image-2595.png" TargetMode="External"/><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DOCUME~1/Owner/LOCALS~1/Temp/ksohtml/wps_clip_image-2291.png" TargetMode="Externa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2021-10-13T06:56:00Z</dcterms:created>
  <dc:creator>Administrator</dc:creator>
  <cp:lastModifiedBy>临水沐阳</cp:lastModifiedBy>
  <dcterms:modified xsi:type="dcterms:W3CDTF">2023-05-05T02:23:44Z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5E81D37DCBC74A17BD3B92EC23018BFA</vt:lpwstr>
  </property>
  <property fmtid="{D5CDD505-2E9C-101B-9397-08002B2CF9AE}" pid="4" name="KSOSaveFontToCloudKey">
    <vt:lpwstr>409989152_cloud</vt:lpwstr>
  </property>
</Properties>
</file>